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>物资编码：080001000249   盐密采样巾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19065" cy="6959600"/>
            <wp:effectExtent l="0" t="0" r="635" b="12700"/>
            <wp:docPr id="1" name="图片 1" descr="盐密采样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盐密采样巾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19065" cy="695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物资编码：080001000367  定性滤纸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851910" cy="6847840"/>
            <wp:effectExtent l="0" t="0" r="15240" b="10160"/>
            <wp:docPr id="2" name="图片 2" descr="定性滤纸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定性滤纸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51910" cy="684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716145" cy="8384540"/>
            <wp:effectExtent l="0" t="0" r="8255" b="16510"/>
            <wp:docPr id="4" name="图片 4" descr="定性滤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定性滤纸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16145" cy="838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rPr>
          <w:rFonts w:hint="eastAsia"/>
        </w:rPr>
      </w:pPr>
      <w:r>
        <w:rPr>
          <w:rFonts w:hint="eastAsia"/>
        </w:rPr>
        <w:t>物资编码：060002000330 R销钉</w:t>
      </w:r>
    </w:p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2965450"/>
            <wp:effectExtent l="0" t="0" r="4445" b="6350"/>
            <wp:docPr id="5" name="图片 5" descr="R销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R销钉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/>
    <w:p/>
    <w:p/>
    <w:p/>
    <w:p/>
    <w:p/>
    <w:p/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CE44E9"/>
    <w:rsid w:val="38086B98"/>
    <w:rsid w:val="3886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2023-07-12T07:29:54Z</dcterms:created>
  <dc:creator>pangk</dc:creator>
  <cp:lastModifiedBy>00030412_cgy</cp:lastModifiedBy>
  <dcterms:modified xsi:type="dcterms:W3CDTF">2023-07-12T07:35:11Z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01970F8F6208449E8AAA94AFA5A8BA9D</vt:lpwstr>
  </property>
</Properties>
</file>