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31134327"/>
      <w:bookmarkStart w:id="1" w:name="_Toc131168595"/>
      <w:bookmarkStart w:id="2" w:name="_Toc183578143"/>
      <w:bookmarkStart w:id="3" w:name="_Toc114028927"/>
      <w:bookmarkStart w:id="4" w:name="_Toc131133981"/>
      <w:bookmarkStart w:id="5" w:name="_Toc131134226"/>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变电修试所2024年生产材料费</w:t>
      </w:r>
    </w:p>
    <w:p>
      <w:pPr>
        <w:adjustRightInd w:val="0"/>
        <w:spacing w:line="360" w:lineRule="auto"/>
        <w:jc w:val="center"/>
        <w:rPr>
          <w:rFonts w:hint="eastAsia" w:eastAsia="黑体"/>
          <w:b/>
          <w:color w:val="auto"/>
          <w:sz w:val="48"/>
          <w:szCs w:val="48"/>
          <w:highlight w:val="none"/>
          <w:lang w:val="en-US" w:eastAsia="zh-CN"/>
        </w:rPr>
      </w:pPr>
      <w:r>
        <w:rPr>
          <w:rFonts w:hint="eastAsia" w:eastAsia="黑体"/>
          <w:b/>
          <w:color w:val="auto"/>
          <w:sz w:val="48"/>
          <w:szCs w:val="48"/>
          <w:highlight w:val="none"/>
          <w:lang w:val="en-US" w:eastAsia="zh-CN"/>
        </w:rPr>
        <w:t>110kV孟连变等变电站整流器物资采购</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0"/>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0"/>
        <w:spacing w:line="480" w:lineRule="auto"/>
        <w:ind w:firstLine="0" w:firstLineChars="0"/>
        <w:jc w:val="both"/>
        <w:rPr>
          <w:color w:val="auto"/>
          <w:sz w:val="52"/>
          <w:szCs w:val="5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03</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7" w:name="_Toc17024_WPSOffice_Type2"/>
          <w:r>
            <w:rPr>
              <w:rFonts w:ascii="宋体" w:hAnsi="宋体" w:eastAsia="宋体"/>
              <w:sz w:val="21"/>
            </w:rPr>
            <w:t>目录</w:t>
          </w:r>
        </w:p>
        <w:p>
          <w:pPr>
            <w:pStyle w:val="12"/>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92799b6d-bb01-46a6-8846-10dc46013b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8" w:name="_Toc20275_WPSOffice_Level1Page"/>
          <w:r>
            <w:rPr>
              <w:b/>
              <w:bCs/>
            </w:rPr>
            <w:t>1</w:t>
          </w:r>
          <w:bookmarkEnd w:id="8"/>
          <w:r>
            <w:rPr>
              <w:b/>
              <w:bCs/>
            </w:rPr>
            <w:fldChar w:fldCharType="end"/>
          </w:r>
        </w:p>
        <w:p>
          <w:pPr>
            <w:pStyle w:val="13"/>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5621f2a-5020-4188-bbe9-dde3156398a1}"/>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9" w:name="_Toc17024_WPSOffice_Level2Page"/>
          <w:r>
            <w:t>1</w:t>
          </w:r>
          <w:bookmarkEnd w:id="9"/>
          <w:r>
            <w:fldChar w:fldCharType="end"/>
          </w:r>
        </w:p>
        <w:p>
          <w:pPr>
            <w:pStyle w:val="13"/>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9976f9c-a02f-4b7a-857c-4d010063a5ea}"/>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10" w:name="_Toc22516_WPSOffice_Level2Page"/>
          <w:r>
            <w:t>1</w:t>
          </w:r>
          <w:bookmarkEnd w:id="10"/>
          <w:r>
            <w:fldChar w:fldCharType="end"/>
          </w:r>
        </w:p>
        <w:p>
          <w:pPr>
            <w:pStyle w:val="13"/>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72f5e4f-100e-46d5-85e1-288877a36738}"/>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11" w:name="_Toc1514_WPSOffice_Level2Page"/>
          <w:r>
            <w:t>2</w:t>
          </w:r>
          <w:bookmarkEnd w:id="11"/>
          <w:r>
            <w:fldChar w:fldCharType="end"/>
          </w:r>
        </w:p>
        <w:p>
          <w:pPr>
            <w:pStyle w:val="12"/>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8db1acb-0299-47e4-82ad-fd933b254db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12" w:name="_Toc17024_WPSOffice_Level1Page"/>
          <w:r>
            <w:rPr>
              <w:b/>
              <w:bCs/>
            </w:rPr>
            <w:t>2</w:t>
          </w:r>
          <w:bookmarkEnd w:id="12"/>
          <w:r>
            <w:rPr>
              <w:b/>
              <w:bCs/>
            </w:rPr>
            <w:fldChar w:fldCharType="end"/>
          </w:r>
        </w:p>
        <w:p>
          <w:pPr>
            <w:pStyle w:val="13"/>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dc40be5-e46a-4c80-9fcb-934c704dcc41}"/>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13" w:name="_Toc26309_WPSOffice_Level2Page"/>
          <w:r>
            <w:t>2</w:t>
          </w:r>
          <w:bookmarkEnd w:id="13"/>
          <w:r>
            <w:fldChar w:fldCharType="end"/>
          </w:r>
        </w:p>
        <w:p>
          <w:pPr>
            <w:pStyle w:val="12"/>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d655dd11-cbd4-4c3e-9832-9bd07193fe1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14" w:name="_Toc22516_WPSOffice_Level1Page"/>
          <w:r>
            <w:rPr>
              <w:b/>
              <w:bCs/>
            </w:rPr>
            <w:t>3</w:t>
          </w:r>
          <w:bookmarkEnd w:id="14"/>
          <w:r>
            <w:rPr>
              <w:b/>
              <w:bCs/>
            </w:rPr>
            <w:fldChar w:fldCharType="end"/>
          </w:r>
        </w:p>
        <w:p>
          <w:pPr>
            <w:pStyle w:val="13"/>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a57c55c0-43a1-4fb8-8649-ccd983973a19}"/>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15" w:name="_Toc8945_WPSOffice_Level2Page"/>
          <w:r>
            <w:t>3</w:t>
          </w:r>
          <w:bookmarkEnd w:id="15"/>
          <w:r>
            <w:fldChar w:fldCharType="end"/>
          </w:r>
        </w:p>
        <w:p>
          <w:pPr>
            <w:pStyle w:val="13"/>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fc20e22-2bdc-4127-817e-49cf45177426}"/>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16" w:name="_Toc13664_WPSOffice_Level2Page"/>
          <w:r>
            <w:t>3</w:t>
          </w:r>
          <w:bookmarkEnd w:id="16"/>
          <w:r>
            <w:fldChar w:fldCharType="end"/>
          </w:r>
        </w:p>
        <w:p>
          <w:pPr>
            <w:pStyle w:val="12"/>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49deb65a-b7b2-40d5-b2a4-e3d24140f5a4}"/>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7" w:name="_Toc1514_WPSOffice_Level1Page"/>
          <w:r>
            <w:rPr>
              <w:b/>
              <w:bCs/>
            </w:rPr>
            <w:t>3</w:t>
          </w:r>
          <w:bookmarkEnd w:id="17"/>
          <w:r>
            <w:rPr>
              <w:b/>
              <w:bCs/>
            </w:rPr>
            <w:fldChar w:fldCharType="end"/>
          </w:r>
        </w:p>
        <w:p>
          <w:pPr>
            <w:pStyle w:val="13"/>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cab3144-a20e-4ce9-97e5-d19abf59f536}"/>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8" w:name="_Toc12237_WPSOffice_Level2Page"/>
          <w:r>
            <w:t>3</w:t>
          </w:r>
          <w:bookmarkEnd w:id="18"/>
          <w:r>
            <w:fldChar w:fldCharType="end"/>
          </w:r>
        </w:p>
        <w:p>
          <w:pPr>
            <w:pStyle w:val="13"/>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3699f96-aa72-4f4c-ab76-014e291f3d90}"/>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9" w:name="_Toc9752_WPSOffice_Level2Page"/>
          <w:r>
            <w:t>4</w:t>
          </w:r>
          <w:bookmarkEnd w:id="19"/>
          <w:r>
            <w:fldChar w:fldCharType="end"/>
          </w:r>
        </w:p>
        <w:bookmarkEnd w:id="7"/>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20" w:name="_Toc20275_WPSOffice_Level1"/>
      <w:bookmarkStart w:id="21" w:name="_Toc22934_WPSOffice_Level1"/>
      <w:bookmarkStart w:id="22" w:name="_Toc13536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20"/>
      <w:bookmarkEnd w:id="21"/>
      <w:bookmarkEnd w:id="22"/>
    </w:p>
    <w:p>
      <w:pPr>
        <w:pStyle w:val="16"/>
        <w:spacing w:line="360" w:lineRule="auto"/>
        <w:outlineLvl w:val="1"/>
        <w:rPr>
          <w:rFonts w:hint="eastAsia"/>
          <w:color w:val="auto"/>
        </w:rPr>
      </w:pPr>
      <w:bookmarkStart w:id="23" w:name="_Toc17024_WPSOffice_Level2"/>
      <w:bookmarkStart w:id="24" w:name="_Toc256329678"/>
      <w:bookmarkStart w:id="25" w:name="_Toc13535"/>
      <w:bookmarkStart w:id="26" w:name="_Toc255471904"/>
      <w:bookmarkStart w:id="27" w:name="_Toc251679333"/>
      <w:r>
        <w:rPr>
          <w:rFonts w:hint="eastAsia"/>
          <w:color w:val="auto"/>
        </w:rPr>
        <w:t>1.1</w:t>
      </w:r>
      <w:r>
        <w:rPr>
          <w:rFonts w:hint="eastAsia"/>
          <w:color w:val="auto"/>
          <w:lang w:val="en-US" w:eastAsia="zh-CN"/>
        </w:rPr>
        <w:t xml:space="preserve">  </w:t>
      </w:r>
      <w:r>
        <w:rPr>
          <w:rFonts w:hint="eastAsia"/>
          <w:color w:val="auto"/>
        </w:rPr>
        <w:t>引言</w:t>
      </w:r>
      <w:bookmarkEnd w:id="23"/>
      <w:bookmarkEnd w:id="24"/>
      <w:bookmarkEnd w:id="25"/>
      <w:bookmarkEnd w:id="26"/>
      <w:bookmarkEnd w:id="27"/>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hAnsi="宋体"/>
          <w:color w:val="auto"/>
          <w:szCs w:val="21"/>
          <w:highlight w:val="none"/>
          <w:lang w:val="en-US" w:eastAsia="zh-CN"/>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adjustRightInd w:val="0"/>
        <w:spacing w:line="360" w:lineRule="auto"/>
        <w:jc w:val="both"/>
        <w:rPr>
          <w:rFonts w:hint="eastAsia" w:hAnsi="宋体"/>
          <w:color w:val="auto"/>
          <w:szCs w:val="21"/>
          <w:highlight w:val="none"/>
        </w:rPr>
      </w:pPr>
      <w:r>
        <w:rPr>
          <w:rStyle w:val="17"/>
          <w:color w:val="auto"/>
          <w:highlight w:val="none"/>
        </w:rPr>
        <w:t>1.1.1</w:t>
      </w:r>
      <w:r>
        <w:rPr>
          <w:rFonts w:hint="eastAsia"/>
          <w:color w:val="auto"/>
          <w:szCs w:val="21"/>
          <w:highlight w:val="none"/>
          <w:lang w:val="en-US" w:eastAsia="zh-CN"/>
        </w:rPr>
        <w:t xml:space="preserve"> </w:t>
      </w:r>
      <w:r>
        <w:rPr>
          <w:rFonts w:hint="eastAsia" w:hAnsi="宋体"/>
          <w:color w:val="auto"/>
          <w:szCs w:val="21"/>
          <w:highlight w:val="none"/>
          <w:lang w:val="en-US" w:eastAsia="zh-CN"/>
        </w:rPr>
        <w:t xml:space="preserve"> 本规范提出了普洱供电局</w:t>
      </w:r>
      <w:r>
        <w:rPr>
          <w:rFonts w:hint="default" w:hAnsi="宋体"/>
          <w:color w:val="auto"/>
          <w:szCs w:val="21"/>
          <w:highlight w:val="none"/>
          <w:lang w:val="en-US" w:eastAsia="zh-CN"/>
        </w:rPr>
        <w:t>变电修试所2024年生产材料费</w:t>
      </w:r>
      <w:r>
        <w:rPr>
          <w:rFonts w:hint="eastAsia" w:hAnsi="宋体"/>
          <w:color w:val="auto"/>
          <w:szCs w:val="21"/>
          <w:highlight w:val="none"/>
          <w:lang w:val="en-US" w:eastAsia="zh-CN"/>
        </w:rPr>
        <w:t>所需的物资的</w:t>
      </w:r>
      <w:r>
        <w:rPr>
          <w:rFonts w:hint="eastAsia" w:hAnsi="宋体"/>
          <w:color w:val="auto"/>
          <w:szCs w:val="21"/>
          <w:highlight w:val="none"/>
        </w:rPr>
        <w:t>功能设计、结构、性能、安装和试验等方面的技术要求。</w:t>
      </w:r>
    </w:p>
    <w:p>
      <w:pPr>
        <w:spacing w:line="360" w:lineRule="auto"/>
        <w:rPr>
          <w:color w:val="auto"/>
          <w:szCs w:val="21"/>
          <w:highlight w:val="none"/>
        </w:rPr>
      </w:pPr>
      <w:r>
        <w:rPr>
          <w:rStyle w:val="17"/>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7"/>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7"/>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7"/>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6"/>
        <w:spacing w:line="360" w:lineRule="auto"/>
        <w:outlineLvl w:val="1"/>
        <w:rPr>
          <w:color w:val="auto"/>
          <w:highlight w:val="none"/>
        </w:rPr>
      </w:pPr>
      <w:bookmarkStart w:id="28" w:name="_Toc22516_WPSOffice_Level2"/>
      <w:r>
        <w:rPr>
          <w:color w:val="auto"/>
          <w:highlight w:val="none"/>
        </w:rPr>
        <w:t>1.2</w:t>
      </w:r>
      <w:r>
        <w:rPr>
          <w:rFonts w:hint="eastAsia"/>
          <w:color w:val="auto"/>
          <w:highlight w:val="none"/>
          <w:lang w:val="en-US" w:eastAsia="zh-CN"/>
        </w:rPr>
        <w:t xml:space="preserve">  货物需求及供货范围一览表</w:t>
      </w:r>
      <w:bookmarkEnd w:id="28"/>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7"/>
        <w:tblpPr w:leftFromText="180" w:rightFromText="180" w:vertAnchor="text" w:horzAnchor="page" w:tblpX="1884" w:tblpY="387"/>
        <w:tblOverlap w:val="never"/>
        <w:tblW w:w="8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065"/>
        <w:gridCol w:w="1774"/>
        <w:gridCol w:w="666"/>
        <w:gridCol w:w="567"/>
        <w:gridCol w:w="583"/>
        <w:gridCol w:w="567"/>
        <w:gridCol w:w="550"/>
        <w:gridCol w:w="599"/>
        <w:gridCol w:w="651"/>
        <w:gridCol w:w="13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供货时间要求</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整流器</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default"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整流器</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台</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i w:val="0"/>
                <w:iCs w:val="0"/>
                <w:color w:val="000000"/>
                <w:kern w:val="0"/>
                <w:sz w:val="22"/>
                <w:szCs w:val="22"/>
                <w:u w:val="none"/>
                <w:lang w:val="en-US" w:eastAsia="zh-CN" w:bidi="ar"/>
              </w:rPr>
              <w:t>2</w:t>
            </w:r>
            <w:bookmarkStart w:id="59" w:name="_GoBack"/>
            <w:bookmarkEnd w:id="59"/>
            <w:r>
              <w:rPr>
                <w:rFonts w:hint="eastAsia" w:ascii="宋体" w:hAnsi="宋体" w:cs="宋体"/>
                <w:i w:val="0"/>
                <w:iCs w:val="0"/>
                <w:color w:val="000000"/>
                <w:kern w:val="0"/>
                <w:sz w:val="22"/>
                <w:szCs w:val="22"/>
                <w:u w:val="none"/>
                <w:lang w:val="en-US" w:eastAsia="zh-CN" w:bidi="ar"/>
              </w:rPr>
              <w:t>6</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65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b w:val="0"/>
                <w:bCs w:val="0"/>
                <w:i w:val="0"/>
                <w:iCs w:val="0"/>
                <w:color w:val="000000"/>
                <w:kern w:val="0"/>
                <w:sz w:val="20"/>
                <w:szCs w:val="20"/>
                <w:u w:val="none"/>
                <w:lang w:val="en-US" w:eastAsia="zh-CN" w:bidi="ar"/>
              </w:rPr>
              <w:t>2024年06月30日</w:t>
            </w:r>
          </w:p>
        </w:tc>
        <w:tc>
          <w:tcPr>
            <w:tcW w:w="139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67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 </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宋体" w:hAnsi="宋体" w:eastAsia="宋体" w:cs="宋体"/>
                <w:i w:val="0"/>
                <w:iCs w:val="0"/>
                <w:color w:val="000000"/>
                <w:sz w:val="24"/>
                <w:szCs w:val="24"/>
                <w:u w:val="none"/>
              </w:rPr>
            </w:pPr>
          </w:p>
        </w:tc>
      </w:tr>
    </w:tbl>
    <w:p>
      <w:pPr>
        <w:pStyle w:val="16"/>
        <w:spacing w:line="360" w:lineRule="auto"/>
        <w:outlineLvl w:val="1"/>
        <w:rPr>
          <w:color w:val="auto"/>
          <w:highlight w:val="none"/>
        </w:rPr>
      </w:pPr>
      <w:bookmarkStart w:id="29" w:name="_Toc17461"/>
      <w:bookmarkStart w:id="30" w:name="_Toc1514_WPSOffice_Level2"/>
      <w:r>
        <w:rPr>
          <w:color w:val="auto"/>
          <w:highlight w:val="none"/>
        </w:rPr>
        <w:t>1.</w:t>
      </w:r>
      <w:r>
        <w:rPr>
          <w:rFonts w:hint="eastAsia"/>
          <w:color w:val="auto"/>
          <w:highlight w:val="none"/>
          <w:lang w:val="en-US" w:eastAsia="zh-CN"/>
        </w:rPr>
        <w:t xml:space="preserve">3  </w:t>
      </w:r>
      <w:r>
        <w:rPr>
          <w:color w:val="auto"/>
          <w:highlight w:val="none"/>
        </w:rPr>
        <w:t>供方职责</w:t>
      </w:r>
      <w:bookmarkEnd w:id="29"/>
      <w:bookmarkEnd w:id="30"/>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val="en-US" w:eastAsia="zh-CN"/>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1" w:name="_Toc17024_WPSOffice_Level1"/>
      <w:r>
        <w:rPr>
          <w:rFonts w:hint="eastAsia"/>
          <w:color w:val="auto"/>
          <w:sz w:val="24"/>
          <w:szCs w:val="24"/>
          <w:highlight w:val="none"/>
          <w:lang w:val="en-US" w:eastAsia="zh-CN"/>
        </w:rPr>
        <w:t>2  应遵循的主要标准</w:t>
      </w:r>
      <w:bookmarkEnd w:id="31"/>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9"/>
        <w:spacing w:before="0" w:after="0" w:line="360" w:lineRule="auto"/>
        <w:rPr>
          <w:rFonts w:hint="default" w:ascii="Times New Roman" w:hAnsi="Times New Roman" w:eastAsia="宋体" w:cs="Times New Roman"/>
          <w:color w:val="auto"/>
          <w:highlight w:val="none"/>
        </w:rPr>
      </w:pPr>
      <w:bookmarkStart w:id="32" w:name="_Toc21669_WPSOffice_Level2"/>
      <w:bookmarkStart w:id="33" w:name="_Toc26309_WPSOffice_Level2"/>
      <w:bookmarkStart w:id="34" w:name="_Toc30500_WPSOffice_Level2"/>
      <w:bookmarkStart w:id="35" w:name="_Toc918_WPSOffice_Level2"/>
      <w:bookmarkStart w:id="36" w:name="_Toc11981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32"/>
      <w:bookmarkEnd w:id="33"/>
      <w:bookmarkEnd w:id="34"/>
      <w:bookmarkEnd w:id="35"/>
      <w:bookmarkEnd w:id="36"/>
    </w:p>
    <w:tbl>
      <w:tblPr>
        <w:tblStyle w:val="7"/>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7" w:name="_Toc684_WPSOffice_Level1"/>
      <w:bookmarkStart w:id="38" w:name="_Toc22516_WPSOffice_Level1"/>
      <w:bookmarkStart w:id="39" w:name="_Toc7866_WPSOffice_Level1"/>
      <w:r>
        <w:rPr>
          <w:rFonts w:hint="eastAsia"/>
          <w:color w:val="auto"/>
          <w:sz w:val="24"/>
          <w:szCs w:val="24"/>
          <w:highlight w:val="none"/>
          <w:lang w:val="en-US" w:eastAsia="zh-CN"/>
        </w:rPr>
        <w:t>3  使用条件</w:t>
      </w:r>
      <w:bookmarkEnd w:id="37"/>
      <w:bookmarkEnd w:id="38"/>
      <w:bookmarkEnd w:id="39"/>
    </w:p>
    <w:p>
      <w:pPr>
        <w:spacing w:line="360" w:lineRule="auto"/>
        <w:rPr>
          <w:rFonts w:hint="eastAsia" w:ascii="宋体" w:hAnsi="宋体" w:eastAsia="宋体"/>
          <w:color w:val="auto"/>
          <w:highlight w:val="none"/>
          <w:lang w:eastAsia="zh-CN"/>
        </w:rPr>
      </w:pPr>
      <w:bookmarkStart w:id="40" w:name="_Toc8945_WPSOffice_Level2"/>
      <w:bookmarkStart w:id="41" w:name="_Toc9383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40"/>
      <w:bookmarkEnd w:id="41"/>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42" w:name="_Toc15120_WPSOffice_Level2"/>
      <w:bookmarkStart w:id="43" w:name="_Toc13664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42"/>
      <w:bookmarkEnd w:id="43"/>
      <w:r>
        <w:rPr>
          <w:rFonts w:hint="eastAsia" w:ascii="宋体" w:hAnsi="宋体"/>
          <w:color w:val="auto"/>
          <w:highlight w:val="none"/>
          <w:lang w:eastAsia="zh-CN"/>
        </w:rPr>
        <w:t>。</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44" w:name="_Toc8789_WPSOffice_Level1"/>
      <w:bookmarkStart w:id="45" w:name="_Toc296074033"/>
      <w:bookmarkStart w:id="46" w:name="_Toc1514_WPSOffice_Level1"/>
      <w:bookmarkStart w:id="47" w:name="_Toc10893_WPSOffice_Level1"/>
      <w:bookmarkStart w:id="48" w:name="_Toc312851679"/>
      <w:r>
        <w:rPr>
          <w:rFonts w:hint="eastAsia"/>
          <w:color w:val="auto"/>
          <w:sz w:val="24"/>
          <w:szCs w:val="24"/>
          <w:highlight w:val="none"/>
          <w:lang w:val="en-US" w:eastAsia="zh-CN"/>
        </w:rPr>
        <w:t>4  服务</w:t>
      </w:r>
      <w:r>
        <w:rPr>
          <w:color w:val="auto"/>
          <w:sz w:val="24"/>
          <w:szCs w:val="24"/>
          <w:highlight w:val="none"/>
        </w:rPr>
        <w:t>质量保证</w:t>
      </w:r>
      <w:bookmarkEnd w:id="44"/>
      <w:bookmarkEnd w:id="45"/>
      <w:bookmarkEnd w:id="46"/>
      <w:bookmarkEnd w:id="47"/>
      <w:bookmarkEnd w:id="48"/>
    </w:p>
    <w:p>
      <w:pPr>
        <w:pStyle w:val="16"/>
        <w:spacing w:line="360" w:lineRule="auto"/>
        <w:outlineLvl w:val="1"/>
        <w:rPr>
          <w:rFonts w:hint="eastAsia"/>
          <w:color w:val="auto"/>
          <w:highlight w:val="none"/>
          <w:lang w:val="en-US" w:eastAsia="zh-CN"/>
        </w:rPr>
      </w:pPr>
      <w:bookmarkStart w:id="49" w:name="_Toc12237_WPSOffice_Level2"/>
      <w:r>
        <w:rPr>
          <w:rFonts w:hint="eastAsia"/>
          <w:color w:val="auto"/>
          <w:highlight w:val="none"/>
          <w:lang w:val="en-US" w:eastAsia="zh-CN"/>
        </w:rPr>
        <w:t>4.1  服务保证</w:t>
      </w:r>
      <w:bookmarkEnd w:id="49"/>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color w:val="auto"/>
          <w:highlight w:val="none"/>
          <w:lang w:val="en-US" w:eastAsia="zh-CN"/>
        </w:rPr>
      </w:pPr>
      <w:bookmarkStart w:id="50" w:name="_Toc9752_WPSOffice_Level2"/>
      <w:r>
        <w:rPr>
          <w:rFonts w:hint="eastAsia"/>
          <w:color w:val="auto"/>
          <w:highlight w:val="none"/>
          <w:lang w:val="en-US" w:eastAsia="zh-CN"/>
        </w:rPr>
        <w:t>4.2  质量保证</w:t>
      </w:r>
      <w:bookmarkEnd w:id="50"/>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51" w:name="_Toc247536312"/>
      <w:bookmarkStart w:id="52" w:name="_Toc31582_WPSOffice_Level1"/>
      <w:bookmarkStart w:id="53" w:name="_Toc3157_WPSOffice_Level1"/>
      <w:bookmarkStart w:id="54" w:name="_Toc247518078"/>
      <w:bookmarkStart w:id="55" w:name="_Toc247549055"/>
      <w:bookmarkStart w:id="56" w:name="_Toc256329705"/>
      <w:bookmarkStart w:id="57" w:name="_Toc255467568"/>
      <w:bookmarkStart w:id="58" w:name="_Toc247549759"/>
    </w:p>
    <w:bookmarkEnd w:id="51"/>
    <w:bookmarkEnd w:id="52"/>
    <w:bookmarkEnd w:id="53"/>
    <w:bookmarkEnd w:id="54"/>
    <w:bookmarkEnd w:id="55"/>
    <w:bookmarkEnd w:id="56"/>
    <w:bookmarkEnd w:id="57"/>
    <w:bookmarkEnd w:id="58"/>
    <w:p>
      <w:pPr>
        <w:rPr>
          <w:color w:val="auto"/>
          <w:highlight w:val="none"/>
        </w:rPr>
      </w:pPr>
    </w:p>
    <w:p>
      <w:pPr>
        <w:numPr>
          <w:ilvl w:val="0"/>
          <w:numId w:val="0"/>
        </w:numPr>
        <w:spacing w:line="360" w:lineRule="auto"/>
        <w:ind w:leftChars="0"/>
        <w:rPr>
          <w:rFonts w:hint="default" w:ascii="宋体" w:hAnsi="宋体"/>
          <w:color w:val="auto"/>
          <w:lang w:val="en-US" w:eastAsia="zh-CN"/>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9"/>
      </w:rPr>
    </w:pPr>
    <w:r>
      <w:fldChar w:fldCharType="begin"/>
    </w:r>
    <w:r>
      <w:rPr>
        <w:rStyle w:val="9"/>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E103D"/>
    <w:rsid w:val="003B251B"/>
    <w:rsid w:val="00C73BA8"/>
    <w:rsid w:val="00F2425B"/>
    <w:rsid w:val="01063FA6"/>
    <w:rsid w:val="011E57AB"/>
    <w:rsid w:val="013A0CFD"/>
    <w:rsid w:val="018C2693"/>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FB1208"/>
    <w:rsid w:val="08125E0B"/>
    <w:rsid w:val="082C70FC"/>
    <w:rsid w:val="083A391D"/>
    <w:rsid w:val="084E0CB1"/>
    <w:rsid w:val="08505746"/>
    <w:rsid w:val="08796E99"/>
    <w:rsid w:val="08803E0D"/>
    <w:rsid w:val="08815531"/>
    <w:rsid w:val="08A16EF6"/>
    <w:rsid w:val="08DA6656"/>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C75A5D"/>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605C6B"/>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400E26"/>
    <w:rsid w:val="19577F95"/>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A7D54"/>
    <w:rsid w:val="1E7C7B1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F54CC"/>
    <w:rsid w:val="2B041773"/>
    <w:rsid w:val="2B3332A0"/>
    <w:rsid w:val="2B3C7E99"/>
    <w:rsid w:val="2B4B7A2F"/>
    <w:rsid w:val="2B4D1D04"/>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901C80"/>
    <w:rsid w:val="2D903C65"/>
    <w:rsid w:val="2DD9041F"/>
    <w:rsid w:val="2DE566A2"/>
    <w:rsid w:val="2DF67C66"/>
    <w:rsid w:val="2E00568F"/>
    <w:rsid w:val="2EA1785D"/>
    <w:rsid w:val="2F085721"/>
    <w:rsid w:val="2F1361F0"/>
    <w:rsid w:val="2F3177B1"/>
    <w:rsid w:val="2F4F0FF6"/>
    <w:rsid w:val="2F597461"/>
    <w:rsid w:val="2F630799"/>
    <w:rsid w:val="2F7D49D0"/>
    <w:rsid w:val="2F856774"/>
    <w:rsid w:val="2F931115"/>
    <w:rsid w:val="2FBB7EAE"/>
    <w:rsid w:val="2FBE5A82"/>
    <w:rsid w:val="2FC42D41"/>
    <w:rsid w:val="2FDA3BA8"/>
    <w:rsid w:val="30024B4F"/>
    <w:rsid w:val="300F23C9"/>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594A68"/>
    <w:rsid w:val="397C0F56"/>
    <w:rsid w:val="398642E6"/>
    <w:rsid w:val="398B1C12"/>
    <w:rsid w:val="39CF3E87"/>
    <w:rsid w:val="39E90DDB"/>
    <w:rsid w:val="39F20083"/>
    <w:rsid w:val="3A3055D2"/>
    <w:rsid w:val="3A344F55"/>
    <w:rsid w:val="3A4E2FE8"/>
    <w:rsid w:val="3A6D2768"/>
    <w:rsid w:val="3A9014A9"/>
    <w:rsid w:val="3AB55884"/>
    <w:rsid w:val="3AEC20DA"/>
    <w:rsid w:val="3B0D10B7"/>
    <w:rsid w:val="3B103E8C"/>
    <w:rsid w:val="3B733A16"/>
    <w:rsid w:val="3B7E12D2"/>
    <w:rsid w:val="3B9E601D"/>
    <w:rsid w:val="3BDF2F90"/>
    <w:rsid w:val="3C0270F4"/>
    <w:rsid w:val="3C103EE5"/>
    <w:rsid w:val="3C1E3759"/>
    <w:rsid w:val="3C3825B6"/>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514F82"/>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C4827"/>
    <w:rsid w:val="43C963B8"/>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61871BC"/>
    <w:rsid w:val="463E077D"/>
    <w:rsid w:val="466021FF"/>
    <w:rsid w:val="46994D6F"/>
    <w:rsid w:val="46AF2CB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6B49E8"/>
    <w:rsid w:val="4CB35512"/>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87135"/>
    <w:rsid w:val="57F55ADD"/>
    <w:rsid w:val="580B06DA"/>
    <w:rsid w:val="580E5A6E"/>
    <w:rsid w:val="5863773F"/>
    <w:rsid w:val="587C70DE"/>
    <w:rsid w:val="58AE41E9"/>
    <w:rsid w:val="58C245E8"/>
    <w:rsid w:val="59067A38"/>
    <w:rsid w:val="59162DF8"/>
    <w:rsid w:val="593468DA"/>
    <w:rsid w:val="598D5345"/>
    <w:rsid w:val="59B23A98"/>
    <w:rsid w:val="59B43BCA"/>
    <w:rsid w:val="59C93CD7"/>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9785B"/>
    <w:rsid w:val="60220973"/>
    <w:rsid w:val="6026614D"/>
    <w:rsid w:val="6037456E"/>
    <w:rsid w:val="60446A97"/>
    <w:rsid w:val="606E3A26"/>
    <w:rsid w:val="60784231"/>
    <w:rsid w:val="607C1968"/>
    <w:rsid w:val="60D53B57"/>
    <w:rsid w:val="60EE2C41"/>
    <w:rsid w:val="60F96715"/>
    <w:rsid w:val="610C240E"/>
    <w:rsid w:val="6185018C"/>
    <w:rsid w:val="618F72CB"/>
    <w:rsid w:val="61B3388A"/>
    <w:rsid w:val="61F63920"/>
    <w:rsid w:val="62090A76"/>
    <w:rsid w:val="62747AC0"/>
    <w:rsid w:val="62C54959"/>
    <w:rsid w:val="62EF0FE2"/>
    <w:rsid w:val="635E7E17"/>
    <w:rsid w:val="636606C5"/>
    <w:rsid w:val="63735DD2"/>
    <w:rsid w:val="63C75114"/>
    <w:rsid w:val="63E57AE8"/>
    <w:rsid w:val="64131673"/>
    <w:rsid w:val="64355561"/>
    <w:rsid w:val="646E66DC"/>
    <w:rsid w:val="648D64E4"/>
    <w:rsid w:val="64CA59F2"/>
    <w:rsid w:val="64D31A55"/>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972616"/>
    <w:rsid w:val="6DB9616E"/>
    <w:rsid w:val="6DC60A4E"/>
    <w:rsid w:val="6DEA65E3"/>
    <w:rsid w:val="6DFE57BC"/>
    <w:rsid w:val="6E0823EC"/>
    <w:rsid w:val="6E2D497E"/>
    <w:rsid w:val="6E5E7D45"/>
    <w:rsid w:val="6EA957DC"/>
    <w:rsid w:val="6EB013B4"/>
    <w:rsid w:val="6EB81E40"/>
    <w:rsid w:val="6EDC2B18"/>
    <w:rsid w:val="6EE06A50"/>
    <w:rsid w:val="6F2229E5"/>
    <w:rsid w:val="6F265F9B"/>
    <w:rsid w:val="6F451458"/>
    <w:rsid w:val="6F4653EA"/>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BB2C51"/>
    <w:rsid w:val="73D246AB"/>
    <w:rsid w:val="73F04858"/>
    <w:rsid w:val="74211301"/>
    <w:rsid w:val="742771E3"/>
    <w:rsid w:val="742B0EF6"/>
    <w:rsid w:val="74462EE3"/>
    <w:rsid w:val="74575772"/>
    <w:rsid w:val="745A3D79"/>
    <w:rsid w:val="74981844"/>
    <w:rsid w:val="74A64904"/>
    <w:rsid w:val="74B8022B"/>
    <w:rsid w:val="74C72866"/>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2E3204"/>
    <w:rsid w:val="773533DB"/>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4B101A"/>
    <w:rsid w:val="7A8E780B"/>
    <w:rsid w:val="7A9173E0"/>
    <w:rsid w:val="7A9448F3"/>
    <w:rsid w:val="7A9B7600"/>
    <w:rsid w:val="7AA5551A"/>
    <w:rsid w:val="7AB97B54"/>
    <w:rsid w:val="7AF52D15"/>
    <w:rsid w:val="7B5171B7"/>
    <w:rsid w:val="7B7B0937"/>
    <w:rsid w:val="7B9F3B9A"/>
    <w:rsid w:val="7BD56526"/>
    <w:rsid w:val="7BDF145B"/>
    <w:rsid w:val="7BF72901"/>
    <w:rsid w:val="7BFF71D8"/>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正文格式"/>
    <w:basedOn w:val="1"/>
    <w:qFormat/>
    <w:uiPriority w:val="0"/>
    <w:pPr>
      <w:topLinePunct/>
      <w:ind w:firstLine="420" w:firstLineChars="200"/>
    </w:pPr>
    <w:rPr>
      <w:rFonts w:ascii="宋体" w:hAnsi="宋体"/>
      <w:bCs/>
      <w:szCs w:val="21"/>
    </w:rPr>
  </w:style>
  <w:style w:type="character" w:customStyle="1" w:styleId="11">
    <w:name w:val="fontstyle01"/>
    <w:basedOn w:val="8"/>
    <w:qFormat/>
    <w:uiPriority w:val="0"/>
    <w:rPr>
      <w:rFonts w:ascii="宋体" w:hAnsi="宋体" w:eastAsia="宋体" w:cs="宋体"/>
      <w:color w:val="000000"/>
      <w:sz w:val="24"/>
      <w:szCs w:val="24"/>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2z"/>
    <w:basedOn w:val="15"/>
    <w:qFormat/>
    <w:uiPriority w:val="0"/>
    <w:pPr>
      <w:spacing w:line="480" w:lineRule="auto"/>
    </w:pPr>
  </w:style>
  <w:style w:type="paragraph" w:customStyle="1" w:styleId="15">
    <w:name w:val="附录二"/>
    <w:basedOn w:val="4"/>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paragraph" w:customStyle="1" w:styleId="19">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99b6d-bb01-46a6-8846-10dc46013b06}"/>
        <w:style w:val=""/>
        <w:category>
          <w:name w:val="常规"/>
          <w:gallery w:val="placeholder"/>
        </w:category>
        <w:types>
          <w:type w:val="bbPlcHdr"/>
        </w:types>
        <w:behaviors>
          <w:behavior w:val="content"/>
        </w:behaviors>
        <w:description w:val=""/>
        <w:guid w:val="{92799b6d-bb01-46a6-8846-10dc46013b06}"/>
      </w:docPartPr>
      <w:docPartBody>
        <w:p>
          <w:r>
            <w:rPr>
              <w:color w:val="808080"/>
            </w:rPr>
            <w:t>单击此处输入文字。</w:t>
          </w:r>
        </w:p>
      </w:docPartBody>
    </w:docPart>
    <w:docPart>
      <w:docPartPr>
        <w:name w:val="{85621f2a-5020-4188-bbe9-dde3156398a1}"/>
        <w:style w:val=""/>
        <w:category>
          <w:name w:val="常规"/>
          <w:gallery w:val="placeholder"/>
        </w:category>
        <w:types>
          <w:type w:val="bbPlcHdr"/>
        </w:types>
        <w:behaviors>
          <w:behavior w:val="content"/>
        </w:behaviors>
        <w:description w:val=""/>
        <w:guid w:val="{85621f2a-5020-4188-bbe9-dde3156398a1}"/>
      </w:docPartPr>
      <w:docPartBody>
        <w:p>
          <w:r>
            <w:rPr>
              <w:color w:val="808080"/>
            </w:rPr>
            <w:t>单击此处输入文字。</w:t>
          </w:r>
        </w:p>
      </w:docPartBody>
    </w:docPart>
    <w:docPart>
      <w:docPartPr>
        <w:name w:val="{69976f9c-a02f-4b7a-857c-4d010063a5ea}"/>
        <w:style w:val=""/>
        <w:category>
          <w:name w:val="常规"/>
          <w:gallery w:val="placeholder"/>
        </w:category>
        <w:types>
          <w:type w:val="bbPlcHdr"/>
        </w:types>
        <w:behaviors>
          <w:behavior w:val="content"/>
        </w:behaviors>
        <w:description w:val=""/>
        <w:guid w:val="{69976f9c-a02f-4b7a-857c-4d010063a5ea}"/>
      </w:docPartPr>
      <w:docPartBody>
        <w:p>
          <w:r>
            <w:rPr>
              <w:color w:val="808080"/>
            </w:rPr>
            <w:t>单击此处输入文字。</w:t>
          </w:r>
        </w:p>
      </w:docPartBody>
    </w:docPart>
    <w:docPart>
      <w:docPartPr>
        <w:name w:val="{572f5e4f-100e-46d5-85e1-288877a36738}"/>
        <w:style w:val=""/>
        <w:category>
          <w:name w:val="常规"/>
          <w:gallery w:val="placeholder"/>
        </w:category>
        <w:types>
          <w:type w:val="bbPlcHdr"/>
        </w:types>
        <w:behaviors>
          <w:behavior w:val="content"/>
        </w:behaviors>
        <w:description w:val=""/>
        <w:guid w:val="{572f5e4f-100e-46d5-85e1-288877a36738}"/>
      </w:docPartPr>
      <w:docPartBody>
        <w:p>
          <w:r>
            <w:rPr>
              <w:color w:val="808080"/>
            </w:rPr>
            <w:t>单击此处输入文字。</w:t>
          </w:r>
        </w:p>
      </w:docPartBody>
    </w:docPart>
    <w:docPart>
      <w:docPartPr>
        <w:name w:val="{18db1acb-0299-47e4-82ad-fd933b254dbb}"/>
        <w:style w:val=""/>
        <w:category>
          <w:name w:val="常规"/>
          <w:gallery w:val="placeholder"/>
        </w:category>
        <w:types>
          <w:type w:val="bbPlcHdr"/>
        </w:types>
        <w:behaviors>
          <w:behavior w:val="content"/>
        </w:behaviors>
        <w:description w:val=""/>
        <w:guid w:val="{18db1acb-0299-47e4-82ad-fd933b254dbb}"/>
      </w:docPartPr>
      <w:docPartBody>
        <w:p>
          <w:r>
            <w:rPr>
              <w:color w:val="808080"/>
            </w:rPr>
            <w:t>单击此处输入文字。</w:t>
          </w:r>
        </w:p>
      </w:docPartBody>
    </w:docPart>
    <w:docPart>
      <w:docPartPr>
        <w:name w:val="{edc40be5-e46a-4c80-9fcb-934c704dcc41}"/>
        <w:style w:val=""/>
        <w:category>
          <w:name w:val="常规"/>
          <w:gallery w:val="placeholder"/>
        </w:category>
        <w:types>
          <w:type w:val="bbPlcHdr"/>
        </w:types>
        <w:behaviors>
          <w:behavior w:val="content"/>
        </w:behaviors>
        <w:description w:val=""/>
        <w:guid w:val="{edc40be5-e46a-4c80-9fcb-934c704dcc41}"/>
      </w:docPartPr>
      <w:docPartBody>
        <w:p>
          <w:r>
            <w:rPr>
              <w:color w:val="808080"/>
            </w:rPr>
            <w:t>单击此处输入文字。</w:t>
          </w:r>
        </w:p>
      </w:docPartBody>
    </w:docPart>
    <w:docPart>
      <w:docPartPr>
        <w:name w:val="{d655dd11-cbd4-4c3e-9832-9bd07193fe1b}"/>
        <w:style w:val=""/>
        <w:category>
          <w:name w:val="常规"/>
          <w:gallery w:val="placeholder"/>
        </w:category>
        <w:types>
          <w:type w:val="bbPlcHdr"/>
        </w:types>
        <w:behaviors>
          <w:behavior w:val="content"/>
        </w:behaviors>
        <w:description w:val=""/>
        <w:guid w:val="{d655dd11-cbd4-4c3e-9832-9bd07193fe1b}"/>
      </w:docPartPr>
      <w:docPartBody>
        <w:p>
          <w:r>
            <w:rPr>
              <w:color w:val="808080"/>
            </w:rPr>
            <w:t>单击此处输入文字。</w:t>
          </w:r>
        </w:p>
      </w:docPartBody>
    </w:docPart>
    <w:docPart>
      <w:docPartPr>
        <w:name w:val="{a57c55c0-43a1-4fb8-8649-ccd983973a19}"/>
        <w:style w:val=""/>
        <w:category>
          <w:name w:val="常规"/>
          <w:gallery w:val="placeholder"/>
        </w:category>
        <w:types>
          <w:type w:val="bbPlcHdr"/>
        </w:types>
        <w:behaviors>
          <w:behavior w:val="content"/>
        </w:behaviors>
        <w:description w:val=""/>
        <w:guid w:val="{a57c55c0-43a1-4fb8-8649-ccd983973a19}"/>
      </w:docPartPr>
      <w:docPartBody>
        <w:p>
          <w:r>
            <w:rPr>
              <w:color w:val="808080"/>
            </w:rPr>
            <w:t>单击此处输入文字。</w:t>
          </w:r>
        </w:p>
      </w:docPartBody>
    </w:docPart>
    <w:docPart>
      <w:docPartPr>
        <w:name w:val="{8fc20e22-2bdc-4127-817e-49cf45177426}"/>
        <w:style w:val=""/>
        <w:category>
          <w:name w:val="常规"/>
          <w:gallery w:val="placeholder"/>
        </w:category>
        <w:types>
          <w:type w:val="bbPlcHdr"/>
        </w:types>
        <w:behaviors>
          <w:behavior w:val="content"/>
        </w:behaviors>
        <w:description w:val=""/>
        <w:guid w:val="{8fc20e22-2bdc-4127-817e-49cf45177426}"/>
      </w:docPartPr>
      <w:docPartBody>
        <w:p>
          <w:r>
            <w:rPr>
              <w:color w:val="808080"/>
            </w:rPr>
            <w:t>单击此处输入文字。</w:t>
          </w:r>
        </w:p>
      </w:docPartBody>
    </w:docPart>
    <w:docPart>
      <w:docPartPr>
        <w:name w:val="{49deb65a-b7b2-40d5-b2a4-e3d24140f5a4}"/>
        <w:style w:val=""/>
        <w:category>
          <w:name w:val="常规"/>
          <w:gallery w:val="placeholder"/>
        </w:category>
        <w:types>
          <w:type w:val="bbPlcHdr"/>
        </w:types>
        <w:behaviors>
          <w:behavior w:val="content"/>
        </w:behaviors>
        <w:description w:val=""/>
        <w:guid w:val="{49deb65a-b7b2-40d5-b2a4-e3d24140f5a4}"/>
      </w:docPartPr>
      <w:docPartBody>
        <w:p>
          <w:r>
            <w:rPr>
              <w:color w:val="808080"/>
            </w:rPr>
            <w:t>单击此处输入文字。</w:t>
          </w:r>
        </w:p>
      </w:docPartBody>
    </w:docPart>
    <w:docPart>
      <w:docPartPr>
        <w:name w:val="{8cab3144-a20e-4ce9-97e5-d19abf59f536}"/>
        <w:style w:val=""/>
        <w:category>
          <w:name w:val="常规"/>
          <w:gallery w:val="placeholder"/>
        </w:category>
        <w:types>
          <w:type w:val="bbPlcHdr"/>
        </w:types>
        <w:behaviors>
          <w:behavior w:val="content"/>
        </w:behaviors>
        <w:description w:val=""/>
        <w:guid w:val="{8cab3144-a20e-4ce9-97e5-d19abf59f536}"/>
      </w:docPartPr>
      <w:docPartBody>
        <w:p>
          <w:r>
            <w:rPr>
              <w:color w:val="808080"/>
            </w:rPr>
            <w:t>单击此处输入文字。</w:t>
          </w:r>
        </w:p>
      </w:docPartBody>
    </w:docPart>
    <w:docPart>
      <w:docPartPr>
        <w:name w:val="{e3699f96-aa72-4f4c-ab76-014e291f3d90}"/>
        <w:style w:val=""/>
        <w:category>
          <w:name w:val="常规"/>
          <w:gallery w:val="placeholder"/>
        </w:category>
        <w:types>
          <w:type w:val="bbPlcHdr"/>
        </w:types>
        <w:behaviors>
          <w:behavior w:val="content"/>
        </w:behaviors>
        <w:description w:val=""/>
        <w:guid w:val="{e3699f96-aa72-4f4c-ab76-014e291f3d9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User</cp:lastModifiedBy>
  <dcterms:modified xsi:type="dcterms:W3CDTF">2024-03-12T07:03:14Z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8ABBCAC548C0435BB192A336DA545D33</vt:lpwstr>
  </property>
</Properties>
</file>