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val="0"/>
                <w:bCs w:val="0"/>
                <w:sz w:val="18"/>
                <w:szCs w:val="18"/>
              </w:rPr>
              <w:t>天生桥二级电站大坝溢流闸启闭机工作桥结构安全鉴定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pPr>
              <w:jc w:val="left"/>
              <w:rPr>
                <w:rFonts w:hint="eastAsia" w:ascii="仿宋_GB2312" w:hAnsi="仿宋_GB2312" w:eastAsia="仿宋_GB2312" w:cs="仿宋_GB2312"/>
                <w:i/>
                <w:iCs/>
                <w:sz w:val="18"/>
                <w:szCs w:val="18"/>
              </w:rPr>
            </w:pPr>
            <w:r>
              <w:rPr>
                <w:rFonts w:hint="eastAsia" w:ascii="仿宋_GB2312" w:hAnsi="仿宋_GB2312" w:eastAsia="仿宋_GB2312" w:cs="仿宋_GB2312"/>
                <w:sz w:val="18"/>
                <w:szCs w:val="18"/>
                <w:lang w:val="en-US" w:eastAsia="zh-CN"/>
              </w:rPr>
              <w:t>03技术合同</w:t>
            </w:r>
          </w:p>
        </w:tc>
        <w:tc>
          <w:tcPr>
            <w:tcW w:w="2583" w:type="dxa"/>
            <w:noWrap w:val="0"/>
            <w:vAlign w:val="center"/>
          </w:tcPr>
          <w:p>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03技术服务合同/01技术服务合同（通用）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iCs/>
                <w:sz w:val="18"/>
                <w:szCs w:val="18"/>
              </w:rPr>
            </w:pPr>
            <w:r>
              <w:rPr>
                <w:rFonts w:hint="eastAsia" w:ascii="仿宋_GB2312" w:hAnsi="仿宋_GB2312" w:eastAsia="仿宋_GB2312" w:cs="仿宋_GB2312"/>
                <w:sz w:val="18"/>
                <w:szCs w:val="18"/>
                <w:lang w:val="en-US"/>
              </w:rPr>
              <w:t>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第一章</w:t>
            </w:r>
            <w:r>
              <w:rPr>
                <w:rFonts w:hint="eastAsia" w:ascii="仿宋_GB2312" w:hAnsi="仿宋_GB2312" w:eastAsia="仿宋_GB2312" w:cs="仿宋_GB2312"/>
                <w:sz w:val="18"/>
                <w:szCs w:val="18"/>
                <w:lang w:val="en-US" w:eastAsia="zh-CN"/>
              </w:rPr>
              <w:t xml:space="preserve"> 技术服务项目基本情况</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ermStart w:id="0" w:edGrp="everyone"/>
            <w:bookmarkStart w:id="0" w:name="_Toc301352978"/>
            <w:r>
              <w:rPr>
                <w:rFonts w:hint="eastAsia" w:ascii="仿宋_GB2312" w:hAnsi="仿宋_GB2312" w:eastAsia="仿宋_GB2312" w:cs="仿宋_GB2312"/>
                <w:sz w:val="18"/>
                <w:szCs w:val="18"/>
                <w:lang w:val="en-US" w:eastAsia="zh-CN"/>
              </w:rPr>
              <w:sym w:font="Wingdings" w:char="006F"/>
            </w:r>
            <w:permEnd w:id="0"/>
            <w:r>
              <w:rPr>
                <w:rFonts w:hint="eastAsia" w:ascii="仿宋_GB2312" w:hAnsi="仿宋_GB2312" w:eastAsia="仿宋_GB2312" w:cs="仿宋_GB2312"/>
                <w:sz w:val="18"/>
                <w:szCs w:val="18"/>
                <w:lang w:val="en-US" w:eastAsia="zh-CN"/>
              </w:rPr>
              <w:t>适用于框架技术服务项目</w:t>
            </w:r>
          </w:p>
          <w:p>
            <w:pPr>
              <w:tabs>
                <w:tab w:val="left" w:pos="1260"/>
                <w:tab w:val="left" w:pos="1575"/>
              </w:tabs>
              <w:adjustRightInd w:val="0"/>
              <w:snapToGrid w:val="0"/>
              <w:jc w:val="left"/>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permStart w:id="1" w:edGrp="everyone"/>
            <w:r>
              <w:rPr>
                <w:rFonts w:hint="eastAsia" w:ascii="仿宋_GB2312" w:hAnsi="仿宋_GB2312" w:eastAsia="仿宋_GB2312" w:cs="仿宋_GB2312"/>
                <w:sz w:val="18"/>
                <w:szCs w:val="18"/>
              </w:rPr>
              <w:t>甲方自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5b6bb57a-94ec-4eab-8180-7219be241001}"/>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年   月   日</w:t>
                </w:r>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093"/>
                <w:placeholder>
                  <w:docPart w:val="{16a6c106-b25c-483e-b9fa-ba2c1ffdd58d}"/>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年  月  日</w:t>
                </w:r>
              </w:sdtContent>
            </w:sdt>
            <w:r>
              <w:rPr>
                <w:rFonts w:hint="eastAsia" w:ascii="仿宋_GB2312" w:hAnsi="仿宋_GB2312" w:eastAsia="仿宋_GB2312" w:cs="仿宋_GB2312"/>
                <w:sz w:val="18"/>
                <w:szCs w:val="18"/>
              </w:rPr>
              <w:t>止的</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项目</w:t>
            </w:r>
            <w:permEnd w:id="1"/>
            <w:r>
              <w:rPr>
                <w:rFonts w:hint="eastAsia" w:ascii="仿宋_GB2312" w:hAnsi="仿宋_GB2312" w:eastAsia="仿宋_GB2312" w:cs="仿宋_GB2312"/>
                <w:sz w:val="18"/>
                <w:szCs w:val="18"/>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单项技术服务项目</w:t>
            </w:r>
            <w:r>
              <w:rPr>
                <w:rFonts w:hint="eastAsia" w:ascii="仿宋_GB2312" w:hAnsi="仿宋_GB2312" w:eastAsia="仿宋_GB2312" w:cs="仿宋_GB2312"/>
                <w:sz w:val="18"/>
                <w:szCs w:val="18"/>
              </w:rPr>
              <w:t>，由甲方出具</w:t>
            </w:r>
            <w:permStart w:id="2"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技术服务项目</w:t>
            </w:r>
            <w:r>
              <w:rPr>
                <w:rFonts w:hint="eastAsia" w:ascii="仿宋_GB2312" w:hAnsi="仿宋_GB2312" w:eastAsia="仿宋_GB2312" w:cs="仿宋_GB2312"/>
                <w:sz w:val="18"/>
                <w:szCs w:val="18"/>
              </w:rPr>
              <w:t>委托函》（以下简称《委托函》，参考格式见附件1）</w:t>
            </w:r>
            <w:permEnd w:id="2"/>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《委托函》的签发时间须在第</w:t>
            </w:r>
            <w:r>
              <w:rPr>
                <w:rFonts w:hint="default"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en-US" w:eastAsia="zh-CN"/>
              </w:rPr>
              <w:t>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内，超期签发的《委托函》无效</w:t>
            </w:r>
            <w:r>
              <w:rPr>
                <w:rFonts w:hint="eastAsia" w:ascii="仿宋_GB2312" w:hAnsi="仿宋_GB2312" w:eastAsia="仿宋_GB2312" w:cs="仿宋_GB2312"/>
                <w:sz w:val="18"/>
                <w:szCs w:val="18"/>
              </w:rPr>
              <w:t>。</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661569df-5e61-4d53-86de-5b6338521f8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 w:edGrp="everyone"/>
                <w:r>
                  <w:rPr>
                    <w:rFonts w:hint="eastAsia" w:ascii="仿宋_GB2312" w:hAnsi="仿宋_GB2312" w:eastAsia="仿宋_GB2312" w:cs="仿宋_GB2312"/>
                    <w:sz w:val="18"/>
                    <w:szCs w:val="18"/>
                    <w:lang w:val="en-US" w:eastAsia="zh-CN"/>
                  </w:rPr>
                  <w:t xml:space="preserve">    年   月   日</w:t>
                </w:r>
                <w:permEnd w:id="3"/>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093"/>
                <w:placeholder>
                  <w:docPart w:val="{01b8fae5-5c4d-4bf8-9dac-da8d91b0813f}"/>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4" w:edGrp="everyone"/>
                <w:r>
                  <w:rPr>
                    <w:rFonts w:hint="eastAsia" w:ascii="仿宋_GB2312" w:hAnsi="仿宋_GB2312" w:eastAsia="仿宋_GB2312" w:cs="仿宋_GB2312"/>
                    <w:sz w:val="18"/>
                    <w:szCs w:val="18"/>
                    <w:lang w:val="en-US" w:eastAsia="zh-CN"/>
                  </w:rPr>
                  <w:t xml:space="preserve">    年   月  日</w:t>
                </w:r>
                <w:permEnd w:id="4"/>
              </w:sdtContent>
            </w:sdt>
            <w:r>
              <w:rPr>
                <w:rFonts w:hint="eastAsia" w:ascii="仿宋_GB2312" w:hAnsi="仿宋_GB2312" w:eastAsia="仿宋_GB2312" w:cs="仿宋_GB2312"/>
                <w:sz w:val="18"/>
                <w:szCs w:val="18"/>
              </w:rPr>
              <w:t>止。</w:t>
            </w:r>
          </w:p>
          <w:bookmarkEnd w:id="0"/>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ermStart w:id="5" w:edGrp="everyone"/>
            <w:r>
              <w:rPr>
                <w:rFonts w:hint="eastAsia" w:ascii="仿宋_GB2312" w:hAnsi="仿宋_GB2312" w:eastAsia="仿宋_GB2312" w:cs="仿宋_GB2312"/>
                <w:sz w:val="18"/>
                <w:szCs w:val="18"/>
                <w:lang w:val="en-US" w:eastAsia="zh-CN"/>
              </w:rPr>
              <w:sym w:font="Wingdings" w:char="006F"/>
            </w:r>
            <w:permEnd w:id="5"/>
            <w:r>
              <w:rPr>
                <w:rFonts w:hint="eastAsia" w:ascii="仿宋_GB2312" w:hAnsi="仿宋_GB2312" w:eastAsia="仿宋_GB2312" w:cs="仿宋_GB2312"/>
                <w:sz w:val="18"/>
                <w:szCs w:val="18"/>
                <w:lang w:val="en-US" w:eastAsia="zh-CN"/>
              </w:rPr>
              <w:t>适用于专项技术服务项目</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6" w:edGrp="everyone"/>
            <w:r>
              <w:rPr>
                <w:rFonts w:hint="eastAsia" w:ascii="仿宋_GB2312" w:hAnsi="仿宋_GB2312" w:eastAsia="仿宋_GB2312" w:cs="仿宋_GB2312"/>
                <w:sz w:val="18"/>
                <w:szCs w:val="18"/>
                <w:lang w:val="en-US" w:eastAsia="zh-CN"/>
              </w:rPr>
              <w:t xml:space="preserve">      </w:t>
            </w:r>
            <w:permEnd w:id="6"/>
            <w:r>
              <w:rPr>
                <w:rFonts w:hint="eastAsia" w:ascii="仿宋_GB2312" w:hAnsi="仿宋_GB2312" w:eastAsia="仿宋_GB2312" w:cs="仿宋_GB2312"/>
                <w:sz w:val="18"/>
                <w:szCs w:val="18"/>
              </w:rPr>
              <w:t>。</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7" w:edGrp="everyone"/>
            <w:r>
              <w:rPr>
                <w:rFonts w:hint="eastAsia" w:ascii="仿宋_GB2312" w:hAnsi="仿宋_GB2312" w:eastAsia="仿宋_GB2312" w:cs="仿宋_GB2312"/>
                <w:sz w:val="18"/>
                <w:szCs w:val="18"/>
                <w:lang w:val="en-US" w:eastAsia="zh-CN"/>
              </w:rPr>
              <w:t xml:space="preserve">      </w:t>
            </w:r>
            <w:permEnd w:id="7"/>
            <w:r>
              <w:rPr>
                <w:rFonts w:hint="eastAsia" w:ascii="仿宋_GB2312" w:hAnsi="仿宋_GB2312" w:eastAsia="仿宋_GB2312" w:cs="仿宋_GB2312"/>
                <w:sz w:val="18"/>
                <w:szCs w:val="18"/>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8" w:edGrp="everyone"/>
            <w:r>
              <w:rPr>
                <w:rFonts w:hint="eastAsia" w:ascii="仿宋_GB2312" w:hAnsi="仿宋_GB2312" w:eastAsia="仿宋_GB2312" w:cs="仿宋_GB2312"/>
                <w:sz w:val="18"/>
                <w:szCs w:val="18"/>
                <w:lang w:val="en-US" w:eastAsia="zh-CN"/>
              </w:rPr>
              <w:t xml:space="preserve">      </w:t>
            </w:r>
            <w:permEnd w:id="8"/>
            <w:r>
              <w:rPr>
                <w:rFonts w:hint="eastAsia" w:ascii="仿宋_GB2312" w:hAnsi="仿宋_GB2312" w:eastAsia="仿宋_GB2312" w:cs="仿宋_GB2312"/>
                <w:sz w:val="18"/>
                <w:szCs w:val="18"/>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19fe890a-62e8-4f0c-ae24-122892972502}"/>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9" w:edGrp="everyone"/>
                <w:r>
                  <w:rPr>
                    <w:rFonts w:hint="eastAsia" w:ascii="仿宋_GB2312" w:hAnsi="仿宋_GB2312" w:eastAsia="仿宋_GB2312" w:cs="仿宋_GB2312"/>
                    <w:sz w:val="18"/>
                    <w:szCs w:val="18"/>
                    <w:lang w:val="en-US" w:eastAsia="zh-CN"/>
                  </w:rPr>
                  <w:t xml:space="preserve">    年   月   日</w:t>
                </w:r>
                <w:permEnd w:id="9"/>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093"/>
                <w:placeholder>
                  <w:docPart w:val="{50a0fbae-daa6-46b3-bc5e-a8033602b10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0" w:edGrp="everyone"/>
                <w:r>
                  <w:rPr>
                    <w:rFonts w:hint="eastAsia" w:ascii="仿宋_GB2312" w:hAnsi="仿宋_GB2312" w:eastAsia="仿宋_GB2312" w:cs="仿宋_GB2312"/>
                    <w:sz w:val="18"/>
                    <w:szCs w:val="18"/>
                    <w:lang w:val="en-US" w:eastAsia="zh-CN"/>
                  </w:rPr>
                  <w:t xml:space="preserve">    年   月  日</w:t>
                </w:r>
                <w:permEnd w:id="10"/>
              </w:sdtContent>
            </w:sdt>
            <w:r>
              <w:rPr>
                <w:rFonts w:hint="eastAsia" w:ascii="仿宋_GB2312" w:hAnsi="仿宋_GB2312" w:eastAsia="仿宋_GB2312" w:cs="仿宋_GB2312"/>
                <w:sz w:val="18"/>
                <w:szCs w:val="18"/>
              </w:rPr>
              <w:t>止。</w:t>
            </w: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permStart w:id="11" w:edGrp="everyone"/>
            <w:r>
              <w:rPr>
                <w:rFonts w:hint="eastAsia" w:ascii="仿宋_GB2312" w:hAnsi="仿宋_GB2312" w:eastAsia="仿宋_GB2312" w:cs="仿宋_GB2312"/>
                <w:sz w:val="18"/>
                <w:szCs w:val="18"/>
                <w:lang w:val="en-US" w:eastAsia="zh-CN"/>
              </w:rPr>
              <w:sym w:font="Wingdings" w:char="006F"/>
            </w:r>
            <w:permEnd w:id="11"/>
            <w:r>
              <w:rPr>
                <w:rFonts w:hint="eastAsia" w:ascii="仿宋_GB2312" w:hAnsi="仿宋_GB2312" w:eastAsia="仿宋_GB2312" w:cs="仿宋_GB2312"/>
                <w:sz w:val="18"/>
                <w:szCs w:val="18"/>
                <w:lang w:val="en-US" w:eastAsia="zh-CN"/>
              </w:rPr>
              <w:t>适用于框架技术服务项目</w:t>
            </w:r>
          </w:p>
          <w:p>
            <w:pPr>
              <w:tabs>
                <w:tab w:val="left" w:pos="1260"/>
                <w:tab w:val="left" w:pos="1575"/>
              </w:tabs>
              <w:adjustRightInd w:val="0"/>
              <w:snapToGrid w:val="0"/>
              <w:jc w:val="both"/>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permStart w:id="12" w:edGrp="everyone"/>
            <w:r>
              <w:rPr>
                <w:rFonts w:hint="eastAsia" w:ascii="仿宋_GB2312" w:hAnsi="仿宋_GB2312" w:eastAsia="仿宋_GB2312" w:cs="仿宋_GB2312"/>
                <w:sz w:val="18"/>
                <w:szCs w:val="18"/>
              </w:rPr>
              <w:t>甲方自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8255c18b-fc12-4594-8e46-4e8964eb1610}"/>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年  / 月  / 日</w:t>
                </w:r>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093"/>
                <w:placeholder>
                  <w:docPart w:val="{dc8b7e93-efbb-42ef-a0ff-92601ca4a82e}"/>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年 / 月 / 日</w:t>
                </w:r>
              </w:sdtContent>
            </w:sdt>
            <w:r>
              <w:rPr>
                <w:rFonts w:hint="eastAsia" w:ascii="仿宋_GB2312" w:hAnsi="仿宋_GB2312" w:eastAsia="仿宋_GB2312" w:cs="仿宋_GB2312"/>
                <w:sz w:val="18"/>
                <w:szCs w:val="18"/>
              </w:rPr>
              <w:t>止的</w:t>
            </w:r>
            <w:r>
              <w:rPr>
                <w:rFonts w:hint="eastAsia" w:ascii="仿宋_GB2312" w:hAnsi="仿宋_GB2312" w:eastAsia="仿宋_GB2312" w:cs="仿宋_GB2312"/>
                <w:sz w:val="18"/>
                <w:szCs w:val="18"/>
                <w:lang w:val="en-US" w:eastAsia="zh-CN"/>
              </w:rPr>
              <w:t xml:space="preserve">  / </w:t>
            </w:r>
            <w:r>
              <w:rPr>
                <w:rFonts w:hint="eastAsia" w:ascii="仿宋_GB2312" w:hAnsi="仿宋_GB2312" w:eastAsia="仿宋_GB2312" w:cs="仿宋_GB2312"/>
                <w:sz w:val="18"/>
                <w:szCs w:val="18"/>
              </w:rPr>
              <w:t>项目</w:t>
            </w:r>
            <w:permEnd w:id="12"/>
            <w:r>
              <w:rPr>
                <w:rFonts w:hint="eastAsia" w:ascii="仿宋_GB2312" w:hAnsi="仿宋_GB2312" w:eastAsia="仿宋_GB2312" w:cs="仿宋_GB2312"/>
                <w:sz w:val="18"/>
                <w:szCs w:val="18"/>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单项技术服务项目</w:t>
            </w:r>
            <w:r>
              <w:rPr>
                <w:rFonts w:hint="eastAsia" w:ascii="仿宋_GB2312" w:hAnsi="仿宋_GB2312" w:eastAsia="仿宋_GB2312" w:cs="仿宋_GB2312"/>
                <w:sz w:val="18"/>
                <w:szCs w:val="18"/>
              </w:rPr>
              <w:t>，由甲方出具</w:t>
            </w:r>
            <w:permStart w:id="13" w:edGrp="everyone"/>
            <w:r>
              <w:rPr>
                <w:rFonts w:hint="eastAsia" w:ascii="仿宋_GB2312" w:hAnsi="仿宋_GB2312" w:eastAsia="仿宋_GB2312" w:cs="仿宋_GB2312"/>
                <w:sz w:val="18"/>
                <w:szCs w:val="18"/>
                <w:lang w:val="en-US" w:eastAsia="zh-CN"/>
              </w:rPr>
              <w:t xml:space="preserve">  /  </w:t>
            </w:r>
            <w:permEnd w:id="13"/>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《委托函》的签发时间须在第</w:t>
            </w:r>
            <w:r>
              <w:rPr>
                <w:rFonts w:hint="default"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en-US" w:eastAsia="zh-CN"/>
              </w:rPr>
              <w:t>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内，超期签发的《委托函》无效</w:t>
            </w:r>
            <w:r>
              <w:rPr>
                <w:rFonts w:hint="eastAsia" w:ascii="仿宋_GB2312" w:hAnsi="仿宋_GB2312" w:eastAsia="仿宋_GB2312" w:cs="仿宋_GB2312"/>
                <w:sz w:val="18"/>
                <w:szCs w:val="18"/>
              </w:rPr>
              <w:t>。</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4515889a-1563-4c75-8ab8-a8dc1f4c20ee}"/>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 年 /  月 /  日</w:t>
                </w:r>
                <w:permEnd w:id="14"/>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093"/>
                <w:placeholder>
                  <w:docPart w:val="{862c733a-ffc7-4e9e-bc65-b5513139fc8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5" w:edGrp="everyone"/>
                <w:r>
                  <w:rPr>
                    <w:rFonts w:hint="eastAsia" w:ascii="仿宋_GB2312" w:hAnsi="仿宋_GB2312" w:eastAsia="仿宋_GB2312" w:cs="仿宋_GB2312"/>
                    <w:sz w:val="18"/>
                    <w:szCs w:val="18"/>
                    <w:lang w:val="en-US" w:eastAsia="zh-CN"/>
                  </w:rPr>
                  <w:t xml:space="preserve">   / 年 /  月 / 日</w:t>
                </w:r>
                <w:permEnd w:id="15"/>
              </w:sdtContent>
            </w:sdt>
            <w:r>
              <w:rPr>
                <w:rFonts w:hint="eastAsia" w:ascii="仿宋_GB2312" w:hAnsi="仿宋_GB2312" w:eastAsia="仿宋_GB2312" w:cs="仿宋_GB2312"/>
                <w:sz w:val="18"/>
                <w:szCs w:val="18"/>
              </w:rPr>
              <w:t>止。</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permStart w:id="16" w:edGrp="everyone"/>
            <w:r>
              <w:rPr>
                <w:rFonts w:hint="eastAsia" w:ascii="仿宋_GB2312" w:hAnsi="仿宋_GB2312" w:eastAsia="仿宋_GB2312" w:cs="仿宋_GB2312"/>
                <w:sz w:val="18"/>
                <w:szCs w:val="18"/>
                <w:lang w:val="en-US" w:eastAsia="zh-CN"/>
              </w:rPr>
              <w:sym w:font="Wingdings" w:char="00FE"/>
            </w:r>
            <w:permEnd w:id="16"/>
            <w:r>
              <w:rPr>
                <w:rFonts w:hint="eastAsia" w:ascii="仿宋_GB2312" w:hAnsi="仿宋_GB2312" w:eastAsia="仿宋_GB2312" w:cs="仿宋_GB2312"/>
                <w:sz w:val="18"/>
                <w:szCs w:val="18"/>
                <w:lang w:val="en-US" w:eastAsia="zh-CN"/>
              </w:rPr>
              <w:t>适用于专项技术服务项目</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17" w:edGrp="everyone"/>
            <w:r>
              <w:rPr>
                <w:rFonts w:hint="eastAsia" w:ascii="仿宋_GB2312" w:hAnsi="仿宋_GB2312" w:eastAsia="仿宋_GB2312" w:cs="仿宋_GB2312"/>
                <w:sz w:val="18"/>
                <w:szCs w:val="18"/>
                <w:lang w:val="en-US" w:eastAsia="zh-CN"/>
              </w:rPr>
              <w:t xml:space="preserve"> 天生桥二级电站大坝溢流闸启闭机工作桥结构安全鉴定 </w:t>
            </w:r>
            <w:permEnd w:id="17"/>
            <w:r>
              <w:rPr>
                <w:rFonts w:hint="eastAsia" w:ascii="仿宋_GB2312" w:hAnsi="仿宋_GB2312" w:eastAsia="仿宋_GB2312" w:cs="仿宋_GB2312"/>
                <w:sz w:val="18"/>
                <w:szCs w:val="18"/>
              </w:rPr>
              <w:t>。</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18" w:edGrp="everyone"/>
            <w:r>
              <w:rPr>
                <w:rFonts w:hint="eastAsia" w:ascii="仿宋_GB2312" w:hAnsi="仿宋_GB2312" w:eastAsia="仿宋_GB2312" w:cs="仿宋_GB2312"/>
                <w:sz w:val="18"/>
                <w:szCs w:val="18"/>
                <w:lang w:val="en-US" w:eastAsia="zh-CN"/>
              </w:rPr>
              <w:t xml:space="preserve"> 天生桥二级电站#1-#9溢流闸启闭机共安装18台设备机房，2024年计划改造为整体连通式机房，因此需按照《既有建筑鉴定与加固通用规范（GB55021-2021）》、《既有建筑维护与改造通用规范（GB55022-2021）》对#1-#9溢流闸启闭机工作桥结构开展安全检测鉴定 </w:t>
            </w:r>
            <w:permEnd w:id="18"/>
            <w:r>
              <w:rPr>
                <w:rFonts w:hint="eastAsia" w:ascii="仿宋_GB2312" w:hAnsi="仿宋_GB2312" w:eastAsia="仿宋_GB2312" w:cs="仿宋_GB2312"/>
                <w:sz w:val="18"/>
                <w:szCs w:val="18"/>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19" w:edGrp="everyone"/>
            <w:r>
              <w:rPr>
                <w:rFonts w:hint="eastAsia" w:ascii="仿宋_GB2312" w:hAnsi="仿宋_GB2312" w:eastAsia="仿宋_GB2312" w:cs="仿宋_GB2312"/>
                <w:sz w:val="18"/>
                <w:szCs w:val="18"/>
                <w:lang w:val="en-US" w:eastAsia="zh-CN"/>
              </w:rPr>
              <w:t>贵州省黔西南州安龙县天生桥二级电站大坝区域（距离兴义约70km）</w:t>
            </w:r>
            <w:permEnd w:id="19"/>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3cd6727b-79a8-40f2-a6d1-eca4222daed3}"/>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0" w:edGrp="everyone"/>
                <w:r>
                  <w:rPr>
                    <w:rFonts w:hint="eastAsia" w:ascii="仿宋_GB2312" w:hAnsi="仿宋_GB2312" w:eastAsia="仿宋_GB2312" w:cs="仿宋_GB2312"/>
                    <w:sz w:val="18"/>
                    <w:szCs w:val="18"/>
                    <w:lang w:val="en-US" w:eastAsia="zh-CN"/>
                  </w:rPr>
                  <w:t xml:space="preserve"> 自合同签订之日 </w:t>
                </w:r>
                <w:permEnd w:id="20"/>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093"/>
                <w:placeholder>
                  <w:docPart w:val="{f950330d-c0f7-4a84-af7f-668060bbbbbd}"/>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1" w:edGrp="everyone"/>
                <w:r>
                  <w:rPr>
                    <w:rFonts w:hint="eastAsia" w:ascii="仿宋_GB2312" w:hAnsi="仿宋_GB2312" w:eastAsia="仿宋_GB2312" w:cs="仿宋_GB2312"/>
                    <w:sz w:val="18"/>
                    <w:szCs w:val="18"/>
                    <w:lang w:val="en-US" w:eastAsia="zh-CN"/>
                  </w:rPr>
                  <w:t xml:space="preserve"> 十五天后 </w:t>
                </w:r>
                <w:permEnd w:id="21"/>
              </w:sdtContent>
            </w:sdt>
            <w:r>
              <w:rPr>
                <w:rFonts w:hint="eastAsia" w:ascii="仿宋_GB2312" w:hAnsi="仿宋_GB2312" w:eastAsia="仿宋_GB2312" w:cs="仿宋_GB2312"/>
                <w:sz w:val="18"/>
                <w:szCs w:val="18"/>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第二章 技术服务具体要求</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2.1技术服务的内容：</w:t>
            </w:r>
            <w:permStart w:id="22" w:edGrp="everyone"/>
            <w:r>
              <w:rPr>
                <w:rFonts w:hint="eastAsia" w:ascii="仿宋_GB2312" w:hAnsi="仿宋_GB2312" w:eastAsia="仿宋_GB2312" w:cs="仿宋_GB2312"/>
                <w:sz w:val="18"/>
                <w:szCs w:val="18"/>
                <w:lang w:val="en-US" w:eastAsia="zh-CN"/>
              </w:rPr>
              <w:t xml:space="preserve">      </w:t>
            </w:r>
            <w:permEnd w:id="22"/>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2.2技术服务的方式：</w:t>
            </w:r>
            <w:permStart w:id="23" w:edGrp="everyone"/>
            <w:r>
              <w:rPr>
                <w:rFonts w:hint="eastAsia" w:ascii="仿宋_GB2312" w:hAnsi="仿宋_GB2312" w:eastAsia="仿宋_GB2312" w:cs="仿宋_GB2312"/>
                <w:sz w:val="18"/>
                <w:szCs w:val="18"/>
                <w:lang w:val="en-US" w:eastAsia="zh-CN"/>
              </w:rPr>
              <w:t xml:space="preserve">      </w:t>
            </w:r>
            <w:permEnd w:id="23"/>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24" w:edGrp="everyone"/>
            <w:r>
              <w:rPr>
                <w:rFonts w:hint="eastAsia" w:ascii="仿宋_GB2312" w:hAnsi="仿宋_GB2312" w:eastAsia="仿宋_GB2312" w:cs="仿宋_GB2312"/>
                <w:sz w:val="18"/>
                <w:szCs w:val="18"/>
                <w:lang w:val="en-US" w:eastAsia="zh-CN"/>
              </w:rPr>
              <w:t xml:space="preserve">      </w:t>
            </w:r>
            <w:permEnd w:id="24"/>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5" w:edGrp="everyone"/>
            <w:r>
              <w:rPr>
                <w:rFonts w:hint="eastAsia" w:ascii="仿宋_GB2312" w:hAnsi="仿宋_GB2312" w:eastAsia="仿宋_GB2312" w:cs="仿宋_GB2312"/>
                <w:sz w:val="18"/>
                <w:szCs w:val="18"/>
                <w:lang w:val="en-US" w:eastAsia="zh-CN"/>
              </w:rPr>
              <w:t xml:space="preserve">      </w:t>
            </w:r>
            <w:permEnd w:id="25"/>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6" w:edGrp="everyone"/>
            <w:r>
              <w:rPr>
                <w:rFonts w:hint="eastAsia" w:ascii="仿宋_GB2312" w:hAnsi="仿宋_GB2312" w:eastAsia="仿宋_GB2312" w:cs="仿宋_GB2312"/>
                <w:sz w:val="18"/>
                <w:szCs w:val="18"/>
                <w:lang w:val="en-US" w:eastAsia="zh-CN"/>
              </w:rPr>
              <w:t xml:space="preserve">      </w:t>
            </w:r>
            <w:permEnd w:id="26"/>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27" w:edGrp="everyone"/>
            <w:r>
              <w:rPr>
                <w:rFonts w:hint="eastAsia" w:ascii="仿宋_GB2312" w:hAnsi="仿宋_GB2312" w:eastAsia="仿宋_GB2312" w:cs="仿宋_GB2312"/>
                <w:sz w:val="18"/>
                <w:szCs w:val="18"/>
                <w:lang w:val="en-US" w:eastAsia="zh-CN"/>
              </w:rPr>
              <w:t xml:space="preserve">      </w:t>
            </w:r>
            <w:permEnd w:id="27"/>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2127"/>
                <w:placeholder>
                  <w:docPart w:val="{47e6defb-8caf-4bef-b521-2c8daeb9decf}"/>
                </w:placeholder>
                <w:text w:multiLine="1"/>
              </w:sdtPr>
              <w:sdtEndPr>
                <w:rPr>
                  <w:rFonts w:hint="eastAsia" w:ascii="仿宋_GB2312" w:hAnsi="仿宋_GB2312" w:eastAsia="仿宋_GB2312" w:cs="仿宋_GB2312"/>
                  <w:sz w:val="18"/>
                  <w:szCs w:val="18"/>
                  <w:lang w:val="en-US" w:eastAsia="zh-CN"/>
                </w:rPr>
              </w:sdtEndPr>
              <w:sdtContent>
                <w:permStart w:id="28" w:edGrp="everyone"/>
                <w:r>
                  <w:rPr>
                    <w:rFonts w:hint="eastAsia" w:ascii="仿宋_GB2312" w:hAnsi="仿宋_GB2312" w:eastAsia="仿宋_GB2312" w:cs="仿宋_GB2312"/>
                    <w:sz w:val="18"/>
                    <w:szCs w:val="18"/>
                    <w:lang w:val="en-US" w:eastAsia="zh-CN"/>
                  </w:rPr>
                  <w:t xml:space="preserve">     </w:t>
                </w:r>
                <w:permEnd w:id="28"/>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2.6.1乙方指派技术人员</w:t>
            </w:r>
            <w:permStart w:id="29" w:edGrp="everyone"/>
            <w:r>
              <w:rPr>
                <w:rFonts w:hint="eastAsia" w:ascii="仿宋_GB2312" w:hAnsi="仿宋_GB2312" w:eastAsia="仿宋_GB2312" w:cs="仿宋_GB2312"/>
                <w:sz w:val="18"/>
                <w:szCs w:val="18"/>
                <w:lang w:val="en-US" w:eastAsia="zh-CN"/>
              </w:rPr>
              <w:t xml:space="preserve">      </w:t>
            </w:r>
            <w:permEnd w:id="29"/>
            <w:r>
              <w:rPr>
                <w:rFonts w:hint="eastAsia" w:ascii="仿宋_GB2312" w:hAnsi="仿宋_GB2312" w:eastAsia="仿宋_GB2312" w:cs="仿宋_GB2312"/>
                <w:sz w:val="18"/>
                <w:szCs w:val="18"/>
                <w:lang w:val="en-US" w:eastAsia="zh-CN"/>
              </w:rPr>
              <w:t>组成技术服务团队，同时指派</w:t>
            </w:r>
            <w:permStart w:id="30" w:edGrp="everyone"/>
            <w:r>
              <w:rPr>
                <w:rFonts w:hint="eastAsia" w:ascii="仿宋_GB2312" w:hAnsi="仿宋_GB2312" w:eastAsia="仿宋_GB2312" w:cs="仿宋_GB2312"/>
                <w:sz w:val="18"/>
                <w:szCs w:val="18"/>
                <w:lang w:val="en-US" w:eastAsia="zh-CN"/>
              </w:rPr>
              <w:t xml:space="preserve">   </w:t>
            </w:r>
            <w:permEnd w:id="30"/>
            <w:r>
              <w:rPr>
                <w:rFonts w:hint="eastAsia" w:ascii="仿宋_GB2312" w:hAnsi="仿宋_GB2312" w:eastAsia="仿宋_GB2312" w:cs="仿宋_GB2312"/>
                <w:sz w:val="18"/>
                <w:szCs w:val="18"/>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2.6.2其他：</w:t>
            </w:r>
            <w:sdt>
              <w:sdtPr>
                <w:rPr>
                  <w:rFonts w:hint="eastAsia" w:ascii="仿宋_GB2312" w:hAnsi="仿宋_GB2312" w:eastAsia="仿宋_GB2312" w:cs="仿宋_GB2312"/>
                  <w:sz w:val="18"/>
                  <w:szCs w:val="18"/>
                  <w:lang w:val="en-US" w:eastAsia="zh-CN"/>
                </w:rPr>
                <w:alias w:val="不填其他的，请划“/”"/>
                <w:id w:val="147472127"/>
                <w:placeholder>
                  <w:docPart w:val="{e0108ae7-49d6-47bd-9f8f-5a0d46d807c8}"/>
                </w:placeholder>
                <w:text w:multiLine="1"/>
              </w:sdtPr>
              <w:sdtEndPr>
                <w:rPr>
                  <w:rFonts w:hint="eastAsia" w:ascii="宋体" w:hAnsi="宋体" w:eastAsia="宋体" w:cs="宋体"/>
                  <w:color w:val="C00000"/>
                  <w:kern w:val="2"/>
                  <w:sz w:val="28"/>
                  <w:szCs w:val="28"/>
                  <w:u w:val="single"/>
                  <w:lang w:val="en-US" w:eastAsia="zh-CN" w:bidi="ar-SA"/>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2.1技术服务的内容：</w:t>
            </w:r>
            <w:permStart w:id="32" w:edGrp="everyone"/>
            <w:r>
              <w:rPr>
                <w:rFonts w:hint="eastAsia" w:ascii="仿宋_GB2312" w:hAnsi="仿宋_GB2312" w:eastAsia="仿宋_GB2312" w:cs="仿宋_GB2312"/>
                <w:sz w:val="18"/>
                <w:szCs w:val="18"/>
                <w:lang w:val="en-US" w:eastAsia="zh-CN"/>
              </w:rPr>
              <w:t xml:space="preserve"> 详见《附件3：报价表-天生桥二级电站大坝溢流闸启闭机工作桥结构安全鉴定》 </w:t>
            </w:r>
            <w:permEnd w:id="32"/>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2.2技术服务的方式：</w:t>
            </w:r>
            <w:permStart w:id="33" w:edGrp="everyone"/>
            <w:r>
              <w:rPr>
                <w:rFonts w:hint="eastAsia" w:ascii="仿宋_GB2312" w:hAnsi="仿宋_GB2312" w:eastAsia="仿宋_GB2312" w:cs="仿宋_GB2312"/>
                <w:sz w:val="18"/>
                <w:szCs w:val="18"/>
                <w:lang w:val="en-US" w:eastAsia="zh-CN"/>
              </w:rPr>
              <w:t xml:space="preserve"> 详见《附件3：报价表-天生桥二级电站大坝溢流闸启闭机工作桥结构安全鉴定》 </w:t>
            </w:r>
            <w:permEnd w:id="33"/>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34" w:edGrp="everyone"/>
            <w:r>
              <w:rPr>
                <w:rFonts w:hint="eastAsia" w:ascii="仿宋_GB2312" w:hAnsi="仿宋_GB2312" w:eastAsia="仿宋_GB2312" w:cs="仿宋_GB2312"/>
                <w:sz w:val="18"/>
                <w:szCs w:val="18"/>
                <w:lang w:val="en-US" w:eastAsia="zh-CN"/>
              </w:rPr>
              <w:t xml:space="preserve"> 详见《附件3：报价表-天生桥二级电站大坝溢流闸启闭机工作桥结构安全鉴定》 </w:t>
            </w:r>
            <w:permEnd w:id="34"/>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35" w:edGrp="everyone"/>
            <w:r>
              <w:rPr>
                <w:rFonts w:hint="eastAsia" w:ascii="仿宋_GB2312" w:hAnsi="仿宋_GB2312" w:eastAsia="仿宋_GB2312" w:cs="仿宋_GB2312"/>
                <w:sz w:val="18"/>
                <w:szCs w:val="18"/>
                <w:lang w:val="en-US" w:eastAsia="zh-CN"/>
              </w:rPr>
              <w:t xml:space="preserve"> 详见《附件3：报价表-天生桥二级电站大坝溢流闸启闭机工作桥结构安全鉴定》 </w:t>
            </w:r>
            <w:permEnd w:id="35"/>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36" w:edGrp="everyone"/>
            <w:r>
              <w:rPr>
                <w:rFonts w:hint="eastAsia" w:ascii="仿宋_GB2312" w:hAnsi="仿宋_GB2312" w:eastAsia="仿宋_GB2312" w:cs="仿宋_GB2312"/>
                <w:sz w:val="18"/>
                <w:szCs w:val="18"/>
                <w:lang w:val="en-US" w:eastAsia="zh-CN"/>
              </w:rPr>
              <w:t>《既有建筑鉴定与加固通用规范（GB55021-2021）》《既有建筑维护与改造通用规范（GB55022-2021）》</w:t>
            </w:r>
            <w:permEnd w:id="36"/>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37" w:edGrp="everyone"/>
            <w:r>
              <w:rPr>
                <w:rFonts w:hint="eastAsia" w:ascii="仿宋_GB2312" w:hAnsi="仿宋_GB2312" w:eastAsia="仿宋_GB2312" w:cs="仿宋_GB2312"/>
                <w:sz w:val="18"/>
                <w:szCs w:val="18"/>
                <w:lang w:val="en-US" w:eastAsia="zh-CN"/>
              </w:rPr>
              <w:t xml:space="preserve"> / </w:t>
            </w:r>
            <w:permEnd w:id="37"/>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2127"/>
                <w:placeholder>
                  <w:docPart w:val="{d38dba47-9dd4-4b69-9787-82a6f49cecce}"/>
                </w:placeholder>
                <w:text w:multiLine="1"/>
              </w:sdtPr>
              <w:sdtEndPr>
                <w:rPr>
                  <w:rFonts w:hint="eastAsia" w:ascii="仿宋_GB2312" w:hAnsi="仿宋_GB2312" w:eastAsia="仿宋_GB2312" w:cs="仿宋_GB2312"/>
                  <w:sz w:val="18"/>
                  <w:szCs w:val="18"/>
                  <w:lang w:val="en-US" w:eastAsia="zh-CN"/>
                </w:rPr>
              </w:sdtEndPr>
              <w:sdtContent>
                <w:permStart w:id="38" w:edGrp="everyone"/>
                <w:r>
                  <w:rPr>
                    <w:rFonts w:hint="eastAsia" w:ascii="仿宋_GB2312" w:hAnsi="仿宋_GB2312" w:eastAsia="仿宋_GB2312" w:cs="仿宋_GB2312"/>
                    <w:sz w:val="18"/>
                    <w:szCs w:val="18"/>
                    <w:lang w:val="en-US" w:eastAsia="zh-CN"/>
                  </w:rPr>
                  <w:t xml:space="preserve">  /   </w:t>
                </w:r>
                <w:permEnd w:id="38"/>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2.6.1乙方指派技术人员</w:t>
            </w:r>
            <w:permStart w:id="39" w:edGrp="everyone"/>
            <w:r>
              <w:rPr>
                <w:rFonts w:hint="eastAsia" w:ascii="仿宋_GB2312" w:hAnsi="仿宋_GB2312" w:eastAsia="仿宋_GB2312" w:cs="仿宋_GB2312"/>
                <w:sz w:val="18"/>
                <w:szCs w:val="18"/>
                <w:lang w:val="en-US" w:eastAsia="zh-CN"/>
              </w:rPr>
              <w:t xml:space="preserve">      </w:t>
            </w:r>
            <w:permEnd w:id="39"/>
            <w:r>
              <w:rPr>
                <w:rFonts w:hint="eastAsia" w:ascii="仿宋_GB2312" w:hAnsi="仿宋_GB2312" w:eastAsia="仿宋_GB2312" w:cs="仿宋_GB2312"/>
                <w:sz w:val="18"/>
                <w:szCs w:val="18"/>
                <w:lang w:val="en-US" w:eastAsia="zh-CN"/>
              </w:rPr>
              <w:t>组成技术服务团队，同时指派</w:t>
            </w:r>
            <w:permStart w:id="40" w:edGrp="everyone"/>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2.6.2其他：</w:t>
            </w:r>
            <w:sdt>
              <w:sdtPr>
                <w:rPr>
                  <w:rFonts w:hint="eastAsia" w:ascii="仿宋_GB2312" w:hAnsi="仿宋_GB2312" w:eastAsia="仿宋_GB2312" w:cs="仿宋_GB2312"/>
                  <w:sz w:val="18"/>
                  <w:szCs w:val="18"/>
                  <w:lang w:val="en-US" w:eastAsia="zh-CN"/>
                </w:rPr>
                <w:alias w:val="不填其他的，请划“/”"/>
                <w:id w:val="147472127"/>
                <w:placeholder>
                  <w:docPart w:val="{5d8e95a4-e6e4-48a0-a99c-41626c42e66a}"/>
                </w:placeholder>
                <w:text w:multiLine="1"/>
              </w:sdtPr>
              <w:sdtEndPr>
                <w:rPr>
                  <w:rFonts w:hint="eastAsia" w:ascii="宋体" w:hAnsi="宋体" w:eastAsia="宋体" w:cs="宋体"/>
                  <w:color w:val="C00000"/>
                  <w:kern w:val="2"/>
                  <w:sz w:val="28"/>
                  <w:szCs w:val="28"/>
                  <w:u w:val="single"/>
                  <w:lang w:val="en-US" w:eastAsia="zh-CN" w:bidi="ar-SA"/>
                </w:rPr>
              </w:sdtEndPr>
              <w:sdtContent>
                <w:permStart w:id="41" w:edGrp="everyone"/>
                <w:r>
                  <w:rPr>
                    <w:rFonts w:hint="eastAsia" w:ascii="仿宋_GB2312" w:hAnsi="仿宋_GB2312" w:eastAsia="仿宋_GB2312" w:cs="仿宋_GB2312"/>
                    <w:sz w:val="18"/>
                    <w:szCs w:val="18"/>
                    <w:lang w:val="en-US" w:eastAsia="zh-CN"/>
                  </w:rPr>
                  <w:t xml:space="preserve">  /   </w:t>
                </w:r>
                <w:permEnd w:id="4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第三章 技术服务计划书</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d9e188b3-a018-4458-bd42-bc3069b7a1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2" w:edGrp="everyone"/>
                <w:r>
                  <w:rPr>
                    <w:rFonts w:hint="eastAsia" w:ascii="仿宋_GB2312" w:hAnsi="仿宋_GB2312" w:eastAsia="仿宋_GB2312" w:cs="仿宋_GB2312"/>
                    <w:sz w:val="18"/>
                    <w:szCs w:val="18"/>
                    <w:lang w:val="en-US" w:eastAsia="zh-CN"/>
                  </w:rPr>
                  <w:t xml:space="preserve">   </w:t>
                </w:r>
                <w:permEnd w:id="42"/>
              </w:sdtContent>
            </w:sdt>
            <w:r>
              <w:rPr>
                <w:rFonts w:hint="eastAsia" w:ascii="仿宋_GB2312" w:hAnsi="仿宋_GB2312" w:eastAsia="仿宋_GB2312" w:cs="仿宋_GB2312"/>
                <w:sz w:val="18"/>
                <w:szCs w:val="18"/>
                <w:lang w:val="en-US" w:eastAsia="zh-CN"/>
              </w:rPr>
              <w:t>款约定执行：</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w:t>
            </w:r>
            <w:permStart w:id="43" w:edGrp="everyone"/>
            <w:r>
              <w:rPr>
                <w:rFonts w:hint="eastAsia" w:ascii="仿宋_GB2312" w:hAnsi="仿宋_GB2312" w:eastAsia="仿宋_GB2312" w:cs="仿宋_GB2312"/>
                <w:sz w:val="18"/>
                <w:szCs w:val="18"/>
                <w:lang w:val="en-US" w:eastAsia="zh-CN"/>
              </w:rPr>
              <w:t xml:space="preserve">    年  月  日前  </w:t>
            </w:r>
            <w:permEnd w:id="43"/>
            <w:r>
              <w:rPr>
                <w:rFonts w:hint="eastAsia" w:ascii="仿宋_GB2312" w:hAnsi="仿宋_GB2312" w:eastAsia="仿宋_GB2312" w:cs="仿宋_GB2312"/>
                <w:sz w:val="18"/>
                <w:szCs w:val="18"/>
                <w:lang w:val="en-US" w:eastAsia="zh-CN"/>
              </w:rPr>
              <w:t>向甲方提交书面项目技术服务计划书,经甲方同意后，作为本合同附件。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（3）乙方应在收到甲方签发的委托函之日，向甲方提交书面项目技术服务计划书,经甲方同意后，作为本合同附件。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permStart w:id="44" w:edGrp="everyone"/>
            <w:r>
              <w:rPr>
                <w:rFonts w:hint="eastAsia" w:ascii="仿宋_GB2312" w:hAnsi="仿宋_GB2312" w:eastAsia="仿宋_GB2312" w:cs="仿宋_GB2312"/>
                <w:sz w:val="18"/>
                <w:szCs w:val="18"/>
                <w:lang w:val="en-US" w:eastAsia="zh-CN"/>
              </w:rPr>
              <w:t xml:space="preserve">      </w:t>
            </w:r>
            <w:permEnd w:id="44"/>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fe86aafb-b50d-4725-8332-1f302a95956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5" w:edGrp="everyone"/>
                <w:r>
                  <w:rPr>
                    <w:rFonts w:hint="eastAsia" w:ascii="仿宋_GB2312" w:hAnsi="仿宋_GB2312" w:eastAsia="仿宋_GB2312" w:cs="仿宋_GB2312"/>
                    <w:sz w:val="18"/>
                    <w:szCs w:val="18"/>
                    <w:lang w:val="en-US" w:eastAsia="zh-CN"/>
                  </w:rPr>
                  <w:t xml:space="preserve"> (1)  </w:t>
                </w:r>
                <w:permEnd w:id="45"/>
              </w:sdtContent>
            </w:sdt>
            <w:r>
              <w:rPr>
                <w:rFonts w:hint="eastAsia" w:ascii="仿宋_GB2312" w:hAnsi="仿宋_GB2312" w:eastAsia="仿宋_GB2312" w:cs="仿宋_GB2312"/>
                <w:sz w:val="18"/>
                <w:szCs w:val="18"/>
                <w:lang w:val="en-US" w:eastAsia="zh-CN"/>
              </w:rPr>
              <w:t>款约定执行：</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w:t>
            </w:r>
            <w:permStart w:id="46" w:edGrp="everyone"/>
            <w:r>
              <w:rPr>
                <w:rFonts w:hint="eastAsia" w:ascii="仿宋_GB2312" w:hAnsi="仿宋_GB2312" w:eastAsia="仿宋_GB2312" w:cs="仿宋_GB2312"/>
                <w:sz w:val="18"/>
                <w:szCs w:val="18"/>
                <w:lang w:val="en-US" w:eastAsia="zh-CN"/>
              </w:rPr>
              <w:t xml:space="preserve">  / 年 / 月 / 日前  </w:t>
            </w:r>
            <w:permEnd w:id="46"/>
            <w:r>
              <w:rPr>
                <w:rFonts w:hint="eastAsia" w:ascii="仿宋_GB2312" w:hAnsi="仿宋_GB2312" w:eastAsia="仿宋_GB2312" w:cs="仿宋_GB2312"/>
                <w:sz w:val="18"/>
                <w:szCs w:val="18"/>
                <w:lang w:val="en-US" w:eastAsia="zh-CN"/>
              </w:rPr>
              <w:t>向甲方提交书面项目技术服务计划书,经甲方同意后，作为本合同附件。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（3）乙方应在收到甲方签发的委托函之日，向甲方提交书面项目技术服务计划书,经甲方同意后，作为本合同附件。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permStart w:id="47" w:edGrp="everyone"/>
            <w:r>
              <w:rPr>
                <w:rFonts w:hint="eastAsia" w:ascii="仿宋_GB2312" w:hAnsi="仿宋_GB2312" w:eastAsia="仿宋_GB2312" w:cs="仿宋_GB2312"/>
                <w:sz w:val="18"/>
                <w:szCs w:val="18"/>
                <w:lang w:val="en-US" w:eastAsia="zh-CN"/>
              </w:rPr>
              <w:t xml:space="preserve">   /   </w:t>
            </w:r>
            <w:permEnd w:id="47"/>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第五章甲方协作事项</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5.甲方协作事项</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5.1调研：</w:t>
            </w:r>
            <w:permStart w:id="48" w:edGrp="everyone"/>
            <w:r>
              <w:rPr>
                <w:rFonts w:hint="eastAsia" w:ascii="仿宋_GB2312" w:hAnsi="仿宋_GB2312" w:eastAsia="仿宋_GB2312" w:cs="仿宋_GB2312"/>
                <w:sz w:val="18"/>
                <w:szCs w:val="18"/>
                <w:lang w:val="en-US" w:eastAsia="zh-CN"/>
              </w:rPr>
              <w:t xml:space="preserve">      </w:t>
            </w:r>
            <w:permEnd w:id="48"/>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5.2办公条件：</w:t>
            </w:r>
            <w:permStart w:id="49" w:edGrp="everyone"/>
            <w:r>
              <w:rPr>
                <w:rFonts w:hint="eastAsia" w:ascii="仿宋_GB2312" w:hAnsi="仿宋_GB2312" w:eastAsia="仿宋_GB2312" w:cs="仿宋_GB2312"/>
                <w:sz w:val="18"/>
                <w:szCs w:val="18"/>
                <w:lang w:val="en-US" w:eastAsia="zh-CN"/>
              </w:rPr>
              <w:t xml:space="preserve">      </w:t>
            </w:r>
            <w:permEnd w:id="49"/>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5.3其他：</w:t>
            </w:r>
            <w:sdt>
              <w:sdtPr>
                <w:rPr>
                  <w:rFonts w:hint="eastAsia" w:ascii="仿宋_GB2312" w:hAnsi="仿宋_GB2312" w:eastAsia="仿宋_GB2312" w:cs="仿宋_GB2312"/>
                  <w:sz w:val="18"/>
                  <w:szCs w:val="18"/>
                  <w:lang w:val="en-US" w:eastAsia="zh-CN"/>
                </w:rPr>
                <w:alias w:val="不填其他的，请划“/”"/>
                <w:id w:val="147472127"/>
                <w:placeholder>
                  <w:docPart w:val="{3e8fdf8c-fa0a-49b9-b800-cd1f30094e60}"/>
                </w:placeholder>
                <w:text w:multiLine="1"/>
              </w:sdtPr>
              <w:sdtEndPr>
                <w:rPr>
                  <w:rFonts w:hint="eastAsia" w:ascii="宋体" w:hAnsi="宋体" w:eastAsia="宋体" w:cs="宋体"/>
                  <w:color w:val="C00000"/>
                  <w:kern w:val="2"/>
                  <w:sz w:val="28"/>
                  <w:szCs w:val="28"/>
                  <w:u w:val="single"/>
                  <w:lang w:val="en-US" w:eastAsia="zh-CN" w:bidi="ar-SA"/>
                </w:rPr>
              </w:sdtEndPr>
              <w:sdtContent>
                <w:permStart w:id="50" w:edGrp="everyone"/>
                <w:r>
                  <w:rPr>
                    <w:rFonts w:hint="eastAsia" w:ascii="仿宋_GB2312" w:hAnsi="仿宋_GB2312" w:eastAsia="仿宋_GB2312" w:cs="仿宋_GB2312"/>
                    <w:sz w:val="18"/>
                    <w:szCs w:val="18"/>
                    <w:lang w:val="en-US" w:eastAsia="zh-CN"/>
                  </w:rPr>
                  <w:t xml:space="preserve">     </w:t>
                </w:r>
                <w:permEnd w:id="50"/>
              </w:sdtContent>
            </w:sdt>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5.甲方协作事项</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5.1调研：</w:t>
            </w:r>
            <w:permStart w:id="51" w:edGrp="everyone"/>
            <w:r>
              <w:rPr>
                <w:rFonts w:hint="eastAsia" w:ascii="仿宋_GB2312" w:hAnsi="仿宋_GB2312" w:eastAsia="仿宋_GB2312" w:cs="仿宋_GB2312"/>
                <w:sz w:val="18"/>
                <w:szCs w:val="18"/>
                <w:lang w:val="en-US" w:eastAsia="zh-CN"/>
              </w:rPr>
              <w:t xml:space="preserve">  /  </w:t>
            </w:r>
            <w:permEnd w:id="51"/>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5.2办公条件：</w:t>
            </w:r>
            <w:permStart w:id="52" w:edGrp="everyone"/>
            <w:r>
              <w:rPr>
                <w:rFonts w:hint="eastAsia" w:ascii="仿宋_GB2312" w:hAnsi="仿宋_GB2312" w:eastAsia="仿宋_GB2312" w:cs="仿宋_GB2312"/>
                <w:sz w:val="18"/>
                <w:szCs w:val="18"/>
                <w:lang w:val="en-US" w:eastAsia="zh-CN"/>
              </w:rPr>
              <w:t xml:space="preserve">  /  </w:t>
            </w:r>
            <w:permEnd w:id="52"/>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5.3其他：</w:t>
            </w:r>
            <w:sdt>
              <w:sdtPr>
                <w:rPr>
                  <w:rFonts w:hint="eastAsia" w:ascii="仿宋_GB2312" w:hAnsi="仿宋_GB2312" w:eastAsia="仿宋_GB2312" w:cs="仿宋_GB2312"/>
                  <w:sz w:val="18"/>
                  <w:szCs w:val="18"/>
                  <w:lang w:val="en-US" w:eastAsia="zh-CN"/>
                </w:rPr>
                <w:alias w:val="不填其他的，请划“/”"/>
                <w:id w:val="147472127"/>
                <w:placeholder>
                  <w:docPart w:val="{021b0358-f2a0-401d-8cf7-bc44600e38f7}"/>
                </w:placeholder>
                <w:text w:multiLine="1"/>
              </w:sdtPr>
              <w:sdtEndPr>
                <w:rPr>
                  <w:rFonts w:hint="eastAsia" w:ascii="宋体" w:hAnsi="宋体" w:eastAsia="宋体" w:cs="宋体"/>
                  <w:color w:val="C00000"/>
                  <w:kern w:val="2"/>
                  <w:sz w:val="28"/>
                  <w:szCs w:val="28"/>
                  <w:u w:val="single"/>
                  <w:lang w:val="en-US" w:eastAsia="zh-CN" w:bidi="ar-SA"/>
                </w:rPr>
              </w:sdtEndPr>
              <w:sdtContent>
                <w:permStart w:id="53" w:edGrp="everyone"/>
                <w:r>
                  <w:rPr>
                    <w:rFonts w:hint="eastAsia" w:ascii="仿宋_GB2312" w:hAnsi="仿宋_GB2312" w:eastAsia="仿宋_GB2312" w:cs="仿宋_GB2312"/>
                    <w:sz w:val="18"/>
                    <w:szCs w:val="18"/>
                    <w:lang w:val="en-US" w:eastAsia="zh-CN"/>
                  </w:rPr>
                  <w:t xml:space="preserve">  /  </w:t>
                </w:r>
                <w:permEnd w:id="5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第六章 验收</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6.1乙方完成本合同项下服务内容后</w:t>
            </w:r>
            <w:permStart w:id="54" w:edGrp="everyone"/>
            <w:r>
              <w:rPr>
                <w:rFonts w:hint="eastAsia" w:ascii="仿宋_GB2312" w:hAnsi="仿宋_GB2312" w:eastAsia="仿宋_GB2312" w:cs="仿宋_GB2312"/>
                <w:sz w:val="18"/>
                <w:szCs w:val="18"/>
                <w:lang w:val="en-US" w:eastAsia="zh-CN"/>
              </w:rPr>
              <w:t xml:space="preserve">    </w:t>
            </w:r>
            <w:permEnd w:id="54"/>
            <w:r>
              <w:rPr>
                <w:rFonts w:hint="eastAsia" w:ascii="仿宋_GB2312" w:hAnsi="仿宋_GB2312" w:eastAsia="仿宋_GB2312" w:cs="仿宋_GB2312"/>
                <w:sz w:val="18"/>
                <w:szCs w:val="18"/>
                <w:lang w:val="en-US" w:eastAsia="zh-CN"/>
              </w:rPr>
              <w:t>日内，向甲方提出书面的验收申请，甲方收到该申请后</w:t>
            </w:r>
            <w:permStart w:id="55" w:edGrp="everyone"/>
            <w:r>
              <w:rPr>
                <w:rFonts w:hint="eastAsia" w:ascii="仿宋_GB2312" w:hAnsi="仿宋_GB2312" w:eastAsia="仿宋_GB2312" w:cs="仿宋_GB2312"/>
                <w:sz w:val="18"/>
                <w:szCs w:val="18"/>
                <w:lang w:val="en-US" w:eastAsia="zh-CN"/>
              </w:rPr>
              <w:t xml:space="preserve">    </w:t>
            </w:r>
            <w:permEnd w:id="55"/>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21e20865-6394-417b-8812-b6447ccc60d9}"/>
                </w:placeholder>
                <w:text w:multiLine="1"/>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w:t>
                </w:r>
                <w:permEnd w:id="56"/>
              </w:sdtContent>
            </w:sdt>
            <w:r>
              <w:rPr>
                <w:rFonts w:hint="eastAsia" w:ascii="仿宋_GB2312" w:hAnsi="仿宋_GB2312" w:eastAsia="仿宋_GB2312" w:cs="仿宋_GB2312"/>
                <w:sz w:val="18"/>
                <w:szCs w:val="18"/>
                <w:lang w:val="en-US" w:eastAsia="zh-CN"/>
              </w:rPr>
              <w:t>承担。</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6.2验收标准：</w:t>
            </w:r>
            <w:permStart w:id="57" w:edGrp="everyone"/>
            <w:r>
              <w:rPr>
                <w:rFonts w:hint="eastAsia" w:ascii="仿宋_GB2312" w:hAnsi="仿宋_GB2312" w:eastAsia="仿宋_GB2312" w:cs="仿宋_GB2312"/>
                <w:sz w:val="18"/>
                <w:szCs w:val="18"/>
                <w:lang w:val="en-US" w:eastAsia="zh-CN"/>
              </w:rPr>
              <w:t xml:space="preserve">      </w:t>
            </w:r>
            <w:permEnd w:id="57"/>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6.3验收后的处理</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6.3.1验收合格的，甲方向乙方出具验收合格的书面意见。</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6.3.2验收不合格的，甲方向乙方出具验收不合格的书面意见，乙方应当在收到甲方意见之日起</w:t>
            </w:r>
            <w:permStart w:id="58" w:edGrp="everyone"/>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6.4甲方出具验收合格的书面意见，不能视为免除乙方对咨询服务存在缺陷所应负的责任，如存在缺陷的，乙方应免费予以解决。乙方不予解决的，甲方有权委托第三方解决，乙方应赔偿由此给甲方造成的一切损失。</w:t>
            </w: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6.1乙方完成本合同项下服务内容后</w:t>
            </w:r>
            <w:permStart w:id="59" w:edGrp="everyone"/>
            <w:r>
              <w:rPr>
                <w:rFonts w:hint="eastAsia" w:ascii="仿宋_GB2312" w:hAnsi="仿宋_GB2312" w:eastAsia="仿宋_GB2312" w:cs="仿宋_GB2312"/>
                <w:sz w:val="18"/>
                <w:szCs w:val="18"/>
                <w:lang w:val="en-US" w:eastAsia="zh-CN"/>
              </w:rPr>
              <w:t xml:space="preserve"> 3 </w:t>
            </w:r>
            <w:permEnd w:id="59"/>
            <w:r>
              <w:rPr>
                <w:rFonts w:hint="eastAsia" w:ascii="仿宋_GB2312" w:hAnsi="仿宋_GB2312" w:eastAsia="仿宋_GB2312" w:cs="仿宋_GB2312"/>
                <w:sz w:val="18"/>
                <w:szCs w:val="18"/>
                <w:lang w:val="en-US" w:eastAsia="zh-CN"/>
              </w:rPr>
              <w:t>日内，向甲方提出书面的验收申请，甲方收到该申请后</w:t>
            </w:r>
            <w:permStart w:id="60" w:edGrp="everyone"/>
            <w:r>
              <w:rPr>
                <w:rFonts w:hint="eastAsia" w:ascii="仿宋_GB2312" w:hAnsi="仿宋_GB2312" w:eastAsia="仿宋_GB2312" w:cs="仿宋_GB2312"/>
                <w:sz w:val="18"/>
                <w:szCs w:val="18"/>
                <w:lang w:val="en-US" w:eastAsia="zh-CN"/>
              </w:rPr>
              <w:t xml:space="preserve">  7  </w:t>
            </w:r>
            <w:permEnd w:id="60"/>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8691ae98-242a-4ed2-a2ad-6dda70f35122}"/>
                </w:placeholder>
                <w:text w:multiLine="1"/>
              </w:sdtPr>
              <w:sdtEndPr>
                <w:rPr>
                  <w:rFonts w:hint="eastAsia" w:ascii="仿宋_GB2312" w:hAnsi="仿宋_GB2312" w:eastAsia="仿宋_GB2312" w:cs="仿宋_GB2312"/>
                  <w:sz w:val="18"/>
                  <w:szCs w:val="18"/>
                  <w:lang w:val="en-US" w:eastAsia="zh-CN"/>
                </w:rPr>
              </w:sdtEndPr>
              <w:sdtContent>
                <w:permStart w:id="61" w:edGrp="everyone"/>
                <w:r>
                  <w:rPr>
                    <w:rFonts w:hint="eastAsia" w:ascii="仿宋_GB2312" w:hAnsi="仿宋_GB2312" w:eastAsia="仿宋_GB2312" w:cs="仿宋_GB2312"/>
                    <w:sz w:val="18"/>
                    <w:szCs w:val="18"/>
                    <w:lang w:val="en-US" w:eastAsia="zh-CN"/>
                  </w:rPr>
                  <w:t xml:space="preserve"> 乙方 </w:t>
                </w:r>
                <w:permEnd w:id="61"/>
              </w:sdtContent>
            </w:sdt>
            <w:r>
              <w:rPr>
                <w:rFonts w:hint="eastAsia" w:ascii="仿宋_GB2312" w:hAnsi="仿宋_GB2312" w:eastAsia="仿宋_GB2312" w:cs="仿宋_GB2312"/>
                <w:sz w:val="18"/>
                <w:szCs w:val="18"/>
                <w:lang w:val="en-US" w:eastAsia="zh-CN"/>
              </w:rPr>
              <w:t>承担。</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6.2验收标准：</w:t>
            </w:r>
            <w:permStart w:id="62" w:edGrp="everyone"/>
            <w:r>
              <w:rPr>
                <w:rFonts w:hint="eastAsia" w:ascii="仿宋_GB2312" w:hAnsi="仿宋_GB2312" w:eastAsia="仿宋_GB2312" w:cs="仿宋_GB2312"/>
                <w:sz w:val="18"/>
                <w:szCs w:val="18"/>
                <w:lang w:val="en-US" w:eastAsia="zh-CN"/>
              </w:rPr>
              <w:t xml:space="preserve"> 《既有建筑鉴定与加固通用规范（GB55021-2021）》、《既有建筑维护与改造通用规范（GB55022-2021）》  </w:t>
            </w:r>
            <w:permEnd w:id="62"/>
            <w:bookmarkStart w:id="4" w:name="_GoBack"/>
            <w:bookmarkEnd w:id="4"/>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6.3验收后的处理</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6.3.1验收合格的，甲方向乙方出具验收合格的书面意见。</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6.3.2验收不合格的，甲方向乙方出具验收不合格的书面意见，乙方应当在收到甲方意见之日起</w:t>
            </w:r>
            <w:permStart w:id="63" w:edGrp="everyone"/>
            <w:r>
              <w:rPr>
                <w:rFonts w:hint="eastAsia" w:ascii="仿宋_GB2312" w:hAnsi="仿宋_GB2312" w:eastAsia="仿宋_GB2312" w:cs="仿宋_GB2312"/>
                <w:sz w:val="18"/>
                <w:szCs w:val="18"/>
                <w:lang w:val="en-US" w:eastAsia="zh-CN"/>
              </w:rPr>
              <w:t xml:space="preserve">  3  </w:t>
            </w:r>
            <w:permEnd w:id="63"/>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6.4甲方出具验收合格的书面意见，不能视为免除乙方对咨询服务存在缺陷所应负的责任，如存在缺陷的，乙方应免费予以解决。乙方不予解决的，甲方有权委托第三方解决，乙方应赔偿由此给甲方造成的一切损失。</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第七章 合同价款与支付</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7.1本合同价款，即具体技术服务费及乙方为完成本合同项下全部工作所需的全部费用，按以下第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1720"/>
                <w:placeholder>
                  <w:docPart w:val="{62e06fba-fb6a-4ef8-92c6-a8d3fb71bb2d}"/>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w:t>
                </w:r>
                <w:permEnd w:id="64"/>
              </w:sdtContent>
            </w:sdt>
            <w:r>
              <w:rPr>
                <w:rFonts w:hint="eastAsia" w:ascii="仿宋_GB2312" w:hAnsi="仿宋_GB2312" w:eastAsia="仿宋_GB2312" w:cs="仿宋_GB2312"/>
                <w:sz w:val="18"/>
                <w:szCs w:val="18"/>
                <w:lang w:val="en-US" w:eastAsia="zh-CN"/>
              </w:rPr>
              <w:t>种方式结算确定：</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6c922e8a-92ca-4f6a-ac34-45fac41267e6}"/>
                </w:placeholder>
                <w:text/>
              </w:sdtPr>
              <w:sdtEndPr>
                <w:rPr>
                  <w:rFonts w:hint="eastAsia" w:ascii="仿宋_GB2312" w:hAnsi="仿宋_GB2312" w:eastAsia="仿宋_GB2312" w:cs="仿宋_GB2312"/>
                  <w:sz w:val="18"/>
                  <w:szCs w:val="18"/>
                  <w:lang w:val="en-US" w:eastAsia="zh-CN"/>
                </w:rPr>
              </w:sdtEndPr>
              <w:sdtContent>
                <w:permStart w:id="65" w:edGrp="everyone"/>
                <w:r>
                  <w:rPr>
                    <w:rFonts w:hint="eastAsia" w:ascii="仿宋_GB2312" w:hAnsi="仿宋_GB2312" w:eastAsia="仿宋_GB2312" w:cs="仿宋_GB2312"/>
                    <w:sz w:val="18"/>
                    <w:szCs w:val="18"/>
                    <w:lang w:val="en-US" w:eastAsia="zh-CN"/>
                  </w:rPr>
                  <w:t xml:space="preserve">        </w:t>
                </w:r>
                <w:permEnd w:id="65"/>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f81717db-1ba1-4928-a2ec-07a87e018b55}"/>
                </w:placeholder>
                <w:text/>
              </w:sdtPr>
              <w:sdtEndPr>
                <w:rPr>
                  <w:rFonts w:hint="eastAsia" w:ascii="仿宋_GB2312" w:hAnsi="仿宋_GB2312" w:eastAsia="仿宋_GB2312" w:cs="仿宋_GB2312"/>
                  <w:sz w:val="18"/>
                  <w:szCs w:val="18"/>
                  <w:lang w:val="en-US" w:eastAsia="zh-CN"/>
                </w:rPr>
              </w:sdtEndPr>
              <w:sdtContent>
                <w:permStart w:id="66" w:edGrp="everyone"/>
                <w:r>
                  <w:rPr>
                    <w:rFonts w:hint="eastAsia" w:ascii="仿宋_GB2312" w:hAnsi="仿宋_GB2312" w:eastAsia="仿宋_GB2312" w:cs="仿宋_GB2312"/>
                    <w:sz w:val="18"/>
                    <w:szCs w:val="18"/>
                    <w:lang w:val="en-US" w:eastAsia="zh-CN"/>
                  </w:rPr>
                  <w:t xml:space="preserve">         </w:t>
                </w:r>
                <w:permEnd w:id="66"/>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44c5aa43-ff75-44a2-a764-299d8b3cd4dd}"/>
                </w:placeholder>
                <w:text/>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c3e683a7-5283-4b27-9059-861fb2835b5f}"/>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517ae3f3-61e3-4d14-9ea2-d3ce7bea6050}"/>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67"/>
            <w:r>
              <w:rPr>
                <w:rFonts w:hint="eastAsia" w:ascii="仿宋_GB2312" w:hAnsi="仿宋_GB2312" w:eastAsia="仿宋_GB2312" w:cs="仿宋_GB2312"/>
                <w:sz w:val="18"/>
                <w:szCs w:val="18"/>
                <w:lang w:val="en-US" w:eastAsia="zh-CN"/>
              </w:rPr>
              <w:t>。该价款包括了乙方完成本合同约定的所有义务所需的全部费用。</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43545646-5e0e-4a99-bf0d-e4f1e513a185}"/>
                </w:placeholder>
                <w:text/>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lang w:val="en-US" w:eastAsia="zh-CN"/>
                  </w:rPr>
                  <w:t xml:space="preserve">     </w:t>
                </w:r>
                <w:permEnd w:id="68"/>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26e57123-bb18-4920-9708-01732bd8c348}"/>
                </w:placeholder>
                <w:text/>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lang w:val="en-US" w:eastAsia="zh-CN"/>
                  </w:rPr>
                  <w:t xml:space="preserve">       </w:t>
                </w:r>
                <w:permEnd w:id="69"/>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dc558f8a-4ff2-470e-8e68-37cc79313411}"/>
                </w:placeholder>
                <w:text/>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c79848b1-9666-403b-b538-e1d93af0ba1d}"/>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7eae68b9-e890-4034-b9a6-555c4374deaf}"/>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70"/>
            <w:r>
              <w:rPr>
                <w:rFonts w:hint="eastAsia" w:ascii="仿宋_GB2312" w:hAnsi="仿宋_GB2312" w:eastAsia="仿宋_GB2312" w:cs="仿宋_GB2312"/>
                <w:sz w:val="18"/>
                <w:szCs w:val="18"/>
                <w:lang w:val="en-US" w:eastAsia="zh-CN"/>
              </w:rPr>
              <w:t>。最终合同价款按以下标准计算：</w:t>
            </w:r>
            <w:permStart w:id="71" w:edGrp="everyone"/>
            <w:r>
              <w:rPr>
                <w:rFonts w:hint="eastAsia" w:ascii="仿宋_GB2312" w:hAnsi="仿宋_GB2312" w:eastAsia="仿宋_GB2312" w:cs="仿宋_GB2312"/>
                <w:sz w:val="18"/>
                <w:szCs w:val="18"/>
                <w:lang w:val="en-US" w:eastAsia="zh-CN"/>
              </w:rPr>
              <w:t xml:space="preserve">      </w:t>
            </w:r>
            <w:permEnd w:id="71"/>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（3）按《委托函》单独结算，具体计价标准为</w:t>
            </w:r>
            <w:permStart w:id="72" w:edGrp="everyone"/>
            <w:r>
              <w:rPr>
                <w:rFonts w:hint="eastAsia" w:ascii="仿宋_GB2312" w:hAnsi="仿宋_GB2312" w:eastAsia="仿宋_GB2312" w:cs="仿宋_GB2312"/>
                <w:sz w:val="18"/>
                <w:szCs w:val="18"/>
                <w:lang w:val="en-US" w:eastAsia="zh-CN"/>
              </w:rPr>
              <w:t xml:space="preserve">     </w:t>
            </w:r>
            <w:permEnd w:id="72"/>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（4）按每</w:t>
            </w:r>
            <w:permStart w:id="73" w:edGrp="everyone"/>
            <w:r>
              <w:rPr>
                <w:rFonts w:hint="eastAsia" w:ascii="仿宋_GB2312" w:hAnsi="仿宋_GB2312" w:eastAsia="仿宋_GB2312" w:cs="仿宋_GB2312"/>
                <w:sz w:val="18"/>
                <w:szCs w:val="18"/>
                <w:lang w:val="en-US" w:eastAsia="zh-CN"/>
              </w:rPr>
              <w:t xml:space="preserve">      </w:t>
            </w:r>
            <w:permEnd w:id="73"/>
            <w:r>
              <w:rPr>
                <w:rFonts w:hint="eastAsia" w:ascii="仿宋_GB2312" w:hAnsi="仿宋_GB2312" w:eastAsia="仿宋_GB2312" w:cs="仿宋_GB2312"/>
                <w:sz w:val="18"/>
                <w:szCs w:val="18"/>
                <w:lang w:val="en-US" w:eastAsia="zh-CN"/>
              </w:rPr>
              <w:t>个月累计结算。</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（5）其他：</w:t>
            </w:r>
            <w:permStart w:id="74" w:edGrp="everyone"/>
            <w:r>
              <w:rPr>
                <w:rFonts w:hint="eastAsia" w:ascii="仿宋_GB2312" w:hAnsi="仿宋_GB2312" w:eastAsia="仿宋_GB2312" w:cs="仿宋_GB2312"/>
                <w:sz w:val="18"/>
                <w:szCs w:val="18"/>
                <w:lang w:val="en-US" w:eastAsia="zh-CN"/>
              </w:rPr>
              <w:t xml:space="preserve">      </w:t>
            </w:r>
            <w:permEnd w:id="74"/>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eb9afb9b-d8c2-401c-baec-50c712bca233}"/>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lang w:val="en-US" w:eastAsia="zh-CN"/>
                  </w:rPr>
                  <w:t xml:space="preserve">     </w:t>
                </w:r>
                <w:permEnd w:id="75"/>
              </w:sdtContent>
            </w:sdt>
            <w:r>
              <w:rPr>
                <w:rFonts w:hint="eastAsia" w:ascii="仿宋_GB2312" w:hAnsi="仿宋_GB2312" w:eastAsia="仿宋_GB2312" w:cs="仿宋_GB2312"/>
                <w:sz w:val="18"/>
                <w:szCs w:val="18"/>
                <w:lang w:val="en-US" w:eastAsia="zh-CN"/>
              </w:rPr>
              <w:t>项约定执行：</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76" w:edGrp="everyone"/>
            <w:r>
              <w:rPr>
                <w:rFonts w:hint="eastAsia" w:ascii="仿宋_GB2312" w:hAnsi="仿宋_GB2312" w:eastAsia="仿宋_GB2312" w:cs="仿宋_GB2312"/>
                <w:sz w:val="18"/>
                <w:szCs w:val="18"/>
                <w:lang w:val="en-US" w:eastAsia="zh-CN"/>
              </w:rPr>
              <w:t xml:space="preserve">      </w:t>
            </w:r>
            <w:permEnd w:id="76"/>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ermStart w:id="77" w:edGrp="everyone"/>
            <w:r>
              <w:rPr>
                <w:rFonts w:hint="eastAsia" w:ascii="仿宋_GB2312" w:hAnsi="仿宋_GB2312" w:eastAsia="仿宋_GB2312" w:cs="仿宋_GB2312"/>
                <w:sz w:val="18"/>
                <w:szCs w:val="18"/>
                <w:lang w:val="en-US" w:eastAsia="zh-CN"/>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272"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95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8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7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1272"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首付款</w:t>
                  </w:r>
                </w:p>
              </w:tc>
              <w:tc>
                <w:tcPr>
                  <w:tcW w:w="1272"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272"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尾款</w:t>
                  </w:r>
                </w:p>
              </w:tc>
              <w:tc>
                <w:tcPr>
                  <w:tcW w:w="1272"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按最终结算价款计算支付，其他批次款则按本合同约定的暂定价款计算支付。</w:t>
            </w:r>
          </w:p>
          <w:permEnd w:id="77"/>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permStart w:id="78" w:edGrp="everyone"/>
            <w:r>
              <w:rPr>
                <w:rFonts w:hint="eastAsia" w:ascii="仿宋_GB2312" w:hAnsi="仿宋_GB2312" w:eastAsia="仿宋_GB2312" w:cs="仿宋_GB2312"/>
                <w:sz w:val="18"/>
                <w:szCs w:val="18"/>
                <w:lang w:val="en-US" w:eastAsia="zh-CN"/>
              </w:rPr>
              <w:t xml:space="preserve">      </w:t>
            </w:r>
            <w:permEnd w:id="78"/>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51720"/>
                <w:placeholder>
                  <w:docPart w:val="{2dc0a9fe-1ace-4142-8ef9-6a8664f4202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79" w:edGrp="everyone"/>
                <w:r>
                  <w:rPr>
                    <w:rFonts w:hint="eastAsia" w:ascii="仿宋_GB2312" w:hAnsi="仿宋_GB2312" w:eastAsia="仿宋_GB2312" w:cs="仿宋_GB2312"/>
                    <w:sz w:val="18"/>
                    <w:szCs w:val="18"/>
                    <w:lang w:val="en-US" w:eastAsia="zh-CN"/>
                  </w:rPr>
                  <w:t xml:space="preserve">     </w:t>
                </w:r>
                <w:permEnd w:id="79"/>
              </w:sdtContent>
            </w:sdt>
            <w:r>
              <w:rPr>
                <w:rFonts w:hint="eastAsia" w:ascii="仿宋_GB2312" w:hAnsi="仿宋_GB2312" w:eastAsia="仿宋_GB2312" w:cs="仿宋_GB2312"/>
                <w:sz w:val="18"/>
                <w:szCs w:val="18"/>
                <w:lang w:val="en-US" w:eastAsia="zh-CN"/>
              </w:rPr>
              <w:t>种方式（1.转账/2.汇票/3.支票/4.其他：</w:t>
            </w:r>
            <w:permStart w:id="80" w:edGrp="everyone"/>
            <w:r>
              <w:rPr>
                <w:rFonts w:hint="eastAsia" w:ascii="仿宋_GB2312" w:hAnsi="仿宋_GB2312" w:eastAsia="仿宋_GB2312" w:cs="仿宋_GB2312"/>
                <w:sz w:val="18"/>
                <w:szCs w:val="18"/>
                <w:lang w:val="en-US" w:eastAsia="zh-CN"/>
              </w:rPr>
              <w:t xml:space="preserve">      </w:t>
            </w:r>
            <w:permEnd w:id="80"/>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8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81"/>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sdt>
              <w:sdtPr>
                <w:rPr>
                  <w:rFonts w:hint="eastAsia" w:ascii="仿宋_GB2312" w:hAnsi="仿宋_GB2312" w:eastAsia="仿宋_GB2312" w:cs="仿宋_GB2312"/>
                  <w:sz w:val="18"/>
                  <w:szCs w:val="18"/>
                  <w:lang w:val="en-US" w:eastAsia="zh-CN"/>
                </w:rPr>
                <w:alias w:val="不选择汇票的，请删除以下汇票开票信息，划/"/>
                <w:tag w:val="乙方当事人全称"/>
                <w:id w:val="147472829"/>
                <w:placeholder>
                  <w:docPart w:val="{0ce21a4b-f00a-4325-8cce-44a4b733f9d2}"/>
                </w:placeholder>
                <w:text/>
              </w:sdtPr>
              <w:sdtEndPr>
                <w:rPr>
                  <w:rFonts w:hint="eastAsia" w:ascii="仿宋_GB2312" w:hAnsi="仿宋_GB2312" w:eastAsia="仿宋_GB2312" w:cs="仿宋_GB2312"/>
                  <w:sz w:val="18"/>
                  <w:szCs w:val="18"/>
                  <w:lang w:val="en-US" w:eastAsia="zh-CN"/>
                </w:rPr>
              </w:sdtEndPr>
              <w:sdtContent>
                <w:permStart w:id="82" w:edGrp="everyone"/>
                <w:r>
                  <w:rPr>
                    <w:rFonts w:hint="eastAsia" w:ascii="仿宋_GB2312" w:hAnsi="仿宋_GB2312" w:eastAsia="仿宋_GB2312" w:cs="仿宋_GB2312"/>
                    <w:sz w:val="18"/>
                    <w:szCs w:val="18"/>
                    <w:lang w:val="en-US" w:eastAsia="zh-CN"/>
                  </w:rPr>
                  <w:t xml:space="preserve">              </w:t>
                </w:r>
                <w:permEnd w:id="82"/>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sdt>
              <w:sdtPr>
                <w:rPr>
                  <w:rFonts w:hint="eastAsia" w:ascii="仿宋_GB2312" w:hAnsi="仿宋_GB2312" w:eastAsia="仿宋_GB2312" w:cs="仿宋_GB2312"/>
                  <w:sz w:val="18"/>
                  <w:szCs w:val="18"/>
                  <w:lang w:val="en-US" w:eastAsia="zh-CN"/>
                </w:rPr>
                <w:alias w:val="乙方银行账号"/>
                <w:tag w:val="乙方银行账号"/>
                <w:id w:val="147472170"/>
                <w:placeholder>
                  <w:docPart w:val="{e3b00024-a28a-4314-84ac-03231ab52f70}"/>
                </w:placeholder>
                <w:text/>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w:t>
                </w:r>
                <w:permEnd w:id="83"/>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sdt>
              <w:sdtPr>
                <w:rPr>
                  <w:rFonts w:hint="eastAsia" w:ascii="仿宋_GB2312" w:hAnsi="仿宋_GB2312" w:eastAsia="仿宋_GB2312" w:cs="仿宋_GB2312"/>
                  <w:sz w:val="18"/>
                  <w:szCs w:val="18"/>
                  <w:lang w:val="en-US" w:eastAsia="zh-CN"/>
                </w:rPr>
                <w:alias w:val="乙方开户银行名称"/>
                <w:tag w:val="乙方开户银行名称"/>
                <w:id w:val="147472281"/>
                <w:placeholder>
                  <w:docPart w:val="{1cba8289-7065-4573-8d57-45fd1e3ffebd}"/>
                </w:placeholder>
                <w:text/>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lang w:val="en-US" w:eastAsia="zh-CN"/>
                  </w:rPr>
                  <w:t xml:space="preserve">                </w:t>
                </w:r>
                <w:permEnd w:id="84"/>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85" w:edGrp="everyone"/>
            <w:r>
              <w:rPr>
                <w:rFonts w:hint="eastAsia" w:ascii="仿宋_GB2312" w:hAnsi="仿宋_GB2312" w:eastAsia="仿宋_GB2312" w:cs="仿宋_GB2312"/>
                <w:sz w:val="18"/>
                <w:szCs w:val="18"/>
                <w:lang w:val="en-US" w:eastAsia="zh-CN"/>
              </w:rPr>
              <w:t xml:space="preserve">              </w:t>
            </w:r>
            <w:permEnd w:id="85"/>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a489f673-44d5-4f97-8fb9-c3e2ed9ea024}"/>
                </w:placeholder>
                <w:text/>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lang w:val="en-US" w:eastAsia="zh-CN"/>
                  </w:rPr>
                  <w:t xml:space="preserve">                  </w:t>
                </w:r>
                <w:permEnd w:id="86"/>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f85872ee-13d9-4aaf-8e19-87f3e8521efe}"/>
                </w:placeholder>
                <w:text/>
              </w:sdtPr>
              <w:sdtEndPr>
                <w:rPr>
                  <w:rFonts w:hint="eastAsia" w:ascii="仿宋_GB2312" w:hAnsi="仿宋_GB2312" w:eastAsia="仿宋_GB2312" w:cs="仿宋_GB2312"/>
                  <w:sz w:val="18"/>
                  <w:szCs w:val="18"/>
                  <w:lang w:val="en-US" w:eastAsia="zh-CN"/>
                </w:rPr>
              </w:sdtEndPr>
              <w:sdtContent>
                <w:permStart w:id="87" w:edGrp="everyone"/>
                <w:r>
                  <w:rPr>
                    <w:rFonts w:hint="eastAsia" w:ascii="仿宋_GB2312" w:hAnsi="仿宋_GB2312" w:eastAsia="仿宋_GB2312" w:cs="仿宋_GB2312"/>
                    <w:sz w:val="18"/>
                    <w:szCs w:val="18"/>
                    <w:lang w:val="en-US" w:eastAsia="zh-CN"/>
                  </w:rPr>
                  <w:t xml:space="preserve">                </w:t>
                </w:r>
                <w:permEnd w:id="87"/>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7.4乙方应在甲方付预付款前</w:t>
            </w:r>
            <w:permStart w:id="88" w:edGrp="everyone"/>
            <w:r>
              <w:rPr>
                <w:rFonts w:hint="eastAsia" w:ascii="仿宋_GB2312" w:hAnsi="仿宋_GB2312" w:eastAsia="仿宋_GB2312" w:cs="仿宋_GB2312"/>
                <w:sz w:val="18"/>
                <w:szCs w:val="18"/>
                <w:lang w:val="en-US" w:eastAsia="zh-CN"/>
              </w:rPr>
              <w:t xml:space="preserve">   </w:t>
            </w:r>
            <w:permEnd w:id="88"/>
            <w:r>
              <w:rPr>
                <w:rFonts w:hint="eastAsia" w:ascii="仿宋_GB2312" w:hAnsi="仿宋_GB2312" w:eastAsia="仿宋_GB2312" w:cs="仿宋_GB2312"/>
                <w:sz w:val="18"/>
                <w:szCs w:val="18"/>
                <w:lang w:val="en-US" w:eastAsia="zh-CN"/>
              </w:rPr>
              <w:t>日开具收据等带有法律效力的原始凭据，否则甲方有权迟延支付相应价款，乙方因此造成的损失由其自行承担。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乙方应在甲方支付首付款、进度款及尾款前</w:t>
            </w:r>
            <w:permStart w:id="89" w:edGrp="everyone"/>
            <w:r>
              <w:rPr>
                <w:rFonts w:hint="eastAsia" w:ascii="仿宋_GB2312" w:hAnsi="仿宋_GB2312" w:eastAsia="仿宋_GB2312" w:cs="仿宋_GB2312"/>
                <w:sz w:val="18"/>
                <w:szCs w:val="18"/>
                <w:lang w:val="en-US" w:eastAsia="zh-CN"/>
              </w:rPr>
              <w:t xml:space="preserve">      </w:t>
            </w:r>
            <w:permEnd w:id="89"/>
            <w:r>
              <w:rPr>
                <w:rFonts w:hint="eastAsia" w:ascii="仿宋_GB2312" w:hAnsi="仿宋_GB2312" w:eastAsia="仿宋_GB2312" w:cs="仿宋_GB2312"/>
                <w:sz w:val="18"/>
                <w:szCs w:val="18"/>
                <w:lang w:val="en-US" w:eastAsia="zh-CN"/>
              </w:rPr>
              <w:t>日开具等额的增值税专用发票，否则甲方有权迟延支付相应价款，乙方因此造成的损失由其自行承担。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cfae1675-7ea3-4927-93bf-43426cc79fef}"/>
                </w:placeholder>
                <w:text/>
              </w:sdtPr>
              <w:sdtEndPr>
                <w:rPr>
                  <w:rFonts w:hint="eastAsia" w:ascii="仿宋_GB2312" w:hAnsi="仿宋_GB2312" w:eastAsia="仿宋_GB2312" w:cs="仿宋_GB2312"/>
                  <w:sz w:val="18"/>
                  <w:szCs w:val="18"/>
                  <w:lang w:val="en-US" w:eastAsia="zh-CN"/>
                </w:rPr>
              </w:sdtEndPr>
              <w:sdtContent>
                <w:permStart w:id="90" w:edGrp="everyone"/>
                <w:r>
                  <w:rPr>
                    <w:rFonts w:hint="eastAsia" w:ascii="仿宋_GB2312" w:hAnsi="仿宋_GB2312" w:eastAsia="仿宋_GB2312" w:cs="仿宋_GB2312"/>
                    <w:sz w:val="18"/>
                    <w:szCs w:val="18"/>
                    <w:lang w:val="en-US" w:eastAsia="zh-CN"/>
                  </w:rPr>
                  <w:t xml:space="preserve">      </w:t>
                </w:r>
                <w:permEnd w:id="90"/>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1026110b-a667-4062-b7b8-e7ba0e1d75a1}"/>
                </w:placeholder>
                <w:text/>
              </w:sdtPr>
              <w:sdtEndPr>
                <w:rPr>
                  <w:rFonts w:hint="eastAsia" w:ascii="仿宋_GB2312" w:hAnsi="仿宋_GB2312" w:eastAsia="仿宋_GB2312" w:cs="仿宋_GB2312"/>
                  <w:sz w:val="18"/>
                  <w:szCs w:val="18"/>
                  <w:lang w:val="en-US" w:eastAsia="zh-CN"/>
                </w:rPr>
              </w:sdtEndPr>
              <w:sdtContent>
                <w:permStart w:id="91" w:edGrp="everyone"/>
                <w:r>
                  <w:rPr>
                    <w:rFonts w:hint="eastAsia" w:ascii="仿宋_GB2312" w:hAnsi="仿宋_GB2312" w:eastAsia="仿宋_GB2312" w:cs="仿宋_GB2312"/>
                    <w:sz w:val="18"/>
                    <w:szCs w:val="18"/>
                    <w:lang w:val="en-US" w:eastAsia="zh-CN"/>
                  </w:rPr>
                  <w:t xml:space="preserve">      </w:t>
                </w:r>
                <w:permEnd w:id="91"/>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0f2ae9d1-6ffa-4ab2-b756-2b83f0bcf015}"/>
                </w:placeholder>
                <w:text/>
              </w:sdtPr>
              <w:sdtEndPr>
                <w:rPr>
                  <w:rFonts w:hint="eastAsia" w:ascii="仿宋_GB2312" w:hAnsi="仿宋_GB2312" w:eastAsia="仿宋_GB2312" w:cs="仿宋_GB2312"/>
                  <w:sz w:val="18"/>
                  <w:szCs w:val="18"/>
                  <w:lang w:val="en-US" w:eastAsia="zh-CN"/>
                </w:rPr>
              </w:sdtEndPr>
              <w:sdtContent>
                <w:permStart w:id="92" w:edGrp="everyone"/>
                <w:r>
                  <w:rPr>
                    <w:rFonts w:hint="eastAsia" w:ascii="仿宋_GB2312" w:hAnsi="仿宋_GB2312" w:eastAsia="仿宋_GB2312" w:cs="仿宋_GB2312"/>
                    <w:sz w:val="18"/>
                    <w:szCs w:val="18"/>
                    <w:lang w:val="en-US" w:eastAsia="zh-CN"/>
                  </w:rPr>
                  <w:t xml:space="preserve">      </w:t>
                </w:r>
                <w:permEnd w:id="92"/>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7.6甲方增值税开票信息如下：</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4913"/>
                <w:placeholder>
                  <w:docPart w:val="{658b8471-2c9b-4a47-afa6-bcd50c5b2ca9}"/>
                </w:placeholder>
                <w:text/>
              </w:sdtPr>
              <w:sdtEndPr>
                <w:rPr>
                  <w:rFonts w:hint="eastAsia" w:ascii="仿宋_GB2312" w:hAnsi="仿宋_GB2312" w:eastAsia="仿宋_GB2312" w:cs="仿宋_GB2312"/>
                  <w:sz w:val="18"/>
                  <w:szCs w:val="18"/>
                  <w:lang w:val="en-US" w:eastAsia="zh-CN"/>
                </w:rPr>
              </w:sdtEndPr>
              <w:sdtContent>
                <w:permStart w:id="93" w:edGrp="everyone"/>
                <w:r>
                  <w:rPr>
                    <w:rFonts w:hint="eastAsia" w:ascii="仿宋_GB2312" w:hAnsi="仿宋_GB2312" w:eastAsia="仿宋_GB2312" w:cs="仿宋_GB2312"/>
                    <w:sz w:val="18"/>
                    <w:szCs w:val="18"/>
                    <w:lang w:val="en-US" w:eastAsia="zh-CN"/>
                  </w:rPr>
                  <w:t xml:space="preserve">        </w:t>
                </w:r>
                <w:permEnd w:id="93"/>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0020cb52-858e-4283-a196-7818f2e21213}"/>
                </w:placeholder>
                <w:text/>
              </w:sdtPr>
              <w:sdtEndPr>
                <w:rPr>
                  <w:rFonts w:hint="eastAsia" w:ascii="仿宋_GB2312" w:hAnsi="仿宋_GB2312" w:eastAsia="仿宋_GB2312" w:cs="仿宋_GB2312"/>
                  <w:sz w:val="18"/>
                  <w:szCs w:val="18"/>
                  <w:lang w:val="en-US" w:eastAsia="zh-CN"/>
                </w:rPr>
              </w:sdtEndPr>
              <w:sdtContent>
                <w:permStart w:id="94" w:edGrp="everyone"/>
                <w:r>
                  <w:rPr>
                    <w:rFonts w:hint="eastAsia" w:ascii="仿宋_GB2312" w:hAnsi="仿宋_GB2312" w:eastAsia="仿宋_GB2312" w:cs="仿宋_GB2312"/>
                    <w:sz w:val="18"/>
                    <w:szCs w:val="18"/>
                    <w:lang w:val="en-US" w:eastAsia="zh-CN"/>
                  </w:rPr>
                  <w:t xml:space="preserve">     </w:t>
                </w:r>
                <w:permEnd w:id="94"/>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74557"/>
                <w:placeholder>
                  <w:docPart w:val="{81db8b9d-2a59-416a-a730-24147c90e24c}"/>
                </w:placeholder>
                <w:text/>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lang w:val="en-US" w:eastAsia="zh-CN"/>
                  </w:rPr>
                  <w:t xml:space="preserve">       </w:t>
                </w:r>
                <w:permEnd w:id="95"/>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73740"/>
                <w:placeholder>
                  <w:docPart w:val="{56c450a8-4faf-4ff0-9f09-9caef0cd8747}"/>
                </w:placeholder>
                <w:text/>
              </w:sdtPr>
              <w:sdtEndPr>
                <w:rPr>
                  <w:rFonts w:hint="eastAsia" w:ascii="仿宋_GB2312" w:hAnsi="仿宋_GB2312" w:eastAsia="仿宋_GB2312" w:cs="仿宋_GB2312"/>
                  <w:sz w:val="18"/>
                  <w:szCs w:val="18"/>
                  <w:lang w:val="en-US" w:eastAsia="zh-CN"/>
                </w:rPr>
              </w:sdtEndPr>
              <w:sdtContent>
                <w:permStart w:id="96" w:edGrp="everyone"/>
                <w:r>
                  <w:rPr>
                    <w:rFonts w:hint="eastAsia" w:ascii="仿宋_GB2312" w:hAnsi="仿宋_GB2312" w:eastAsia="仿宋_GB2312" w:cs="仿宋_GB2312"/>
                    <w:sz w:val="18"/>
                    <w:szCs w:val="18"/>
                    <w:lang w:val="en-US" w:eastAsia="zh-CN"/>
                  </w:rPr>
                  <w:t xml:space="preserve">       </w:t>
                </w:r>
                <w:permEnd w:id="96"/>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ccdf656c-d8b7-41de-87f1-9a00f237f1b4}"/>
                </w:placeholder>
                <w:text/>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w:t>
                </w:r>
                <w:permEnd w:id="97"/>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bf5257c9-ebe4-4a65-a999-fe2d5f61e1ca}"/>
                </w:placeholder>
                <w:text/>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w:t>
                </w:r>
                <w:permEnd w:id="98"/>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7.8本合同项下不含税价格不因国家税率变化而变化，若在本合同履行期间遇国家税率调整，则价税合计相应调整，以开具发票的时间为准。</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7.1本合同价款，即具体技术服务费及乙方为完成本合同项下全部工作所需的全部费用，按以下第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1720"/>
                <w:placeholder>
                  <w:docPart w:val="{22c70002-8560-4d92-8f4a-cd0f39480937}"/>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99" w:edGrp="everyone"/>
                <w:r>
                  <w:rPr>
                    <w:rFonts w:hint="eastAsia" w:ascii="仿宋_GB2312" w:hAnsi="仿宋_GB2312" w:eastAsia="仿宋_GB2312" w:cs="仿宋_GB2312"/>
                    <w:sz w:val="18"/>
                    <w:szCs w:val="18"/>
                    <w:lang w:val="en-US" w:eastAsia="zh-CN"/>
                  </w:rPr>
                  <w:t xml:space="preserve"> （1） </w:t>
                </w:r>
                <w:permEnd w:id="99"/>
              </w:sdtContent>
            </w:sdt>
            <w:r>
              <w:rPr>
                <w:rFonts w:hint="eastAsia" w:ascii="仿宋_GB2312" w:hAnsi="仿宋_GB2312" w:eastAsia="仿宋_GB2312" w:cs="仿宋_GB2312"/>
                <w:sz w:val="18"/>
                <w:szCs w:val="18"/>
                <w:lang w:val="en-US" w:eastAsia="zh-CN"/>
              </w:rPr>
              <w:t>种方式结算确定：</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762f0c9b-011a-4ffb-9d0b-c6ca2f0c8cfe}"/>
                </w:placeholder>
                <w:text/>
              </w:sdtPr>
              <w:sdtEndPr>
                <w:rPr>
                  <w:rFonts w:hint="eastAsia"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      </w:t>
                </w:r>
                <w:permEnd w:id="100"/>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92893319-4181-43a1-bb62-c481b1e92053}"/>
                </w:placeholder>
                <w:text/>
              </w:sdtPr>
              <w:sdtEndPr>
                <w:rPr>
                  <w:rFonts w:hint="eastAsia" w:ascii="仿宋_GB2312" w:hAnsi="仿宋_GB2312" w:eastAsia="仿宋_GB2312" w:cs="仿宋_GB2312"/>
                  <w:sz w:val="18"/>
                  <w:szCs w:val="18"/>
                  <w:lang w:val="en-US" w:eastAsia="zh-CN"/>
                </w:rPr>
              </w:sdtEndPr>
              <w:sdtContent>
                <w:permStart w:id="101" w:edGrp="everyone"/>
                <w:r>
                  <w:rPr>
                    <w:rFonts w:hint="eastAsia" w:ascii="仿宋_GB2312" w:hAnsi="仿宋_GB2312" w:eastAsia="仿宋_GB2312" w:cs="仿宋_GB2312"/>
                    <w:sz w:val="18"/>
                    <w:szCs w:val="18"/>
                    <w:lang w:val="en-US" w:eastAsia="zh-CN"/>
                  </w:rPr>
                  <w:t xml:space="preserve">      </w:t>
                </w:r>
                <w:permEnd w:id="101"/>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10d34113-5dcd-429e-8cea-ee156fce96d4}"/>
                </w:placeholder>
                <w:text/>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e696c2b1-8d6f-468f-ae0a-b5d835109fdf}"/>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355c94af-5e5d-4bfb-9fd9-6c8eccff65ce}"/>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102"/>
            <w:r>
              <w:rPr>
                <w:rFonts w:hint="eastAsia" w:ascii="仿宋_GB2312" w:hAnsi="仿宋_GB2312" w:eastAsia="仿宋_GB2312" w:cs="仿宋_GB2312"/>
                <w:sz w:val="18"/>
                <w:szCs w:val="18"/>
                <w:lang w:val="en-US" w:eastAsia="zh-CN"/>
              </w:rPr>
              <w:t>。该价款包括了乙方完成本合同约定的所有义务所需的全部费用。</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a423ec90-5153-4919-93d8-a1f8a0bdc0a1}"/>
                </w:placeholder>
                <w:text/>
              </w:sdtPr>
              <w:sdtEndPr>
                <w:rPr>
                  <w:rFonts w:hint="eastAsia"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lang w:val="en-US" w:eastAsia="zh-CN"/>
                  </w:rPr>
                  <w:t xml:space="preserve">   /  </w:t>
                </w:r>
                <w:permEnd w:id="10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d16a7a76-d16f-4edc-a00c-a8ddd3fe60d6}"/>
                </w:placeholder>
                <w:text/>
              </w:sdtPr>
              <w:sdtEndPr>
                <w:rPr>
                  <w:rFonts w:hint="eastAsia" w:ascii="仿宋_GB2312" w:hAnsi="仿宋_GB2312" w:eastAsia="仿宋_GB2312" w:cs="仿宋_GB2312"/>
                  <w:sz w:val="18"/>
                  <w:szCs w:val="18"/>
                  <w:lang w:val="en-US" w:eastAsia="zh-CN"/>
                </w:rPr>
              </w:sdtEndPr>
              <w:sdtContent>
                <w:permStart w:id="104" w:edGrp="everyone"/>
                <w:r>
                  <w:rPr>
                    <w:rFonts w:hint="eastAsia" w:ascii="仿宋_GB2312" w:hAnsi="仿宋_GB2312" w:eastAsia="仿宋_GB2312" w:cs="仿宋_GB2312"/>
                    <w:sz w:val="18"/>
                    <w:szCs w:val="18"/>
                    <w:lang w:val="en-US" w:eastAsia="zh-CN"/>
                  </w:rPr>
                  <w:t xml:space="preserve">    /   </w:t>
                </w:r>
                <w:permEnd w:id="104"/>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eb6464ad-666c-493b-8119-47332592d22a}"/>
                </w:placeholder>
                <w:text/>
              </w:sdtPr>
              <w:sdtEndPr>
                <w:rPr>
                  <w:rFonts w:hint="eastAsia" w:ascii="仿宋_GB2312" w:hAnsi="仿宋_GB2312" w:eastAsia="仿宋_GB2312" w:cs="仿宋_GB2312"/>
                  <w:sz w:val="18"/>
                  <w:szCs w:val="18"/>
                  <w:lang w:val="en-US" w:eastAsia="zh-CN"/>
                </w:rPr>
              </w:sdtEndPr>
              <w:sdtContent>
                <w:permStart w:id="105" w:edGrp="everyone"/>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d907f326-399a-4ae0-9c2d-02cc3e4116e5}"/>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8aea5869-f936-4461-8722-cbfe13cf3cf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w:t>
            </w:r>
            <w:permEnd w:id="105"/>
            <w:r>
              <w:rPr>
                <w:rFonts w:hint="eastAsia" w:ascii="仿宋_GB2312" w:hAnsi="仿宋_GB2312" w:eastAsia="仿宋_GB2312" w:cs="仿宋_GB2312"/>
                <w:sz w:val="18"/>
                <w:szCs w:val="18"/>
                <w:lang w:val="en-US" w:eastAsia="zh-CN"/>
              </w:rPr>
              <w:t>。最终合同价款按以下标准计算：</w:t>
            </w:r>
            <w:permStart w:id="106" w:edGrp="everyone"/>
            <w:r>
              <w:rPr>
                <w:rFonts w:hint="eastAsia" w:ascii="仿宋_GB2312" w:hAnsi="仿宋_GB2312" w:eastAsia="仿宋_GB2312" w:cs="仿宋_GB2312"/>
                <w:sz w:val="18"/>
                <w:szCs w:val="18"/>
                <w:lang w:val="en-US" w:eastAsia="zh-CN"/>
              </w:rPr>
              <w:t xml:space="preserve">   /   </w:t>
            </w:r>
            <w:permEnd w:id="106"/>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（3）按《委托函》单独结算，具体计价标准为</w:t>
            </w:r>
            <w:permStart w:id="107" w:edGrp="everyone"/>
            <w:r>
              <w:rPr>
                <w:rFonts w:hint="eastAsia" w:ascii="仿宋_GB2312" w:hAnsi="仿宋_GB2312" w:eastAsia="仿宋_GB2312" w:cs="仿宋_GB2312"/>
                <w:sz w:val="18"/>
                <w:szCs w:val="18"/>
                <w:lang w:val="en-US" w:eastAsia="zh-CN"/>
              </w:rPr>
              <w:t xml:space="preserve"> / </w:t>
            </w:r>
            <w:permEnd w:id="107"/>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（4）按每</w:t>
            </w:r>
            <w:permStart w:id="108" w:edGrp="everyone"/>
            <w:r>
              <w:rPr>
                <w:rFonts w:hint="eastAsia" w:ascii="仿宋_GB2312" w:hAnsi="仿宋_GB2312" w:eastAsia="仿宋_GB2312" w:cs="仿宋_GB2312"/>
                <w:sz w:val="18"/>
                <w:szCs w:val="18"/>
                <w:lang w:val="en-US" w:eastAsia="zh-CN"/>
              </w:rPr>
              <w:t xml:space="preserve">  /  </w:t>
            </w:r>
            <w:permEnd w:id="108"/>
            <w:r>
              <w:rPr>
                <w:rFonts w:hint="eastAsia" w:ascii="仿宋_GB2312" w:hAnsi="仿宋_GB2312" w:eastAsia="仿宋_GB2312" w:cs="仿宋_GB2312"/>
                <w:sz w:val="18"/>
                <w:szCs w:val="18"/>
                <w:lang w:val="en-US" w:eastAsia="zh-CN"/>
              </w:rPr>
              <w:t>个月累计结算。</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（5）其他：</w:t>
            </w:r>
            <w:permStart w:id="109" w:edGrp="everyone"/>
            <w:r>
              <w:rPr>
                <w:rFonts w:hint="eastAsia" w:ascii="仿宋_GB2312" w:hAnsi="仿宋_GB2312" w:eastAsia="仿宋_GB2312" w:cs="仿宋_GB2312"/>
                <w:sz w:val="18"/>
                <w:szCs w:val="18"/>
                <w:lang w:val="en-US" w:eastAsia="zh-CN"/>
              </w:rPr>
              <w:t xml:space="preserve"> /  </w:t>
            </w:r>
            <w:permEnd w:id="109"/>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409c59ed-3b3c-47a9-b7c3-e9aa829f84fc}"/>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(1)  </w:t>
                </w:r>
                <w:permEnd w:id="110"/>
              </w:sdtContent>
            </w:sdt>
            <w:r>
              <w:rPr>
                <w:rFonts w:hint="eastAsia" w:ascii="仿宋_GB2312" w:hAnsi="仿宋_GB2312" w:eastAsia="仿宋_GB2312" w:cs="仿宋_GB2312"/>
                <w:sz w:val="18"/>
                <w:szCs w:val="18"/>
                <w:lang w:val="en-US" w:eastAsia="zh-CN"/>
              </w:rPr>
              <w:t>项约定执行：</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111" w:edGrp="everyone"/>
            <w:r>
              <w:rPr>
                <w:rFonts w:hint="eastAsia" w:ascii="仿宋_GB2312" w:hAnsi="仿宋_GB2312" w:eastAsia="仿宋_GB2312" w:cs="仿宋_GB2312"/>
                <w:sz w:val="18"/>
                <w:szCs w:val="18"/>
                <w:lang w:val="en-US" w:eastAsia="zh-CN"/>
              </w:rPr>
              <w:t xml:space="preserve"> 本项目不支付预付款，乙方完成所有检测内容并出具书面检测报告，提供最终结算价款全额的增值税专用发票给甲方审核合格后，甲方在60天内一次性支付结算价款。 </w:t>
            </w:r>
            <w:permEnd w:id="111"/>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permStart w:id="112" w:edGrp="everyone"/>
            <w:r>
              <w:rPr>
                <w:rFonts w:hint="eastAsia" w:ascii="仿宋_GB2312" w:hAnsi="仿宋_GB2312" w:eastAsia="仿宋_GB2312" w:cs="仿宋_GB2312"/>
                <w:sz w:val="18"/>
                <w:szCs w:val="18"/>
                <w:lang w:val="en-US" w:eastAsia="zh-CN"/>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272"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95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8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7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1272"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95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  %</w:t>
                  </w:r>
                </w:p>
              </w:tc>
              <w:tc>
                <w:tcPr>
                  <w:tcW w:w="27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首付款</w:t>
                  </w:r>
                </w:p>
              </w:tc>
              <w:tc>
                <w:tcPr>
                  <w:tcW w:w="1272"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95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  %</w:t>
                  </w:r>
                </w:p>
              </w:tc>
              <w:tc>
                <w:tcPr>
                  <w:tcW w:w="27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272"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95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  %</w:t>
                  </w:r>
                </w:p>
              </w:tc>
              <w:tc>
                <w:tcPr>
                  <w:tcW w:w="27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尾款</w:t>
                  </w:r>
                </w:p>
              </w:tc>
              <w:tc>
                <w:tcPr>
                  <w:tcW w:w="1272"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95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  %</w:t>
                  </w:r>
                </w:p>
              </w:tc>
              <w:tc>
                <w:tcPr>
                  <w:tcW w:w="2736" w:type="dxa"/>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bl>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   按最终结算价款计算支付，其他批次款则按本合同约定的暂定价款计算支付。</w:t>
            </w:r>
          </w:p>
          <w:permEnd w:id="112"/>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permStart w:id="113" w:edGrp="everyone"/>
            <w:r>
              <w:rPr>
                <w:rFonts w:hint="eastAsia" w:ascii="仿宋_GB2312" w:hAnsi="仿宋_GB2312" w:eastAsia="仿宋_GB2312" w:cs="仿宋_GB2312"/>
                <w:sz w:val="18"/>
                <w:szCs w:val="18"/>
                <w:lang w:val="en-US" w:eastAsia="zh-CN"/>
              </w:rPr>
              <w:t xml:space="preserve">  /  </w:t>
            </w:r>
            <w:permEnd w:id="113"/>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51720"/>
                <w:placeholder>
                  <w:docPart w:val="{d67fb6e9-d6ae-4654-97b6-22f743b03a6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14" w:edGrp="everyone"/>
                <w:r>
                  <w:rPr>
                    <w:rFonts w:hint="eastAsia" w:ascii="仿宋_GB2312" w:hAnsi="仿宋_GB2312" w:eastAsia="仿宋_GB2312" w:cs="仿宋_GB2312"/>
                    <w:sz w:val="18"/>
                    <w:szCs w:val="18"/>
                    <w:lang w:val="en-US" w:eastAsia="zh-CN"/>
                  </w:rPr>
                  <w:t xml:space="preserve"> 1.  </w:t>
                </w:r>
                <w:permEnd w:id="114"/>
              </w:sdtContent>
            </w:sdt>
            <w:r>
              <w:rPr>
                <w:rFonts w:hint="eastAsia" w:ascii="仿宋_GB2312" w:hAnsi="仿宋_GB2312" w:eastAsia="仿宋_GB2312" w:cs="仿宋_GB2312"/>
                <w:sz w:val="18"/>
                <w:szCs w:val="18"/>
                <w:lang w:val="en-US" w:eastAsia="zh-CN"/>
              </w:rPr>
              <w:t>种方式（1.转账/2.汇票/3.支票/4.其他：</w:t>
            </w:r>
            <w:permStart w:id="115" w:edGrp="everyone"/>
            <w:r>
              <w:rPr>
                <w:rFonts w:hint="eastAsia" w:ascii="仿宋_GB2312" w:hAnsi="仿宋_GB2312" w:eastAsia="仿宋_GB2312" w:cs="仿宋_GB2312"/>
                <w:sz w:val="18"/>
                <w:szCs w:val="18"/>
                <w:lang w:val="en-US" w:eastAsia="zh-CN"/>
              </w:rPr>
              <w:t xml:space="preserve"> 双方认可的其它方式  </w:t>
            </w:r>
            <w:permEnd w:id="115"/>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11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116"/>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sdt>
              <w:sdtPr>
                <w:rPr>
                  <w:rFonts w:hint="eastAsia" w:ascii="仿宋_GB2312" w:hAnsi="仿宋_GB2312" w:eastAsia="仿宋_GB2312" w:cs="仿宋_GB2312"/>
                  <w:sz w:val="18"/>
                  <w:szCs w:val="18"/>
                  <w:lang w:val="en-US" w:eastAsia="zh-CN"/>
                </w:rPr>
                <w:alias w:val="不选择汇票的，请删除以下汇票开票信息，划/"/>
                <w:tag w:val="乙方当事人全称"/>
                <w:id w:val="147472829"/>
                <w:placeholder>
                  <w:docPart w:val="{6d532b56-d395-4b4c-adbe-038eaaf76e01}"/>
                </w:placeholder>
                <w:text/>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          </w:t>
                </w:r>
                <w:permEnd w:id="117"/>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sdt>
              <w:sdtPr>
                <w:rPr>
                  <w:rFonts w:hint="eastAsia" w:ascii="仿宋_GB2312" w:hAnsi="仿宋_GB2312" w:eastAsia="仿宋_GB2312" w:cs="仿宋_GB2312"/>
                  <w:sz w:val="18"/>
                  <w:szCs w:val="18"/>
                  <w:lang w:val="en-US" w:eastAsia="zh-CN"/>
                </w:rPr>
                <w:alias w:val="乙方银行账号"/>
                <w:tag w:val="乙方银行账号"/>
                <w:id w:val="147472170"/>
                <w:placeholder>
                  <w:docPart w:val="{355e68b8-47c6-4345-8b44-cdf78bf155f3}"/>
                </w:placeholder>
                <w:text/>
              </w:sdtPr>
              <w:sdtEndPr>
                <w:rPr>
                  <w:rFonts w:hint="eastAsia" w:ascii="仿宋_GB2312" w:hAnsi="仿宋_GB2312" w:eastAsia="仿宋_GB2312" w:cs="仿宋_GB2312"/>
                  <w:sz w:val="18"/>
                  <w:szCs w:val="18"/>
                  <w:lang w:val="en-US" w:eastAsia="zh-CN"/>
                </w:rPr>
              </w:sdtEndPr>
              <w:sdtContent>
                <w:permStart w:id="118" w:edGrp="everyone"/>
                <w:r>
                  <w:rPr>
                    <w:rFonts w:hint="eastAsia" w:ascii="仿宋_GB2312" w:hAnsi="仿宋_GB2312" w:eastAsia="仿宋_GB2312" w:cs="仿宋_GB2312"/>
                    <w:sz w:val="18"/>
                    <w:szCs w:val="18"/>
                    <w:lang w:val="en-US" w:eastAsia="zh-CN"/>
                  </w:rPr>
                  <w:t xml:space="preserve">      /          </w:t>
                </w:r>
                <w:permEnd w:id="118"/>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sdt>
              <w:sdtPr>
                <w:rPr>
                  <w:rFonts w:hint="eastAsia" w:ascii="仿宋_GB2312" w:hAnsi="仿宋_GB2312" w:eastAsia="仿宋_GB2312" w:cs="仿宋_GB2312"/>
                  <w:sz w:val="18"/>
                  <w:szCs w:val="18"/>
                  <w:lang w:val="en-US" w:eastAsia="zh-CN"/>
                </w:rPr>
                <w:alias w:val="乙方开户银行名称"/>
                <w:tag w:val="乙方开户银行名称"/>
                <w:id w:val="147472281"/>
                <w:placeholder>
                  <w:docPart w:val="{7f0b1f90-088b-427d-8d80-dd12a06a555e}"/>
                </w:placeholder>
                <w:text/>
              </w:sdtPr>
              <w:sdtEndPr>
                <w:rPr>
                  <w:rFonts w:hint="eastAsia" w:ascii="仿宋_GB2312" w:hAnsi="仿宋_GB2312" w:eastAsia="仿宋_GB2312" w:cs="仿宋_GB2312"/>
                  <w:sz w:val="18"/>
                  <w:szCs w:val="18"/>
                  <w:lang w:val="en-US" w:eastAsia="zh-CN"/>
                </w:rPr>
              </w:sdtEndPr>
              <w:sdtContent>
                <w:permStart w:id="119" w:edGrp="everyone"/>
                <w:r>
                  <w:rPr>
                    <w:rFonts w:hint="eastAsia" w:ascii="仿宋_GB2312" w:hAnsi="仿宋_GB2312" w:eastAsia="仿宋_GB2312" w:cs="仿宋_GB2312"/>
                    <w:sz w:val="18"/>
                    <w:szCs w:val="18"/>
                    <w:lang w:val="en-US" w:eastAsia="zh-CN"/>
                  </w:rPr>
                  <w:t xml:space="preserve">      /          </w:t>
                </w:r>
                <w:permEnd w:id="119"/>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120" w:edGrp="everyone"/>
            <w:r>
              <w:rPr>
                <w:rFonts w:hint="eastAsia" w:ascii="仿宋_GB2312" w:hAnsi="仿宋_GB2312" w:eastAsia="仿宋_GB2312" w:cs="仿宋_GB2312"/>
                <w:sz w:val="18"/>
                <w:szCs w:val="18"/>
                <w:lang w:val="en-US" w:eastAsia="zh-CN"/>
              </w:rPr>
              <w:t xml:space="preserve">    /          </w:t>
            </w:r>
            <w:permEnd w:id="120"/>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39ab4944-f828-401f-9871-5d77b4a3eea0}"/>
                </w:placeholder>
                <w:text/>
              </w:sdtPr>
              <w:sdtEndPr>
                <w:rPr>
                  <w:rFonts w:hint="eastAsia" w:ascii="仿宋_GB2312" w:hAnsi="仿宋_GB2312" w:eastAsia="仿宋_GB2312" w:cs="仿宋_GB2312"/>
                  <w:sz w:val="18"/>
                  <w:szCs w:val="18"/>
                  <w:lang w:val="en-US" w:eastAsia="zh-CN"/>
                </w:rPr>
              </w:sdtEndPr>
              <w:sdtContent>
                <w:permStart w:id="121" w:edGrp="everyone"/>
                <w:r>
                  <w:rPr>
                    <w:rFonts w:hint="eastAsia" w:ascii="仿宋_GB2312" w:hAnsi="仿宋_GB2312" w:eastAsia="仿宋_GB2312" w:cs="仿宋_GB2312"/>
                    <w:sz w:val="18"/>
                    <w:szCs w:val="18"/>
                    <w:lang w:val="en-US" w:eastAsia="zh-CN"/>
                  </w:rPr>
                  <w:t xml:space="preserve">        /          </w:t>
                </w:r>
                <w:permEnd w:id="121"/>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00e468ff-de05-43c8-850b-ebc6babbcda0}"/>
                </w:placeholder>
                <w:text/>
              </w:sdtPr>
              <w:sdtEndPr>
                <w:rPr>
                  <w:rFonts w:hint="eastAsia" w:ascii="仿宋_GB2312" w:hAnsi="仿宋_GB2312" w:eastAsia="仿宋_GB2312" w:cs="仿宋_GB2312"/>
                  <w:sz w:val="18"/>
                  <w:szCs w:val="18"/>
                  <w:lang w:val="en-US" w:eastAsia="zh-CN"/>
                </w:rPr>
              </w:sdtEndPr>
              <w:sdtContent>
                <w:permStart w:id="122" w:edGrp="everyone"/>
                <w:r>
                  <w:rPr>
                    <w:rFonts w:hint="eastAsia" w:ascii="仿宋_GB2312" w:hAnsi="仿宋_GB2312" w:eastAsia="仿宋_GB2312" w:cs="仿宋_GB2312"/>
                    <w:sz w:val="18"/>
                    <w:szCs w:val="18"/>
                    <w:lang w:val="en-US" w:eastAsia="zh-CN"/>
                  </w:rPr>
                  <w:t xml:space="preserve">      /          </w:t>
                </w:r>
                <w:permEnd w:id="122"/>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7.4乙方应在甲方付预付款前</w:t>
            </w:r>
            <w:permStart w:id="123" w:edGrp="everyone"/>
            <w:r>
              <w:rPr>
                <w:rFonts w:hint="eastAsia" w:ascii="仿宋_GB2312" w:hAnsi="仿宋_GB2312" w:eastAsia="仿宋_GB2312" w:cs="仿宋_GB2312"/>
                <w:sz w:val="18"/>
                <w:szCs w:val="18"/>
                <w:lang w:val="en-US" w:eastAsia="zh-CN"/>
              </w:rPr>
              <w:t xml:space="preserve">  / </w:t>
            </w:r>
            <w:permEnd w:id="123"/>
            <w:r>
              <w:rPr>
                <w:rFonts w:hint="eastAsia" w:ascii="仿宋_GB2312" w:hAnsi="仿宋_GB2312" w:eastAsia="仿宋_GB2312" w:cs="仿宋_GB2312"/>
                <w:sz w:val="18"/>
                <w:szCs w:val="18"/>
                <w:lang w:val="en-US" w:eastAsia="zh-CN"/>
              </w:rPr>
              <w:t>日开具收据等带有法律效力的原始凭据，否则甲方有权迟延支付相应价款，乙方因此造成的损失由其自行承担。</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乙方应在甲方支付首付款、进度款及尾款前</w:t>
            </w:r>
            <w:permStart w:id="124" w:edGrp="everyone"/>
            <w:r>
              <w:rPr>
                <w:rFonts w:hint="eastAsia" w:ascii="仿宋_GB2312" w:hAnsi="仿宋_GB2312" w:eastAsia="仿宋_GB2312" w:cs="仿宋_GB2312"/>
                <w:sz w:val="18"/>
                <w:szCs w:val="18"/>
                <w:lang w:val="en-US" w:eastAsia="zh-CN"/>
              </w:rPr>
              <w:t xml:space="preserve">   60   </w:t>
            </w:r>
            <w:permEnd w:id="124"/>
            <w:r>
              <w:rPr>
                <w:rFonts w:hint="eastAsia" w:ascii="仿宋_GB2312" w:hAnsi="仿宋_GB2312" w:eastAsia="仿宋_GB2312" w:cs="仿宋_GB2312"/>
                <w:sz w:val="18"/>
                <w:szCs w:val="18"/>
                <w:lang w:val="en-US" w:eastAsia="zh-CN"/>
              </w:rPr>
              <w:t>日开具等额的增值税专用发票，否则甲方有权迟延支付相应价款，乙方因此造成的损失由其自行承担。</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19703ee2-415b-490a-bae9-8680b9b6ced7}"/>
                </w:placeholder>
                <w:text/>
              </w:sdtPr>
              <w:sdtEndPr>
                <w:rPr>
                  <w:rFonts w:hint="eastAsia" w:ascii="仿宋_GB2312" w:hAnsi="仿宋_GB2312" w:eastAsia="仿宋_GB2312" w:cs="仿宋_GB2312"/>
                  <w:sz w:val="18"/>
                  <w:szCs w:val="18"/>
                  <w:lang w:val="en-US" w:eastAsia="zh-CN"/>
                </w:rPr>
              </w:sdtEndPr>
              <w:sdtContent>
                <w:permStart w:id="125" w:edGrp="everyone"/>
                <w:r>
                  <w:rPr>
                    <w:rFonts w:hint="eastAsia" w:ascii="仿宋_GB2312" w:hAnsi="仿宋_GB2312" w:eastAsia="仿宋_GB2312" w:cs="仿宋_GB2312"/>
                    <w:sz w:val="18"/>
                    <w:szCs w:val="18"/>
                    <w:lang w:val="en-US" w:eastAsia="zh-CN"/>
                  </w:rPr>
                  <w:t xml:space="preserve">      </w:t>
                </w:r>
                <w:permEnd w:id="125"/>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4a9ecb0e-d362-4177-8ae3-57aa4a7d9b97}"/>
                </w:placeholder>
                <w:text/>
              </w:sdtPr>
              <w:sdtEndPr>
                <w:rPr>
                  <w:rFonts w:hint="eastAsia" w:ascii="仿宋_GB2312" w:hAnsi="仿宋_GB2312" w:eastAsia="仿宋_GB2312" w:cs="仿宋_GB2312"/>
                  <w:sz w:val="18"/>
                  <w:szCs w:val="18"/>
                  <w:lang w:val="en-US" w:eastAsia="zh-CN"/>
                </w:rPr>
              </w:sdtEndPr>
              <w:sdtContent>
                <w:permStart w:id="126" w:edGrp="everyone"/>
                <w:r>
                  <w:rPr>
                    <w:rFonts w:hint="eastAsia" w:ascii="仿宋_GB2312" w:hAnsi="仿宋_GB2312" w:eastAsia="仿宋_GB2312" w:cs="仿宋_GB2312"/>
                    <w:sz w:val="18"/>
                    <w:szCs w:val="18"/>
                    <w:lang w:val="en-US" w:eastAsia="zh-CN"/>
                  </w:rPr>
                  <w:t xml:space="preserve">      </w:t>
                </w:r>
                <w:permEnd w:id="126"/>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bb0cb99a-2c55-4c47-b82b-aa8981105cb7}"/>
                </w:placeholder>
                <w:text/>
              </w:sdtPr>
              <w:sdtEndPr>
                <w:rPr>
                  <w:rFonts w:hint="eastAsia" w:ascii="仿宋_GB2312" w:hAnsi="仿宋_GB2312" w:eastAsia="仿宋_GB2312" w:cs="仿宋_GB2312"/>
                  <w:sz w:val="18"/>
                  <w:szCs w:val="18"/>
                  <w:lang w:val="en-US" w:eastAsia="zh-CN"/>
                </w:rPr>
              </w:sdtEndPr>
              <w:sdtContent>
                <w:permStart w:id="127" w:edGrp="everyone"/>
                <w:r>
                  <w:rPr>
                    <w:rFonts w:hint="eastAsia" w:ascii="仿宋_GB2312" w:hAnsi="仿宋_GB2312" w:eastAsia="仿宋_GB2312" w:cs="仿宋_GB2312"/>
                    <w:sz w:val="18"/>
                    <w:szCs w:val="18"/>
                    <w:lang w:val="en-US" w:eastAsia="zh-CN"/>
                  </w:rPr>
                  <w:t xml:space="preserve">      </w:t>
                </w:r>
                <w:permEnd w:id="127"/>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7.6甲方增值税开票信息如下：</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4913"/>
                <w:placeholder>
                  <w:docPart w:val="{78337e96-56d0-4275-a39b-02f9158b5941}"/>
                </w:placeholder>
                <w:text/>
              </w:sdtPr>
              <w:sdtEndPr>
                <w:rPr>
                  <w:rFonts w:hint="eastAsia" w:ascii="仿宋_GB2312" w:hAnsi="仿宋_GB2312" w:eastAsia="仿宋_GB2312" w:cs="仿宋_GB2312"/>
                  <w:sz w:val="18"/>
                  <w:szCs w:val="18"/>
                  <w:lang w:val="en-US" w:eastAsia="zh-CN"/>
                </w:rPr>
              </w:sdtEndPr>
              <w:sdtContent>
                <w:permStart w:id="128" w:edGrp="everyone"/>
                <w:r>
                  <w:rPr>
                    <w:rFonts w:hint="eastAsia" w:ascii="仿宋_GB2312" w:hAnsi="仿宋_GB2312" w:eastAsia="仿宋_GB2312" w:cs="仿宋_GB2312"/>
                    <w:sz w:val="18"/>
                    <w:szCs w:val="18"/>
                    <w:lang w:val="en-US" w:eastAsia="zh-CN"/>
                  </w:rPr>
                  <w:t xml:space="preserve">        </w:t>
                </w:r>
                <w:permEnd w:id="128"/>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b906e66d-9ba4-4380-93fb-25a1fc5d405b}"/>
                </w:placeholder>
                <w:text/>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w:t>
                </w:r>
                <w:permEnd w:id="129"/>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74557"/>
                <w:placeholder>
                  <w:docPart w:val="{68201ff4-1a6b-44d6-b116-f20bbac1b57d}"/>
                </w:placeholder>
                <w:text/>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w:t>
                </w:r>
                <w:permEnd w:id="130"/>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73740"/>
                <w:placeholder>
                  <w:docPart w:val="{a3986618-83df-4cbe-8e01-b69b0712b6d6}"/>
                </w:placeholder>
                <w:text/>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w:t>
                </w:r>
                <w:permEnd w:id="131"/>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1fda380b-0cd0-4cab-b5e8-5d98c582a7cf}"/>
                </w:placeholder>
                <w:text/>
              </w:sdtPr>
              <w:sdtEndPr>
                <w:rPr>
                  <w:rFonts w:hint="eastAsia" w:ascii="仿宋_GB2312" w:hAnsi="仿宋_GB2312" w:eastAsia="仿宋_GB2312" w:cs="仿宋_GB2312"/>
                  <w:sz w:val="18"/>
                  <w:szCs w:val="18"/>
                  <w:lang w:val="en-US" w:eastAsia="zh-CN"/>
                </w:rPr>
              </w:sdtEndPr>
              <w:sdtContent>
                <w:permStart w:id="132" w:edGrp="everyone"/>
                <w:r>
                  <w:rPr>
                    <w:rFonts w:hint="eastAsia" w:ascii="仿宋_GB2312" w:hAnsi="仿宋_GB2312" w:eastAsia="仿宋_GB2312" w:cs="仿宋_GB2312"/>
                    <w:sz w:val="18"/>
                    <w:szCs w:val="18"/>
                    <w:lang w:val="en-US" w:eastAsia="zh-CN"/>
                  </w:rPr>
                  <w:t xml:space="preserve">        </w:t>
                </w:r>
                <w:permEnd w:id="132"/>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acec30d4-75da-4051-b01e-f990f506680b}"/>
                </w:placeholder>
                <w:text/>
              </w:sdtPr>
              <w:sdtEndPr>
                <w:rPr>
                  <w:rFonts w:hint="eastAsia" w:ascii="仿宋_GB2312" w:hAnsi="仿宋_GB2312" w:eastAsia="仿宋_GB2312" w:cs="仿宋_GB2312"/>
                  <w:sz w:val="18"/>
                  <w:szCs w:val="18"/>
                  <w:lang w:val="en-US" w:eastAsia="zh-CN"/>
                </w:rPr>
              </w:sdtEndPr>
              <w:sdtContent>
                <w:permStart w:id="133" w:edGrp="everyone"/>
                <w:r>
                  <w:rPr>
                    <w:rFonts w:hint="eastAsia" w:ascii="仿宋_GB2312" w:hAnsi="仿宋_GB2312" w:eastAsia="仿宋_GB2312" w:cs="仿宋_GB2312"/>
                    <w:sz w:val="18"/>
                    <w:szCs w:val="18"/>
                    <w:lang w:val="en-US" w:eastAsia="zh-CN"/>
                  </w:rPr>
                  <w:t xml:space="preserve">        </w:t>
                </w:r>
                <w:permEnd w:id="133"/>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7.8本合同项下不含税价格不因国家税率变化而变化，若在本合同履行期间遇国家税率调整，则价税合计相应调整，以开具发票的时间为准。</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第八章 履约担保与质量担保</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0960"/>
                <w:placeholder>
                  <w:docPart w:val="{88ba48e4-cd9f-4f19-8cca-fb745b707b2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34" w:edGrp="everyone"/>
                <w:r>
                  <w:rPr>
                    <w:rFonts w:hint="eastAsia" w:ascii="仿宋_GB2312" w:hAnsi="仿宋_GB2312" w:eastAsia="仿宋_GB2312" w:cs="仿宋_GB2312"/>
                    <w:sz w:val="18"/>
                    <w:szCs w:val="18"/>
                    <w:lang w:val="en-US" w:eastAsia="zh-CN"/>
                  </w:rPr>
                  <w:t xml:space="preserve">    </w:t>
                </w:r>
                <w:permEnd w:id="134"/>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135" w:edGrp="everyone"/>
            <w:r>
              <w:rPr>
                <w:rFonts w:hint="eastAsia" w:ascii="仿宋_GB2312" w:hAnsi="仿宋_GB2312" w:eastAsia="仿宋_GB2312" w:cs="仿宋_GB2312"/>
                <w:sz w:val="18"/>
                <w:szCs w:val="18"/>
                <w:lang w:val="en-US" w:eastAsia="zh-CN"/>
              </w:rPr>
              <w:t xml:space="preserve">     </w:t>
            </w:r>
            <w:permEnd w:id="135"/>
            <w:r>
              <w:rPr>
                <w:rFonts w:hint="eastAsia" w:ascii="仿宋_GB2312" w:hAnsi="仿宋_GB2312" w:eastAsia="仿宋_GB2312" w:cs="仿宋_GB2312"/>
                <w:sz w:val="18"/>
                <w:szCs w:val="18"/>
                <w:lang w:val="en-US" w:eastAsia="zh-CN"/>
              </w:rPr>
              <w:t>日内，按本合同价款</w:t>
            </w:r>
            <w:permStart w:id="136" w:edGrp="everyone"/>
            <w:r>
              <w:rPr>
                <w:rFonts w:hint="eastAsia" w:ascii="仿宋_GB2312" w:hAnsi="仿宋_GB2312" w:eastAsia="仿宋_GB2312" w:cs="仿宋_GB2312"/>
                <w:sz w:val="18"/>
                <w:szCs w:val="18"/>
                <w:lang w:val="en-US" w:eastAsia="zh-CN"/>
              </w:rPr>
              <w:t xml:space="preserve">     </w:t>
            </w:r>
            <w:permEnd w:id="136"/>
            <w:r>
              <w:rPr>
                <w:rFonts w:hint="eastAsia" w:ascii="仿宋_GB2312" w:hAnsi="仿宋_GB2312" w:eastAsia="仿宋_GB2312" w:cs="仿宋_GB2312"/>
                <w:sz w:val="18"/>
                <w:szCs w:val="18"/>
                <w:lang w:val="en-US" w:eastAsia="zh-CN"/>
              </w:rPr>
              <w:t>%向甲方提供履约保函（</w:t>
            </w:r>
            <w:permStart w:id="13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37"/>
            <w:r>
              <w:rPr>
                <w:rFonts w:hint="eastAsia" w:ascii="仿宋_GB2312" w:hAnsi="仿宋_GB2312" w:eastAsia="仿宋_GB2312" w:cs="仿宋_GB2312"/>
                <w:sz w:val="18"/>
                <w:szCs w:val="18"/>
                <w:lang w:val="en-US" w:eastAsia="zh-CN"/>
              </w:rPr>
              <w:t>），即人民币</w:t>
            </w:r>
            <w:permStart w:id="138" w:edGrp="everyone"/>
            <w:r>
              <w:rPr>
                <w:rFonts w:hint="eastAsia" w:ascii="仿宋_GB2312" w:hAnsi="仿宋_GB2312" w:eastAsia="仿宋_GB2312" w:cs="仿宋_GB2312"/>
                <w:sz w:val="18"/>
                <w:szCs w:val="18"/>
                <w:lang w:val="en-US" w:eastAsia="zh-CN"/>
              </w:rPr>
              <w:t xml:space="preserve">      </w:t>
            </w:r>
            <w:permEnd w:id="138"/>
            <w:r>
              <w:rPr>
                <w:rFonts w:hint="eastAsia" w:ascii="仿宋_GB2312" w:hAnsi="仿宋_GB2312" w:eastAsia="仿宋_GB2312" w:cs="仿宋_GB2312"/>
                <w:sz w:val="18"/>
                <w:szCs w:val="18"/>
                <w:lang w:val="en-US" w:eastAsia="zh-CN"/>
              </w:rPr>
              <w:t>元（大写：</w:t>
            </w:r>
            <w:permStart w:id="139" w:edGrp="everyone"/>
            <w:r>
              <w:rPr>
                <w:rFonts w:hint="eastAsia" w:ascii="仿宋_GB2312" w:hAnsi="仿宋_GB2312" w:eastAsia="仿宋_GB2312" w:cs="仿宋_GB2312"/>
                <w:sz w:val="18"/>
                <w:szCs w:val="18"/>
                <w:lang w:val="en-US" w:eastAsia="zh-CN"/>
              </w:rPr>
              <w:t xml:space="preserve">     </w:t>
            </w:r>
            <w:permEnd w:id="139"/>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en-US" w:eastAsia="zh-CN"/>
              </w:rPr>
              <w:t>）乙方于本合同生效之日起</w:t>
            </w:r>
            <w:permStart w:id="140" w:edGrp="everyone"/>
            <w:r>
              <w:rPr>
                <w:rFonts w:hint="eastAsia" w:ascii="仿宋_GB2312" w:hAnsi="仿宋_GB2312" w:eastAsia="仿宋_GB2312" w:cs="仿宋_GB2312"/>
                <w:sz w:val="18"/>
                <w:szCs w:val="18"/>
                <w:lang w:val="en-US" w:eastAsia="zh-CN"/>
              </w:rPr>
              <w:t xml:space="preserve">     </w:t>
            </w:r>
            <w:permEnd w:id="140"/>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ce38ad67-e519-4104-9373-da7015f286b6}"/>
                </w:placeholder>
                <w:text w:multiLine="1"/>
              </w:sdtPr>
              <w:sdtEndPr>
                <w:rPr>
                  <w:rFonts w:hint="eastAsia" w:ascii="仿宋_GB2312" w:hAnsi="仿宋_GB2312" w:eastAsia="仿宋_GB2312" w:cs="仿宋_GB2312"/>
                  <w:sz w:val="18"/>
                  <w:szCs w:val="18"/>
                  <w:lang w:val="en-US" w:eastAsia="zh-CN"/>
                </w:rPr>
              </w:sdtEndPr>
              <w:sdtContent>
                <w:permStart w:id="141" w:edGrp="everyone"/>
                <w:r>
                  <w:rPr>
                    <w:rFonts w:hint="eastAsia" w:ascii="仿宋_GB2312" w:hAnsi="仿宋_GB2312" w:eastAsia="仿宋_GB2312" w:cs="仿宋_GB2312"/>
                    <w:sz w:val="18"/>
                    <w:szCs w:val="18"/>
                    <w:lang w:val="en-US" w:eastAsia="zh-CN"/>
                  </w:rPr>
                  <w:t xml:space="preserve">    </w:t>
                </w:r>
                <w:permEnd w:id="141"/>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cd4ad041-c4fb-4468-b523-f7494ac73e51}"/>
                </w:placeholder>
                <w:text w:multiLine="1"/>
              </w:sdtPr>
              <w:sdtEndPr>
                <w:rPr>
                  <w:rFonts w:hint="eastAsia" w:ascii="仿宋_GB2312" w:hAnsi="仿宋_GB2312" w:eastAsia="仿宋_GB2312" w:cs="仿宋_GB2312"/>
                  <w:sz w:val="18"/>
                  <w:szCs w:val="18"/>
                  <w:lang w:val="en-US" w:eastAsia="zh-CN"/>
                </w:rPr>
              </w:sdtEndPr>
              <w:sdtContent>
                <w:permStart w:id="142" w:edGrp="everyone"/>
                <w:r>
                  <w:rPr>
                    <w:rFonts w:hint="eastAsia" w:ascii="仿宋_GB2312" w:hAnsi="仿宋_GB2312" w:eastAsia="仿宋_GB2312" w:cs="仿宋_GB2312"/>
                    <w:sz w:val="18"/>
                    <w:szCs w:val="18"/>
                    <w:lang w:val="en-US" w:eastAsia="zh-CN"/>
                  </w:rPr>
                  <w:t xml:space="preserve">    </w:t>
                </w:r>
                <w:permEnd w:id="142"/>
              </w:sdtContent>
            </w:sdt>
            <w:r>
              <w:rPr>
                <w:rFonts w:hint="eastAsia" w:ascii="仿宋_GB2312" w:hAnsi="仿宋_GB2312" w:eastAsia="仿宋_GB2312" w:cs="仿宋_GB2312"/>
                <w:sz w:val="18"/>
                <w:szCs w:val="18"/>
                <w:lang w:val="en-US" w:eastAsia="zh-CN"/>
              </w:rPr>
              <w:t>）的履约保函（</w:t>
            </w:r>
            <w:permStart w:id="14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3"/>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）乙方按照甲方签发的《委托函》提供履约担保，即甲方签发《委托函》之日起</w:t>
            </w:r>
            <w:permStart w:id="144" w:edGrp="everyone"/>
            <w:r>
              <w:rPr>
                <w:rFonts w:hint="eastAsia" w:ascii="仿宋_GB2312" w:hAnsi="仿宋_GB2312" w:eastAsia="仿宋_GB2312" w:cs="仿宋_GB2312"/>
                <w:sz w:val="18"/>
                <w:szCs w:val="18"/>
                <w:lang w:val="en-US" w:eastAsia="zh-CN"/>
              </w:rPr>
              <w:t xml:space="preserve">     </w:t>
            </w:r>
            <w:permEnd w:id="144"/>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a619d597-f9a0-41bc-8caf-a13da5e95597}"/>
                </w:placeholder>
                <w:text w:multiLine="1"/>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w:t>
                </w:r>
                <w:permEnd w:id="145"/>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dd9e9984-0800-452b-a196-105192a02be0}"/>
                </w:placeholder>
                <w:text w:multiLine="1"/>
              </w:sdtPr>
              <w:sdtEndPr>
                <w:rPr>
                  <w:rFonts w:hint="eastAsia" w:ascii="仿宋_GB2312" w:hAnsi="仿宋_GB2312" w:eastAsia="仿宋_GB2312" w:cs="仿宋_GB2312"/>
                  <w:sz w:val="18"/>
                  <w:szCs w:val="18"/>
                  <w:lang w:val="en-US" w:eastAsia="zh-CN"/>
                </w:rPr>
              </w:sdtEndPr>
              <w:sdtContent>
                <w:permStart w:id="146" w:edGrp="everyone"/>
                <w:r>
                  <w:rPr>
                    <w:rFonts w:hint="eastAsia" w:ascii="仿宋_GB2312" w:hAnsi="仿宋_GB2312" w:eastAsia="仿宋_GB2312" w:cs="仿宋_GB2312"/>
                    <w:sz w:val="18"/>
                    <w:szCs w:val="18"/>
                    <w:lang w:val="en-US" w:eastAsia="zh-CN"/>
                  </w:rPr>
                  <w:t xml:space="preserve">    </w:t>
                </w:r>
                <w:permEnd w:id="146"/>
              </w:sdtContent>
            </w:sdt>
            <w:r>
              <w:rPr>
                <w:rFonts w:hint="eastAsia" w:ascii="仿宋_GB2312" w:hAnsi="仿宋_GB2312" w:eastAsia="仿宋_GB2312" w:cs="仿宋_GB2312"/>
                <w:sz w:val="18"/>
                <w:szCs w:val="18"/>
                <w:lang w:val="en-US" w:eastAsia="zh-CN"/>
              </w:rPr>
              <w:t>）的履约保函（</w:t>
            </w:r>
            <w:permStart w:id="14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7"/>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8.1.3本合同履行完毕且乙方履行义务符合合同约定或甲方向乙方提交质量担保时，甲方应将保函退回乙方。</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60960"/>
                <w:placeholder>
                  <w:docPart w:val="{b49c54e1-b4c9-4b56-a7e0-2ab7ef037480}"/>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w:t>
                </w:r>
                <w:permEnd w:id="148"/>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1a4c161e-f2e7-45b9-a740-02b5399a7a92}"/>
                </w:placeholder>
                <w:text w:multiLine="1"/>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lang w:val="en-US" w:eastAsia="zh-CN"/>
              </w:rPr>
              <w:t>%向甲方提供质量保函（</w:t>
            </w:r>
            <w:permStart w:id="15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50"/>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0141"/>
                <w:placeholder>
                  <w:docPart w:val="{f8a77e25-69cd-4ef2-aeef-76887fdb561e}"/>
                </w:placeholder>
                <w:text w:multiLine="1"/>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w:t>
                </w:r>
                <w:permEnd w:id="151"/>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141"/>
                <w:placeholder>
                  <w:docPart w:val="{8ead1ecd-eb78-4bb9-9300-3e61e0dc2246}"/>
                </w:placeholder>
                <w:text w:multiLine="1"/>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w:t>
                </w:r>
                <w:permEnd w:id="152"/>
              </w:sdtContent>
            </w:sdt>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2268b6b9-5f5c-4737-8180-59ca2a0cdc67}"/>
                </w:placeholder>
                <w:text w:multiLine="1"/>
              </w:sdtPr>
              <w:sdtEndPr>
                <w:rPr>
                  <w:rFonts w:hint="eastAsia" w:ascii="仿宋_GB2312" w:hAnsi="仿宋_GB2312" w:eastAsia="仿宋_GB2312" w:cs="仿宋_GB2312"/>
                  <w:sz w:val="18"/>
                  <w:szCs w:val="18"/>
                  <w:lang w:val="en-US" w:eastAsia="zh-CN"/>
                </w:rPr>
              </w:sdtEndPr>
              <w:sdtContent>
                <w:permStart w:id="153" w:edGrp="everyone"/>
                <w:r>
                  <w:rPr>
                    <w:rFonts w:hint="eastAsia" w:ascii="仿宋_GB2312" w:hAnsi="仿宋_GB2312" w:eastAsia="仿宋_GB2312" w:cs="仿宋_GB2312"/>
                    <w:sz w:val="18"/>
                    <w:szCs w:val="18"/>
                    <w:lang w:val="en-US" w:eastAsia="zh-CN"/>
                  </w:rPr>
                  <w:t xml:space="preserve">     </w:t>
                </w:r>
                <w:permEnd w:id="153"/>
              </w:sdtContent>
            </w:sdt>
            <w:r>
              <w:rPr>
                <w:rFonts w:hint="eastAsia" w:ascii="仿宋_GB2312" w:hAnsi="仿宋_GB2312" w:eastAsia="仿宋_GB2312" w:cs="仿宋_GB2312"/>
                <w:sz w:val="18"/>
                <w:szCs w:val="18"/>
                <w:lang w:val="en-US" w:eastAsia="zh-CN"/>
              </w:rPr>
              <w:t>%作为质保金。</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）本合同《委托函》项下具体项目结算时，乙方按《委托函》项下具体项目结算款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80141"/>
                <w:placeholder>
                  <w:docPart w:val="{e028be57-d05a-449b-95ea-0291b1af73d6}"/>
                </w:placeholder>
                <w:text w:multiLine="1"/>
              </w:sdtPr>
              <w:sdtEndPr>
                <w:rPr>
                  <w:rFonts w:hint="eastAsia" w:ascii="仿宋_GB2312" w:hAnsi="仿宋_GB2312" w:eastAsia="仿宋_GB2312" w:cs="仿宋_GB2312"/>
                  <w:sz w:val="18"/>
                  <w:szCs w:val="18"/>
                  <w:lang w:val="en-US" w:eastAsia="zh-CN"/>
                </w:rPr>
              </w:sdtEndPr>
              <w:sdtContent>
                <w:permStart w:id="154" w:edGrp="everyone"/>
                <w:r>
                  <w:rPr>
                    <w:rFonts w:hint="eastAsia" w:ascii="仿宋_GB2312" w:hAnsi="仿宋_GB2312" w:eastAsia="仿宋_GB2312" w:cs="仿宋_GB2312"/>
                    <w:sz w:val="18"/>
                    <w:szCs w:val="18"/>
                    <w:lang w:val="en-US" w:eastAsia="zh-CN"/>
                  </w:rPr>
                  <w:t xml:space="preserve">     </w:t>
                </w:r>
                <w:permEnd w:id="154"/>
              </w:sdtContent>
            </w:sdt>
            <w:r>
              <w:rPr>
                <w:rFonts w:hint="eastAsia" w:ascii="仿宋_GB2312" w:hAnsi="仿宋_GB2312" w:eastAsia="仿宋_GB2312" w:cs="仿宋_GB2312"/>
                <w:sz w:val="18"/>
                <w:szCs w:val="18"/>
                <w:lang w:val="en-US" w:eastAsia="zh-CN"/>
              </w:rPr>
              <w:t>%向甲方提供质量保函（</w:t>
            </w:r>
            <w:permStart w:id="15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55"/>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80141"/>
                <w:placeholder>
                  <w:docPart w:val="{987c0925-399b-48a8-9b0d-f8e23d4e0ad8}"/>
                </w:placeholder>
                <w:text w:multiLine="1"/>
              </w:sdtPr>
              <w:sdtEndPr>
                <w:rPr>
                  <w:rFonts w:hint="eastAsia" w:ascii="仿宋_GB2312" w:hAnsi="仿宋_GB2312" w:eastAsia="仿宋_GB2312" w:cs="仿宋_GB2312"/>
                  <w:sz w:val="18"/>
                  <w:szCs w:val="18"/>
                  <w:lang w:val="en-US" w:eastAsia="zh-CN"/>
                </w:rPr>
              </w:sdtEndPr>
              <w:sdtContent>
                <w:permStart w:id="156" w:edGrp="everyone"/>
                <w:r>
                  <w:rPr>
                    <w:rFonts w:hint="eastAsia" w:ascii="仿宋_GB2312" w:hAnsi="仿宋_GB2312" w:eastAsia="仿宋_GB2312" w:cs="仿宋_GB2312"/>
                    <w:sz w:val="18"/>
                    <w:szCs w:val="18"/>
                    <w:lang w:val="en-US" w:eastAsia="zh-CN"/>
                  </w:rPr>
                  <w:t xml:space="preserve">     </w:t>
                </w:r>
                <w:permEnd w:id="156"/>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141"/>
                <w:placeholder>
                  <w:docPart w:val="{c5d317ec-58cd-40c0-a6ac-aa896d0bade9}"/>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w:t>
                </w:r>
                <w:permEnd w:id="157"/>
              </w:sdtContent>
            </w:sdt>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val="en-US" w:eastAsia="zh-CN"/>
              </w:rPr>
              <w:t>）甲方在《委托函》项下具体项目结算款尾款支付中，扣留结算款的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80141"/>
                <w:placeholder>
                  <w:docPart w:val="{2e7ff7ef-12cf-4b3f-b970-1799604a547e}"/>
                </w:placeholder>
                <w:text w:multiLine="1"/>
              </w:sdtPr>
              <w:sdtEndPr>
                <w:rPr>
                  <w:rFonts w:hint="eastAsia" w:ascii="仿宋_GB2312" w:hAnsi="仿宋_GB2312" w:eastAsia="仿宋_GB2312" w:cs="仿宋_GB2312"/>
                  <w:sz w:val="18"/>
                  <w:szCs w:val="18"/>
                  <w:lang w:val="en-US" w:eastAsia="zh-CN"/>
                </w:rPr>
              </w:sdtEndPr>
              <w:sdtContent>
                <w:permStart w:id="158" w:edGrp="everyone"/>
                <w:r>
                  <w:rPr>
                    <w:rFonts w:hint="eastAsia" w:ascii="仿宋_GB2312" w:hAnsi="仿宋_GB2312" w:eastAsia="仿宋_GB2312" w:cs="仿宋_GB2312"/>
                    <w:sz w:val="18"/>
                    <w:szCs w:val="18"/>
                    <w:lang w:val="en-US" w:eastAsia="zh-CN"/>
                  </w:rPr>
                  <w:t xml:space="preserve">     </w:t>
                </w:r>
                <w:permEnd w:id="158"/>
              </w:sdtContent>
            </w:sdt>
            <w:r>
              <w:rPr>
                <w:rFonts w:hint="eastAsia" w:ascii="仿宋_GB2312" w:hAnsi="仿宋_GB2312" w:eastAsia="仿宋_GB2312" w:cs="仿宋_GB2312"/>
                <w:sz w:val="18"/>
                <w:szCs w:val="18"/>
                <w:lang w:val="en-US" w:eastAsia="zh-CN"/>
              </w:rPr>
              <w:t>%作为质保金。</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8.2.2本合同质保期为</w:t>
            </w:r>
            <w:sdt>
              <w:sdtPr>
                <w:rPr>
                  <w:rFonts w:hint="eastAsia" w:ascii="仿宋_GB2312" w:hAnsi="仿宋_GB2312" w:eastAsia="仿宋_GB2312" w:cs="仿宋_GB2312"/>
                  <w:sz w:val="18"/>
                  <w:szCs w:val="18"/>
                  <w:lang w:val="en-US" w:eastAsia="zh-CN"/>
                </w:rPr>
                <w:alias w:val="应与招投标文件一致"/>
                <w:tag w:val="质保期限"/>
                <w:id w:val="147480141"/>
                <w:placeholder>
                  <w:docPart w:val="{afd80432-2efa-4a0f-ab0f-760631545389}"/>
                </w:placeholder>
                <w:text w:multiLine="1"/>
              </w:sdtPr>
              <w:sdtEndPr>
                <w:rPr>
                  <w:rFonts w:hint="eastAsia" w:ascii="仿宋_GB2312" w:hAnsi="仿宋_GB2312" w:eastAsia="仿宋_GB2312" w:cs="仿宋_GB2312"/>
                  <w:sz w:val="18"/>
                  <w:szCs w:val="18"/>
                  <w:lang w:val="en-US" w:eastAsia="zh-CN"/>
                </w:rPr>
              </w:sdtEndPr>
              <w:sdtContent>
                <w:permStart w:id="159" w:edGrp="everyone"/>
                <w:r>
                  <w:rPr>
                    <w:rFonts w:hint="eastAsia" w:ascii="仿宋_GB2312" w:hAnsi="仿宋_GB2312" w:eastAsia="仿宋_GB2312" w:cs="仿宋_GB2312"/>
                    <w:sz w:val="18"/>
                    <w:szCs w:val="18"/>
                    <w:lang w:val="en-US" w:eastAsia="zh-CN"/>
                  </w:rPr>
                  <w:t xml:space="preserve">    年</w:t>
                </w:r>
                <w:permEnd w:id="159"/>
              </w:sdtContent>
            </w:sdt>
            <w:r>
              <w:rPr>
                <w:rFonts w:hint="eastAsia" w:ascii="仿宋_GB2312" w:hAnsi="仿宋_GB2312" w:eastAsia="仿宋_GB2312" w:cs="仿宋_GB2312"/>
                <w:sz w:val="18"/>
                <w:szCs w:val="18"/>
                <w:lang w:val="en-US" w:eastAsia="zh-CN"/>
              </w:rPr>
              <w:t>，自</w:t>
            </w:r>
            <w:permStart w:id="160" w:edGrp="everyone"/>
            <w:r>
              <w:rPr>
                <w:rFonts w:hint="eastAsia" w:ascii="仿宋_GB2312" w:hAnsi="仿宋_GB2312" w:eastAsia="仿宋_GB2312" w:cs="仿宋_GB2312"/>
                <w:sz w:val="18"/>
                <w:szCs w:val="18"/>
                <w:lang w:val="en-US" w:eastAsia="zh-CN"/>
              </w:rPr>
              <w:t xml:space="preserve">    </w:t>
            </w:r>
            <w:permEnd w:id="160"/>
            <w:r>
              <w:rPr>
                <w:rFonts w:hint="eastAsia" w:ascii="仿宋_GB2312" w:hAnsi="仿宋_GB2312" w:eastAsia="仿宋_GB2312" w:cs="仿宋_GB2312"/>
                <w:sz w:val="18"/>
                <w:szCs w:val="18"/>
                <w:lang w:val="en-US" w:eastAsia="zh-CN"/>
              </w:rPr>
              <w:t>开始计算。如本合同质保期内未发生质量问题或乙方提供的质保服务符合本合同约定质量标准的，甲方于质保期届满之日起</w:t>
            </w:r>
            <w:permStart w:id="161" w:edGrp="everyone"/>
            <w:r>
              <w:rPr>
                <w:rFonts w:hint="eastAsia" w:ascii="仿宋_GB2312" w:hAnsi="仿宋_GB2312" w:eastAsia="仿宋_GB2312" w:cs="仿宋_GB2312"/>
                <w:sz w:val="18"/>
                <w:szCs w:val="18"/>
                <w:lang w:val="en-US" w:eastAsia="zh-CN"/>
              </w:rPr>
              <w:t xml:space="preserve">      </w:t>
            </w:r>
            <w:permEnd w:id="161"/>
            <w:r>
              <w:rPr>
                <w:rFonts w:hint="eastAsia" w:ascii="仿宋_GB2312" w:hAnsi="仿宋_GB2312" w:eastAsia="仿宋_GB2312" w:cs="仿宋_GB2312"/>
                <w:sz w:val="18"/>
                <w:szCs w:val="18"/>
                <w:lang w:val="en-US" w:eastAsia="zh-CN"/>
              </w:rPr>
              <w:t>日内，向乙方无息退还质保金或质量保函。</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0960"/>
                <w:placeholder>
                  <w:docPart w:val="{285069ed-e45a-4f1e-a011-865c3488121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62" w:edGrp="everyone"/>
                <w:r>
                  <w:rPr>
                    <w:rFonts w:hint="eastAsia" w:ascii="仿宋_GB2312" w:hAnsi="仿宋_GB2312" w:eastAsia="仿宋_GB2312" w:cs="仿宋_GB2312"/>
                    <w:sz w:val="18"/>
                    <w:szCs w:val="18"/>
                    <w:lang w:val="en-US" w:eastAsia="zh-CN"/>
                  </w:rPr>
                  <w:t xml:space="preserve">  (1)  </w:t>
                </w:r>
                <w:permEnd w:id="162"/>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163" w:edGrp="everyone"/>
            <w:r>
              <w:rPr>
                <w:rFonts w:hint="eastAsia" w:ascii="仿宋_GB2312" w:hAnsi="仿宋_GB2312" w:eastAsia="仿宋_GB2312" w:cs="仿宋_GB2312"/>
                <w:sz w:val="18"/>
                <w:szCs w:val="18"/>
                <w:lang w:val="en-US" w:eastAsia="zh-CN"/>
              </w:rPr>
              <w:t xml:space="preserve">  /   </w:t>
            </w:r>
            <w:permEnd w:id="163"/>
            <w:r>
              <w:rPr>
                <w:rFonts w:hint="eastAsia" w:ascii="仿宋_GB2312" w:hAnsi="仿宋_GB2312" w:eastAsia="仿宋_GB2312" w:cs="仿宋_GB2312"/>
                <w:sz w:val="18"/>
                <w:szCs w:val="18"/>
                <w:lang w:val="en-US" w:eastAsia="zh-CN"/>
              </w:rPr>
              <w:t>日内，按本合同价款</w:t>
            </w:r>
            <w:permStart w:id="164" w:edGrp="everyone"/>
            <w:r>
              <w:rPr>
                <w:rFonts w:hint="eastAsia" w:ascii="仿宋_GB2312" w:hAnsi="仿宋_GB2312" w:eastAsia="仿宋_GB2312" w:cs="仿宋_GB2312"/>
                <w:sz w:val="18"/>
                <w:szCs w:val="18"/>
                <w:lang w:val="en-US" w:eastAsia="zh-CN"/>
              </w:rPr>
              <w:t xml:space="preserve">  /   </w:t>
            </w:r>
            <w:permEnd w:id="164"/>
            <w:r>
              <w:rPr>
                <w:rFonts w:hint="eastAsia" w:ascii="仿宋_GB2312" w:hAnsi="仿宋_GB2312" w:eastAsia="仿宋_GB2312" w:cs="仿宋_GB2312"/>
                <w:sz w:val="18"/>
                <w:szCs w:val="18"/>
                <w:lang w:val="en-US" w:eastAsia="zh-CN"/>
              </w:rPr>
              <w:t>%向甲方提供履约保函（</w:t>
            </w:r>
            <w:permStart w:id="16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65"/>
            <w:r>
              <w:rPr>
                <w:rFonts w:hint="eastAsia" w:ascii="仿宋_GB2312" w:hAnsi="仿宋_GB2312" w:eastAsia="仿宋_GB2312" w:cs="仿宋_GB2312"/>
                <w:sz w:val="18"/>
                <w:szCs w:val="18"/>
                <w:lang w:val="en-US" w:eastAsia="zh-CN"/>
              </w:rPr>
              <w:t>），即人民币</w:t>
            </w:r>
            <w:permStart w:id="166" w:edGrp="everyone"/>
            <w:r>
              <w:rPr>
                <w:rFonts w:hint="eastAsia" w:ascii="仿宋_GB2312" w:hAnsi="仿宋_GB2312" w:eastAsia="仿宋_GB2312" w:cs="仿宋_GB2312"/>
                <w:sz w:val="18"/>
                <w:szCs w:val="18"/>
                <w:lang w:val="en-US" w:eastAsia="zh-CN"/>
              </w:rPr>
              <w:t xml:space="preserve">   /   </w:t>
            </w:r>
            <w:permEnd w:id="166"/>
            <w:r>
              <w:rPr>
                <w:rFonts w:hint="eastAsia" w:ascii="仿宋_GB2312" w:hAnsi="仿宋_GB2312" w:eastAsia="仿宋_GB2312" w:cs="仿宋_GB2312"/>
                <w:sz w:val="18"/>
                <w:szCs w:val="18"/>
                <w:lang w:val="en-US" w:eastAsia="zh-CN"/>
              </w:rPr>
              <w:t>元（大写：</w:t>
            </w:r>
            <w:permStart w:id="167" w:edGrp="everyone"/>
            <w:r>
              <w:rPr>
                <w:rFonts w:hint="eastAsia" w:ascii="仿宋_GB2312" w:hAnsi="仿宋_GB2312" w:eastAsia="仿宋_GB2312" w:cs="仿宋_GB2312"/>
                <w:sz w:val="18"/>
                <w:szCs w:val="18"/>
                <w:lang w:val="en-US" w:eastAsia="zh-CN"/>
              </w:rPr>
              <w:t xml:space="preserve">  /   </w:t>
            </w:r>
            <w:permEnd w:id="167"/>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en-US" w:eastAsia="zh-CN"/>
              </w:rPr>
              <w:t>）乙方于本合同生效之日起</w:t>
            </w:r>
            <w:permStart w:id="168" w:edGrp="everyone"/>
            <w:r>
              <w:rPr>
                <w:rFonts w:hint="eastAsia" w:ascii="仿宋_GB2312" w:hAnsi="仿宋_GB2312" w:eastAsia="仿宋_GB2312" w:cs="仿宋_GB2312"/>
                <w:sz w:val="18"/>
                <w:szCs w:val="18"/>
                <w:lang w:val="en-US" w:eastAsia="zh-CN"/>
              </w:rPr>
              <w:t xml:space="preserve">  /   </w:t>
            </w:r>
            <w:permEnd w:id="168"/>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a144c0d6-2e5c-44f8-809f-2d2dc6773c3c}"/>
                </w:placeholder>
                <w:text w:multiLine="1"/>
              </w:sdtPr>
              <w:sdtEndPr>
                <w:rPr>
                  <w:rFonts w:hint="eastAsia" w:ascii="仿宋_GB2312" w:hAnsi="仿宋_GB2312" w:eastAsia="仿宋_GB2312" w:cs="仿宋_GB2312"/>
                  <w:sz w:val="18"/>
                  <w:szCs w:val="18"/>
                  <w:lang w:val="en-US" w:eastAsia="zh-CN"/>
                </w:rPr>
              </w:sdtEndPr>
              <w:sdtContent>
                <w:permStart w:id="169" w:edGrp="everyone"/>
                <w:r>
                  <w:rPr>
                    <w:rFonts w:hint="eastAsia" w:ascii="仿宋_GB2312" w:hAnsi="仿宋_GB2312" w:eastAsia="仿宋_GB2312" w:cs="仿宋_GB2312"/>
                    <w:sz w:val="18"/>
                    <w:szCs w:val="18"/>
                    <w:lang w:val="en-US" w:eastAsia="zh-CN"/>
                  </w:rPr>
                  <w:t xml:space="preserve">  /  </w:t>
                </w:r>
                <w:permEnd w:id="169"/>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65b869c9-239d-493f-b682-79e3fcf8697c}"/>
                </w:placeholder>
                <w:text w:multiLine="1"/>
              </w:sdtPr>
              <w:sdtEndPr>
                <w:rPr>
                  <w:rFonts w:hint="eastAsia" w:ascii="仿宋_GB2312" w:hAnsi="仿宋_GB2312" w:eastAsia="仿宋_GB2312" w:cs="仿宋_GB2312"/>
                  <w:sz w:val="18"/>
                  <w:szCs w:val="18"/>
                  <w:lang w:val="en-US" w:eastAsia="zh-CN"/>
                </w:rPr>
              </w:sdtEndPr>
              <w:sdtContent>
                <w:permStart w:id="170" w:edGrp="everyone"/>
                <w:r>
                  <w:rPr>
                    <w:rFonts w:hint="eastAsia" w:ascii="仿宋_GB2312" w:hAnsi="仿宋_GB2312" w:eastAsia="仿宋_GB2312" w:cs="仿宋_GB2312"/>
                    <w:sz w:val="18"/>
                    <w:szCs w:val="18"/>
                    <w:lang w:val="en-US" w:eastAsia="zh-CN"/>
                  </w:rPr>
                  <w:t xml:space="preserve">  /  </w:t>
                </w:r>
                <w:permEnd w:id="170"/>
              </w:sdtContent>
            </w:sdt>
            <w:r>
              <w:rPr>
                <w:rFonts w:hint="eastAsia" w:ascii="仿宋_GB2312" w:hAnsi="仿宋_GB2312" w:eastAsia="仿宋_GB2312" w:cs="仿宋_GB2312"/>
                <w:sz w:val="18"/>
                <w:szCs w:val="18"/>
                <w:lang w:val="en-US" w:eastAsia="zh-CN"/>
              </w:rPr>
              <w:t>）的履约保函（</w:t>
            </w:r>
            <w:permStart w:id="17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1"/>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）乙方按照甲方签发的《委托函》提供履约担保，即甲方签发《委托函》之日起</w:t>
            </w:r>
            <w:permStart w:id="172" w:edGrp="everyone"/>
            <w:r>
              <w:rPr>
                <w:rFonts w:hint="eastAsia" w:ascii="仿宋_GB2312" w:hAnsi="仿宋_GB2312" w:eastAsia="仿宋_GB2312" w:cs="仿宋_GB2312"/>
                <w:sz w:val="18"/>
                <w:szCs w:val="18"/>
                <w:lang w:val="en-US" w:eastAsia="zh-CN"/>
              </w:rPr>
              <w:t xml:space="preserve">  /   </w:t>
            </w:r>
            <w:permEnd w:id="172"/>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7f8216dc-084b-4b2d-84ef-00fbbd8c7f6c}"/>
                </w:placeholder>
                <w:text w:multiLine="1"/>
              </w:sdtPr>
              <w:sdtEndPr>
                <w:rPr>
                  <w:rFonts w:hint="eastAsia" w:ascii="仿宋_GB2312" w:hAnsi="仿宋_GB2312" w:eastAsia="仿宋_GB2312" w:cs="仿宋_GB2312"/>
                  <w:sz w:val="18"/>
                  <w:szCs w:val="18"/>
                  <w:lang w:val="en-US" w:eastAsia="zh-CN"/>
                </w:rPr>
              </w:sdtEndPr>
              <w:sdtContent>
                <w:permStart w:id="173" w:edGrp="everyone"/>
                <w:r>
                  <w:rPr>
                    <w:rFonts w:hint="eastAsia" w:ascii="仿宋_GB2312" w:hAnsi="仿宋_GB2312" w:eastAsia="仿宋_GB2312" w:cs="仿宋_GB2312"/>
                    <w:sz w:val="18"/>
                    <w:szCs w:val="18"/>
                    <w:lang w:val="en-US" w:eastAsia="zh-CN"/>
                  </w:rPr>
                  <w:t xml:space="preserve">  /  </w:t>
                </w:r>
                <w:permEnd w:id="17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471"/>
                <w:placeholder>
                  <w:docPart w:val="{42bf3f42-fee3-4dd6-9363-5e05006e6c34}"/>
                </w:placeholder>
                <w:text w:multiLine="1"/>
              </w:sdtPr>
              <w:sdtEndPr>
                <w:rPr>
                  <w:rFonts w:hint="eastAsia" w:ascii="仿宋_GB2312" w:hAnsi="仿宋_GB2312" w:eastAsia="仿宋_GB2312" w:cs="仿宋_GB2312"/>
                  <w:sz w:val="18"/>
                  <w:szCs w:val="18"/>
                  <w:lang w:val="en-US" w:eastAsia="zh-CN"/>
                </w:rPr>
              </w:sdtEndPr>
              <w:sdtContent>
                <w:permStart w:id="174" w:edGrp="everyone"/>
                <w:r>
                  <w:rPr>
                    <w:rFonts w:hint="eastAsia" w:ascii="仿宋_GB2312" w:hAnsi="仿宋_GB2312" w:eastAsia="仿宋_GB2312" w:cs="仿宋_GB2312"/>
                    <w:sz w:val="18"/>
                    <w:szCs w:val="18"/>
                    <w:lang w:val="en-US" w:eastAsia="zh-CN"/>
                  </w:rPr>
                  <w:t xml:space="preserve">  /  </w:t>
                </w:r>
                <w:permEnd w:id="174"/>
              </w:sdtContent>
            </w:sdt>
            <w:r>
              <w:rPr>
                <w:rFonts w:hint="eastAsia" w:ascii="仿宋_GB2312" w:hAnsi="仿宋_GB2312" w:eastAsia="仿宋_GB2312" w:cs="仿宋_GB2312"/>
                <w:sz w:val="18"/>
                <w:szCs w:val="18"/>
                <w:lang w:val="en-US" w:eastAsia="zh-CN"/>
              </w:rPr>
              <w:t>）的履约保函（</w:t>
            </w:r>
            <w:permStart w:id="17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5"/>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8.1.3本合同履行完毕且乙方履行义务符合合同约定或甲方向乙方提交质量担保时，甲方应将保函退回乙方。</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60960"/>
                <w:placeholder>
                  <w:docPart w:val="{12ffe4a0-5186-485e-9e61-4305c616c983}"/>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(1)  </w:t>
                </w:r>
                <w:permEnd w:id="176"/>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d63b4e5e-9ae0-421f-b718-ca9a1ef58ca6}"/>
                </w:placeholder>
                <w:text w:multiLine="1"/>
              </w:sdtPr>
              <w:sdtEndPr>
                <w:rPr>
                  <w:rFonts w:hint="eastAsia" w:ascii="仿宋_GB2312" w:hAnsi="仿宋_GB2312" w:eastAsia="仿宋_GB2312" w:cs="仿宋_GB2312"/>
                  <w:sz w:val="18"/>
                  <w:szCs w:val="18"/>
                  <w:lang w:val="en-US" w:eastAsia="zh-CN"/>
                </w:rPr>
              </w:sdtEndPr>
              <w:sdtContent>
                <w:permStart w:id="177" w:edGrp="everyone"/>
                <w:r>
                  <w:rPr>
                    <w:rFonts w:hint="eastAsia" w:ascii="仿宋_GB2312" w:hAnsi="仿宋_GB2312" w:eastAsia="仿宋_GB2312" w:cs="仿宋_GB2312"/>
                    <w:sz w:val="18"/>
                    <w:szCs w:val="18"/>
                    <w:lang w:val="en-US" w:eastAsia="zh-CN"/>
                  </w:rPr>
                  <w:t xml:space="preserve">  /   </w:t>
                </w:r>
                <w:permEnd w:id="177"/>
              </w:sdtContent>
            </w:sdt>
            <w:r>
              <w:rPr>
                <w:rFonts w:hint="eastAsia" w:ascii="仿宋_GB2312" w:hAnsi="仿宋_GB2312" w:eastAsia="仿宋_GB2312" w:cs="仿宋_GB2312"/>
                <w:sz w:val="18"/>
                <w:szCs w:val="18"/>
                <w:lang w:val="en-US" w:eastAsia="zh-CN"/>
              </w:rPr>
              <w:t>%向甲方提供质量保函（</w:t>
            </w:r>
            <w:permStart w:id="17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8"/>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0141"/>
                <w:placeholder>
                  <w:docPart w:val="{d7fcdb29-1495-4b52-9550-ad39badc9806}"/>
                </w:placeholder>
                <w:text w:multiLine="1"/>
              </w:sdtPr>
              <w:sdtEndPr>
                <w:rPr>
                  <w:rFonts w:hint="eastAsia" w:ascii="仿宋_GB2312" w:hAnsi="仿宋_GB2312" w:eastAsia="仿宋_GB2312" w:cs="仿宋_GB2312"/>
                  <w:sz w:val="18"/>
                  <w:szCs w:val="18"/>
                  <w:lang w:val="en-US" w:eastAsia="zh-CN"/>
                </w:rPr>
              </w:sdtEndPr>
              <w:sdtContent>
                <w:permStart w:id="179" w:edGrp="everyone"/>
                <w:r>
                  <w:rPr>
                    <w:rFonts w:hint="eastAsia" w:ascii="仿宋_GB2312" w:hAnsi="仿宋_GB2312" w:eastAsia="仿宋_GB2312" w:cs="仿宋_GB2312"/>
                    <w:sz w:val="18"/>
                    <w:szCs w:val="18"/>
                    <w:lang w:val="en-US" w:eastAsia="zh-CN"/>
                  </w:rPr>
                  <w:t xml:space="preserve">  /   </w:t>
                </w:r>
                <w:permEnd w:id="179"/>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141"/>
                <w:placeholder>
                  <w:docPart w:val="{1eebb64a-ed51-49fd-ac70-2710c0cece67}"/>
                </w:placeholder>
                <w:text w:multiLine="1"/>
              </w:sdtPr>
              <w:sdtEndPr>
                <w:rPr>
                  <w:rFonts w:hint="eastAsia" w:ascii="仿宋_GB2312" w:hAnsi="仿宋_GB2312" w:eastAsia="仿宋_GB2312" w:cs="仿宋_GB2312"/>
                  <w:sz w:val="18"/>
                  <w:szCs w:val="18"/>
                  <w:lang w:val="en-US" w:eastAsia="zh-CN"/>
                </w:rPr>
              </w:sdtEndPr>
              <w:sdtContent>
                <w:permStart w:id="180" w:edGrp="everyone"/>
                <w:r>
                  <w:rPr>
                    <w:rFonts w:hint="eastAsia" w:ascii="仿宋_GB2312" w:hAnsi="仿宋_GB2312" w:eastAsia="仿宋_GB2312" w:cs="仿宋_GB2312"/>
                    <w:sz w:val="18"/>
                    <w:szCs w:val="18"/>
                    <w:lang w:val="en-US" w:eastAsia="zh-CN"/>
                  </w:rPr>
                  <w:t xml:space="preserve">  /   </w:t>
                </w:r>
                <w:permEnd w:id="180"/>
              </w:sdtContent>
            </w:sdt>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344d1561-dddc-43fd-b421-569063365eb4}"/>
                </w:placeholder>
                <w:text w:multiLine="1"/>
              </w:sdtPr>
              <w:sdtEndPr>
                <w:rPr>
                  <w:rFonts w:hint="eastAsia" w:ascii="仿宋_GB2312" w:hAnsi="仿宋_GB2312" w:eastAsia="仿宋_GB2312" w:cs="仿宋_GB2312"/>
                  <w:sz w:val="18"/>
                  <w:szCs w:val="18"/>
                  <w:lang w:val="en-US" w:eastAsia="zh-CN"/>
                </w:rPr>
              </w:sdtEndPr>
              <w:sdtContent>
                <w:permStart w:id="181" w:edGrp="everyone"/>
                <w:r>
                  <w:rPr>
                    <w:rFonts w:hint="eastAsia" w:ascii="仿宋_GB2312" w:hAnsi="仿宋_GB2312" w:eastAsia="仿宋_GB2312" w:cs="仿宋_GB2312"/>
                    <w:sz w:val="18"/>
                    <w:szCs w:val="18"/>
                    <w:lang w:val="en-US" w:eastAsia="zh-CN"/>
                  </w:rPr>
                  <w:t xml:space="preserve">  /   </w:t>
                </w:r>
                <w:permEnd w:id="181"/>
              </w:sdtContent>
            </w:sdt>
            <w:r>
              <w:rPr>
                <w:rFonts w:hint="eastAsia" w:ascii="仿宋_GB2312" w:hAnsi="仿宋_GB2312" w:eastAsia="仿宋_GB2312" w:cs="仿宋_GB2312"/>
                <w:sz w:val="18"/>
                <w:szCs w:val="18"/>
                <w:lang w:val="en-US" w:eastAsia="zh-CN"/>
              </w:rPr>
              <w:t>%作为质保金。</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）本合同《委托函》项下具体项目结算时，乙方按《委托函》项下具体项目结算款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80141"/>
                <w:placeholder>
                  <w:docPart w:val="{8c05465c-40ae-4fa7-a200-6dc3e92df50f}"/>
                </w:placeholder>
                <w:text w:multiLine="1"/>
              </w:sdtPr>
              <w:sdtEndPr>
                <w:rPr>
                  <w:rFonts w:hint="eastAsia" w:ascii="仿宋_GB2312" w:hAnsi="仿宋_GB2312" w:eastAsia="仿宋_GB2312" w:cs="仿宋_GB2312"/>
                  <w:sz w:val="18"/>
                  <w:szCs w:val="18"/>
                  <w:lang w:val="en-US" w:eastAsia="zh-CN"/>
                </w:rPr>
              </w:sdtEndPr>
              <w:sdtContent>
                <w:permStart w:id="182" w:edGrp="everyone"/>
                <w:r>
                  <w:rPr>
                    <w:rFonts w:hint="eastAsia" w:ascii="仿宋_GB2312" w:hAnsi="仿宋_GB2312" w:eastAsia="仿宋_GB2312" w:cs="仿宋_GB2312"/>
                    <w:sz w:val="18"/>
                    <w:szCs w:val="18"/>
                    <w:lang w:val="en-US" w:eastAsia="zh-CN"/>
                  </w:rPr>
                  <w:t xml:space="preserve">   /  </w:t>
                </w:r>
                <w:permEnd w:id="182"/>
              </w:sdtContent>
            </w:sdt>
            <w:r>
              <w:rPr>
                <w:rFonts w:hint="eastAsia" w:ascii="仿宋_GB2312" w:hAnsi="仿宋_GB2312" w:eastAsia="仿宋_GB2312" w:cs="仿宋_GB2312"/>
                <w:sz w:val="18"/>
                <w:szCs w:val="18"/>
                <w:lang w:val="en-US" w:eastAsia="zh-CN"/>
              </w:rPr>
              <w:t>%向甲方提供质量保函（</w:t>
            </w:r>
            <w:permStart w:id="18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3"/>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80141"/>
                <w:placeholder>
                  <w:docPart w:val="{8726d6de-0939-4721-b604-a9348e3b6aa0}"/>
                </w:placeholder>
                <w:text w:multiLine="1"/>
              </w:sdtPr>
              <w:sdtEndPr>
                <w:rPr>
                  <w:rFonts w:hint="eastAsia" w:ascii="仿宋_GB2312" w:hAnsi="仿宋_GB2312" w:eastAsia="仿宋_GB2312" w:cs="仿宋_GB2312"/>
                  <w:sz w:val="18"/>
                  <w:szCs w:val="18"/>
                  <w:lang w:val="en-US" w:eastAsia="zh-CN"/>
                </w:rPr>
              </w:sdtEndPr>
              <w:sdtContent>
                <w:permStart w:id="184" w:edGrp="everyone"/>
                <w:r>
                  <w:rPr>
                    <w:rFonts w:hint="eastAsia" w:ascii="仿宋_GB2312" w:hAnsi="仿宋_GB2312" w:eastAsia="仿宋_GB2312" w:cs="仿宋_GB2312"/>
                    <w:sz w:val="18"/>
                    <w:szCs w:val="18"/>
                    <w:lang w:val="en-US" w:eastAsia="zh-CN"/>
                  </w:rPr>
                  <w:t xml:space="preserve">  /   </w:t>
                </w:r>
                <w:permEnd w:id="184"/>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141"/>
                <w:placeholder>
                  <w:docPart w:val="{66c14f6f-f4bc-4934-8999-3367cf44dc12}"/>
                </w:placeholder>
                <w:text w:multiLine="1"/>
              </w:sdtPr>
              <w:sdtEndPr>
                <w:rPr>
                  <w:rFonts w:hint="eastAsia" w:ascii="仿宋_GB2312" w:hAnsi="仿宋_GB2312" w:eastAsia="仿宋_GB2312" w:cs="仿宋_GB2312"/>
                  <w:sz w:val="18"/>
                  <w:szCs w:val="18"/>
                  <w:lang w:val="en-US" w:eastAsia="zh-CN"/>
                </w:rPr>
              </w:sdtEndPr>
              <w:sdtContent>
                <w:permStart w:id="185" w:edGrp="everyone"/>
                <w:r>
                  <w:rPr>
                    <w:rFonts w:hint="eastAsia" w:ascii="仿宋_GB2312" w:hAnsi="仿宋_GB2312" w:eastAsia="仿宋_GB2312" w:cs="仿宋_GB2312"/>
                    <w:sz w:val="18"/>
                    <w:szCs w:val="18"/>
                    <w:lang w:val="en-US" w:eastAsia="zh-CN"/>
                  </w:rPr>
                  <w:t xml:space="preserve">  /  </w:t>
                </w:r>
                <w:permEnd w:id="185"/>
              </w:sdtContent>
            </w:sdt>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val="en-US" w:eastAsia="zh-CN"/>
              </w:rPr>
              <w:t>）甲方在《委托函》项下具体项目结算款尾款支付中，扣留结算款的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80141"/>
                <w:placeholder>
                  <w:docPart w:val="{ac1dc45f-7d94-4441-920a-87294845f394}"/>
                </w:placeholder>
                <w:text w:multiLine="1"/>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   </w:t>
                </w:r>
                <w:permEnd w:id="186"/>
              </w:sdtContent>
            </w:sdt>
            <w:r>
              <w:rPr>
                <w:rFonts w:hint="eastAsia" w:ascii="仿宋_GB2312" w:hAnsi="仿宋_GB2312" w:eastAsia="仿宋_GB2312" w:cs="仿宋_GB2312"/>
                <w:sz w:val="18"/>
                <w:szCs w:val="18"/>
                <w:lang w:val="en-US" w:eastAsia="zh-CN"/>
              </w:rPr>
              <w:t>%作为质保金。</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8.2.2本合同质保期为</w:t>
            </w:r>
            <w:sdt>
              <w:sdtPr>
                <w:rPr>
                  <w:rFonts w:hint="eastAsia" w:ascii="仿宋_GB2312" w:hAnsi="仿宋_GB2312" w:eastAsia="仿宋_GB2312" w:cs="仿宋_GB2312"/>
                  <w:sz w:val="18"/>
                  <w:szCs w:val="18"/>
                  <w:lang w:val="en-US" w:eastAsia="zh-CN"/>
                </w:rPr>
                <w:alias w:val="应与招投标文件一致"/>
                <w:tag w:val="质保期限"/>
                <w:id w:val="147480141"/>
                <w:placeholder>
                  <w:docPart w:val="{8463ff6d-778a-4a73-b470-2c327c73bdc9}"/>
                </w:placeholder>
                <w:text w:multiLine="1"/>
              </w:sdtPr>
              <w:sdtEndPr>
                <w:rPr>
                  <w:rFonts w:hint="eastAsia" w:ascii="仿宋_GB2312" w:hAnsi="仿宋_GB2312" w:eastAsia="仿宋_GB2312" w:cs="仿宋_GB2312"/>
                  <w:sz w:val="18"/>
                  <w:szCs w:val="18"/>
                  <w:lang w:val="en-US" w:eastAsia="zh-CN"/>
                </w:rPr>
              </w:sdtEndPr>
              <w:sdtContent>
                <w:permStart w:id="187" w:edGrp="everyone"/>
                <w:r>
                  <w:rPr>
                    <w:rFonts w:hint="eastAsia" w:ascii="仿宋_GB2312" w:hAnsi="仿宋_GB2312" w:eastAsia="仿宋_GB2312" w:cs="仿宋_GB2312"/>
                    <w:sz w:val="18"/>
                    <w:szCs w:val="18"/>
                    <w:lang w:val="en-US" w:eastAsia="zh-CN"/>
                  </w:rPr>
                  <w:t xml:space="preserve">  /  年</w:t>
                </w:r>
                <w:permEnd w:id="187"/>
              </w:sdtContent>
            </w:sdt>
            <w:r>
              <w:rPr>
                <w:rFonts w:hint="eastAsia" w:ascii="仿宋_GB2312" w:hAnsi="仿宋_GB2312" w:eastAsia="仿宋_GB2312" w:cs="仿宋_GB2312"/>
                <w:sz w:val="18"/>
                <w:szCs w:val="18"/>
                <w:lang w:val="en-US" w:eastAsia="zh-CN"/>
              </w:rPr>
              <w:t>，自</w:t>
            </w:r>
            <w:permStart w:id="188" w:edGrp="everyone"/>
            <w:r>
              <w:rPr>
                <w:rFonts w:hint="eastAsia" w:ascii="仿宋_GB2312" w:hAnsi="仿宋_GB2312" w:eastAsia="仿宋_GB2312" w:cs="仿宋_GB2312"/>
                <w:sz w:val="18"/>
                <w:szCs w:val="18"/>
                <w:lang w:val="en-US" w:eastAsia="zh-CN"/>
              </w:rPr>
              <w:t xml:space="preserve">  /  </w:t>
            </w:r>
            <w:permEnd w:id="188"/>
            <w:r>
              <w:rPr>
                <w:rFonts w:hint="eastAsia" w:ascii="仿宋_GB2312" w:hAnsi="仿宋_GB2312" w:eastAsia="仿宋_GB2312" w:cs="仿宋_GB2312"/>
                <w:sz w:val="18"/>
                <w:szCs w:val="18"/>
                <w:lang w:val="en-US" w:eastAsia="zh-CN"/>
              </w:rPr>
              <w:t>开始计算。如本合同质保期内未发生质量问题或乙方提供的质保服务符合本合同约定质量标准的，甲方于质保期届满之日起</w:t>
            </w:r>
            <w:permStart w:id="189" w:edGrp="everyone"/>
            <w:r>
              <w:rPr>
                <w:rFonts w:hint="eastAsia" w:ascii="仿宋_GB2312" w:hAnsi="仿宋_GB2312" w:eastAsia="仿宋_GB2312" w:cs="仿宋_GB2312"/>
                <w:sz w:val="18"/>
                <w:szCs w:val="18"/>
                <w:lang w:val="en-US" w:eastAsia="zh-CN"/>
              </w:rPr>
              <w:t xml:space="preserve">  /  </w:t>
            </w:r>
            <w:permEnd w:id="189"/>
            <w:r>
              <w:rPr>
                <w:rFonts w:hint="eastAsia" w:ascii="仿宋_GB2312" w:hAnsi="仿宋_GB2312" w:eastAsia="仿宋_GB2312" w:cs="仿宋_GB2312"/>
                <w:sz w:val="18"/>
                <w:szCs w:val="18"/>
                <w:lang w:val="en-US" w:eastAsia="zh-CN"/>
              </w:rPr>
              <w:t>日内，向乙方无息退还质保金或质量保函。</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第九章 知识产权事项</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bookmarkStart w:id="1" w:name="_Toc301352983"/>
            <w:r>
              <w:rPr>
                <w:rFonts w:hint="eastAsia" w:ascii="仿宋_GB2312" w:hAnsi="仿宋_GB2312" w:eastAsia="仿宋_GB2312" w:cs="仿宋_GB2312"/>
                <w:sz w:val="18"/>
                <w:szCs w:val="18"/>
                <w:lang w:val="en-US" w:eastAsia="zh-CN"/>
              </w:rPr>
              <w:t>9.知识产权事项</w:t>
            </w:r>
            <w:bookmarkEnd w:id="1"/>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18d2869a-e2d8-4a4c-84d5-f147313cd71c}"/>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0" w:edGrp="everyone"/>
                <w:r>
                  <w:rPr>
                    <w:rFonts w:hint="eastAsia" w:ascii="仿宋_GB2312" w:hAnsi="仿宋_GB2312" w:eastAsia="仿宋_GB2312" w:cs="仿宋_GB2312"/>
                    <w:sz w:val="18"/>
                    <w:szCs w:val="18"/>
                    <w:lang w:val="en-US" w:eastAsia="zh-CN"/>
                  </w:rPr>
                  <w:t xml:space="preserve">       </w:t>
                </w:r>
                <w:permEnd w:id="190"/>
              </w:sdtContent>
            </w:sdt>
            <w:r>
              <w:rPr>
                <w:rFonts w:hint="eastAsia" w:ascii="仿宋_GB2312" w:hAnsi="仿宋_GB2312" w:eastAsia="仿宋_GB2312" w:cs="仿宋_GB2312"/>
                <w:sz w:val="18"/>
                <w:szCs w:val="18"/>
                <w:lang w:val="en-US" w:eastAsia="zh-CN"/>
              </w:rPr>
              <w:t>所有。</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18b2a8e1-ee72-431f-97cd-420003ca6e51}"/>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w:t>
                </w:r>
                <w:permEnd w:id="191"/>
              </w:sdtContent>
            </w:sdt>
            <w:r>
              <w:rPr>
                <w:rFonts w:hint="eastAsia" w:ascii="仿宋_GB2312" w:hAnsi="仿宋_GB2312" w:eastAsia="仿宋_GB2312" w:cs="仿宋_GB2312"/>
                <w:sz w:val="18"/>
                <w:szCs w:val="18"/>
                <w:lang w:val="en-US" w:eastAsia="zh-CN"/>
              </w:rPr>
              <w:t>所有。</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9.3其他：</w:t>
            </w:r>
            <w:sdt>
              <w:sdtPr>
                <w:rPr>
                  <w:rFonts w:hint="eastAsia" w:ascii="仿宋_GB2312" w:hAnsi="仿宋_GB2312" w:eastAsia="仿宋_GB2312" w:cs="仿宋_GB2312"/>
                  <w:sz w:val="18"/>
                  <w:szCs w:val="18"/>
                  <w:lang w:val="en-US" w:eastAsia="zh-CN"/>
                </w:rPr>
                <w:alias w:val="不填其他的，请划“/”"/>
                <w:id w:val="147472127"/>
                <w:placeholder>
                  <w:docPart w:val="{d742f16b-e323-4cf2-88ed-5e4d503265f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92" w:edGrp="everyone"/>
                <w:r>
                  <w:rPr>
                    <w:rFonts w:hint="eastAsia" w:ascii="仿宋_GB2312" w:hAnsi="仿宋_GB2312" w:eastAsia="仿宋_GB2312" w:cs="仿宋_GB2312"/>
                    <w:sz w:val="18"/>
                    <w:szCs w:val="18"/>
                    <w:lang w:val="en-US" w:eastAsia="zh-CN"/>
                  </w:rPr>
                  <w:t xml:space="preserve">     </w:t>
                </w:r>
                <w:permEnd w:id="192"/>
              </w:sdtContent>
            </w:sdt>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9.知识产权事项</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40d4ca9e-03ad-471a-aa21-0a2f3848e2d4}"/>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3" w:edGrp="everyone"/>
                <w:r>
                  <w:rPr>
                    <w:rFonts w:hint="eastAsia" w:ascii="仿宋_GB2312" w:hAnsi="仿宋_GB2312" w:eastAsia="仿宋_GB2312" w:cs="仿宋_GB2312"/>
                    <w:sz w:val="18"/>
                    <w:szCs w:val="18"/>
                    <w:lang w:val="en-US" w:eastAsia="zh-CN"/>
                  </w:rPr>
                  <w:t xml:space="preserve">  甲方  </w:t>
                </w:r>
                <w:permEnd w:id="193"/>
              </w:sdtContent>
            </w:sdt>
            <w:r>
              <w:rPr>
                <w:rFonts w:hint="eastAsia" w:ascii="仿宋_GB2312" w:hAnsi="仿宋_GB2312" w:eastAsia="仿宋_GB2312" w:cs="仿宋_GB2312"/>
                <w:sz w:val="18"/>
                <w:szCs w:val="18"/>
                <w:lang w:val="en-US" w:eastAsia="zh-CN"/>
              </w:rPr>
              <w:t>所有。</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e05c50cf-5f2a-4cd4-b7ed-b869e621bfed}"/>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4" w:edGrp="everyone"/>
                <w:r>
                  <w:rPr>
                    <w:rFonts w:hint="eastAsia" w:ascii="仿宋_GB2312" w:hAnsi="仿宋_GB2312" w:eastAsia="仿宋_GB2312" w:cs="仿宋_GB2312"/>
                    <w:sz w:val="18"/>
                    <w:szCs w:val="18"/>
                    <w:lang w:val="en-US" w:eastAsia="zh-CN"/>
                  </w:rPr>
                  <w:t xml:space="preserve">  甲方  </w:t>
                </w:r>
                <w:permEnd w:id="194"/>
              </w:sdtContent>
            </w:sdt>
            <w:r>
              <w:rPr>
                <w:rFonts w:hint="eastAsia" w:ascii="仿宋_GB2312" w:hAnsi="仿宋_GB2312" w:eastAsia="仿宋_GB2312" w:cs="仿宋_GB2312"/>
                <w:sz w:val="18"/>
                <w:szCs w:val="18"/>
                <w:lang w:val="en-US" w:eastAsia="zh-CN"/>
              </w:rPr>
              <w:t>所有。</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9.3其他：</w:t>
            </w:r>
            <w:sdt>
              <w:sdtPr>
                <w:rPr>
                  <w:rFonts w:hint="eastAsia" w:ascii="仿宋_GB2312" w:hAnsi="仿宋_GB2312" w:eastAsia="仿宋_GB2312" w:cs="仿宋_GB2312"/>
                  <w:sz w:val="18"/>
                  <w:szCs w:val="18"/>
                  <w:lang w:val="en-US" w:eastAsia="zh-CN"/>
                </w:rPr>
                <w:alias w:val="不填其他的，请划“/”"/>
                <w:id w:val="147472127"/>
                <w:placeholder>
                  <w:docPart w:val="{40b46faf-8f44-4fc1-9181-dec142ab2bef}"/>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95" w:edGrp="everyone"/>
                <w:r>
                  <w:rPr>
                    <w:rFonts w:hint="eastAsia" w:ascii="仿宋_GB2312" w:hAnsi="仿宋_GB2312" w:eastAsia="仿宋_GB2312" w:cs="仿宋_GB2312"/>
                    <w:sz w:val="18"/>
                    <w:szCs w:val="18"/>
                    <w:lang w:val="en-US" w:eastAsia="zh-CN"/>
                  </w:rPr>
                  <w:t xml:space="preserve">  /   </w:t>
                </w:r>
                <w:permEnd w:id="19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9</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第十一章 乙方的权利和义务</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11.8其他：</w:t>
            </w:r>
            <w:sdt>
              <w:sdtPr>
                <w:rPr>
                  <w:rFonts w:hint="eastAsia" w:ascii="仿宋_GB2312" w:hAnsi="仿宋_GB2312" w:eastAsia="仿宋_GB2312" w:cs="仿宋_GB2312"/>
                  <w:sz w:val="18"/>
                  <w:szCs w:val="18"/>
                  <w:lang w:val="en-US" w:eastAsia="zh-CN"/>
                </w:rPr>
                <w:alias w:val="不填其他的，请划“/”"/>
                <w:id w:val="147472127"/>
                <w:placeholder>
                  <w:docPart w:val="{3587c932-10a2-48a9-b785-4eab7568689f}"/>
                </w:placeholder>
                <w:text w:multiLine="1"/>
              </w:sdtPr>
              <w:sdtEndPr>
                <w:rPr>
                  <w:rFonts w:hint="eastAsia" w:ascii="仿宋_GB2312" w:hAnsi="仿宋_GB2312" w:eastAsia="仿宋_GB2312" w:cs="仿宋_GB2312"/>
                  <w:sz w:val="18"/>
                  <w:szCs w:val="18"/>
                  <w:lang w:val="en-US" w:eastAsia="zh-CN"/>
                </w:rPr>
              </w:sdtEndPr>
              <w:sdtContent>
                <w:permStart w:id="196" w:edGrp="everyone"/>
                <w:r>
                  <w:rPr>
                    <w:rFonts w:hint="eastAsia" w:ascii="仿宋_GB2312" w:hAnsi="仿宋_GB2312" w:eastAsia="仿宋_GB2312" w:cs="仿宋_GB2312"/>
                    <w:sz w:val="18"/>
                    <w:szCs w:val="18"/>
                    <w:lang w:val="en-US" w:eastAsia="zh-CN"/>
                  </w:rPr>
                  <w:t xml:space="preserve">     </w:t>
                </w:r>
                <w:permEnd w:id="196"/>
              </w:sdtContent>
            </w:sdt>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11.8其他：</w:t>
            </w:r>
            <w:sdt>
              <w:sdtPr>
                <w:rPr>
                  <w:rFonts w:hint="eastAsia" w:ascii="仿宋_GB2312" w:hAnsi="仿宋_GB2312" w:eastAsia="仿宋_GB2312" w:cs="仿宋_GB2312"/>
                  <w:sz w:val="18"/>
                  <w:szCs w:val="18"/>
                  <w:lang w:val="en-US" w:eastAsia="zh-CN"/>
                </w:rPr>
                <w:alias w:val="不填其他的，请划“/”"/>
                <w:id w:val="147472127"/>
                <w:placeholder>
                  <w:docPart w:val="{4f87d6e9-dcca-4566-b94d-33fc1ea72fd1}"/>
                </w:placeholder>
                <w:text w:multiLine="1"/>
              </w:sdtPr>
              <w:sdtEndPr>
                <w:rPr>
                  <w:rFonts w:hint="eastAsia" w:ascii="仿宋_GB2312" w:hAnsi="仿宋_GB2312" w:eastAsia="仿宋_GB2312" w:cs="仿宋_GB2312"/>
                  <w:sz w:val="18"/>
                  <w:szCs w:val="18"/>
                  <w:lang w:val="en-US" w:eastAsia="zh-CN"/>
                </w:rPr>
              </w:sdtEndPr>
              <w:sdtContent>
                <w:permStart w:id="197" w:edGrp="everyone"/>
                <w:r>
                  <w:rPr>
                    <w:rFonts w:hint="eastAsia" w:ascii="仿宋_GB2312" w:hAnsi="仿宋_GB2312" w:eastAsia="仿宋_GB2312" w:cs="仿宋_GB2312"/>
                    <w:sz w:val="18"/>
                    <w:szCs w:val="18"/>
                    <w:lang w:val="en-US" w:eastAsia="zh-CN"/>
                  </w:rPr>
                  <w:t xml:space="preserve">  /   </w:t>
                </w:r>
                <w:permEnd w:id="19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第十二章 合同的变更和解除</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12.合同的变更和解除</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12.1在本合同履行过程中，经甲乙双方协商一致，可以对本合同的条款进行变更，不能就变更达成一致意见的，应当按照原合同条款执行。</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12.2本合同一方发生以下情形之一的，甲方有权解除本合同：</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12.2.1乙方丧失履约能力的或者明确表示不能完成本合同约定的技术服务工作的。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12.2.2乙方未按本合同的约定提交技术服务计划书超过</w:t>
            </w:r>
            <w:permStart w:id="198" w:edGrp="everyone"/>
            <w:r>
              <w:rPr>
                <w:rFonts w:hint="eastAsia" w:ascii="仿宋_GB2312" w:hAnsi="仿宋_GB2312" w:eastAsia="仿宋_GB2312" w:cs="仿宋_GB2312"/>
                <w:sz w:val="18"/>
                <w:szCs w:val="18"/>
                <w:lang w:val="en-US" w:eastAsia="zh-CN"/>
              </w:rPr>
              <w:t xml:space="preserve">      </w:t>
            </w:r>
            <w:permEnd w:id="198"/>
            <w:r>
              <w:rPr>
                <w:rFonts w:hint="eastAsia" w:ascii="仿宋_GB2312" w:hAnsi="仿宋_GB2312" w:eastAsia="仿宋_GB2312" w:cs="仿宋_GB2312"/>
                <w:sz w:val="18"/>
                <w:szCs w:val="18"/>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12.2.3若乙方指派的负责人或技术人员未实际参与本合同技术服务工作或者乙方擅自更换上述人员，经甲方通知后</w:t>
            </w:r>
            <w:permStart w:id="199" w:edGrp="everyone"/>
            <w:r>
              <w:rPr>
                <w:rFonts w:hint="eastAsia" w:ascii="仿宋_GB2312" w:hAnsi="仿宋_GB2312" w:eastAsia="仿宋_GB2312" w:cs="仿宋_GB2312"/>
                <w:sz w:val="18"/>
                <w:szCs w:val="18"/>
                <w:lang w:val="en-US" w:eastAsia="zh-CN"/>
              </w:rPr>
              <w:t xml:space="preserve">      </w:t>
            </w:r>
            <w:permEnd w:id="199"/>
            <w:r>
              <w:rPr>
                <w:rFonts w:hint="eastAsia" w:ascii="仿宋_GB2312" w:hAnsi="仿宋_GB2312" w:eastAsia="仿宋_GB2312" w:cs="仿宋_GB2312"/>
                <w:sz w:val="18"/>
                <w:szCs w:val="18"/>
                <w:lang w:val="en-US" w:eastAsia="zh-CN"/>
              </w:rPr>
              <w:t>天内仍未纠正或已严重影响本合同履行的。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12.2.4乙方的技术服务工作不符合本合同约定的进度或者工作内容不符合本合同约定的，经甲方通知后</w:t>
            </w:r>
            <w:permStart w:id="200" w:edGrp="everyone"/>
            <w:r>
              <w:rPr>
                <w:rFonts w:hint="eastAsia" w:ascii="仿宋_GB2312" w:hAnsi="仿宋_GB2312" w:eastAsia="仿宋_GB2312" w:cs="仿宋_GB2312"/>
                <w:sz w:val="18"/>
                <w:szCs w:val="18"/>
                <w:lang w:val="en-US" w:eastAsia="zh-CN"/>
              </w:rPr>
              <w:t xml:space="preserve">      </w:t>
            </w:r>
            <w:permEnd w:id="200"/>
            <w:r>
              <w:rPr>
                <w:rFonts w:hint="eastAsia" w:ascii="仿宋_GB2312" w:hAnsi="仿宋_GB2312" w:eastAsia="仿宋_GB2312" w:cs="仿宋_GB2312"/>
                <w:sz w:val="18"/>
                <w:szCs w:val="18"/>
                <w:lang w:val="en-US" w:eastAsia="zh-CN"/>
              </w:rPr>
              <w:t>天内仍不予纠正的。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12.2.5乙方未按照本合同约定时间完成技术服务工作，迟延</w:t>
            </w:r>
            <w:permStart w:id="201" w:edGrp="everyone"/>
            <w:r>
              <w:rPr>
                <w:rFonts w:hint="eastAsia" w:ascii="仿宋_GB2312" w:hAnsi="仿宋_GB2312" w:eastAsia="仿宋_GB2312" w:cs="仿宋_GB2312"/>
                <w:sz w:val="18"/>
                <w:szCs w:val="18"/>
                <w:lang w:val="en-US" w:eastAsia="zh-CN"/>
              </w:rPr>
              <w:t xml:space="preserve">      </w:t>
            </w:r>
            <w:permEnd w:id="201"/>
            <w:r>
              <w:rPr>
                <w:rFonts w:hint="eastAsia" w:ascii="仿宋_GB2312" w:hAnsi="仿宋_GB2312" w:eastAsia="仿宋_GB2312" w:cs="仿宋_GB2312"/>
                <w:sz w:val="18"/>
                <w:szCs w:val="18"/>
                <w:lang w:val="en-US" w:eastAsia="zh-CN"/>
              </w:rPr>
              <w:t>天仍未完成的。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12.2.6乙方提交的技术服务成果经两次验收后仍不合格的。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12.3本合同甲方发生以下情形之一的，乙方有权解除本合同：</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12.3.1甲方迟延支付技术服务报酬超过</w:t>
            </w:r>
            <w:permStart w:id="202" w:edGrp="everyone"/>
            <w:r>
              <w:rPr>
                <w:rFonts w:hint="eastAsia" w:ascii="仿宋_GB2312" w:hAnsi="仿宋_GB2312" w:eastAsia="仿宋_GB2312" w:cs="仿宋_GB2312"/>
                <w:sz w:val="18"/>
                <w:szCs w:val="18"/>
                <w:lang w:val="en-US" w:eastAsia="zh-CN"/>
              </w:rPr>
              <w:t xml:space="preserve">      </w:t>
            </w:r>
            <w:permEnd w:id="202"/>
            <w:r>
              <w:rPr>
                <w:rFonts w:hint="eastAsia" w:ascii="仿宋_GB2312" w:hAnsi="仿宋_GB2312" w:eastAsia="仿宋_GB2312" w:cs="仿宋_GB2312"/>
                <w:sz w:val="18"/>
                <w:szCs w:val="18"/>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12.3.2甲方不审核确认或不提供乙方所需技术资料超过</w:t>
            </w:r>
            <w:permStart w:id="203" w:edGrp="everyone"/>
            <w:r>
              <w:rPr>
                <w:rFonts w:hint="eastAsia" w:ascii="仿宋_GB2312" w:hAnsi="仿宋_GB2312" w:eastAsia="仿宋_GB2312" w:cs="仿宋_GB2312"/>
                <w:sz w:val="18"/>
                <w:szCs w:val="18"/>
                <w:lang w:val="en-US" w:eastAsia="zh-CN"/>
              </w:rPr>
              <w:t xml:space="preserve">      </w:t>
            </w:r>
            <w:permEnd w:id="203"/>
            <w:r>
              <w:rPr>
                <w:rFonts w:hint="eastAsia" w:ascii="仿宋_GB2312" w:hAnsi="仿宋_GB2312" w:eastAsia="仿宋_GB2312" w:cs="仿宋_GB2312"/>
                <w:sz w:val="18"/>
                <w:szCs w:val="18"/>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12.4合同解除后之处理</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12.4.1因甲方原因解除本合同的，乙方已完成的技术服务成果应向甲方交付，乙方应退还甲方提交的基础资料，未支付的费用甲方不再支付，双方据实结算。甲方应同时按合同约定承担违约责任。</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12.4.2因乙方原因解除本合同的，乙方已完成的技术服务成果应向甲方交付，乙方应退还甲方提交的基础资料，退回甲方已支付而未履行部分的合同价款，并按照银行同期贷款利率向甲方支付该退回款项利息，未支付的费用甲方不再支付。乙方应同时按本合同约定向甲方承担违约责任。</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12.合同的变更和解除</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12.1在本合同履行过程中，经甲乙双方协商一致，可以对本合同的条款进行变更，不能就变更达成一致意见的，应当按照原合同条款执行。</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12.2本合同一方发生以下情形之一的，甲方有权解除本合同：</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12.2.1乙方丧失履约能力的或者明确表示不能完成本合同约定的技术服务工作的。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12.2.2乙方未按本合同的约定提交技术服务计划书超过</w:t>
            </w:r>
            <w:permStart w:id="204" w:edGrp="everyone"/>
            <w:r>
              <w:rPr>
                <w:rFonts w:hint="eastAsia" w:ascii="仿宋_GB2312" w:hAnsi="仿宋_GB2312" w:eastAsia="仿宋_GB2312" w:cs="仿宋_GB2312"/>
                <w:sz w:val="18"/>
                <w:szCs w:val="18"/>
                <w:lang w:val="en-US" w:eastAsia="zh-CN"/>
              </w:rPr>
              <w:t xml:space="preserve">  /  </w:t>
            </w:r>
            <w:permEnd w:id="204"/>
            <w:r>
              <w:rPr>
                <w:rFonts w:hint="eastAsia" w:ascii="仿宋_GB2312" w:hAnsi="仿宋_GB2312" w:eastAsia="仿宋_GB2312" w:cs="仿宋_GB2312"/>
                <w:sz w:val="18"/>
                <w:szCs w:val="18"/>
                <w:lang w:val="en-US" w:eastAsia="zh-CN"/>
              </w:rPr>
              <w:t>天的。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12.2.3若乙方指派的负责人或技术人员未实际参与本合同技术服务工作或者乙方擅自更换上述人员，经甲方通知后</w:t>
            </w:r>
            <w:permStart w:id="205" w:edGrp="everyone"/>
            <w:r>
              <w:rPr>
                <w:rFonts w:hint="eastAsia" w:ascii="仿宋_GB2312" w:hAnsi="仿宋_GB2312" w:eastAsia="仿宋_GB2312" w:cs="仿宋_GB2312"/>
                <w:sz w:val="18"/>
                <w:szCs w:val="18"/>
                <w:lang w:val="en-US" w:eastAsia="zh-CN"/>
              </w:rPr>
              <w:t xml:space="preserve">  7   </w:t>
            </w:r>
            <w:permEnd w:id="205"/>
            <w:r>
              <w:rPr>
                <w:rFonts w:hint="eastAsia" w:ascii="仿宋_GB2312" w:hAnsi="仿宋_GB2312" w:eastAsia="仿宋_GB2312" w:cs="仿宋_GB2312"/>
                <w:sz w:val="18"/>
                <w:szCs w:val="18"/>
                <w:lang w:val="en-US" w:eastAsia="zh-CN"/>
              </w:rPr>
              <w:t>天内仍未纠正或已严重影响本合同履行的。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12.2.4乙方的技术服务工作不符合本合同约定的进度或者工作内容不符合本合同约定的，经甲方通知后</w:t>
            </w:r>
            <w:permStart w:id="206" w:edGrp="everyone"/>
            <w:r>
              <w:rPr>
                <w:rFonts w:hint="eastAsia" w:ascii="仿宋_GB2312" w:hAnsi="仿宋_GB2312" w:eastAsia="仿宋_GB2312" w:cs="仿宋_GB2312"/>
                <w:sz w:val="18"/>
                <w:szCs w:val="18"/>
                <w:lang w:val="en-US" w:eastAsia="zh-CN"/>
              </w:rPr>
              <w:t xml:space="preserve">  7  </w:t>
            </w:r>
            <w:permEnd w:id="206"/>
            <w:r>
              <w:rPr>
                <w:rFonts w:hint="eastAsia" w:ascii="仿宋_GB2312" w:hAnsi="仿宋_GB2312" w:eastAsia="仿宋_GB2312" w:cs="仿宋_GB2312"/>
                <w:sz w:val="18"/>
                <w:szCs w:val="18"/>
                <w:lang w:val="en-US" w:eastAsia="zh-CN"/>
              </w:rPr>
              <w:t>天内仍不予纠正的。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12.2.5乙方未按照本合同约定时间完成技术服务工作，迟延</w:t>
            </w:r>
            <w:permStart w:id="207" w:edGrp="everyone"/>
            <w:r>
              <w:rPr>
                <w:rFonts w:hint="eastAsia" w:ascii="仿宋_GB2312" w:hAnsi="仿宋_GB2312" w:eastAsia="仿宋_GB2312" w:cs="仿宋_GB2312"/>
                <w:sz w:val="18"/>
                <w:szCs w:val="18"/>
                <w:lang w:val="en-US" w:eastAsia="zh-CN"/>
              </w:rPr>
              <w:t xml:space="preserve">  7  </w:t>
            </w:r>
            <w:permEnd w:id="207"/>
            <w:r>
              <w:rPr>
                <w:rFonts w:hint="eastAsia" w:ascii="仿宋_GB2312" w:hAnsi="仿宋_GB2312" w:eastAsia="仿宋_GB2312" w:cs="仿宋_GB2312"/>
                <w:sz w:val="18"/>
                <w:szCs w:val="18"/>
                <w:lang w:val="en-US" w:eastAsia="zh-CN"/>
              </w:rPr>
              <w:t>天仍未完成的。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12.2.6乙方提交的技术服务成果经两次验收后仍不合格的。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12.3本合同甲方发生以下情形之一的，乙方有权解除本合同：</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12.3.1甲方迟延支付技术服务报酬超过</w:t>
            </w:r>
            <w:permStart w:id="208" w:edGrp="everyone"/>
            <w:r>
              <w:rPr>
                <w:rFonts w:hint="eastAsia" w:ascii="仿宋_GB2312" w:hAnsi="仿宋_GB2312" w:eastAsia="仿宋_GB2312" w:cs="仿宋_GB2312"/>
                <w:sz w:val="18"/>
                <w:szCs w:val="18"/>
                <w:lang w:val="en-US" w:eastAsia="zh-CN"/>
              </w:rPr>
              <w:t xml:space="preserve">  30  </w:t>
            </w:r>
            <w:permEnd w:id="208"/>
            <w:r>
              <w:rPr>
                <w:rFonts w:hint="eastAsia" w:ascii="仿宋_GB2312" w:hAnsi="仿宋_GB2312" w:eastAsia="仿宋_GB2312" w:cs="仿宋_GB2312"/>
                <w:sz w:val="18"/>
                <w:szCs w:val="18"/>
                <w:lang w:val="en-US" w:eastAsia="zh-CN"/>
              </w:rPr>
              <w:t>天的。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12.3.2甲方不审核确认或不提供乙方所需技术资料超过</w:t>
            </w:r>
            <w:permStart w:id="209" w:edGrp="everyone"/>
            <w:r>
              <w:rPr>
                <w:rFonts w:hint="eastAsia" w:ascii="仿宋_GB2312" w:hAnsi="仿宋_GB2312" w:eastAsia="仿宋_GB2312" w:cs="仿宋_GB2312"/>
                <w:sz w:val="18"/>
                <w:szCs w:val="18"/>
                <w:lang w:val="en-US" w:eastAsia="zh-CN"/>
              </w:rPr>
              <w:t xml:space="preserve">  15  </w:t>
            </w:r>
            <w:permEnd w:id="209"/>
            <w:r>
              <w:rPr>
                <w:rFonts w:hint="eastAsia" w:ascii="仿宋_GB2312" w:hAnsi="仿宋_GB2312" w:eastAsia="仿宋_GB2312" w:cs="仿宋_GB2312"/>
                <w:sz w:val="18"/>
                <w:szCs w:val="18"/>
                <w:lang w:val="en-US" w:eastAsia="zh-CN"/>
              </w:rPr>
              <w:t>天的。</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12.4合同解除后之处理</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12.4.1因甲方原因解除本合同的，乙方已完成的技术服务成果应向甲方交付，乙方应退还甲方提交的基础资料，未支付的费用甲方不再支付，双方据实结算。甲方应同时按合同约定承担违约责任。</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12.4.2因乙方原因解除本合同的，乙方已完成的技术服务成果应向甲方交付，乙方应退还甲方提交的基础资料，退回甲方已支付而未履行部分的合同价款，并按照银行同期贷款利率向甲方支付该退回款项利息，未支付的费用甲方不再支付。乙方应同时按本合同约定向甲方承担违约责任。</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11</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第十三章 违约责任</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13.2因甲方违约导致乙方解除合同的，甲方除按乙方已开展工作支付相应费用外，还应按照合同价款的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f7ba129e-ec28-4180-bb4b-72eb9129624a}"/>
                </w:placeholder>
                <w:text w:multiLine="1"/>
              </w:sdtPr>
              <w:sdtEndPr>
                <w:rPr>
                  <w:rFonts w:hint="eastAsia" w:ascii="仿宋_GB2312" w:hAnsi="仿宋_GB2312" w:eastAsia="仿宋_GB2312" w:cs="仿宋_GB2312"/>
                  <w:sz w:val="18"/>
                  <w:szCs w:val="18"/>
                  <w:lang w:val="en-US" w:eastAsia="zh-CN"/>
                </w:rPr>
              </w:sdtEndPr>
              <w:sdtContent>
                <w:permStart w:id="210" w:edGrp="everyone"/>
                <w:r>
                  <w:rPr>
                    <w:rFonts w:hint="eastAsia" w:ascii="仿宋_GB2312" w:hAnsi="仿宋_GB2312" w:eastAsia="仿宋_GB2312" w:cs="仿宋_GB2312"/>
                    <w:sz w:val="18"/>
                    <w:szCs w:val="18"/>
                    <w:lang w:val="en-US" w:eastAsia="zh-CN"/>
                  </w:rPr>
                  <w:t xml:space="preserve">     </w:t>
                </w:r>
                <w:permEnd w:id="210"/>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13.4甲方如未按照本合同约定支付合同价款的，每迟延一日，按照迟延支付合同价款的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d8e773e4-1f04-47eb-b3e7-d22048590cd6}"/>
                </w:placeholder>
                <w:text w:multiLine="1"/>
              </w:sdtPr>
              <w:sdtEndPr>
                <w:rPr>
                  <w:rFonts w:hint="eastAsia" w:ascii="仿宋_GB2312" w:hAnsi="仿宋_GB2312" w:eastAsia="仿宋_GB2312" w:cs="仿宋_GB2312"/>
                  <w:sz w:val="18"/>
                  <w:szCs w:val="18"/>
                  <w:lang w:val="en-US" w:eastAsia="zh-CN"/>
                </w:rPr>
              </w:sdtEndPr>
              <w:sdtContent>
                <w:permStart w:id="211" w:edGrp="everyone"/>
                <w:r>
                  <w:rPr>
                    <w:rFonts w:hint="eastAsia" w:ascii="仿宋_GB2312" w:hAnsi="仿宋_GB2312" w:eastAsia="仿宋_GB2312" w:cs="仿宋_GB2312"/>
                    <w:sz w:val="18"/>
                    <w:szCs w:val="18"/>
                    <w:lang w:val="en-US" w:eastAsia="zh-CN"/>
                  </w:rPr>
                  <w:t xml:space="preserve">     </w:t>
                </w:r>
                <w:permEnd w:id="211"/>
              </w:sdtContent>
            </w:sdt>
            <w:r>
              <w:rPr>
                <w:rFonts w:hint="eastAsia" w:ascii="仿宋_GB2312" w:hAnsi="仿宋_GB2312" w:eastAsia="仿宋_GB2312" w:cs="仿宋_GB2312"/>
                <w:sz w:val="18"/>
                <w:szCs w:val="18"/>
                <w:lang w:val="en-US" w:eastAsia="zh-CN"/>
              </w:rPr>
              <w:t>‰向乙方支付违约金。</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13.5因乙方违约导致甲方解除合同的，乙方除应退还甲方已支付的费用，并按照全国银行间同业拆借中心公布的同期贷款市场报价利率（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）向甲方支付利息，还应按照合同价款的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be7ce808-a996-4d75-b0da-5f341a96c4ca}"/>
                </w:placeholder>
                <w:text w:multiLine="1"/>
              </w:sdtPr>
              <w:sdtEndPr>
                <w:rPr>
                  <w:rFonts w:hint="eastAsia" w:ascii="仿宋_GB2312" w:hAnsi="仿宋_GB2312" w:eastAsia="仿宋_GB2312" w:cs="仿宋_GB2312"/>
                  <w:sz w:val="18"/>
                  <w:szCs w:val="18"/>
                  <w:lang w:val="en-US" w:eastAsia="zh-CN"/>
                </w:rPr>
              </w:sdtEndPr>
              <w:sdtContent>
                <w:permStart w:id="212" w:edGrp="everyone"/>
                <w:r>
                  <w:rPr>
                    <w:rFonts w:hint="eastAsia" w:ascii="仿宋_GB2312" w:hAnsi="仿宋_GB2312" w:eastAsia="仿宋_GB2312" w:cs="仿宋_GB2312"/>
                    <w:sz w:val="18"/>
                    <w:szCs w:val="18"/>
                    <w:lang w:val="en-US" w:eastAsia="zh-CN"/>
                  </w:rPr>
                  <w:t xml:space="preserve">     </w:t>
                </w:r>
                <w:permEnd w:id="212"/>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13.6乙方迟延交付技术服务成果的，每迟延一日，应按照合同价款的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ee15d426-2159-4813-a002-c9d7be6a21ff}"/>
                </w:placeholder>
                <w:text w:multiLine="1"/>
              </w:sdtPr>
              <w:sdtEndPr>
                <w:rPr>
                  <w:rFonts w:hint="eastAsia" w:ascii="仿宋_GB2312" w:hAnsi="仿宋_GB2312" w:eastAsia="仿宋_GB2312" w:cs="仿宋_GB2312"/>
                  <w:sz w:val="18"/>
                  <w:szCs w:val="18"/>
                  <w:lang w:val="en-US" w:eastAsia="zh-CN"/>
                </w:rPr>
              </w:sdtEndPr>
              <w:sdtContent>
                <w:permStart w:id="213" w:edGrp="everyone"/>
                <w:r>
                  <w:rPr>
                    <w:rFonts w:hint="eastAsia" w:ascii="仿宋_GB2312" w:hAnsi="仿宋_GB2312" w:eastAsia="仿宋_GB2312" w:cs="仿宋_GB2312"/>
                    <w:sz w:val="18"/>
                    <w:szCs w:val="18"/>
                    <w:lang w:val="en-US" w:eastAsia="zh-CN"/>
                  </w:rPr>
                  <w:t xml:space="preserve">     </w:t>
                </w:r>
                <w:permEnd w:id="213"/>
              </w:sdtContent>
            </w:sdt>
            <w:r>
              <w:rPr>
                <w:rFonts w:hint="eastAsia" w:ascii="仿宋_GB2312" w:hAnsi="仿宋_GB2312" w:eastAsia="仿宋_GB2312" w:cs="仿宋_GB2312"/>
                <w:sz w:val="18"/>
                <w:szCs w:val="18"/>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13.7乙方指派的负责人或技术人员未实际参与本合同技术服务工作或者乙方擅自更换的，乙方应向甲方支付合同价款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f8d9fd4c-b2f6-484a-9a4d-f9a4a3fd9ab2}"/>
                </w:placeholder>
                <w:text w:multiLine="1"/>
              </w:sdtPr>
              <w:sdtEndPr>
                <w:rPr>
                  <w:rFonts w:hint="eastAsia" w:ascii="仿宋_GB2312" w:hAnsi="仿宋_GB2312" w:eastAsia="仿宋_GB2312" w:cs="仿宋_GB2312"/>
                  <w:sz w:val="18"/>
                  <w:szCs w:val="18"/>
                  <w:lang w:val="en-US" w:eastAsia="zh-CN"/>
                </w:rPr>
              </w:sdtEndPr>
              <w:sdtContent>
                <w:permStart w:id="214" w:edGrp="everyone"/>
                <w:r>
                  <w:rPr>
                    <w:rFonts w:hint="eastAsia" w:ascii="仿宋_GB2312" w:hAnsi="仿宋_GB2312" w:eastAsia="仿宋_GB2312" w:cs="仿宋_GB2312"/>
                    <w:sz w:val="18"/>
                    <w:szCs w:val="18"/>
                    <w:lang w:val="en-US" w:eastAsia="zh-CN"/>
                  </w:rPr>
                  <w:t xml:space="preserve">     </w:t>
                </w:r>
                <w:permEnd w:id="214"/>
              </w:sdtContent>
            </w:sdt>
            <w:r>
              <w:rPr>
                <w:rFonts w:hint="eastAsia" w:ascii="仿宋_GB2312" w:hAnsi="仿宋_GB2312" w:eastAsia="仿宋_GB2312" w:cs="仿宋_GB2312"/>
                <w:sz w:val="18"/>
                <w:szCs w:val="18"/>
                <w:lang w:val="en-US" w:eastAsia="zh-CN"/>
              </w:rPr>
              <w:t>%的违约金。</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a1701485-54ba-409e-81e7-3abb61ed6111}"/>
                </w:placeholder>
                <w:text w:multiLine="1"/>
              </w:sdtPr>
              <w:sdtEndPr>
                <w:rPr>
                  <w:rFonts w:hint="eastAsia" w:ascii="仿宋_GB2312" w:hAnsi="仿宋_GB2312" w:eastAsia="仿宋_GB2312" w:cs="仿宋_GB2312"/>
                  <w:sz w:val="18"/>
                  <w:szCs w:val="18"/>
                  <w:lang w:val="en-US" w:eastAsia="zh-CN"/>
                </w:rPr>
              </w:sdtEndPr>
              <w:sdtContent>
                <w:permStart w:id="215" w:edGrp="everyone"/>
                <w:r>
                  <w:rPr>
                    <w:rFonts w:hint="eastAsia" w:ascii="仿宋_GB2312" w:hAnsi="仿宋_GB2312" w:eastAsia="仿宋_GB2312" w:cs="仿宋_GB2312"/>
                    <w:sz w:val="18"/>
                    <w:szCs w:val="18"/>
                    <w:lang w:val="en-US" w:eastAsia="zh-CN"/>
                  </w:rPr>
                  <w:t xml:space="preserve">     </w:t>
                </w:r>
                <w:permEnd w:id="215"/>
              </w:sdtContent>
            </w:sdt>
            <w:r>
              <w:rPr>
                <w:rFonts w:hint="eastAsia" w:ascii="仿宋_GB2312" w:hAnsi="仿宋_GB2312" w:eastAsia="仿宋_GB2312" w:cs="仿宋_GB2312"/>
                <w:sz w:val="18"/>
                <w:szCs w:val="18"/>
                <w:lang w:val="en-US" w:eastAsia="zh-CN"/>
              </w:rPr>
              <w:t>%的违约金。</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13.9其他：</w:t>
            </w:r>
            <w:sdt>
              <w:sdtPr>
                <w:rPr>
                  <w:rFonts w:hint="eastAsia" w:ascii="仿宋_GB2312" w:hAnsi="仿宋_GB2312" w:eastAsia="仿宋_GB2312" w:cs="仿宋_GB2312"/>
                  <w:sz w:val="18"/>
                  <w:szCs w:val="18"/>
                  <w:lang w:val="en-US" w:eastAsia="zh-CN"/>
                </w:rPr>
                <w:alias w:val="不填其他的，请划“/”"/>
                <w:id w:val="147472127"/>
                <w:placeholder>
                  <w:docPart w:val="{f9d4642d-75e0-4a09-b290-83a67549f8cd}"/>
                </w:placeholder>
                <w:text w:multiLine="1"/>
              </w:sdtPr>
              <w:sdtEndPr>
                <w:rPr>
                  <w:rFonts w:hint="eastAsia" w:ascii="仿宋_GB2312" w:hAnsi="仿宋_GB2312" w:eastAsia="仿宋_GB2312" w:cs="仿宋_GB2312"/>
                  <w:sz w:val="18"/>
                  <w:szCs w:val="18"/>
                  <w:lang w:val="en-US" w:eastAsia="zh-CN"/>
                </w:rPr>
              </w:sdtEndPr>
              <w:sdtContent>
                <w:permStart w:id="216" w:edGrp="everyone"/>
                <w:r>
                  <w:rPr>
                    <w:rFonts w:hint="eastAsia" w:ascii="仿宋_GB2312" w:hAnsi="仿宋_GB2312" w:eastAsia="仿宋_GB2312" w:cs="仿宋_GB2312"/>
                    <w:sz w:val="18"/>
                    <w:szCs w:val="18"/>
                    <w:lang w:val="en-US" w:eastAsia="zh-CN"/>
                  </w:rPr>
                  <w:t xml:space="preserve">     </w:t>
                </w:r>
                <w:permEnd w:id="216"/>
              </w:sdtContent>
            </w:sdt>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13.2因甲方违约导致乙方解除合同的，甲方除按乙方已开展工作支付相应费用外，还应按照合同价款的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ee0aa2ec-9ac1-4078-a6d2-d164d94ef355}"/>
                </w:placeholder>
                <w:text w:multiLine="1"/>
              </w:sdtPr>
              <w:sdtEndPr>
                <w:rPr>
                  <w:rFonts w:hint="eastAsia" w:ascii="仿宋_GB2312" w:hAnsi="仿宋_GB2312" w:eastAsia="仿宋_GB2312" w:cs="仿宋_GB2312"/>
                  <w:sz w:val="18"/>
                  <w:szCs w:val="18"/>
                  <w:lang w:val="en-US" w:eastAsia="zh-CN"/>
                </w:rPr>
              </w:sdtEndPr>
              <w:sdtContent>
                <w:permStart w:id="217" w:edGrp="everyone"/>
                <w:r>
                  <w:rPr>
                    <w:rFonts w:hint="eastAsia" w:ascii="仿宋_GB2312" w:hAnsi="仿宋_GB2312" w:eastAsia="仿宋_GB2312" w:cs="仿宋_GB2312"/>
                    <w:sz w:val="18"/>
                    <w:szCs w:val="18"/>
                    <w:lang w:val="en-US" w:eastAsia="zh-CN"/>
                  </w:rPr>
                  <w:t xml:space="preserve"> 3  </w:t>
                </w:r>
                <w:permEnd w:id="217"/>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13.4甲方如未按照本合同约定支付合同价款的，每迟延一日，按照迟延支付合同价款的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8a3ba951-24f8-4ded-85bf-23667535bc2f}"/>
                </w:placeholder>
                <w:text w:multiLine="1"/>
              </w:sdtPr>
              <w:sdtEndPr>
                <w:rPr>
                  <w:rFonts w:hint="eastAsia" w:ascii="仿宋_GB2312" w:hAnsi="仿宋_GB2312" w:eastAsia="仿宋_GB2312" w:cs="仿宋_GB2312"/>
                  <w:sz w:val="18"/>
                  <w:szCs w:val="18"/>
                  <w:lang w:val="en-US" w:eastAsia="zh-CN"/>
                </w:rPr>
              </w:sdtEndPr>
              <w:sdtContent>
                <w:permStart w:id="218" w:edGrp="everyone"/>
                <w:r>
                  <w:rPr>
                    <w:rFonts w:hint="eastAsia" w:ascii="仿宋_GB2312" w:hAnsi="仿宋_GB2312" w:eastAsia="仿宋_GB2312" w:cs="仿宋_GB2312"/>
                    <w:sz w:val="18"/>
                    <w:szCs w:val="18"/>
                    <w:lang w:val="en-US" w:eastAsia="zh-CN"/>
                  </w:rPr>
                  <w:t xml:space="preserve"> 0.1 </w:t>
                </w:r>
                <w:permEnd w:id="218"/>
              </w:sdtContent>
            </w:sdt>
            <w:r>
              <w:rPr>
                <w:rFonts w:hint="eastAsia" w:ascii="仿宋_GB2312" w:hAnsi="仿宋_GB2312" w:eastAsia="仿宋_GB2312" w:cs="仿宋_GB2312"/>
                <w:sz w:val="18"/>
                <w:szCs w:val="18"/>
                <w:lang w:val="en-US" w:eastAsia="zh-CN"/>
              </w:rPr>
              <w:t>‰向乙方支付违约金。</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13.5因乙方违约导致甲方解除合同的，乙方除应退还甲方已支付的费用，并按照全国银行间同业拆借中心公布的同期贷款市场报价利率（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）向甲方支付利息，还应按照合同价款的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78e294fb-f751-4715-b998-0ccc045601f8}"/>
                </w:placeholder>
                <w:text w:multiLine="1"/>
              </w:sdtPr>
              <w:sdtEndPr>
                <w:rPr>
                  <w:rFonts w:hint="eastAsia" w:ascii="仿宋_GB2312" w:hAnsi="仿宋_GB2312" w:eastAsia="仿宋_GB2312" w:cs="仿宋_GB2312"/>
                  <w:sz w:val="18"/>
                  <w:szCs w:val="18"/>
                  <w:lang w:val="en-US" w:eastAsia="zh-CN"/>
                </w:rPr>
              </w:sdtEndPr>
              <w:sdtContent>
                <w:permStart w:id="219" w:edGrp="everyone"/>
                <w:r>
                  <w:rPr>
                    <w:rFonts w:hint="eastAsia" w:ascii="仿宋_GB2312" w:hAnsi="仿宋_GB2312" w:eastAsia="仿宋_GB2312" w:cs="仿宋_GB2312"/>
                    <w:sz w:val="18"/>
                    <w:szCs w:val="18"/>
                    <w:lang w:val="en-US" w:eastAsia="zh-CN"/>
                  </w:rPr>
                  <w:t xml:space="preserve"> 10 </w:t>
                </w:r>
                <w:permEnd w:id="219"/>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13.6乙方迟延交付技术服务成果的，每迟延一日，应按照合同价款的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9e238a20-447d-40ca-b243-347fdd6be54c}"/>
                </w:placeholder>
                <w:text w:multiLine="1"/>
              </w:sdtPr>
              <w:sdtEndPr>
                <w:rPr>
                  <w:rFonts w:hint="eastAsia" w:ascii="仿宋_GB2312" w:hAnsi="仿宋_GB2312" w:eastAsia="仿宋_GB2312" w:cs="仿宋_GB2312"/>
                  <w:sz w:val="18"/>
                  <w:szCs w:val="18"/>
                  <w:lang w:val="en-US" w:eastAsia="zh-CN"/>
                </w:rPr>
              </w:sdtEndPr>
              <w:sdtContent>
                <w:permStart w:id="220" w:edGrp="everyone"/>
                <w:r>
                  <w:rPr>
                    <w:rFonts w:hint="eastAsia" w:ascii="仿宋_GB2312" w:hAnsi="仿宋_GB2312" w:eastAsia="仿宋_GB2312" w:cs="仿宋_GB2312"/>
                    <w:sz w:val="18"/>
                    <w:szCs w:val="18"/>
                    <w:lang w:val="en-US" w:eastAsia="zh-CN"/>
                  </w:rPr>
                  <w:t xml:space="preserve">  0.1  </w:t>
                </w:r>
                <w:permEnd w:id="220"/>
              </w:sdtContent>
            </w:sdt>
            <w:r>
              <w:rPr>
                <w:rFonts w:hint="eastAsia" w:ascii="仿宋_GB2312" w:hAnsi="仿宋_GB2312" w:eastAsia="仿宋_GB2312" w:cs="仿宋_GB2312"/>
                <w:sz w:val="18"/>
                <w:szCs w:val="18"/>
                <w:lang w:val="en-US" w:eastAsia="zh-CN"/>
              </w:rPr>
              <w:t>‰向甲方支付违约金。</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13.7乙方指派的负责人或技术人员未实际参与本合同技术服务工作或者乙方擅自更换的，乙方应向甲方支付合同价款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48eaa431-f0d6-41e4-acb9-1e6fc13fa230}"/>
                </w:placeholder>
                <w:text w:multiLine="1"/>
              </w:sdtPr>
              <w:sdtEndPr>
                <w:rPr>
                  <w:rFonts w:hint="eastAsia" w:ascii="仿宋_GB2312" w:hAnsi="仿宋_GB2312" w:eastAsia="仿宋_GB2312" w:cs="仿宋_GB2312"/>
                  <w:sz w:val="18"/>
                  <w:szCs w:val="18"/>
                  <w:lang w:val="en-US" w:eastAsia="zh-CN"/>
                </w:rPr>
              </w:sdtEndPr>
              <w:sdtContent>
                <w:permStart w:id="221" w:edGrp="everyone"/>
                <w:r>
                  <w:rPr>
                    <w:rFonts w:hint="eastAsia" w:ascii="仿宋_GB2312" w:hAnsi="仿宋_GB2312" w:eastAsia="仿宋_GB2312" w:cs="仿宋_GB2312"/>
                    <w:sz w:val="18"/>
                    <w:szCs w:val="18"/>
                    <w:lang w:val="en-US" w:eastAsia="zh-CN"/>
                  </w:rPr>
                  <w:t xml:space="preserve">   5  </w:t>
                </w:r>
                <w:permEnd w:id="221"/>
              </w:sdtContent>
            </w:sdt>
            <w:r>
              <w:rPr>
                <w:rFonts w:hint="eastAsia" w:ascii="仿宋_GB2312" w:hAnsi="仿宋_GB2312" w:eastAsia="仿宋_GB2312" w:cs="仿宋_GB2312"/>
                <w:sz w:val="18"/>
                <w:szCs w:val="18"/>
                <w:lang w:val="en-US" w:eastAsia="zh-CN"/>
              </w:rPr>
              <w:t>%的违约金。</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2a34d7e8-2e6c-4de9-a58e-1deb5b5d95df}"/>
                </w:placeholder>
                <w:text w:multiLine="1"/>
              </w:sdtPr>
              <w:sdtEndPr>
                <w:rPr>
                  <w:rFonts w:hint="eastAsia" w:ascii="仿宋_GB2312" w:hAnsi="仿宋_GB2312" w:eastAsia="仿宋_GB2312" w:cs="仿宋_GB2312"/>
                  <w:sz w:val="18"/>
                  <w:szCs w:val="18"/>
                  <w:lang w:val="en-US" w:eastAsia="zh-CN"/>
                </w:rPr>
              </w:sdtEndPr>
              <w:sdtContent>
                <w:permStart w:id="222" w:edGrp="everyone"/>
                <w:r>
                  <w:rPr>
                    <w:rFonts w:hint="eastAsia" w:ascii="仿宋_GB2312" w:hAnsi="仿宋_GB2312" w:eastAsia="仿宋_GB2312" w:cs="仿宋_GB2312"/>
                    <w:sz w:val="18"/>
                    <w:szCs w:val="18"/>
                    <w:lang w:val="en-US" w:eastAsia="zh-CN"/>
                  </w:rPr>
                  <w:t xml:space="preserve">  10   </w:t>
                </w:r>
                <w:permEnd w:id="222"/>
              </w:sdtContent>
            </w:sdt>
            <w:r>
              <w:rPr>
                <w:rFonts w:hint="eastAsia" w:ascii="仿宋_GB2312" w:hAnsi="仿宋_GB2312" w:eastAsia="仿宋_GB2312" w:cs="仿宋_GB2312"/>
                <w:sz w:val="18"/>
                <w:szCs w:val="18"/>
                <w:lang w:val="en-US" w:eastAsia="zh-CN"/>
              </w:rPr>
              <w:t>%的违约金。</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13.9其他：</w:t>
            </w:r>
            <w:sdt>
              <w:sdtPr>
                <w:rPr>
                  <w:rFonts w:hint="eastAsia" w:ascii="仿宋_GB2312" w:hAnsi="仿宋_GB2312" w:eastAsia="仿宋_GB2312" w:cs="仿宋_GB2312"/>
                  <w:sz w:val="18"/>
                  <w:szCs w:val="18"/>
                  <w:lang w:val="en-US" w:eastAsia="zh-CN"/>
                </w:rPr>
                <w:alias w:val="不填其他的，请划“/”"/>
                <w:id w:val="147472127"/>
                <w:placeholder>
                  <w:docPart w:val="{77700177-7eab-4a35-9010-43e6bb39ae18}"/>
                </w:placeholder>
                <w:text w:multiLine="1"/>
              </w:sdtPr>
              <w:sdtEndPr>
                <w:rPr>
                  <w:rFonts w:hint="eastAsia" w:ascii="仿宋_GB2312" w:hAnsi="仿宋_GB2312" w:eastAsia="仿宋_GB2312" w:cs="仿宋_GB2312"/>
                  <w:sz w:val="18"/>
                  <w:szCs w:val="18"/>
                  <w:lang w:val="en-US" w:eastAsia="zh-CN"/>
                </w:rPr>
              </w:sdtEndPr>
              <w:sdtContent>
                <w:permStart w:id="223" w:edGrp="everyone"/>
                <w:r>
                  <w:rPr>
                    <w:rFonts w:hint="eastAsia" w:ascii="仿宋_GB2312" w:hAnsi="仿宋_GB2312" w:eastAsia="仿宋_GB2312" w:cs="仿宋_GB2312"/>
                    <w:sz w:val="18"/>
                    <w:szCs w:val="18"/>
                    <w:lang w:val="en-US" w:eastAsia="zh-CN"/>
                  </w:rPr>
                  <w:t xml:space="preserve">  /   </w:t>
                </w:r>
                <w:permEnd w:id="223"/>
              </w:sdtContent>
            </w:sdt>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第十四章 </w:t>
            </w:r>
            <w:r>
              <w:rPr>
                <w:rFonts w:hint="eastAsia" w:ascii="仿宋_GB2312" w:hAnsi="仿宋_GB2312" w:eastAsia="仿宋_GB2312" w:cs="仿宋_GB2312"/>
                <w:sz w:val="18"/>
                <w:szCs w:val="18"/>
                <w:lang w:val="zh-CN" w:eastAsia="zh-CN"/>
              </w:rPr>
              <w:t>保密义务</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bookmarkStart w:id="2" w:name="_Toc301352987"/>
            <w:r>
              <w:rPr>
                <w:rFonts w:hint="eastAsia" w:ascii="仿宋_GB2312" w:hAnsi="仿宋_GB2312" w:eastAsia="仿宋_GB2312" w:cs="仿宋_GB2312"/>
                <w:sz w:val="18"/>
                <w:szCs w:val="18"/>
                <w:lang w:val="en-US" w:eastAsia="zh-CN"/>
              </w:rPr>
              <w:t>14.</w:t>
            </w:r>
            <w:bookmarkEnd w:id="2"/>
            <w:r>
              <w:rPr>
                <w:rFonts w:hint="eastAsia" w:ascii="仿宋_GB2312" w:hAnsi="仿宋_GB2312" w:eastAsia="仿宋_GB2312" w:cs="仿宋_GB2312"/>
                <w:sz w:val="18"/>
                <w:szCs w:val="18"/>
                <w:lang w:val="zh-CN" w:eastAsia="zh-CN"/>
              </w:rPr>
              <w:t>保密义务</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eastAsia="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eastAsia="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eastAsia="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工作秘密是指泄露后会对</w:t>
            </w:r>
            <w:r>
              <w:rPr>
                <w:rFonts w:hint="eastAsia" w:ascii="仿宋_GB2312" w:hAnsi="仿宋_GB2312" w:eastAsia="仿宋_GB2312" w:cs="仿宋_GB2312"/>
                <w:sz w:val="18"/>
                <w:szCs w:val="18"/>
                <w:lang w:val="en-US" w:eastAsia="zh-CN"/>
              </w:rPr>
              <w:t>甲方</w:t>
            </w:r>
            <w:r>
              <w:rPr>
                <w:rFonts w:hint="default" w:ascii="仿宋_GB2312" w:hAnsi="仿宋_GB2312" w:eastAsia="仿宋_GB2312" w:cs="仿宋_GB2312"/>
                <w:sz w:val="18"/>
                <w:szCs w:val="18"/>
                <w:lang w:val="en-US" w:eastAsia="zh-CN"/>
              </w:rPr>
              <w:t>工作带来被动和损害的内部敏感信息</w:t>
            </w:r>
            <w:r>
              <w:rPr>
                <w:rFonts w:hint="eastAsia" w:ascii="仿宋_GB2312" w:hAnsi="仿宋_GB2312" w:eastAsia="仿宋_GB2312" w:cs="仿宋_GB2312"/>
                <w:sz w:val="18"/>
                <w:szCs w:val="18"/>
                <w:lang w:val="en-US" w:eastAsia="zh-CN"/>
              </w:rPr>
              <w:t>，包括但不限于有关工作内部方案、讨论记录、过程稿、征求意见等。</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eastAsia="zh-CN"/>
              </w:rPr>
              <w:t>方全体人员。</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eastAsia="zh-CN"/>
              </w:rPr>
              <w:t>方书面声明放弃该保密权利之日止。</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r>
              <w:rPr>
                <w:rFonts w:hint="eastAsia" w:ascii="仿宋_GB2312" w:hAnsi="仿宋_GB2312" w:eastAsia="仿宋_GB2312" w:cs="仿宋_GB2312"/>
                <w:sz w:val="18"/>
                <w:szCs w:val="18"/>
                <w:lang w:val="en-US" w:eastAsia="zh-CN"/>
              </w:rPr>
              <w:t>乙方应于本合同项下项目结束后或合同解除后5日内向甲方退还甲方提供的相关资料，或经甲方同意后将相关资料全部销毁。如乙方未退还相关资料或违反本合同项下保密义务的，应向甲方支付</w:t>
            </w:r>
            <w:permStart w:id="224" w:edGrp="everyone"/>
            <w:r>
              <w:rPr>
                <w:rFonts w:hint="eastAsia" w:ascii="仿宋_GB2312" w:hAnsi="仿宋_GB2312" w:eastAsia="仿宋_GB2312" w:cs="仿宋_GB2312"/>
                <w:sz w:val="18"/>
                <w:szCs w:val="18"/>
                <w:lang w:val="en-US" w:eastAsia="zh-CN"/>
              </w:rPr>
              <w:t>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fae028b2-4870-4f9c-9efb-7829ccf8fea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224"/>
            <w:r>
              <w:rPr>
                <w:rFonts w:hint="eastAsia" w:ascii="仿宋_GB2312" w:hAnsi="仿宋_GB2312" w:eastAsia="仿宋_GB2312" w:cs="仿宋_GB2312"/>
                <w:sz w:val="18"/>
                <w:szCs w:val="18"/>
                <w:lang w:val="en-US" w:eastAsia="zh-CN"/>
              </w:rPr>
              <w:t>的违约金，还应赔偿甲方因此造成的损失。</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保密义务</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eastAsia="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eastAsia="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eastAsia="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工作秘密是指泄露后会对</w:t>
            </w:r>
            <w:r>
              <w:rPr>
                <w:rFonts w:hint="eastAsia" w:ascii="仿宋_GB2312" w:hAnsi="仿宋_GB2312" w:eastAsia="仿宋_GB2312" w:cs="仿宋_GB2312"/>
                <w:sz w:val="18"/>
                <w:szCs w:val="18"/>
                <w:lang w:val="en-US" w:eastAsia="zh-CN"/>
              </w:rPr>
              <w:t>甲方</w:t>
            </w:r>
            <w:r>
              <w:rPr>
                <w:rFonts w:hint="default" w:ascii="仿宋_GB2312" w:hAnsi="仿宋_GB2312" w:eastAsia="仿宋_GB2312" w:cs="仿宋_GB2312"/>
                <w:sz w:val="18"/>
                <w:szCs w:val="18"/>
                <w:lang w:val="en-US" w:eastAsia="zh-CN"/>
              </w:rPr>
              <w:t>工作带来被动和损害的内部敏感信息</w:t>
            </w:r>
            <w:r>
              <w:rPr>
                <w:rFonts w:hint="eastAsia" w:ascii="仿宋_GB2312" w:hAnsi="仿宋_GB2312" w:eastAsia="仿宋_GB2312" w:cs="仿宋_GB2312"/>
                <w:sz w:val="18"/>
                <w:szCs w:val="18"/>
                <w:lang w:val="en-US" w:eastAsia="zh-CN"/>
              </w:rPr>
              <w:t>，包括但不限于有关工作内部方案、讨论记录、过程稿、征求意见等。</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eastAsia="zh-CN"/>
              </w:rPr>
              <w:t>方全体人员。</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eastAsia="zh-CN"/>
              </w:rPr>
              <w:t>方书面声明放弃该保密权利之日止。</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r>
              <w:rPr>
                <w:rFonts w:hint="eastAsia" w:ascii="仿宋_GB2312" w:hAnsi="仿宋_GB2312" w:eastAsia="仿宋_GB2312" w:cs="仿宋_GB2312"/>
                <w:sz w:val="18"/>
                <w:szCs w:val="18"/>
                <w:lang w:val="en-US" w:eastAsia="zh-CN"/>
              </w:rPr>
              <w:t>乙方应于本合同项下项目结束后或合同解除后5日内向甲方退还甲方提供的相关资料，或经甲方同意后将相关资料全部销毁。如乙方未退还相关资料或违反本合同项下保密义务的，应向甲方支付</w:t>
            </w:r>
            <w:permStart w:id="225" w:edGrp="everyone"/>
            <w:r>
              <w:rPr>
                <w:rFonts w:hint="eastAsia" w:ascii="仿宋_GB2312" w:hAnsi="仿宋_GB2312" w:eastAsia="仿宋_GB2312" w:cs="仿宋_GB2312"/>
                <w:sz w:val="18"/>
                <w:szCs w:val="18"/>
                <w:lang w:val="en-US" w:eastAsia="zh-CN"/>
              </w:rPr>
              <w:t>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49ab5f77-b55f-4cbb-a686-96cd0cd34545}"/>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1   </w:t>
                </w:r>
              </w:sdtContent>
            </w:sdt>
            <w:r>
              <w:rPr>
                <w:rFonts w:hint="eastAsia" w:ascii="仿宋_GB2312" w:hAnsi="仿宋_GB2312" w:eastAsia="仿宋_GB2312" w:cs="仿宋_GB2312"/>
                <w:sz w:val="18"/>
                <w:szCs w:val="18"/>
                <w:lang w:val="en-US" w:eastAsia="zh-CN"/>
              </w:rPr>
              <w:t>%</w:t>
            </w:r>
            <w:permEnd w:id="225"/>
            <w:r>
              <w:rPr>
                <w:rFonts w:hint="eastAsia" w:ascii="仿宋_GB2312" w:hAnsi="仿宋_GB2312" w:eastAsia="仿宋_GB2312" w:cs="仿宋_GB2312"/>
                <w:sz w:val="18"/>
                <w:szCs w:val="18"/>
                <w:lang w:val="en-US" w:eastAsia="zh-CN"/>
              </w:rPr>
              <w:t>的违约金，还应赔偿甲方因此造成的损失。</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第十五章 通讯与联络</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15.通讯与联络</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15.1</w:t>
            </w:r>
            <w:r>
              <w:rPr>
                <w:rFonts w:hint="eastAsia" w:ascii="仿宋_GB2312" w:hAnsi="仿宋_GB2312" w:eastAsia="仿宋_GB2312" w:cs="仿宋_GB2312"/>
                <w:sz w:val="18"/>
                <w:szCs w:val="18"/>
                <w:lang w:val="zh-CN" w:eastAsia="zh-CN"/>
              </w:rPr>
              <w:t>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73636"/>
                <w:placeholder>
                  <w:docPart w:val="{dbd59b54-8f27-4003-bd07-ad7f0d12fbf1}"/>
                </w:placeholder>
                <w:text/>
              </w:sdtPr>
              <w:sdtEndPr>
                <w:rPr>
                  <w:rFonts w:hint="eastAsia" w:ascii="仿宋_GB2312" w:hAnsi="仿宋_GB2312" w:eastAsia="仿宋_GB2312" w:cs="仿宋_GB2312"/>
                  <w:sz w:val="18"/>
                  <w:szCs w:val="18"/>
                  <w:lang w:val="en-US" w:eastAsia="zh-CN"/>
                </w:rPr>
              </w:sdtEndPr>
              <w:sdtContent>
                <w:permStart w:id="226" w:edGrp="everyone"/>
                <w:r>
                  <w:rPr>
                    <w:rFonts w:hint="eastAsia" w:ascii="仿宋_GB2312" w:hAnsi="仿宋_GB2312" w:eastAsia="仿宋_GB2312" w:cs="仿宋_GB2312"/>
                    <w:sz w:val="18"/>
                    <w:szCs w:val="18"/>
                    <w:lang w:val="en-US" w:eastAsia="zh-CN"/>
                  </w:rPr>
                  <w:t xml:space="preserve">    </w:t>
                </w:r>
                <w:permEnd w:id="226"/>
              </w:sdtContent>
            </w:sdt>
            <w:r>
              <w:rPr>
                <w:rFonts w:hint="eastAsia" w:ascii="仿宋_GB2312" w:hAnsi="仿宋_GB2312" w:eastAsia="仿宋_GB2312" w:cs="仿宋_GB2312"/>
                <w:sz w:val="18"/>
                <w:szCs w:val="18"/>
                <w:lang w:val="zh-CN"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bb60bbce-714c-4d30-9fce-198fba97e70d}"/>
                </w:placeholder>
                <w:text/>
              </w:sdtPr>
              <w:sdtEndPr>
                <w:rPr>
                  <w:rFonts w:hint="eastAsia" w:ascii="仿宋_GB2312" w:hAnsi="仿宋_GB2312" w:eastAsia="仿宋_GB2312" w:cs="仿宋_GB2312"/>
                  <w:sz w:val="18"/>
                  <w:szCs w:val="18"/>
                  <w:lang w:val="en-US" w:eastAsia="zh-CN"/>
                </w:rPr>
              </w:sdtEndPr>
              <w:sdtContent>
                <w:permStart w:id="227" w:edGrp="everyone"/>
                <w:r>
                  <w:rPr>
                    <w:rFonts w:hint="eastAsia" w:ascii="仿宋_GB2312" w:hAnsi="仿宋_GB2312" w:eastAsia="仿宋_GB2312" w:cs="仿宋_GB2312"/>
                    <w:sz w:val="18"/>
                    <w:szCs w:val="18"/>
                    <w:lang w:val="en-US" w:eastAsia="zh-CN"/>
                  </w:rPr>
                  <w:t xml:space="preserve">     </w:t>
                </w:r>
                <w:permEnd w:id="227"/>
              </w:sdtContent>
            </w:sdt>
            <w:r>
              <w:rPr>
                <w:rFonts w:hint="eastAsia" w:ascii="仿宋_GB2312" w:hAnsi="仿宋_GB2312" w:eastAsia="仿宋_GB2312" w:cs="仿宋_GB2312"/>
                <w:sz w:val="18"/>
                <w:szCs w:val="18"/>
                <w:lang w:val="zh-CN"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dcc4d3d5-9d83-4d0a-8c0d-927e946d55da}"/>
                </w:placeholder>
                <w:text/>
              </w:sdtPr>
              <w:sdtEndPr>
                <w:rPr>
                  <w:rFonts w:hint="eastAsia" w:ascii="仿宋_GB2312" w:hAnsi="仿宋_GB2312" w:eastAsia="仿宋_GB2312" w:cs="仿宋_GB2312"/>
                  <w:sz w:val="18"/>
                  <w:szCs w:val="18"/>
                  <w:lang w:val="en-US" w:eastAsia="zh-CN"/>
                </w:rPr>
              </w:sdtEndPr>
              <w:sdtContent>
                <w:permStart w:id="228" w:edGrp="everyone"/>
                <w:r>
                  <w:rPr>
                    <w:rFonts w:hint="eastAsia" w:ascii="仿宋_GB2312" w:hAnsi="仿宋_GB2312" w:eastAsia="仿宋_GB2312" w:cs="仿宋_GB2312"/>
                    <w:sz w:val="18"/>
                    <w:szCs w:val="18"/>
                    <w:lang w:val="en-US" w:eastAsia="zh-CN"/>
                  </w:rPr>
                  <w:t xml:space="preserve">    </w:t>
                </w:r>
                <w:permEnd w:id="228"/>
              </w:sdtContent>
            </w:sdt>
            <w:r>
              <w:rPr>
                <w:rFonts w:hint="eastAsia" w:ascii="仿宋_GB2312" w:hAnsi="仿宋_GB2312" w:eastAsia="仿宋_GB2312" w:cs="仿宋_GB2312"/>
                <w:sz w:val="18"/>
                <w:szCs w:val="18"/>
                <w:lang w:val="zh-CN"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0f5cac09-38d6-46c0-9c98-d70f17ce93e4}"/>
                </w:placeholder>
                <w:text/>
              </w:sdtPr>
              <w:sdtEndPr>
                <w:rPr>
                  <w:rFonts w:hint="eastAsia" w:ascii="仿宋_GB2312" w:hAnsi="仿宋_GB2312" w:eastAsia="仿宋_GB2312" w:cs="仿宋_GB2312"/>
                  <w:sz w:val="18"/>
                  <w:szCs w:val="18"/>
                  <w:lang w:val="en-US" w:eastAsia="zh-CN"/>
                </w:rPr>
              </w:sdtEndPr>
              <w:sdtContent>
                <w:permStart w:id="229" w:edGrp="everyone"/>
                <w:r>
                  <w:rPr>
                    <w:rFonts w:hint="eastAsia" w:ascii="仿宋_GB2312" w:hAnsi="仿宋_GB2312" w:eastAsia="仿宋_GB2312" w:cs="仿宋_GB2312"/>
                    <w:sz w:val="18"/>
                    <w:szCs w:val="18"/>
                    <w:lang w:val="en-US" w:eastAsia="zh-CN"/>
                  </w:rPr>
                  <w:t xml:space="preserve">    </w:t>
                </w:r>
                <w:permEnd w:id="229"/>
              </w:sdtContent>
            </w:sdt>
            <w:r>
              <w:rPr>
                <w:rFonts w:hint="eastAsia" w:ascii="仿宋_GB2312" w:hAnsi="仿宋_GB2312" w:eastAsia="仿宋_GB2312" w:cs="仿宋_GB2312"/>
                <w:sz w:val="18"/>
                <w:szCs w:val="18"/>
                <w:lang w:val="zh-CN"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15.2</w:t>
            </w:r>
            <w:r>
              <w:rPr>
                <w:rFonts w:hint="eastAsia" w:ascii="仿宋_GB2312" w:hAnsi="仿宋_GB2312" w:eastAsia="仿宋_GB2312" w:cs="仿宋_GB2312"/>
                <w:sz w:val="18"/>
                <w:szCs w:val="18"/>
                <w:lang w:val="zh-CN" w:eastAsia="zh-CN"/>
              </w:rPr>
              <w:t>双方履行合同的有关事项，按照上述约定通知到对方联系人的，视为完成通知送达。</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15.3</w:t>
            </w:r>
            <w:r>
              <w:rPr>
                <w:rFonts w:hint="eastAsia" w:ascii="仿宋_GB2312" w:hAnsi="仿宋_GB2312" w:eastAsia="仿宋_GB2312" w:cs="仿宋_GB2312"/>
                <w:sz w:val="18"/>
                <w:szCs w:val="18"/>
                <w:lang w:val="zh-CN" w:eastAsia="zh-CN"/>
              </w:rPr>
              <w:t>双方的通讯地址或者联系方式如发生变动，应书面通知对方，因未及时通知而造成的损失由其自行承担。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15.通讯与联络</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15.1</w:t>
            </w:r>
            <w:r>
              <w:rPr>
                <w:rFonts w:hint="eastAsia" w:ascii="仿宋_GB2312" w:hAnsi="仿宋_GB2312" w:eastAsia="仿宋_GB2312" w:cs="仿宋_GB2312"/>
                <w:sz w:val="18"/>
                <w:szCs w:val="18"/>
                <w:lang w:val="zh-CN" w:eastAsia="zh-CN"/>
              </w:rPr>
              <w:t>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73636"/>
                <w:placeholder>
                  <w:docPart w:val="{ecc476d1-8684-438d-a4c3-a5f396712d4c}"/>
                </w:placeholder>
                <w:text/>
              </w:sdtPr>
              <w:sdtEndPr>
                <w:rPr>
                  <w:rFonts w:hint="eastAsia" w:ascii="仿宋_GB2312" w:hAnsi="仿宋_GB2312" w:eastAsia="仿宋_GB2312" w:cs="仿宋_GB2312"/>
                  <w:sz w:val="18"/>
                  <w:szCs w:val="18"/>
                  <w:lang w:val="en-US" w:eastAsia="zh-CN"/>
                </w:rPr>
              </w:sdtEndPr>
              <w:sdtContent>
                <w:permStart w:id="230" w:edGrp="everyone"/>
                <w:r>
                  <w:rPr>
                    <w:rFonts w:hint="eastAsia" w:ascii="仿宋_GB2312" w:hAnsi="仿宋_GB2312" w:eastAsia="仿宋_GB2312" w:cs="仿宋_GB2312"/>
                    <w:sz w:val="18"/>
                    <w:szCs w:val="18"/>
                    <w:lang w:val="en-US" w:eastAsia="zh-CN"/>
                  </w:rPr>
                  <w:t xml:space="preserve">    </w:t>
                </w:r>
                <w:permEnd w:id="230"/>
              </w:sdtContent>
            </w:sdt>
            <w:r>
              <w:rPr>
                <w:rFonts w:hint="eastAsia" w:ascii="仿宋_GB2312" w:hAnsi="仿宋_GB2312" w:eastAsia="仿宋_GB2312" w:cs="仿宋_GB2312"/>
                <w:sz w:val="18"/>
                <w:szCs w:val="18"/>
                <w:lang w:val="zh-CN"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0d56b156-f46f-40ee-87c8-55fcbe7bfbbd}"/>
                </w:placeholder>
                <w:text/>
              </w:sdtPr>
              <w:sdtEndPr>
                <w:rPr>
                  <w:rFonts w:hint="eastAsia" w:ascii="仿宋_GB2312" w:hAnsi="仿宋_GB2312" w:eastAsia="仿宋_GB2312" w:cs="仿宋_GB2312"/>
                  <w:sz w:val="18"/>
                  <w:szCs w:val="18"/>
                  <w:lang w:val="en-US" w:eastAsia="zh-CN"/>
                </w:rPr>
              </w:sdtEndPr>
              <w:sdtContent>
                <w:permStart w:id="231" w:edGrp="everyone"/>
                <w:r>
                  <w:rPr>
                    <w:rFonts w:hint="eastAsia" w:ascii="仿宋_GB2312" w:hAnsi="仿宋_GB2312" w:eastAsia="仿宋_GB2312" w:cs="仿宋_GB2312"/>
                    <w:sz w:val="18"/>
                    <w:szCs w:val="18"/>
                    <w:lang w:val="en-US" w:eastAsia="zh-CN"/>
                  </w:rPr>
                  <w:t xml:space="preserve">     </w:t>
                </w:r>
                <w:permEnd w:id="231"/>
              </w:sdtContent>
            </w:sdt>
            <w:r>
              <w:rPr>
                <w:rFonts w:hint="eastAsia" w:ascii="仿宋_GB2312" w:hAnsi="仿宋_GB2312" w:eastAsia="仿宋_GB2312" w:cs="仿宋_GB2312"/>
                <w:sz w:val="18"/>
                <w:szCs w:val="18"/>
                <w:lang w:val="zh-CN"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3cd711eb-6571-46c4-af54-dd71bf0205dc}"/>
                </w:placeholder>
                <w:text/>
              </w:sdtPr>
              <w:sdtEndPr>
                <w:rPr>
                  <w:rFonts w:hint="eastAsia" w:ascii="仿宋_GB2312" w:hAnsi="仿宋_GB2312" w:eastAsia="仿宋_GB2312" w:cs="仿宋_GB2312"/>
                  <w:sz w:val="18"/>
                  <w:szCs w:val="18"/>
                  <w:lang w:val="en-US" w:eastAsia="zh-CN"/>
                </w:rPr>
              </w:sdtEndPr>
              <w:sdtContent>
                <w:permStart w:id="232" w:edGrp="everyone"/>
                <w:r>
                  <w:rPr>
                    <w:rFonts w:hint="eastAsia" w:ascii="仿宋_GB2312" w:hAnsi="仿宋_GB2312" w:eastAsia="仿宋_GB2312" w:cs="仿宋_GB2312"/>
                    <w:sz w:val="18"/>
                    <w:szCs w:val="18"/>
                    <w:lang w:val="en-US" w:eastAsia="zh-CN"/>
                  </w:rPr>
                  <w:t xml:space="preserve">    </w:t>
                </w:r>
                <w:permEnd w:id="232"/>
              </w:sdtContent>
            </w:sdt>
            <w:r>
              <w:rPr>
                <w:rFonts w:hint="eastAsia" w:ascii="仿宋_GB2312" w:hAnsi="仿宋_GB2312" w:eastAsia="仿宋_GB2312" w:cs="仿宋_GB2312"/>
                <w:sz w:val="18"/>
                <w:szCs w:val="18"/>
                <w:lang w:val="zh-CN"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e01d3996-df6e-4277-9a9c-e1f7491f4a6a}"/>
                </w:placeholder>
                <w:text/>
              </w:sdtPr>
              <w:sdtEndPr>
                <w:rPr>
                  <w:rFonts w:hint="eastAsia" w:ascii="仿宋_GB2312" w:hAnsi="仿宋_GB2312" w:eastAsia="仿宋_GB2312" w:cs="仿宋_GB2312"/>
                  <w:sz w:val="18"/>
                  <w:szCs w:val="18"/>
                  <w:lang w:val="en-US" w:eastAsia="zh-CN"/>
                </w:rPr>
              </w:sdtEndPr>
              <w:sdtContent>
                <w:permStart w:id="233" w:edGrp="everyone"/>
                <w:r>
                  <w:rPr>
                    <w:rFonts w:hint="eastAsia" w:ascii="仿宋_GB2312" w:hAnsi="仿宋_GB2312" w:eastAsia="仿宋_GB2312" w:cs="仿宋_GB2312"/>
                    <w:sz w:val="18"/>
                    <w:szCs w:val="18"/>
                    <w:lang w:val="en-US" w:eastAsia="zh-CN"/>
                  </w:rPr>
                  <w:t xml:space="preserve">    </w:t>
                </w:r>
                <w:permEnd w:id="233"/>
              </w:sdtContent>
            </w:sdt>
            <w:r>
              <w:rPr>
                <w:rFonts w:hint="eastAsia" w:ascii="仿宋_GB2312" w:hAnsi="仿宋_GB2312" w:eastAsia="仿宋_GB2312" w:cs="仿宋_GB2312"/>
                <w:sz w:val="18"/>
                <w:szCs w:val="18"/>
                <w:lang w:val="zh-CN" w:eastAsia="zh-CN"/>
              </w:rPr>
              <w:t>。</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15.2</w:t>
            </w:r>
            <w:r>
              <w:rPr>
                <w:rFonts w:hint="eastAsia" w:ascii="仿宋_GB2312" w:hAnsi="仿宋_GB2312" w:eastAsia="仿宋_GB2312" w:cs="仿宋_GB2312"/>
                <w:sz w:val="18"/>
                <w:szCs w:val="18"/>
                <w:lang w:val="zh-CN" w:eastAsia="zh-CN"/>
              </w:rPr>
              <w:t>双方履行合同的有关事项，按照上述约定通知到对方联系人的，视为完成通知送达。</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15.3</w:t>
            </w:r>
            <w:r>
              <w:rPr>
                <w:rFonts w:hint="eastAsia" w:ascii="仿宋_GB2312" w:hAnsi="仿宋_GB2312" w:eastAsia="仿宋_GB2312" w:cs="仿宋_GB2312"/>
                <w:sz w:val="18"/>
                <w:szCs w:val="18"/>
                <w:lang w:val="zh-CN" w:eastAsia="zh-CN"/>
              </w:rPr>
              <w:t>双方的通讯地址或者联系方式如发生变动，应书面通知对方，因未及时通知而造成的损失由其自行承担。</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第十六章 不可抗力</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 如任何一方因不可抗力事件不能履行本合同，应立即通知对方，并在不可抗力事件发生后</w:t>
            </w:r>
            <w:permStart w:id="234" w:edGrp="everyone"/>
            <w:r>
              <w:rPr>
                <w:rFonts w:hint="eastAsia" w:ascii="仿宋_GB2312" w:hAnsi="仿宋_GB2312" w:eastAsia="仿宋_GB2312" w:cs="仿宋_GB2312"/>
                <w:sz w:val="18"/>
                <w:szCs w:val="18"/>
                <w:lang w:val="en-US" w:eastAsia="zh-CN"/>
              </w:rPr>
              <w:t xml:space="preserve">   </w:t>
            </w:r>
            <w:permEnd w:id="234"/>
            <w:r>
              <w:rPr>
                <w:rFonts w:hint="eastAsia" w:ascii="仿宋_GB2312" w:hAnsi="仿宋_GB2312" w:eastAsia="仿宋_GB2312" w:cs="仿宋_GB2312"/>
                <w:sz w:val="18"/>
                <w:szCs w:val="18"/>
                <w:lang w:val="en-US" w:eastAsia="zh-CN"/>
              </w:rPr>
              <w:t>日内向对方提供有关该事件的公证文书或书面说明。</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16.3受不可抗力影响的一方应尽最大努力履行合同并减少因不可抗力给对方造成的损失。如因其未尽最大努力而给对方造成损失的，应承担相应赔偿责任。</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16.4如果发生影响本合同履行的不可抗力事件，则双方应及时协商制定并实施补救计划和合理的替代措施，减少或消除不可抗力事件的影响。</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16.5不可抗力影响合同履行超过</w:t>
            </w:r>
            <w:permStart w:id="235" w:edGrp="everyone"/>
            <w:r>
              <w:rPr>
                <w:rFonts w:hint="eastAsia" w:ascii="仿宋_GB2312" w:hAnsi="仿宋_GB2312" w:eastAsia="仿宋_GB2312" w:cs="仿宋_GB2312"/>
                <w:sz w:val="18"/>
                <w:szCs w:val="18"/>
                <w:lang w:val="en-US" w:eastAsia="zh-CN"/>
              </w:rPr>
              <w:t xml:space="preserve">   </w:t>
            </w:r>
            <w:permEnd w:id="235"/>
            <w:r>
              <w:rPr>
                <w:rFonts w:hint="eastAsia" w:ascii="仿宋_GB2312" w:hAnsi="仿宋_GB2312" w:eastAsia="仿宋_GB2312" w:cs="仿宋_GB2312"/>
                <w:sz w:val="18"/>
                <w:szCs w:val="18"/>
                <w:lang w:val="en-US" w:eastAsia="zh-CN"/>
              </w:rPr>
              <w:t>日的，双方均有权解除合同，由此产生的损失由双方各自承担。</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 如任何一方因不可抗力事件不能履行本合同，应立即通知对方，并在不可抗力事件发生后</w:t>
            </w:r>
            <w:permStart w:id="236" w:edGrp="everyone"/>
            <w:r>
              <w:rPr>
                <w:rFonts w:hint="eastAsia" w:ascii="仿宋_GB2312" w:hAnsi="仿宋_GB2312" w:eastAsia="仿宋_GB2312" w:cs="仿宋_GB2312"/>
                <w:sz w:val="18"/>
                <w:szCs w:val="18"/>
                <w:lang w:val="en-US" w:eastAsia="zh-CN"/>
              </w:rPr>
              <w:t xml:space="preserve"> 15  </w:t>
            </w:r>
            <w:permEnd w:id="236"/>
            <w:r>
              <w:rPr>
                <w:rFonts w:hint="eastAsia" w:ascii="仿宋_GB2312" w:hAnsi="仿宋_GB2312" w:eastAsia="仿宋_GB2312" w:cs="仿宋_GB2312"/>
                <w:sz w:val="18"/>
                <w:szCs w:val="18"/>
                <w:lang w:val="en-US" w:eastAsia="zh-CN"/>
              </w:rPr>
              <w:t>日内向对方提供有关该事件的公证文书或书面说明。</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16.3受不可抗力影响的一方应尽最大努力履行合同并减少因不可抗力给对方造成的损失。如因其未尽最大努力而给对方造成损失的，应承担相应赔偿责任。</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16.4如果发生影响本合同履行的不可抗力事件，则双方应及时协商制定并实施补救计划和合理的替代措施，减少或消除不可抗力事件的影响。</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16.5不可抗力影响合同履行超过</w:t>
            </w:r>
            <w:permStart w:id="237" w:edGrp="everyone"/>
            <w:r>
              <w:rPr>
                <w:rFonts w:hint="eastAsia" w:ascii="仿宋_GB2312" w:hAnsi="仿宋_GB2312" w:eastAsia="仿宋_GB2312" w:cs="仿宋_GB2312"/>
                <w:sz w:val="18"/>
                <w:szCs w:val="18"/>
                <w:lang w:val="en-US" w:eastAsia="zh-CN"/>
              </w:rPr>
              <w:t xml:space="preserve">  60 </w:t>
            </w:r>
            <w:permEnd w:id="237"/>
            <w:r>
              <w:rPr>
                <w:rFonts w:hint="eastAsia" w:ascii="仿宋_GB2312" w:hAnsi="仿宋_GB2312" w:eastAsia="仿宋_GB2312" w:cs="仿宋_GB2312"/>
                <w:sz w:val="18"/>
                <w:szCs w:val="18"/>
                <w:lang w:val="en-US" w:eastAsia="zh-CN"/>
              </w:rPr>
              <w:t>日的，双方均有权解除合同，由此产生的损失由双方各自承担。</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1079" w:type="dxa"/>
            <w:noWrap w:val="0"/>
            <w:vAlign w:val="center"/>
          </w:tcPr>
          <w:p>
            <w:pPr>
              <w:pStyle w:val="5"/>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第十七章 廉洁条款</w:t>
            </w:r>
          </w:p>
        </w:tc>
        <w:tc>
          <w:tcPr>
            <w:tcW w:w="5284" w:type="dxa"/>
            <w:gridSpan w:val="2"/>
            <w:noWrap w:val="0"/>
            <w:vAlign w:val="center"/>
          </w:tcPr>
          <w:p>
            <w:pPr>
              <w:tabs>
                <w:tab w:val="left" w:pos="1260"/>
                <w:tab w:val="left" w:pos="1575"/>
              </w:tabs>
              <w:adjustRightInd w:val="0"/>
              <w:snapToGrid w:val="0"/>
              <w:jc w:val="left"/>
              <w:outlineLvl w:val="1"/>
              <w:rPr>
                <w:rFonts w:hint="eastAsia" w:ascii="宋体" w:hAnsi="宋体" w:eastAsia="宋体" w:cs="宋体"/>
                <w:color w:val="auto"/>
                <w:sz w:val="28"/>
                <w:szCs w:val="28"/>
                <w:lang w:val="en-US" w:eastAsia="zh-CN"/>
              </w:rPr>
            </w:pPr>
            <w:r>
              <w:rPr>
                <w:rFonts w:hint="eastAsia" w:ascii="仿宋_GB2312" w:hAnsi="仿宋_GB2312" w:eastAsia="仿宋_GB2312" w:cs="仿宋_GB2312"/>
                <w:sz w:val="18"/>
                <w:szCs w:val="18"/>
                <w:lang w:val="en-US" w:eastAsia="zh-CN"/>
              </w:rPr>
              <w:t>17.3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tabs>
                <w:tab w:val="left" w:pos="1260"/>
                <w:tab w:val="left" w:pos="1575"/>
              </w:tabs>
              <w:adjustRightInd w:val="0"/>
              <w:snapToGrid w:val="0"/>
              <w:ind w:firstLine="360" w:firstLineChars="20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238" w:edGrp="everyone"/>
            <w:r>
              <w:rPr>
                <w:rFonts w:hint="eastAsia" w:ascii="仿宋_GB2312" w:hAnsi="仿宋_GB2312" w:eastAsia="仿宋_GB2312" w:cs="仿宋_GB2312"/>
                <w:sz w:val="18"/>
                <w:szCs w:val="18"/>
                <w:lang w:val="en-US" w:eastAsia="zh-CN"/>
              </w:rPr>
              <w:t xml:space="preserve">    </w:t>
            </w:r>
            <w:permEnd w:id="238"/>
            <w:r>
              <w:rPr>
                <w:rFonts w:hint="eastAsia" w:ascii="仿宋_GB2312" w:hAnsi="仿宋_GB2312" w:eastAsia="仿宋_GB2312" w:cs="仿宋_GB2312"/>
                <w:sz w:val="18"/>
                <w:szCs w:val="18"/>
                <w:lang w:val="en-US" w:eastAsia="zh-CN"/>
              </w:rPr>
              <w:t>；举报地址：</w:t>
            </w:r>
            <w:permStart w:id="239" w:edGrp="everyone"/>
            <w:r>
              <w:rPr>
                <w:rFonts w:hint="eastAsia" w:ascii="仿宋_GB2312" w:hAnsi="仿宋_GB2312" w:eastAsia="仿宋_GB2312" w:cs="仿宋_GB2312"/>
                <w:sz w:val="18"/>
                <w:szCs w:val="18"/>
                <w:lang w:val="en-US" w:eastAsia="zh-CN"/>
              </w:rPr>
              <w:t xml:space="preserve">    </w:t>
            </w:r>
            <w:permEnd w:id="239"/>
            <w:r>
              <w:rPr>
                <w:rFonts w:hint="eastAsia" w:ascii="仿宋_GB2312" w:hAnsi="仿宋_GB2312" w:eastAsia="仿宋_GB2312" w:cs="仿宋_GB2312"/>
                <w:sz w:val="18"/>
                <w:szCs w:val="18"/>
                <w:lang w:val="en-US" w:eastAsia="zh-CN"/>
              </w:rPr>
              <w:t>；举报邮箱（网站）：</w:t>
            </w:r>
            <w:permStart w:id="240" w:edGrp="everyone"/>
            <w:r>
              <w:rPr>
                <w:rFonts w:hint="eastAsia" w:ascii="仿宋_GB2312" w:hAnsi="仿宋_GB2312" w:eastAsia="仿宋_GB2312" w:cs="仿宋_GB2312"/>
                <w:sz w:val="18"/>
                <w:szCs w:val="18"/>
                <w:lang w:val="en-US" w:eastAsia="zh-CN"/>
              </w:rPr>
              <w:t xml:space="preserve">     </w:t>
            </w:r>
            <w:permEnd w:id="240"/>
            <w:r>
              <w:rPr>
                <w:rFonts w:hint="eastAsia" w:ascii="仿宋_GB2312" w:hAnsi="仿宋_GB2312" w:eastAsia="仿宋_GB2312" w:cs="仿宋_GB2312"/>
                <w:sz w:val="18"/>
                <w:szCs w:val="18"/>
                <w:lang w:val="en-US" w:eastAsia="zh-CN"/>
              </w:rPr>
              <w:t>；举报电话：</w:t>
            </w:r>
            <w:permStart w:id="241" w:edGrp="everyone"/>
            <w:r>
              <w:rPr>
                <w:rFonts w:hint="eastAsia" w:ascii="仿宋_GB2312" w:hAnsi="仿宋_GB2312" w:eastAsia="仿宋_GB2312" w:cs="仿宋_GB2312"/>
                <w:sz w:val="18"/>
                <w:szCs w:val="18"/>
                <w:lang w:val="en-US" w:eastAsia="zh-CN"/>
              </w:rPr>
              <w:t xml:space="preserve">    </w:t>
            </w:r>
            <w:permEnd w:id="241"/>
            <w:r>
              <w:rPr>
                <w:rFonts w:hint="eastAsia" w:ascii="仿宋_GB2312" w:hAnsi="仿宋_GB2312" w:eastAsia="仿宋_GB2312" w:cs="仿宋_GB2312"/>
                <w:sz w:val="18"/>
                <w:szCs w:val="18"/>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ind w:firstLine="360" w:firstLineChars="20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242" w:edGrp="everyone"/>
            <w:r>
              <w:rPr>
                <w:rFonts w:hint="eastAsia" w:ascii="仿宋_GB2312" w:hAnsi="仿宋_GB2312" w:eastAsia="仿宋_GB2312" w:cs="仿宋_GB2312"/>
                <w:sz w:val="18"/>
                <w:szCs w:val="18"/>
                <w:lang w:val="en-US" w:eastAsia="zh-CN"/>
              </w:rPr>
              <w:t xml:space="preserve">  南方电网储能股份有限公司监督部 </w:t>
            </w:r>
            <w:permEnd w:id="242"/>
            <w:r>
              <w:rPr>
                <w:rFonts w:hint="eastAsia" w:ascii="仿宋_GB2312" w:hAnsi="仿宋_GB2312" w:eastAsia="仿宋_GB2312" w:cs="仿宋_GB2312"/>
                <w:sz w:val="18"/>
                <w:szCs w:val="18"/>
                <w:lang w:val="en-US" w:eastAsia="zh-CN"/>
              </w:rPr>
              <w:t>；举报地址：</w:t>
            </w:r>
            <w:permStart w:id="243" w:edGrp="everyone"/>
            <w:r>
              <w:rPr>
                <w:rFonts w:hint="eastAsia" w:ascii="仿宋_GB2312" w:hAnsi="仿宋_GB2312" w:eastAsia="仿宋_GB2312" w:cs="仿宋_GB2312"/>
                <w:sz w:val="18"/>
                <w:szCs w:val="18"/>
                <w:lang w:val="en-US" w:eastAsia="zh-CN"/>
              </w:rPr>
              <w:t xml:space="preserve"> 广州市天河区龙口东路32号广东蓄能大厦1408室 </w:t>
            </w:r>
            <w:permEnd w:id="243"/>
            <w:r>
              <w:rPr>
                <w:rFonts w:hint="eastAsia" w:ascii="仿宋_GB2312" w:hAnsi="仿宋_GB2312" w:eastAsia="仿宋_GB2312" w:cs="仿宋_GB2312"/>
                <w:sz w:val="18"/>
                <w:szCs w:val="18"/>
                <w:lang w:val="en-US" w:eastAsia="zh-CN"/>
              </w:rPr>
              <w:t>；举报邮箱（网站）：</w:t>
            </w:r>
            <w:permStart w:id="244" w:edGrp="everyone"/>
            <w:r>
              <w:rPr>
                <w:rFonts w:hint="eastAsia" w:ascii="仿宋_GB2312" w:hAnsi="仿宋_GB2312" w:eastAsia="仿宋_GB2312" w:cs="仿宋_GB2312"/>
                <w:sz w:val="18"/>
                <w:szCs w:val="18"/>
                <w:lang w:val="en-US" w:eastAsia="zh-CN"/>
              </w:rPr>
              <w:t xml:space="preserve">  tftpjb@vip.163.com </w:t>
            </w:r>
            <w:permEnd w:id="244"/>
            <w:r>
              <w:rPr>
                <w:rFonts w:hint="eastAsia" w:ascii="仿宋_GB2312" w:hAnsi="仿宋_GB2312" w:eastAsia="仿宋_GB2312" w:cs="仿宋_GB2312"/>
                <w:sz w:val="18"/>
                <w:szCs w:val="18"/>
                <w:lang w:val="en-US" w:eastAsia="zh-CN"/>
              </w:rPr>
              <w:t>；举报电话：</w:t>
            </w:r>
            <w:permStart w:id="245" w:edGrp="everyone"/>
            <w:r>
              <w:rPr>
                <w:rFonts w:hint="eastAsia" w:ascii="仿宋_GB2312" w:hAnsi="仿宋_GB2312" w:eastAsia="仿宋_GB2312" w:cs="仿宋_GB2312"/>
                <w:sz w:val="18"/>
                <w:szCs w:val="18"/>
                <w:lang w:val="en-US" w:eastAsia="zh-CN"/>
              </w:rPr>
              <w:t xml:space="preserve"> 020-87562687  </w:t>
            </w:r>
            <w:permEnd w:id="245"/>
            <w:r>
              <w:rPr>
                <w:rFonts w:hint="eastAsia" w:ascii="仿宋_GB2312" w:hAnsi="仿宋_GB2312" w:eastAsia="仿宋_GB2312" w:cs="仿宋_GB2312"/>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16</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第十八章 争议解决方式</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18.</w:t>
            </w:r>
            <w:r>
              <w:rPr>
                <w:rFonts w:hint="eastAsia" w:ascii="仿宋_GB2312" w:hAnsi="仿宋_GB2312" w:eastAsia="仿宋_GB2312" w:cs="仿宋_GB2312"/>
                <w:sz w:val="18"/>
                <w:szCs w:val="18"/>
                <w:lang w:val="en-US" w:eastAsia="zh-CN"/>
              </w:rPr>
              <w:t>争议解决方式</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bookmarkStart w:id="3" w:name="_Toc301352991"/>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246" w:edGrp="everyone"/>
            <w:r>
              <w:rPr>
                <w:rFonts w:hint="eastAsia" w:ascii="仿宋_GB2312" w:hAnsi="仿宋_GB2312" w:eastAsia="仿宋_GB2312" w:cs="仿宋_GB2312"/>
                <w:sz w:val="18"/>
                <w:szCs w:val="18"/>
                <w:lang w:val="zh-CN" w:eastAsia="zh-CN"/>
              </w:rPr>
              <w:t>甲方所在地</w:t>
            </w:r>
            <w:permEnd w:id="246"/>
            <w:r>
              <w:rPr>
                <w:rFonts w:hint="eastAsia" w:ascii="仿宋_GB2312" w:hAnsi="仿宋_GB2312" w:eastAsia="仿宋_GB2312" w:cs="仿宋_GB2312"/>
                <w:sz w:val="18"/>
                <w:szCs w:val="18"/>
                <w:lang w:val="zh-CN" w:eastAsia="zh-CN"/>
              </w:rPr>
              <w:t>人民法院起诉。</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在诉讼期间，本合同不涉及争议部分的条款仍须履行。</w:t>
            </w:r>
          </w:p>
          <w:bookmarkEnd w:id="3"/>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18.</w:t>
            </w:r>
            <w:r>
              <w:rPr>
                <w:rFonts w:hint="eastAsia" w:ascii="仿宋_GB2312" w:hAnsi="仿宋_GB2312" w:eastAsia="仿宋_GB2312" w:cs="仿宋_GB2312"/>
                <w:sz w:val="18"/>
                <w:szCs w:val="18"/>
                <w:lang w:val="en-US" w:eastAsia="zh-CN"/>
              </w:rPr>
              <w:t>争议解决方式</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247" w:edGrp="everyone"/>
            <w:r>
              <w:rPr>
                <w:rFonts w:hint="eastAsia" w:ascii="仿宋_GB2312" w:hAnsi="仿宋_GB2312" w:eastAsia="仿宋_GB2312" w:cs="仿宋_GB2312"/>
                <w:sz w:val="18"/>
                <w:szCs w:val="18"/>
                <w:lang w:val="zh-CN" w:eastAsia="zh-CN"/>
              </w:rPr>
              <w:t>甲方所在地</w:t>
            </w:r>
            <w:permEnd w:id="247"/>
            <w:r>
              <w:rPr>
                <w:rFonts w:hint="eastAsia" w:ascii="仿宋_GB2312" w:hAnsi="仿宋_GB2312" w:eastAsia="仿宋_GB2312" w:cs="仿宋_GB2312"/>
                <w:sz w:val="18"/>
                <w:szCs w:val="18"/>
                <w:lang w:val="zh-CN" w:eastAsia="zh-CN"/>
              </w:rPr>
              <w:t>人民法院起诉。</w:t>
            </w:r>
          </w:p>
          <w:p>
            <w:pPr>
              <w:ind w:firstLine="360" w:firstLineChars="20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第十九章 </w:t>
            </w:r>
            <w:r>
              <w:rPr>
                <w:rFonts w:hint="eastAsia" w:ascii="仿宋_GB2312" w:hAnsi="仿宋_GB2312" w:eastAsia="仿宋_GB2312" w:cs="仿宋_GB2312"/>
                <w:sz w:val="18"/>
                <w:szCs w:val="18"/>
                <w:lang w:val="zh-CN" w:eastAsia="zh-CN"/>
              </w:rPr>
              <w:t>其他约定</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zh-CN" w:eastAsia="zh-CN"/>
              </w:rPr>
              <w:t>.其他约定</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sdt>
              <w:sdtPr>
                <w:rPr>
                  <w:rFonts w:hint="eastAsia" w:ascii="仿宋_GB2312" w:hAnsi="仿宋_GB2312" w:eastAsia="仿宋_GB2312" w:cs="仿宋_GB2312"/>
                  <w:sz w:val="18"/>
                  <w:szCs w:val="18"/>
                  <w:lang w:val="en-US" w:eastAsia="zh-CN"/>
                </w:rPr>
                <w:alias w:val="不填其他的，请划“/”"/>
                <w:id w:val="147472127"/>
                <w:placeholder>
                  <w:docPart w:val="{bde132f0-163d-4c5a-b597-8085418588e8}"/>
                </w:placeholder>
                <w:text w:multiLine="1"/>
              </w:sdtPr>
              <w:sdtEndPr>
                <w:rPr>
                  <w:rFonts w:hint="eastAsia" w:ascii="仿宋_GB2312" w:hAnsi="仿宋_GB2312" w:eastAsia="仿宋_GB2312" w:cs="仿宋_GB2312"/>
                  <w:sz w:val="18"/>
                  <w:szCs w:val="18"/>
                  <w:lang w:val="en-US" w:eastAsia="zh-CN"/>
                </w:rPr>
              </w:sdtEndPr>
              <w:sdtContent>
                <w:permStart w:id="248" w:edGrp="everyone"/>
                <w:r>
                  <w:rPr>
                    <w:rFonts w:hint="eastAsia" w:ascii="仿宋_GB2312" w:hAnsi="仿宋_GB2312" w:eastAsia="仿宋_GB2312" w:cs="仿宋_GB2312"/>
                    <w:sz w:val="18"/>
                    <w:szCs w:val="18"/>
                    <w:lang w:val="en-US" w:eastAsia="zh-CN"/>
                  </w:rPr>
                  <w:t xml:space="preserve">     </w:t>
                </w:r>
                <w:permEnd w:id="248"/>
              </w:sdtContent>
            </w:sdt>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.2本条约定与本合同其他条款内容不一致的，以本条约定为准。</w:t>
            </w: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zh-CN" w:eastAsia="zh-CN"/>
              </w:rPr>
              <w:t>.其他约定</w:t>
            </w:r>
          </w:p>
          <w:p>
            <w:pPr>
              <w:tabs>
                <w:tab w:val="left" w:pos="1260"/>
                <w:tab w:val="left" w:pos="1575"/>
              </w:tabs>
              <w:adjustRightInd w:val="0"/>
              <w:snapToGrid w:val="0"/>
              <w:jc w:val="both"/>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sdt>
              <w:sdtPr>
                <w:rPr>
                  <w:rFonts w:hint="eastAsia" w:ascii="仿宋_GB2312" w:hAnsi="仿宋_GB2312" w:eastAsia="仿宋_GB2312" w:cs="仿宋_GB2312"/>
                  <w:sz w:val="18"/>
                  <w:szCs w:val="18"/>
                  <w:lang w:val="en-US" w:eastAsia="zh-CN"/>
                </w:rPr>
                <w:alias w:val="不填其他的，请划“/”"/>
                <w:id w:val="147472127"/>
                <w:placeholder>
                  <w:docPart w:val="{dd714a3a-264c-4aa0-a595-0cadf994aeef}"/>
                </w:placeholder>
                <w:text w:multiLine="1"/>
              </w:sdtPr>
              <w:sdtEndPr>
                <w:rPr>
                  <w:rFonts w:hint="eastAsia" w:ascii="仿宋_GB2312" w:hAnsi="仿宋_GB2312" w:eastAsia="仿宋_GB2312" w:cs="仿宋_GB2312"/>
                  <w:sz w:val="18"/>
                  <w:szCs w:val="18"/>
                  <w:lang w:val="en-US" w:eastAsia="zh-CN"/>
                </w:rPr>
              </w:sdtEndPr>
              <w:sdtContent>
                <w:permStart w:id="249" w:edGrp="everyone"/>
                <w:r>
                  <w:rPr>
                    <w:rFonts w:hint="eastAsia" w:ascii="仿宋_GB2312" w:hAnsi="仿宋_GB2312" w:eastAsia="仿宋_GB2312" w:cs="仿宋_GB2312"/>
                    <w:sz w:val="18"/>
                    <w:szCs w:val="18"/>
                    <w:lang w:val="en-US" w:eastAsia="zh-CN"/>
                  </w:rPr>
                  <w:t xml:space="preserve">  /  </w:t>
                </w:r>
                <w:permEnd w:id="249"/>
              </w:sdtContent>
            </w:sdt>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18</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第二十章 </w:t>
            </w:r>
            <w:r>
              <w:rPr>
                <w:rFonts w:hint="eastAsia" w:ascii="仿宋_GB2312" w:hAnsi="仿宋_GB2312" w:eastAsia="仿宋_GB2312" w:cs="仿宋_GB2312"/>
                <w:sz w:val="18"/>
                <w:szCs w:val="18"/>
                <w:lang w:val="zh-CN" w:eastAsia="zh-CN"/>
              </w:rPr>
              <w:t>合同签署与生效</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.合同签署与生效</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867e3a4a-d921-4724-9164-eba90b77931d}"/>
                </w:placeholder>
                <w:text w:multiLine="1"/>
              </w:sdtPr>
              <w:sdtEndPr>
                <w:rPr>
                  <w:rFonts w:hint="eastAsia" w:ascii="仿宋_GB2312" w:hAnsi="仿宋_GB2312" w:eastAsia="仿宋_GB2312" w:cs="仿宋_GB2312"/>
                  <w:sz w:val="18"/>
                  <w:szCs w:val="18"/>
                  <w:lang w:val="en-US" w:eastAsia="zh-CN"/>
                </w:rPr>
              </w:sdtEndPr>
              <w:sdtContent>
                <w:permStart w:id="250" w:edGrp="everyone"/>
                <w:r>
                  <w:rPr>
                    <w:rFonts w:hint="eastAsia" w:ascii="仿宋_GB2312" w:hAnsi="仿宋_GB2312" w:eastAsia="仿宋_GB2312" w:cs="仿宋_GB2312"/>
                    <w:sz w:val="18"/>
                    <w:szCs w:val="18"/>
                    <w:lang w:val="en-US" w:eastAsia="zh-CN"/>
                  </w:rPr>
                  <w:t xml:space="preserve">      </w:t>
                </w:r>
                <w:permEnd w:id="250"/>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b35afda1-b3b4-4ea3-8461-099c2c297c9f}"/>
                </w:placeholder>
              </w:sdtPr>
              <w:sdtEndPr>
                <w:rPr>
                  <w:rFonts w:hint="eastAsia" w:ascii="仿宋_GB2312" w:hAnsi="仿宋_GB2312" w:eastAsia="仿宋_GB2312" w:cs="仿宋_GB2312"/>
                  <w:sz w:val="18"/>
                  <w:szCs w:val="18"/>
                  <w:lang w:val="en-US" w:eastAsia="zh-CN"/>
                </w:rPr>
              </w:sdtEndPr>
              <w:sdtContent>
                <w:permStart w:id="251" w:edGrp="everyone"/>
                <w:r>
                  <w:rPr>
                    <w:rFonts w:hint="eastAsia" w:ascii="仿宋_GB2312" w:hAnsi="仿宋_GB2312" w:eastAsia="仿宋_GB2312" w:cs="仿宋_GB2312"/>
                    <w:sz w:val="18"/>
                    <w:szCs w:val="18"/>
                    <w:lang w:val="en-US" w:eastAsia="zh-CN"/>
                  </w:rPr>
                  <w:t xml:space="preserve">     </w:t>
                </w:r>
                <w:permEnd w:id="251"/>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74502"/>
                <w:placeholder>
                  <w:docPart w:val="{3dc27803-97ad-4892-9434-2a3a14cae97d}"/>
                </w:placeholder>
              </w:sdtPr>
              <w:sdtEndPr>
                <w:rPr>
                  <w:rFonts w:hint="eastAsia" w:ascii="仿宋_GB2312" w:hAnsi="仿宋_GB2312" w:eastAsia="仿宋_GB2312" w:cs="仿宋_GB2312"/>
                  <w:sz w:val="18"/>
                  <w:szCs w:val="18"/>
                  <w:lang w:val="en-US" w:eastAsia="zh-CN"/>
                </w:rPr>
              </w:sdtEndPr>
              <w:sdtContent>
                <w:permStart w:id="252" w:edGrp="everyone"/>
                <w:r>
                  <w:rPr>
                    <w:rFonts w:hint="eastAsia" w:ascii="仿宋_GB2312" w:hAnsi="仿宋_GB2312" w:eastAsia="仿宋_GB2312" w:cs="仿宋_GB2312"/>
                    <w:sz w:val="18"/>
                    <w:szCs w:val="18"/>
                    <w:lang w:val="en-US" w:eastAsia="zh-CN"/>
                  </w:rPr>
                  <w:t xml:space="preserve">     </w:t>
                </w:r>
                <w:permEnd w:id="252"/>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502"/>
                <w:placeholder>
                  <w:docPart w:val="{c781ae9c-27f2-4591-8a4a-cd4ab6ae29b3}"/>
                </w:placeholder>
              </w:sdtPr>
              <w:sdtEndPr>
                <w:rPr>
                  <w:rFonts w:hint="eastAsia" w:ascii="仿宋_GB2312" w:hAnsi="仿宋_GB2312" w:eastAsia="仿宋_GB2312" w:cs="仿宋_GB2312"/>
                  <w:sz w:val="18"/>
                  <w:szCs w:val="18"/>
                  <w:lang w:val="en-US" w:eastAsia="zh-CN"/>
                </w:rPr>
              </w:sdtEndPr>
              <w:sdtContent>
                <w:permStart w:id="253" w:edGrp="everyone"/>
                <w:r>
                  <w:rPr>
                    <w:rFonts w:hint="eastAsia" w:ascii="仿宋_GB2312" w:hAnsi="仿宋_GB2312" w:eastAsia="仿宋_GB2312" w:cs="仿宋_GB2312"/>
                    <w:sz w:val="18"/>
                    <w:szCs w:val="18"/>
                    <w:lang w:val="en-US" w:eastAsia="zh-CN"/>
                  </w:rPr>
                  <w:t xml:space="preserve">     </w:t>
                </w:r>
                <w:permEnd w:id="253"/>
              </w:sdtContent>
            </w:sdt>
            <w:r>
              <w:rPr>
                <w:rFonts w:hint="eastAsia" w:ascii="仿宋_GB2312" w:hAnsi="仿宋_GB2312" w:eastAsia="仿宋_GB2312" w:cs="仿宋_GB2312"/>
                <w:sz w:val="18"/>
                <w:szCs w:val="18"/>
                <w:lang w:val="zh-CN" w:eastAsia="zh-CN"/>
              </w:rPr>
              <w:t>份，具有同等法律效力。</w:t>
            </w:r>
          </w:p>
        </w:tc>
        <w:tc>
          <w:tcPr>
            <w:tcW w:w="6566" w:type="dxa"/>
            <w:gridSpan w:val="2"/>
            <w:noWrap w:val="0"/>
            <w:vAlign w:val="center"/>
          </w:tcPr>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.合同签署与生效</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acfa6a71-85e7-48ec-bca5-8cd9925720f6}"/>
                </w:placeholder>
                <w:text w:multiLine="1"/>
              </w:sdtPr>
              <w:sdtEndPr>
                <w:rPr>
                  <w:rFonts w:hint="eastAsia" w:ascii="仿宋_GB2312" w:hAnsi="仿宋_GB2312" w:eastAsia="仿宋_GB2312" w:cs="仿宋_GB2312"/>
                  <w:sz w:val="18"/>
                  <w:szCs w:val="18"/>
                  <w:lang w:val="en-US" w:eastAsia="zh-CN"/>
                </w:rPr>
              </w:sdtEndPr>
              <w:sdtContent>
                <w:permStart w:id="254"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br w:type="textWrapping"/>
                </w:r>
                <w:r>
                  <w:rPr>
                    <w:rFonts w:hint="eastAsia" w:ascii="仿宋_GB2312" w:hAnsi="仿宋_GB2312" w:eastAsia="仿宋_GB2312" w:cs="仿宋_GB2312"/>
                    <w:sz w:val="18"/>
                    <w:szCs w:val="18"/>
                    <w:lang w:val="en-US" w:eastAsia="zh-CN"/>
                  </w:rPr>
                  <w:t>合同文本附件1：承包商安全协议</w:t>
                </w:r>
                <w:r>
                  <w:rPr>
                    <w:rFonts w:hint="eastAsia" w:ascii="仿宋_GB2312" w:hAnsi="仿宋_GB2312" w:eastAsia="仿宋_GB2312" w:cs="仿宋_GB2312"/>
                    <w:sz w:val="18"/>
                    <w:szCs w:val="18"/>
                    <w:lang w:val="en-US" w:eastAsia="zh-CN"/>
                  </w:rPr>
                  <w:br w:type="textWrapping"/>
                </w:r>
                <w:r>
                  <w:rPr>
                    <w:rFonts w:hint="eastAsia" w:ascii="仿宋_GB2312" w:hAnsi="仿宋_GB2312" w:eastAsia="仿宋_GB2312" w:cs="仿宋_GB2312"/>
                    <w:sz w:val="18"/>
                    <w:szCs w:val="18"/>
                    <w:lang w:val="en-US" w:eastAsia="zh-CN"/>
                  </w:rPr>
                  <w:t>合同文本附件2：廉洁协议书</w:t>
                </w:r>
                <w:r>
                  <w:rPr>
                    <w:rFonts w:hint="eastAsia" w:ascii="仿宋_GB2312" w:hAnsi="仿宋_GB2312" w:eastAsia="仿宋_GB2312" w:cs="仿宋_GB2312"/>
                    <w:sz w:val="18"/>
                    <w:szCs w:val="18"/>
                    <w:lang w:val="en-US" w:eastAsia="zh-CN"/>
                  </w:rPr>
                  <w:br w:type="textWrapping"/>
                </w:r>
                <w:r>
                  <w:rPr>
                    <w:rFonts w:hint="eastAsia" w:ascii="仿宋_GB2312" w:hAnsi="仿宋_GB2312" w:eastAsia="仿宋_GB2312" w:cs="仿宋_GB2312"/>
                    <w:sz w:val="18"/>
                    <w:szCs w:val="18"/>
                    <w:lang w:val="en-US" w:eastAsia="zh-CN"/>
                  </w:rPr>
                  <w:t xml:space="preserve">合同文本附件3：报价表-天生桥二级电站大坝溢流闸启闭机工作桥结构安全鉴定 </w:t>
                </w:r>
                <w:permEnd w:id="254"/>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tabs>
                <w:tab w:val="left" w:pos="1260"/>
                <w:tab w:val="left" w:pos="1575"/>
              </w:tabs>
              <w:adjustRightInd w:val="0"/>
              <w:snapToGrid w:val="0"/>
              <w:jc w:val="both"/>
              <w:outlineLvl w:val="1"/>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298b7d24-f2c4-40d6-94e6-f85905b48df4}"/>
                </w:placeholder>
              </w:sdtPr>
              <w:sdtEndPr>
                <w:rPr>
                  <w:rFonts w:hint="eastAsia" w:ascii="仿宋_GB2312" w:hAnsi="仿宋_GB2312" w:eastAsia="仿宋_GB2312" w:cs="仿宋_GB2312"/>
                  <w:sz w:val="18"/>
                  <w:szCs w:val="18"/>
                  <w:lang w:val="en-US" w:eastAsia="zh-CN"/>
                </w:rPr>
              </w:sdtEndPr>
              <w:sdtContent>
                <w:permStart w:id="255" w:edGrp="everyone"/>
                <w:r>
                  <w:rPr>
                    <w:rFonts w:hint="eastAsia" w:ascii="仿宋_GB2312" w:hAnsi="仿宋_GB2312" w:eastAsia="仿宋_GB2312" w:cs="仿宋_GB2312"/>
                    <w:sz w:val="18"/>
                    <w:szCs w:val="18"/>
                    <w:lang w:val="en-US" w:eastAsia="zh-CN"/>
                  </w:rPr>
                  <w:t xml:space="preserve"> 两  </w:t>
                </w:r>
                <w:permEnd w:id="255"/>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74502"/>
                <w:placeholder>
                  <w:docPart w:val="{2ee89a08-f9d0-4371-8dc2-f745f0f2458f}"/>
                </w:placeholder>
              </w:sdtPr>
              <w:sdtEndPr>
                <w:rPr>
                  <w:rFonts w:hint="eastAsia" w:ascii="仿宋_GB2312" w:hAnsi="仿宋_GB2312" w:eastAsia="仿宋_GB2312" w:cs="仿宋_GB2312"/>
                  <w:sz w:val="18"/>
                  <w:szCs w:val="18"/>
                  <w:lang w:val="en-US" w:eastAsia="zh-CN"/>
                </w:rPr>
              </w:sdtEndPr>
              <w:sdtContent>
                <w:permStart w:id="256" w:edGrp="everyone"/>
                <w:r>
                  <w:rPr>
                    <w:rFonts w:hint="eastAsia" w:ascii="仿宋_GB2312" w:hAnsi="仿宋_GB2312" w:eastAsia="仿宋_GB2312" w:cs="仿宋_GB2312"/>
                    <w:sz w:val="18"/>
                    <w:szCs w:val="18"/>
                    <w:lang w:val="en-US" w:eastAsia="zh-CN"/>
                  </w:rPr>
                  <w:t xml:space="preserve">  一  </w:t>
                </w:r>
                <w:permEnd w:id="256"/>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502"/>
                <w:placeholder>
                  <w:docPart w:val="{8c61415a-6da5-4e97-a3be-427a0a8b1c2a}"/>
                </w:placeholder>
              </w:sdtPr>
              <w:sdtEndPr>
                <w:rPr>
                  <w:rFonts w:hint="eastAsia" w:ascii="仿宋_GB2312" w:hAnsi="仿宋_GB2312" w:eastAsia="仿宋_GB2312" w:cs="仿宋_GB2312"/>
                  <w:sz w:val="18"/>
                  <w:szCs w:val="18"/>
                  <w:lang w:val="en-US" w:eastAsia="zh-CN"/>
                </w:rPr>
              </w:sdtEndPr>
              <w:sdtContent>
                <w:permStart w:id="257" w:edGrp="everyone"/>
                <w:r>
                  <w:rPr>
                    <w:rFonts w:hint="eastAsia" w:ascii="仿宋_GB2312" w:hAnsi="仿宋_GB2312" w:eastAsia="仿宋_GB2312" w:cs="仿宋_GB2312"/>
                    <w:sz w:val="18"/>
                    <w:szCs w:val="18"/>
                    <w:lang w:val="en-US" w:eastAsia="zh-CN"/>
                  </w:rPr>
                  <w:t xml:space="preserve">  一  </w:t>
                </w:r>
                <w:permEnd w:id="257"/>
              </w:sdtContent>
            </w:sdt>
            <w:r>
              <w:rPr>
                <w:rFonts w:hint="eastAsia" w:ascii="仿宋_GB2312" w:hAnsi="仿宋_GB2312" w:eastAsia="仿宋_GB2312" w:cs="仿宋_GB2312"/>
                <w:sz w:val="18"/>
                <w:szCs w:val="18"/>
                <w:lang w:val="zh-CN" w:eastAsia="zh-CN"/>
              </w:rPr>
              <w:t>份，具有同等法律效力。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19</w:t>
            </w:r>
          </w:p>
        </w:tc>
        <w:tc>
          <w:tcPr>
            <w:tcW w:w="1079" w:type="dxa"/>
            <w:noWrap w:val="0"/>
            <w:vAlign w:val="center"/>
          </w:tcPr>
          <w:p>
            <w:pPr>
              <w:pStyle w:val="5"/>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附件</w:t>
            </w:r>
          </w:p>
        </w:tc>
        <w:tc>
          <w:tcPr>
            <w:tcW w:w="5284"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ermStart w:id="258" w:edGrp="everyone"/>
            <w:r>
              <w:rPr>
                <w:rFonts w:hint="eastAsia" w:ascii="仿宋_GB2312" w:hAnsi="仿宋_GB2312" w:eastAsia="仿宋_GB2312" w:cs="仿宋_GB2312"/>
                <w:sz w:val="18"/>
                <w:szCs w:val="18"/>
                <w:lang w:val="zh-CN" w:eastAsia="zh-CN"/>
              </w:rPr>
              <w:t>附件1《</w:t>
            </w:r>
            <w:r>
              <w:rPr>
                <w:rFonts w:hint="eastAsia" w:ascii="仿宋_GB2312" w:hAnsi="仿宋_GB2312" w:eastAsia="仿宋_GB2312" w:cs="仿宋_GB2312"/>
                <w:sz w:val="18"/>
                <w:szCs w:val="18"/>
                <w:lang w:val="en-US" w:eastAsia="zh-CN"/>
              </w:rPr>
              <w:t>技术服务项目委托函》</w:t>
            </w:r>
            <w:r>
              <w:rPr>
                <w:rFonts w:hint="eastAsia" w:ascii="仿宋_GB2312" w:hAnsi="仿宋_GB2312" w:eastAsia="仿宋_GB2312" w:cs="仿宋_GB2312"/>
                <w:sz w:val="18"/>
                <w:szCs w:val="18"/>
                <w:lang w:val="zh-CN" w:eastAsia="zh-CN"/>
              </w:rPr>
              <w:t>参考格式（本委托</w:t>
            </w:r>
            <w:r>
              <w:rPr>
                <w:rFonts w:hint="eastAsia" w:ascii="仿宋_GB2312" w:hAnsi="仿宋_GB2312" w:eastAsia="仿宋_GB2312" w:cs="仿宋_GB2312"/>
                <w:sz w:val="18"/>
                <w:szCs w:val="18"/>
                <w:lang w:val="en-US" w:eastAsia="zh-CN"/>
              </w:rPr>
              <w:t>函</w:t>
            </w:r>
            <w:r>
              <w:rPr>
                <w:rFonts w:hint="eastAsia" w:ascii="仿宋_GB2312" w:hAnsi="仿宋_GB2312" w:eastAsia="仿宋_GB2312" w:cs="仿宋_GB2312"/>
                <w:sz w:val="18"/>
                <w:szCs w:val="18"/>
                <w:lang w:val="zh-CN" w:eastAsia="zh-CN"/>
              </w:rPr>
              <w:t>一式两份，</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lang w:val="zh-CN" w:eastAsia="zh-CN"/>
              </w:rPr>
              <w:t>单位与委托单位各执一份）</w:t>
            </w:r>
          </w:p>
          <w:tbl>
            <w:tblPr>
              <w:tblStyle w:val="6"/>
              <w:tblpPr w:leftFromText="180" w:rightFromText="180" w:vertAnchor="page" w:horzAnchor="page" w:tblpX="1322" w:tblpY="2997"/>
              <w:tblW w:w="3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517"/>
              <w:gridCol w:w="588"/>
              <w:gridCol w:w="1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46" w:type="pct"/>
                  <w:vMerge w:val="restar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受托方</w:t>
                  </w: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en-US" w:eastAsia="zh-CN"/>
                    </w:rPr>
                    <w:t>乙方</w:t>
                  </w:r>
                  <w:r>
                    <w:rPr>
                      <w:rFonts w:hint="default" w:ascii="仿宋_GB2312" w:hAnsi="仿宋_GB2312" w:eastAsia="仿宋_GB2312" w:cs="仿宋_GB2312"/>
                      <w:sz w:val="18"/>
                      <w:szCs w:val="18"/>
                      <w:lang w:val="en-US" w:eastAsia="zh-CN"/>
                    </w:rPr>
                    <w:t>)</w:t>
                  </w:r>
                </w:p>
              </w:tc>
              <w:tc>
                <w:tcPr>
                  <w:tcW w:w="782"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名称</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trPr>
              <w:tc>
                <w:tcPr>
                  <w:tcW w:w="846" w:type="pct"/>
                  <w:vMerge w:val="continue"/>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c>
                <w:tcPr>
                  <w:tcW w:w="782"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联系人及联系方式</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46" w:type="pct"/>
                  <w:vMerge w:val="restar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具体单项技术服务</w:t>
                  </w:r>
                  <w:r>
                    <w:rPr>
                      <w:rFonts w:hint="eastAsia" w:ascii="仿宋_GB2312" w:hAnsi="仿宋_GB2312" w:eastAsia="仿宋_GB2312" w:cs="仿宋_GB2312"/>
                      <w:sz w:val="18"/>
                      <w:szCs w:val="18"/>
                      <w:lang w:val="zh-CN" w:eastAsia="zh-CN"/>
                    </w:rPr>
                    <w:t>项目情况</w:t>
                  </w:r>
                </w:p>
              </w:tc>
              <w:tc>
                <w:tcPr>
                  <w:tcW w:w="782"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项目名称</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trPr>
              <w:tc>
                <w:tcPr>
                  <w:tcW w:w="846" w:type="pct"/>
                  <w:vMerge w:val="continue"/>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c>
                <w:tcPr>
                  <w:tcW w:w="782"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项目地点</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6" w:type="pct"/>
                  <w:vMerge w:val="continue"/>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c>
                <w:tcPr>
                  <w:tcW w:w="782"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lang w:val="zh-CN" w:eastAsia="zh-CN"/>
                    </w:rPr>
                    <w:t>内容</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846" w:type="pct"/>
                  <w:vMerge w:val="restar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技术服务成果文件</w:t>
                  </w:r>
                </w:p>
              </w:tc>
              <w:tc>
                <w:tcPr>
                  <w:tcW w:w="782"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成果文件名称</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46" w:type="pct"/>
                  <w:vMerge w:val="continue"/>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782" w:type="pct"/>
                  <w:shd w:val="clear" w:color="auto" w:fill="auto"/>
                  <w:vAlign w:val="center"/>
                </w:tcPr>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提交形式</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46" w:type="pct"/>
                  <w:vMerge w:val="continue"/>
                  <w:shd w:val="clear" w:color="auto" w:fill="auto"/>
                  <w:vAlign w:val="center"/>
                </w:tcPr>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p>
              </w:tc>
              <w:tc>
                <w:tcPr>
                  <w:tcW w:w="782" w:type="pct"/>
                  <w:shd w:val="clear" w:color="auto" w:fill="auto"/>
                  <w:vAlign w:val="center"/>
                </w:tcPr>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提交时间</w:t>
                  </w:r>
                </w:p>
              </w:tc>
              <w:tc>
                <w:tcPr>
                  <w:tcW w:w="3370" w:type="pct"/>
                  <w:gridSpan w:val="2"/>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846"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val="zh-CN" w:eastAsia="zh-CN"/>
                    </w:rPr>
                    <w:t>服务费</w:t>
                  </w:r>
                </w:p>
              </w:tc>
              <w:tc>
                <w:tcPr>
                  <w:tcW w:w="4153" w:type="pct"/>
                  <w:gridSpan w:val="3"/>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2518" w:type="pct"/>
                  <w:gridSpan w:val="3"/>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委托方（甲方）：（盖章）JF-FWZHTGZGZ</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签发人：JF-FWZHTFRZGZ</w:t>
                  </w:r>
                  <w:r>
                    <w:rPr>
                      <w:rFonts w:hint="default" w:ascii="仿宋_GB2312" w:hAnsi="仿宋_GB2312" w:eastAsia="仿宋_GB2312" w:cs="仿宋_GB2312"/>
                      <w:sz w:val="18"/>
                      <w:szCs w:val="18"/>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签发日期：</w:t>
                  </w:r>
                  <w:r>
                    <w:rPr>
                      <w:rFonts w:hint="default"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t>年</w:t>
                  </w:r>
                  <w:r>
                    <w:rPr>
                      <w:rFonts w:hint="default"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t>月</w:t>
                  </w:r>
                  <w:r>
                    <w:rPr>
                      <w:rFonts w:hint="default"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t>日JF-FWZHTSJZGZ</w:t>
                  </w:r>
                </w:p>
              </w:tc>
              <w:tc>
                <w:tcPr>
                  <w:tcW w:w="2481" w:type="pct"/>
                  <w:shd w:val="clear" w:color="auto" w:fill="auto"/>
                  <w:vAlign w:val="center"/>
                </w:tcPr>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p>
                  <w:pPr>
                    <w:tabs>
                      <w:tab w:val="left" w:pos="1260"/>
                      <w:tab w:val="left" w:pos="1575"/>
                    </w:tabs>
                    <w:adjustRightInd w:val="0"/>
                    <w:snapToGrid w:val="0"/>
                    <w:jc w:val="left"/>
                    <w:outlineLvl w:val="1"/>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受托方（乙方）：（盖章）YF-FWZHTGZGZ</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签收人：YF-FWZHTFRZGZ</w:t>
                  </w: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zh-CN" w:eastAsia="zh-CN"/>
                    </w:rPr>
                    <w:t>签</w:t>
                  </w:r>
                  <w:r>
                    <w:rPr>
                      <w:rFonts w:hint="eastAsia" w:ascii="仿宋_GB2312" w:hAnsi="仿宋_GB2312" w:eastAsia="仿宋_GB2312" w:cs="仿宋_GB2312"/>
                      <w:sz w:val="18"/>
                      <w:szCs w:val="18"/>
                      <w:lang w:val="en-US" w:eastAsia="zh-CN"/>
                    </w:rPr>
                    <w:t>收</w:t>
                  </w:r>
                  <w:r>
                    <w:rPr>
                      <w:rFonts w:hint="eastAsia" w:ascii="仿宋_GB2312" w:hAnsi="仿宋_GB2312" w:eastAsia="仿宋_GB2312" w:cs="仿宋_GB2312"/>
                      <w:sz w:val="18"/>
                      <w:szCs w:val="18"/>
                      <w:lang w:val="zh-CN" w:eastAsia="zh-CN"/>
                    </w:rPr>
                    <w:t>日期：</w:t>
                  </w:r>
                  <w:r>
                    <w:rPr>
                      <w:rFonts w:hint="default"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t>年</w:t>
                  </w:r>
                  <w:r>
                    <w:rPr>
                      <w:rFonts w:hint="default"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t>月</w:t>
                  </w:r>
                  <w:r>
                    <w:rPr>
                      <w:rFonts w:hint="default"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t>日YF-FWZHTSJZG</w:t>
                  </w:r>
                </w:p>
              </w:tc>
            </w:tr>
          </w:tbl>
          <w:p>
            <w:pPr>
              <w:tabs>
                <w:tab w:val="left" w:pos="1260"/>
                <w:tab w:val="left" w:pos="1575"/>
              </w:tabs>
              <w:adjustRightInd w:val="0"/>
              <w:snapToGrid w:val="0"/>
              <w:jc w:val="left"/>
              <w:outlineLvl w:val="1"/>
              <w:rPr>
                <w:rFonts w:hint="eastAsia" w:ascii="仿宋_GB2312" w:hAnsi="仿宋_GB2312" w:eastAsia="仿宋_GB2312" w:cs="仿宋_GB2312"/>
                <w:sz w:val="18"/>
                <w:szCs w:val="18"/>
                <w:lang w:val="zh-CN" w:eastAsia="zh-CN"/>
              </w:rPr>
            </w:pPr>
          </w:p>
          <w:permEnd w:id="258"/>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p>
            <w:pPr>
              <w:tabs>
                <w:tab w:val="left" w:pos="1260"/>
                <w:tab w:val="left" w:pos="1575"/>
              </w:tabs>
              <w:adjustRightInd w:val="0"/>
              <w:snapToGrid w:val="0"/>
              <w:jc w:val="left"/>
              <w:outlineLvl w:val="1"/>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删除</w:t>
            </w:r>
          </w:p>
        </w:tc>
      </w:tr>
    </w:tbl>
    <w:p>
      <w:pPr>
        <w:numPr>
          <w:ilvl w:val="0"/>
          <w:numId w:val="0"/>
        </w:numPr>
        <w:ind w:leftChars="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en-US" w:eastAsia="zh-CN"/>
        </w:rPr>
        <w:t>1.</w:t>
      </w: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0"/>
        </w:numPr>
        <w:ind w:leftChars="0"/>
        <w:rPr>
          <w:rFonts w:hint="eastAsia" w:ascii="仿宋_GB2312" w:hAnsi="仿宋_GB2312" w:eastAsia="仿宋_GB2312" w:cs="仿宋_GB2312"/>
          <w:b w:val="0"/>
          <w:bCs w:val="0"/>
          <w:sz w:val="18"/>
          <w:szCs w:val="18"/>
        </w:rPr>
      </w:pPr>
      <w:r>
        <w:rPr>
          <w:rFonts w:hint="eastAsia" w:ascii="仿宋_GB2312" w:hAnsi="仿宋_GB2312" w:eastAsia="仿宋_GB2312" w:cs="仿宋_GB2312"/>
          <w:b w:val="0"/>
          <w:bCs w:val="0"/>
          <w:sz w:val="18"/>
          <w:szCs w:val="18"/>
          <w:lang w:val="en-US" w:eastAsia="zh-CN"/>
        </w:rPr>
        <w:t>2.</w:t>
      </w:r>
      <w:r>
        <w:rPr>
          <w:rFonts w:hint="eastAsia" w:ascii="仿宋_GB2312" w:hAnsi="仿宋_GB2312" w:eastAsia="仿宋_GB2312" w:cs="仿宋_GB2312"/>
          <w:b w:val="0"/>
          <w:bCs w:val="0"/>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0"/>
        </w:numPr>
        <w:ind w:leftChars="0"/>
        <w:rPr>
          <w:b w:val="0"/>
          <w:bCs w:val="0"/>
        </w:rPr>
      </w:pPr>
      <w:r>
        <w:rPr>
          <w:rFonts w:hint="eastAsia" w:ascii="仿宋_GB2312" w:hAnsi="仿宋_GB2312" w:eastAsia="仿宋_GB2312" w:cs="仿宋_GB2312"/>
          <w:b w:val="0"/>
          <w:bCs w:val="0"/>
          <w:sz w:val="18"/>
          <w:szCs w:val="18"/>
          <w:lang w:val="en-US" w:eastAsia="zh-CN"/>
        </w:rPr>
        <w:t>3.</w:t>
      </w:r>
      <w:r>
        <w:rPr>
          <w:rFonts w:hint="eastAsia" w:ascii="仿宋_GB2312" w:hAnsi="仿宋_GB2312" w:eastAsia="仿宋_GB2312" w:cs="仿宋_GB2312"/>
          <w:b w:val="0"/>
          <w:bCs w:val="0"/>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86F61"/>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57347"/>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0E2754"/>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042F4C"/>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8">
    <w:name w:val="Default Paragraph Font"/>
    <w:autoRedefine/>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widowControl w:val="0"/>
      <w:spacing w:after="120"/>
      <w:jc w:val="both"/>
    </w:pPr>
    <w:rPr>
      <w:kern w:val="2"/>
      <w:sz w:val="21"/>
    </w:rPr>
  </w:style>
  <w:style w:type="paragraph" w:styleId="3">
    <w:name w:val="Title"/>
    <w:basedOn w:val="1"/>
    <w:next w:val="1"/>
    <w:autoRedefine/>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autoRedefine/>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b6bb57a-94ec-4eab-8180-7219be241001}"/>
        <w:style w:val=""/>
        <w:category>
          <w:name w:val="常规"/>
          <w:gallery w:val="placeholder"/>
        </w:category>
        <w:types>
          <w:type w:val="bbPlcHdr"/>
        </w:types>
        <w:behaviors>
          <w:behavior w:val="content"/>
        </w:behaviors>
        <w:description w:val=""/>
        <w:guid w:val="{5b6bb57a-94ec-4eab-8180-7219be241001}"/>
      </w:docPartPr>
      <w:docPartBody>
        <w:p>
          <w:r>
            <w:rPr>
              <w:color w:val="808080"/>
            </w:rPr>
            <w:t>单击此处输入日期。</w:t>
          </w:r>
        </w:p>
      </w:docPartBody>
    </w:docPart>
    <w:docPart>
      <w:docPartPr>
        <w:name w:val="{16a6c106-b25c-483e-b9fa-ba2c1ffdd58d}"/>
        <w:style w:val=""/>
        <w:category>
          <w:name w:val="常规"/>
          <w:gallery w:val="placeholder"/>
        </w:category>
        <w:types>
          <w:type w:val="bbPlcHdr"/>
        </w:types>
        <w:behaviors>
          <w:behavior w:val="content"/>
        </w:behaviors>
        <w:description w:val=""/>
        <w:guid w:val="{16a6c106-b25c-483e-b9fa-ba2c1ffdd58d}"/>
      </w:docPartPr>
      <w:docPartBody>
        <w:p>
          <w:r>
            <w:rPr>
              <w:color w:val="808080"/>
            </w:rPr>
            <w:t>单击此处输入日期。</w:t>
          </w:r>
        </w:p>
      </w:docPartBody>
    </w:docPart>
    <w:docPart>
      <w:docPartPr>
        <w:name w:val="{19fe890a-62e8-4f0c-ae24-122892972502}"/>
        <w:style w:val=""/>
        <w:category>
          <w:name w:val="常规"/>
          <w:gallery w:val="placeholder"/>
        </w:category>
        <w:types>
          <w:type w:val="bbPlcHdr"/>
        </w:types>
        <w:behaviors>
          <w:behavior w:val="content"/>
        </w:behaviors>
        <w:description w:val=""/>
        <w:guid w:val="{19fe890a-62e8-4f0c-ae24-122892972502}"/>
      </w:docPartPr>
      <w:docPartBody>
        <w:p>
          <w:r>
            <w:rPr>
              <w:color w:val="808080"/>
            </w:rPr>
            <w:t>单击此处输入日期。</w:t>
          </w:r>
        </w:p>
      </w:docPartBody>
    </w:docPart>
    <w:docPart>
      <w:docPartPr>
        <w:name w:val="{50a0fbae-daa6-46b3-bc5e-a8033602b105}"/>
        <w:style w:val=""/>
        <w:category>
          <w:name w:val="常规"/>
          <w:gallery w:val="placeholder"/>
        </w:category>
        <w:types>
          <w:type w:val="bbPlcHdr"/>
        </w:types>
        <w:behaviors>
          <w:behavior w:val="content"/>
        </w:behaviors>
        <w:description w:val=""/>
        <w:guid w:val="{50a0fbae-daa6-46b3-bc5e-a8033602b105}"/>
      </w:docPartPr>
      <w:docPartBody>
        <w:p>
          <w:r>
            <w:rPr>
              <w:color w:val="808080"/>
            </w:rPr>
            <w:t>单击此处输入日期。</w:t>
          </w:r>
        </w:p>
      </w:docPartBody>
    </w:docPart>
    <w:docPart>
      <w:docPartPr>
        <w:name w:val="{661569df-5e61-4d53-86de-5b6338521f86}"/>
        <w:style w:val=""/>
        <w:category>
          <w:name w:val="常规"/>
          <w:gallery w:val="placeholder"/>
        </w:category>
        <w:types>
          <w:type w:val="bbPlcHdr"/>
        </w:types>
        <w:behaviors>
          <w:behavior w:val="content"/>
        </w:behaviors>
        <w:description w:val=""/>
        <w:guid w:val="{661569df-5e61-4d53-86de-5b6338521f86}"/>
      </w:docPartPr>
      <w:docPartBody>
        <w:p>
          <w:r>
            <w:rPr>
              <w:color w:val="808080"/>
            </w:rPr>
            <w:t>单击此处输入日期。</w:t>
          </w:r>
        </w:p>
      </w:docPartBody>
    </w:docPart>
    <w:docPart>
      <w:docPartPr>
        <w:name w:val="{01b8fae5-5c4d-4bf8-9dac-da8d91b0813f}"/>
        <w:style w:val=""/>
        <w:category>
          <w:name w:val="常规"/>
          <w:gallery w:val="placeholder"/>
        </w:category>
        <w:types>
          <w:type w:val="bbPlcHdr"/>
        </w:types>
        <w:behaviors>
          <w:behavior w:val="content"/>
        </w:behaviors>
        <w:description w:val=""/>
        <w:guid w:val="{01b8fae5-5c4d-4bf8-9dac-da8d91b0813f}"/>
      </w:docPartPr>
      <w:docPartBody>
        <w:p>
          <w:r>
            <w:rPr>
              <w:color w:val="808080"/>
            </w:rPr>
            <w:t>单击此处输入日期。</w:t>
          </w:r>
        </w:p>
      </w:docPartBody>
    </w:docPart>
    <w:docPart>
      <w:docPartPr>
        <w:name w:val="{8255c18b-fc12-4594-8e46-4e8964eb1610}"/>
        <w:style w:val=""/>
        <w:category>
          <w:name w:val="常规"/>
          <w:gallery w:val="placeholder"/>
        </w:category>
        <w:types>
          <w:type w:val="bbPlcHdr"/>
        </w:types>
        <w:behaviors>
          <w:behavior w:val="content"/>
        </w:behaviors>
        <w:description w:val=""/>
        <w:guid w:val="{8255c18b-fc12-4594-8e46-4e8964eb1610}"/>
      </w:docPartPr>
      <w:docPartBody>
        <w:p>
          <w:r>
            <w:rPr>
              <w:color w:val="808080"/>
            </w:rPr>
            <w:t>单击此处输入日期。</w:t>
          </w:r>
        </w:p>
      </w:docPartBody>
    </w:docPart>
    <w:docPart>
      <w:docPartPr>
        <w:name w:val="{dc8b7e93-efbb-42ef-a0ff-92601ca4a82e}"/>
        <w:style w:val=""/>
        <w:category>
          <w:name w:val="常规"/>
          <w:gallery w:val="placeholder"/>
        </w:category>
        <w:types>
          <w:type w:val="bbPlcHdr"/>
        </w:types>
        <w:behaviors>
          <w:behavior w:val="content"/>
        </w:behaviors>
        <w:description w:val=""/>
        <w:guid w:val="{dc8b7e93-efbb-42ef-a0ff-92601ca4a82e}"/>
      </w:docPartPr>
      <w:docPartBody>
        <w:p>
          <w:r>
            <w:rPr>
              <w:color w:val="808080"/>
            </w:rPr>
            <w:t>单击此处输入日期。</w:t>
          </w:r>
        </w:p>
      </w:docPartBody>
    </w:docPart>
    <w:docPart>
      <w:docPartPr>
        <w:name w:val="{3cd6727b-79a8-40f2-a6d1-eca4222daed3}"/>
        <w:style w:val=""/>
        <w:category>
          <w:name w:val="常规"/>
          <w:gallery w:val="placeholder"/>
        </w:category>
        <w:types>
          <w:type w:val="bbPlcHdr"/>
        </w:types>
        <w:behaviors>
          <w:behavior w:val="content"/>
        </w:behaviors>
        <w:description w:val=""/>
        <w:guid w:val="{3cd6727b-79a8-40f2-a6d1-eca4222daed3}"/>
      </w:docPartPr>
      <w:docPartBody>
        <w:p>
          <w:r>
            <w:rPr>
              <w:color w:val="808080"/>
            </w:rPr>
            <w:t>单击此处输入日期。</w:t>
          </w:r>
        </w:p>
      </w:docPartBody>
    </w:docPart>
    <w:docPart>
      <w:docPartPr>
        <w:name w:val="{f950330d-c0f7-4a84-af7f-668060bbbbbd}"/>
        <w:style w:val=""/>
        <w:category>
          <w:name w:val="常规"/>
          <w:gallery w:val="placeholder"/>
        </w:category>
        <w:types>
          <w:type w:val="bbPlcHdr"/>
        </w:types>
        <w:behaviors>
          <w:behavior w:val="content"/>
        </w:behaviors>
        <w:description w:val=""/>
        <w:guid w:val="{f950330d-c0f7-4a84-af7f-668060bbbbbd}"/>
      </w:docPartPr>
      <w:docPartBody>
        <w:p>
          <w:r>
            <w:rPr>
              <w:color w:val="808080"/>
            </w:rPr>
            <w:t>单击此处输入日期。</w:t>
          </w:r>
        </w:p>
      </w:docPartBody>
    </w:docPart>
    <w:docPart>
      <w:docPartPr>
        <w:name w:val="{4515889a-1563-4c75-8ab8-a8dc1f4c20ee}"/>
        <w:style w:val=""/>
        <w:category>
          <w:name w:val="常规"/>
          <w:gallery w:val="placeholder"/>
        </w:category>
        <w:types>
          <w:type w:val="bbPlcHdr"/>
        </w:types>
        <w:behaviors>
          <w:behavior w:val="content"/>
        </w:behaviors>
        <w:description w:val=""/>
        <w:guid w:val="{4515889a-1563-4c75-8ab8-a8dc1f4c20ee}"/>
      </w:docPartPr>
      <w:docPartBody>
        <w:p>
          <w:r>
            <w:rPr>
              <w:color w:val="808080"/>
            </w:rPr>
            <w:t>单击此处输入日期。</w:t>
          </w:r>
        </w:p>
      </w:docPartBody>
    </w:docPart>
    <w:docPart>
      <w:docPartPr>
        <w:name w:val="{862c733a-ffc7-4e9e-bc65-b5513139fc85}"/>
        <w:style w:val=""/>
        <w:category>
          <w:name w:val="常规"/>
          <w:gallery w:val="placeholder"/>
        </w:category>
        <w:types>
          <w:type w:val="bbPlcHdr"/>
        </w:types>
        <w:behaviors>
          <w:behavior w:val="content"/>
        </w:behaviors>
        <w:description w:val=""/>
        <w:guid w:val="{862c733a-ffc7-4e9e-bc65-b5513139fc85}"/>
      </w:docPartPr>
      <w:docPartBody>
        <w:p>
          <w:r>
            <w:rPr>
              <w:color w:val="808080"/>
            </w:rPr>
            <w:t>单击此处输入日期。</w:t>
          </w:r>
        </w:p>
      </w:docPartBody>
    </w:docPart>
    <w:docPart>
      <w:docPartPr>
        <w:name w:val="{47e6defb-8caf-4bef-b521-2c8daeb9decf}"/>
        <w:style w:val=""/>
        <w:category>
          <w:name w:val="常规"/>
          <w:gallery w:val="placeholder"/>
        </w:category>
        <w:types>
          <w:type w:val="bbPlcHdr"/>
        </w:types>
        <w:behaviors>
          <w:behavior w:val="content"/>
        </w:behaviors>
        <w:description w:val=""/>
        <w:guid w:val="{47e6defb-8caf-4bef-b521-2c8daeb9decf}"/>
      </w:docPartPr>
      <w:docPartBody>
        <w:p>
          <w:r>
            <w:rPr>
              <w:color w:val="808080"/>
            </w:rPr>
            <w:t>单击此处输入文字。</w:t>
          </w:r>
        </w:p>
      </w:docPartBody>
    </w:docPart>
    <w:docPart>
      <w:docPartPr>
        <w:name w:val="{e0108ae7-49d6-47bd-9f8f-5a0d46d807c8}"/>
        <w:style w:val=""/>
        <w:category>
          <w:name w:val="常规"/>
          <w:gallery w:val="placeholder"/>
        </w:category>
        <w:types>
          <w:type w:val="bbPlcHdr"/>
        </w:types>
        <w:behaviors>
          <w:behavior w:val="content"/>
        </w:behaviors>
        <w:description w:val=""/>
        <w:guid w:val="{e0108ae7-49d6-47bd-9f8f-5a0d46d807c8}"/>
      </w:docPartPr>
      <w:docPartBody>
        <w:p>
          <w:r>
            <w:rPr>
              <w:color w:val="808080"/>
            </w:rPr>
            <w:t>单击此处输入文字。</w:t>
          </w:r>
        </w:p>
      </w:docPartBody>
    </w:docPart>
    <w:docPart>
      <w:docPartPr>
        <w:name w:val="{d38dba47-9dd4-4b69-9787-82a6f49cecce}"/>
        <w:style w:val=""/>
        <w:category>
          <w:name w:val="常规"/>
          <w:gallery w:val="placeholder"/>
        </w:category>
        <w:types>
          <w:type w:val="bbPlcHdr"/>
        </w:types>
        <w:behaviors>
          <w:behavior w:val="content"/>
        </w:behaviors>
        <w:description w:val=""/>
        <w:guid w:val="{d38dba47-9dd4-4b69-9787-82a6f49cecce}"/>
      </w:docPartPr>
      <w:docPartBody>
        <w:p>
          <w:r>
            <w:rPr>
              <w:color w:val="808080"/>
            </w:rPr>
            <w:t>单击此处输入文字。</w:t>
          </w:r>
        </w:p>
      </w:docPartBody>
    </w:docPart>
    <w:docPart>
      <w:docPartPr>
        <w:name w:val="{5d8e95a4-e6e4-48a0-a99c-41626c42e66a}"/>
        <w:style w:val=""/>
        <w:category>
          <w:name w:val="常规"/>
          <w:gallery w:val="placeholder"/>
        </w:category>
        <w:types>
          <w:type w:val="bbPlcHdr"/>
        </w:types>
        <w:behaviors>
          <w:behavior w:val="content"/>
        </w:behaviors>
        <w:description w:val=""/>
        <w:guid w:val="{5d8e95a4-e6e4-48a0-a99c-41626c42e66a}"/>
      </w:docPartPr>
      <w:docPartBody>
        <w:p>
          <w:r>
            <w:rPr>
              <w:color w:val="808080"/>
            </w:rPr>
            <w:t>单击此处输入文字。</w:t>
          </w:r>
        </w:p>
      </w:docPartBody>
    </w:docPart>
    <w:docPart>
      <w:docPartPr>
        <w:name w:val="{d9e188b3-a018-4458-bd42-bc3069b7a1c5}"/>
        <w:style w:val=""/>
        <w:category>
          <w:name w:val="常规"/>
          <w:gallery w:val="placeholder"/>
        </w:category>
        <w:types>
          <w:type w:val="bbPlcHdr"/>
        </w:types>
        <w:behaviors>
          <w:behavior w:val="content"/>
        </w:behaviors>
        <w:description w:val=""/>
        <w:guid w:val="{d9e188b3-a018-4458-bd42-bc3069b7a1c5}"/>
      </w:docPartPr>
      <w:docPartBody>
        <w:p>
          <w:r>
            <w:rPr>
              <w:color w:val="808080"/>
            </w:rPr>
            <w:t>选择一项。</w:t>
          </w:r>
        </w:p>
      </w:docPartBody>
    </w:docPart>
    <w:docPart>
      <w:docPartPr>
        <w:name w:val="{fe86aafb-b50d-4725-8332-1f302a959563}"/>
        <w:style w:val=""/>
        <w:category>
          <w:name w:val="常规"/>
          <w:gallery w:val="placeholder"/>
        </w:category>
        <w:types>
          <w:type w:val="bbPlcHdr"/>
        </w:types>
        <w:behaviors>
          <w:behavior w:val="content"/>
        </w:behaviors>
        <w:description w:val=""/>
        <w:guid w:val="{fe86aafb-b50d-4725-8332-1f302a959563}"/>
      </w:docPartPr>
      <w:docPartBody>
        <w:p>
          <w:r>
            <w:rPr>
              <w:color w:val="808080"/>
            </w:rPr>
            <w:t>选择一项。</w:t>
          </w:r>
        </w:p>
      </w:docPartBody>
    </w:docPart>
    <w:docPart>
      <w:docPartPr>
        <w:name w:val="{3e8fdf8c-fa0a-49b9-b800-cd1f30094e60}"/>
        <w:style w:val=""/>
        <w:category>
          <w:name w:val="常规"/>
          <w:gallery w:val="placeholder"/>
        </w:category>
        <w:types>
          <w:type w:val="bbPlcHdr"/>
        </w:types>
        <w:behaviors>
          <w:behavior w:val="content"/>
        </w:behaviors>
        <w:description w:val=""/>
        <w:guid w:val="{3e8fdf8c-fa0a-49b9-b800-cd1f30094e60}"/>
      </w:docPartPr>
      <w:docPartBody>
        <w:p>
          <w:r>
            <w:rPr>
              <w:color w:val="808080"/>
            </w:rPr>
            <w:t>单击此处输入文字。</w:t>
          </w:r>
        </w:p>
      </w:docPartBody>
    </w:docPart>
    <w:docPart>
      <w:docPartPr>
        <w:name w:val="{021b0358-f2a0-401d-8cf7-bc44600e38f7}"/>
        <w:style w:val=""/>
        <w:category>
          <w:name w:val="常规"/>
          <w:gallery w:val="placeholder"/>
        </w:category>
        <w:types>
          <w:type w:val="bbPlcHdr"/>
        </w:types>
        <w:behaviors>
          <w:behavior w:val="content"/>
        </w:behaviors>
        <w:description w:val=""/>
        <w:guid w:val="{021b0358-f2a0-401d-8cf7-bc44600e38f7}"/>
      </w:docPartPr>
      <w:docPartBody>
        <w:p>
          <w:r>
            <w:rPr>
              <w:color w:val="808080"/>
            </w:rPr>
            <w:t>单击此处输入文字。</w:t>
          </w:r>
        </w:p>
      </w:docPartBody>
    </w:docPart>
    <w:docPart>
      <w:docPartPr>
        <w:name w:val="{21e20865-6394-417b-8812-b6447ccc60d9}"/>
        <w:style w:val=""/>
        <w:category>
          <w:name w:val="常规"/>
          <w:gallery w:val="placeholder"/>
        </w:category>
        <w:types>
          <w:type w:val="bbPlcHdr"/>
        </w:types>
        <w:behaviors>
          <w:behavior w:val="content"/>
        </w:behaviors>
        <w:description w:val=""/>
        <w:guid w:val="{21e20865-6394-417b-8812-b6447ccc60d9}"/>
      </w:docPartPr>
      <w:docPartBody>
        <w:p>
          <w:r>
            <w:rPr>
              <w:color w:val="808080"/>
            </w:rPr>
            <w:t>单击此处输入文字。</w:t>
          </w:r>
        </w:p>
      </w:docPartBody>
    </w:docPart>
    <w:docPart>
      <w:docPartPr>
        <w:name w:val="{8691ae98-242a-4ed2-a2ad-6dda70f35122}"/>
        <w:style w:val=""/>
        <w:category>
          <w:name w:val="常规"/>
          <w:gallery w:val="placeholder"/>
        </w:category>
        <w:types>
          <w:type w:val="bbPlcHdr"/>
        </w:types>
        <w:behaviors>
          <w:behavior w:val="content"/>
        </w:behaviors>
        <w:description w:val=""/>
        <w:guid w:val="{8691ae98-242a-4ed2-a2ad-6dda70f35122}"/>
      </w:docPartPr>
      <w:docPartBody>
        <w:p>
          <w:r>
            <w:rPr>
              <w:color w:val="808080"/>
            </w:rPr>
            <w:t>单击此处输入文字。</w:t>
          </w:r>
        </w:p>
      </w:docPartBody>
    </w:docPart>
    <w:docPart>
      <w:docPartPr>
        <w:name w:val="{cfae1675-7ea3-4927-93bf-43426cc79fef}"/>
        <w:style w:val=""/>
        <w:category>
          <w:name w:val="常规"/>
          <w:gallery w:val="placeholder"/>
        </w:category>
        <w:types>
          <w:type w:val="bbPlcHdr"/>
        </w:types>
        <w:behaviors>
          <w:behavior w:val="content"/>
        </w:behaviors>
        <w:description w:val=""/>
        <w:guid w:val="{cfae1675-7ea3-4927-93bf-43426cc79fef}"/>
      </w:docPartPr>
      <w:docPartBody>
        <w:p>
          <w:r>
            <w:rPr>
              <w:color w:val="808080"/>
            </w:rPr>
            <w:t>单击此处输入文字。</w:t>
          </w:r>
        </w:p>
      </w:docPartBody>
    </w:docPart>
    <w:docPart>
      <w:docPartPr>
        <w:name w:val="{1026110b-a667-4062-b7b8-e7ba0e1d75a1}"/>
        <w:style w:val=""/>
        <w:category>
          <w:name w:val="常规"/>
          <w:gallery w:val="placeholder"/>
        </w:category>
        <w:types>
          <w:type w:val="bbPlcHdr"/>
        </w:types>
        <w:behaviors>
          <w:behavior w:val="content"/>
        </w:behaviors>
        <w:description w:val=""/>
        <w:guid w:val="{1026110b-a667-4062-b7b8-e7ba0e1d75a1}"/>
      </w:docPartPr>
      <w:docPartBody>
        <w:p>
          <w:r>
            <w:rPr>
              <w:color w:val="808080"/>
            </w:rPr>
            <w:t>单击此处输入文字。</w:t>
          </w:r>
        </w:p>
      </w:docPartBody>
    </w:docPart>
    <w:docPart>
      <w:docPartPr>
        <w:name w:val="{0f2ae9d1-6ffa-4ab2-b756-2b83f0bcf015}"/>
        <w:style w:val=""/>
        <w:category>
          <w:name w:val="常规"/>
          <w:gallery w:val="placeholder"/>
        </w:category>
        <w:types>
          <w:type w:val="bbPlcHdr"/>
        </w:types>
        <w:behaviors>
          <w:behavior w:val="content"/>
        </w:behaviors>
        <w:description w:val=""/>
        <w:guid w:val="{0f2ae9d1-6ffa-4ab2-b756-2b83f0bcf015}"/>
      </w:docPartPr>
      <w:docPartBody>
        <w:p>
          <w:r>
            <w:rPr>
              <w:color w:val="808080"/>
            </w:rPr>
            <w:t>单击此处输入文字。</w:t>
          </w:r>
        </w:p>
      </w:docPartBody>
    </w:docPart>
    <w:docPart>
      <w:docPartPr>
        <w:name w:val="{62e06fba-fb6a-4ef8-92c6-a8d3fb71bb2d}"/>
        <w:style w:val=""/>
        <w:category>
          <w:name w:val="常规"/>
          <w:gallery w:val="placeholder"/>
        </w:category>
        <w:types>
          <w:type w:val="bbPlcHdr"/>
        </w:types>
        <w:behaviors>
          <w:behavior w:val="content"/>
        </w:behaviors>
        <w:description w:val=""/>
        <w:guid w:val="{62e06fba-fb6a-4ef8-92c6-a8d3fb71bb2d}"/>
      </w:docPartPr>
      <w:docPartBody>
        <w:p>
          <w:r>
            <w:rPr>
              <w:color w:val="808080"/>
            </w:rPr>
            <w:t>选择一项。</w:t>
          </w:r>
        </w:p>
      </w:docPartBody>
    </w:docPart>
    <w:docPart>
      <w:docPartPr>
        <w:name w:val="{eb9afb9b-d8c2-401c-baec-50c712bca233}"/>
        <w:style w:val=""/>
        <w:category>
          <w:name w:val="常规"/>
          <w:gallery w:val="placeholder"/>
        </w:category>
        <w:types>
          <w:type w:val="bbPlcHdr"/>
        </w:types>
        <w:behaviors>
          <w:behavior w:val="content"/>
        </w:behaviors>
        <w:description w:val=""/>
        <w:guid w:val="{eb9afb9b-d8c2-401c-baec-50c712bca233}"/>
      </w:docPartPr>
      <w:docPartBody>
        <w:p>
          <w:r>
            <w:rPr>
              <w:color w:val="808080"/>
            </w:rPr>
            <w:t>选择一项。</w:t>
          </w:r>
        </w:p>
      </w:docPartBody>
    </w:docPart>
    <w:docPart>
      <w:docPartPr>
        <w:name w:val="{2dc0a9fe-1ace-4142-8ef9-6a8664f42024}"/>
        <w:style w:val=""/>
        <w:category>
          <w:name w:val="常规"/>
          <w:gallery w:val="placeholder"/>
        </w:category>
        <w:types>
          <w:type w:val="bbPlcHdr"/>
        </w:types>
        <w:behaviors>
          <w:behavior w:val="content"/>
        </w:behaviors>
        <w:description w:val=""/>
        <w:guid w:val="{2dc0a9fe-1ace-4142-8ef9-6a8664f42024}"/>
      </w:docPartPr>
      <w:docPartBody>
        <w:p>
          <w:r>
            <w:rPr>
              <w:color w:val="808080"/>
            </w:rPr>
            <w:t>选择一项。</w:t>
          </w:r>
        </w:p>
      </w:docPartBody>
    </w:docPart>
    <w:docPart>
      <w:docPartPr>
        <w:name w:val="{f81717db-1ba1-4928-a2ec-07a87e018b55}"/>
        <w:style w:val=""/>
        <w:category>
          <w:name w:val="常规"/>
          <w:gallery w:val="placeholder"/>
        </w:category>
        <w:types>
          <w:type w:val="bbPlcHdr"/>
        </w:types>
        <w:behaviors>
          <w:behavior w:val="content"/>
        </w:behaviors>
        <w:description w:val=""/>
        <w:guid w:val="{f81717db-1ba1-4928-a2ec-07a87e018b55}"/>
      </w:docPartPr>
      <w:docPartBody>
        <w:p>
          <w:r>
            <w:rPr>
              <w:color w:val="808080"/>
            </w:rPr>
            <w:t>单击此处输入文字。</w:t>
          </w:r>
        </w:p>
      </w:docPartBody>
    </w:docPart>
    <w:docPart>
      <w:docPartPr>
        <w:name w:val="{43545646-5e0e-4a99-bf0d-e4f1e513a185}"/>
        <w:style w:val=""/>
        <w:category>
          <w:name w:val="常规"/>
          <w:gallery w:val="placeholder"/>
        </w:category>
        <w:types>
          <w:type w:val="bbPlcHdr"/>
        </w:types>
        <w:behaviors>
          <w:behavior w:val="content"/>
        </w:behaviors>
        <w:description w:val=""/>
        <w:guid w:val="{43545646-5e0e-4a99-bf0d-e4f1e513a185}"/>
      </w:docPartPr>
      <w:docPartBody>
        <w:p>
          <w:r>
            <w:rPr>
              <w:color w:val="808080"/>
            </w:rPr>
            <w:t>单击此处输入文字。</w:t>
          </w:r>
        </w:p>
      </w:docPartBody>
    </w:docPart>
    <w:docPart>
      <w:docPartPr>
        <w:name w:val="{26e57123-bb18-4920-9708-01732bd8c348}"/>
        <w:style w:val=""/>
        <w:category>
          <w:name w:val="常规"/>
          <w:gallery w:val="placeholder"/>
        </w:category>
        <w:types>
          <w:type w:val="bbPlcHdr"/>
        </w:types>
        <w:behaviors>
          <w:behavior w:val="content"/>
        </w:behaviors>
        <w:description w:val=""/>
        <w:guid w:val="{26e57123-bb18-4920-9708-01732bd8c348}"/>
      </w:docPartPr>
      <w:docPartBody>
        <w:p>
          <w:r>
            <w:rPr>
              <w:color w:val="808080"/>
            </w:rPr>
            <w:t>单击此处输入文字。</w:t>
          </w:r>
        </w:p>
      </w:docPartBody>
    </w:docPart>
    <w:docPart>
      <w:docPartPr>
        <w:name w:val="{6c922e8a-92ca-4f6a-ac34-45fac41267e6}"/>
        <w:style w:val=""/>
        <w:category>
          <w:name w:val="常规"/>
          <w:gallery w:val="placeholder"/>
        </w:category>
        <w:types>
          <w:type w:val="bbPlcHdr"/>
        </w:types>
        <w:behaviors>
          <w:behavior w:val="content"/>
        </w:behaviors>
        <w:description w:val=""/>
        <w:guid w:val="{6c922e8a-92ca-4f6a-ac34-45fac41267e6}"/>
      </w:docPartPr>
      <w:docPartBody>
        <w:p>
          <w:r>
            <w:rPr>
              <w:color w:val="808080"/>
            </w:rPr>
            <w:t>单击此处输入文字。</w:t>
          </w:r>
        </w:p>
      </w:docPartBody>
    </w:docPart>
    <w:docPart>
      <w:docPartPr>
        <w:name w:val="{c3e683a7-5283-4b27-9059-861fb2835b5f}"/>
        <w:style w:val=""/>
        <w:category>
          <w:name w:val="常规"/>
          <w:gallery w:val="placeholder"/>
        </w:category>
        <w:types>
          <w:type w:val="bbPlcHdr"/>
        </w:types>
        <w:behaviors>
          <w:behavior w:val="content"/>
        </w:behaviors>
        <w:description w:val=""/>
        <w:guid w:val="{c3e683a7-5283-4b27-9059-861fb2835b5f}"/>
      </w:docPartPr>
      <w:docPartBody>
        <w:p>
          <w:r>
            <w:rPr>
              <w:color w:val="808080"/>
            </w:rPr>
            <w:t>单击此处输入文字。</w:t>
          </w:r>
        </w:p>
      </w:docPartBody>
    </w:docPart>
    <w:docPart>
      <w:docPartPr>
        <w:name w:val="{517ae3f3-61e3-4d14-9ea2-d3ce7bea6050}"/>
        <w:style w:val=""/>
        <w:category>
          <w:name w:val="常规"/>
          <w:gallery w:val="placeholder"/>
        </w:category>
        <w:types>
          <w:type w:val="bbPlcHdr"/>
        </w:types>
        <w:behaviors>
          <w:behavior w:val="content"/>
        </w:behaviors>
        <w:description w:val=""/>
        <w:guid w:val="{517ae3f3-61e3-4d14-9ea2-d3ce7bea6050}"/>
      </w:docPartPr>
      <w:docPartBody>
        <w:p>
          <w:r>
            <w:rPr>
              <w:color w:val="808080"/>
            </w:rPr>
            <w:t>单击此处输入文字。</w:t>
          </w:r>
        </w:p>
      </w:docPartBody>
    </w:docPart>
    <w:docPart>
      <w:docPartPr>
        <w:name w:val="{44c5aa43-ff75-44a2-a764-299d8b3cd4dd}"/>
        <w:style w:val=""/>
        <w:category>
          <w:name w:val="常规"/>
          <w:gallery w:val="placeholder"/>
        </w:category>
        <w:types>
          <w:type w:val="bbPlcHdr"/>
        </w:types>
        <w:behaviors>
          <w:behavior w:val="content"/>
        </w:behaviors>
        <w:description w:val=""/>
        <w:guid w:val="{44c5aa43-ff75-44a2-a764-299d8b3cd4dd}"/>
      </w:docPartPr>
      <w:docPartBody>
        <w:p>
          <w:r>
            <w:rPr>
              <w:color w:val="808080"/>
            </w:rPr>
            <w:t>单击此处输入文字。</w:t>
          </w:r>
        </w:p>
      </w:docPartBody>
    </w:docPart>
    <w:docPart>
      <w:docPartPr>
        <w:name w:val="{c79848b1-9666-403b-b538-e1d93af0ba1d}"/>
        <w:style w:val=""/>
        <w:category>
          <w:name w:val="常规"/>
          <w:gallery w:val="placeholder"/>
        </w:category>
        <w:types>
          <w:type w:val="bbPlcHdr"/>
        </w:types>
        <w:behaviors>
          <w:behavior w:val="content"/>
        </w:behaviors>
        <w:description w:val=""/>
        <w:guid w:val="{c79848b1-9666-403b-b538-e1d93af0ba1d}"/>
      </w:docPartPr>
      <w:docPartBody>
        <w:p>
          <w:r>
            <w:rPr>
              <w:color w:val="808080"/>
            </w:rPr>
            <w:t>单击此处输入文字。</w:t>
          </w:r>
        </w:p>
      </w:docPartBody>
    </w:docPart>
    <w:docPart>
      <w:docPartPr>
        <w:name w:val="{7eae68b9-e890-4034-b9a6-555c4374deaf}"/>
        <w:style w:val=""/>
        <w:category>
          <w:name w:val="常规"/>
          <w:gallery w:val="placeholder"/>
        </w:category>
        <w:types>
          <w:type w:val="bbPlcHdr"/>
        </w:types>
        <w:behaviors>
          <w:behavior w:val="content"/>
        </w:behaviors>
        <w:description w:val=""/>
        <w:guid w:val="{7eae68b9-e890-4034-b9a6-555c4374deaf}"/>
      </w:docPartPr>
      <w:docPartBody>
        <w:p>
          <w:r>
            <w:rPr>
              <w:color w:val="808080"/>
            </w:rPr>
            <w:t>单击此处输入文字。</w:t>
          </w:r>
        </w:p>
      </w:docPartBody>
    </w:docPart>
    <w:docPart>
      <w:docPartPr>
        <w:name w:val="{dc558f8a-4ff2-470e-8e68-37cc79313411}"/>
        <w:style w:val=""/>
        <w:category>
          <w:name w:val="常规"/>
          <w:gallery w:val="placeholder"/>
        </w:category>
        <w:types>
          <w:type w:val="bbPlcHdr"/>
        </w:types>
        <w:behaviors>
          <w:behavior w:val="content"/>
        </w:behaviors>
        <w:description w:val=""/>
        <w:guid w:val="{dc558f8a-4ff2-470e-8e68-37cc79313411}"/>
      </w:docPartPr>
      <w:docPartBody>
        <w:p>
          <w:r>
            <w:rPr>
              <w:color w:val="808080"/>
            </w:rPr>
            <w:t>单击此处输入文字。</w:t>
          </w:r>
        </w:p>
      </w:docPartBody>
    </w:docPart>
    <w:docPart>
      <w:docPartPr>
        <w:name w:val="{0ce21a4b-f00a-4325-8cce-44a4b733f9d2}"/>
        <w:style w:val=""/>
        <w:category>
          <w:name w:val="常规"/>
          <w:gallery w:val="placeholder"/>
        </w:category>
        <w:types>
          <w:type w:val="bbPlcHdr"/>
        </w:types>
        <w:behaviors>
          <w:behavior w:val="content"/>
        </w:behaviors>
        <w:description w:val=""/>
        <w:guid w:val="{0ce21a4b-f00a-4325-8cce-44a4b733f9d2}"/>
      </w:docPartPr>
      <w:docPartBody>
        <w:p>
          <w:r>
            <w:rPr>
              <w:color w:val="808080"/>
            </w:rPr>
            <w:t>单击此处输入文字。</w:t>
          </w:r>
        </w:p>
      </w:docPartBody>
    </w:docPart>
    <w:docPart>
      <w:docPartPr>
        <w:name w:val="{e3b00024-a28a-4314-84ac-03231ab52f70}"/>
        <w:style w:val=""/>
        <w:category>
          <w:name w:val="常规"/>
          <w:gallery w:val="placeholder"/>
        </w:category>
        <w:types>
          <w:type w:val="bbPlcHdr"/>
        </w:types>
        <w:behaviors>
          <w:behavior w:val="content"/>
        </w:behaviors>
        <w:description w:val=""/>
        <w:guid w:val="{e3b00024-a28a-4314-84ac-03231ab52f70}"/>
      </w:docPartPr>
      <w:docPartBody>
        <w:p>
          <w:r>
            <w:rPr>
              <w:color w:val="808080"/>
            </w:rPr>
            <w:t>单击此处输入文字。</w:t>
          </w:r>
        </w:p>
      </w:docPartBody>
    </w:docPart>
    <w:docPart>
      <w:docPartPr>
        <w:name w:val="{1cba8289-7065-4573-8d57-45fd1e3ffebd}"/>
        <w:style w:val=""/>
        <w:category>
          <w:name w:val="常规"/>
          <w:gallery w:val="placeholder"/>
        </w:category>
        <w:types>
          <w:type w:val="bbPlcHdr"/>
        </w:types>
        <w:behaviors>
          <w:behavior w:val="content"/>
        </w:behaviors>
        <w:description w:val=""/>
        <w:guid w:val="{1cba8289-7065-4573-8d57-45fd1e3ffebd}"/>
      </w:docPartPr>
      <w:docPartBody>
        <w:p>
          <w:r>
            <w:rPr>
              <w:color w:val="808080"/>
            </w:rPr>
            <w:t>单击此处输入文字。</w:t>
          </w:r>
        </w:p>
      </w:docPartBody>
    </w:docPart>
    <w:docPart>
      <w:docPartPr>
        <w:name w:val="{a489f673-44d5-4f97-8fb9-c3e2ed9ea024}"/>
        <w:style w:val=""/>
        <w:category>
          <w:name w:val="常规"/>
          <w:gallery w:val="placeholder"/>
        </w:category>
        <w:types>
          <w:type w:val="bbPlcHdr"/>
        </w:types>
        <w:behaviors>
          <w:behavior w:val="content"/>
        </w:behaviors>
        <w:description w:val=""/>
        <w:guid w:val="{a489f673-44d5-4f97-8fb9-c3e2ed9ea024}"/>
      </w:docPartPr>
      <w:docPartBody>
        <w:p>
          <w:r>
            <w:rPr>
              <w:color w:val="808080"/>
            </w:rPr>
            <w:t>单击此处输入文字。</w:t>
          </w:r>
        </w:p>
      </w:docPartBody>
    </w:docPart>
    <w:docPart>
      <w:docPartPr>
        <w:name w:val="{f85872ee-13d9-4aaf-8e19-87f3e8521efe}"/>
        <w:style w:val=""/>
        <w:category>
          <w:name w:val="常规"/>
          <w:gallery w:val="placeholder"/>
        </w:category>
        <w:types>
          <w:type w:val="bbPlcHdr"/>
        </w:types>
        <w:behaviors>
          <w:behavior w:val="content"/>
        </w:behaviors>
        <w:description w:val=""/>
        <w:guid w:val="{f85872ee-13d9-4aaf-8e19-87f3e8521efe}"/>
      </w:docPartPr>
      <w:docPartBody>
        <w:p>
          <w:r>
            <w:rPr>
              <w:color w:val="808080"/>
            </w:rPr>
            <w:t>单击此处输入文字。</w:t>
          </w:r>
        </w:p>
      </w:docPartBody>
    </w:docPart>
    <w:docPart>
      <w:docPartPr>
        <w:name w:val="{0020cb52-858e-4283-a196-7818f2e21213}"/>
        <w:style w:val=""/>
        <w:category>
          <w:name w:val="常规"/>
          <w:gallery w:val="placeholder"/>
        </w:category>
        <w:types>
          <w:type w:val="bbPlcHdr"/>
        </w:types>
        <w:behaviors>
          <w:behavior w:val="content"/>
        </w:behaviors>
        <w:description w:val=""/>
        <w:guid w:val="{0020cb52-858e-4283-a196-7818f2e21213}"/>
      </w:docPartPr>
      <w:docPartBody>
        <w:p>
          <w:r>
            <w:rPr>
              <w:color w:val="808080"/>
            </w:rPr>
            <w:t>单击此处输入文字。</w:t>
          </w:r>
        </w:p>
      </w:docPartBody>
    </w:docPart>
    <w:docPart>
      <w:docPartPr>
        <w:name w:val="{658b8471-2c9b-4a47-afa6-bcd50c5b2ca9}"/>
        <w:style w:val=""/>
        <w:category>
          <w:name w:val="常规"/>
          <w:gallery w:val="placeholder"/>
        </w:category>
        <w:types>
          <w:type w:val="bbPlcHdr"/>
        </w:types>
        <w:behaviors>
          <w:behavior w:val="content"/>
        </w:behaviors>
        <w:description w:val=""/>
        <w:guid w:val="{658b8471-2c9b-4a47-afa6-bcd50c5b2ca9}"/>
      </w:docPartPr>
      <w:docPartBody>
        <w:p>
          <w:r>
            <w:rPr>
              <w:color w:val="808080"/>
            </w:rPr>
            <w:t>单击此处输入文字。</w:t>
          </w:r>
        </w:p>
      </w:docPartBody>
    </w:docPart>
    <w:docPart>
      <w:docPartPr>
        <w:name w:val="{81db8b9d-2a59-416a-a730-24147c90e24c}"/>
        <w:style w:val=""/>
        <w:category>
          <w:name w:val="常规"/>
          <w:gallery w:val="placeholder"/>
        </w:category>
        <w:types>
          <w:type w:val="bbPlcHdr"/>
        </w:types>
        <w:behaviors>
          <w:behavior w:val="content"/>
        </w:behaviors>
        <w:description w:val=""/>
        <w:guid w:val="{81db8b9d-2a59-416a-a730-24147c90e24c}"/>
      </w:docPartPr>
      <w:docPartBody>
        <w:p>
          <w:r>
            <w:rPr>
              <w:color w:val="808080"/>
            </w:rPr>
            <w:t>单击此处输入文字。</w:t>
          </w:r>
        </w:p>
      </w:docPartBody>
    </w:docPart>
    <w:docPart>
      <w:docPartPr>
        <w:name w:val="{56c450a8-4faf-4ff0-9f09-9caef0cd8747}"/>
        <w:style w:val=""/>
        <w:category>
          <w:name w:val="常规"/>
          <w:gallery w:val="placeholder"/>
        </w:category>
        <w:types>
          <w:type w:val="bbPlcHdr"/>
        </w:types>
        <w:behaviors>
          <w:behavior w:val="content"/>
        </w:behaviors>
        <w:description w:val=""/>
        <w:guid w:val="{56c450a8-4faf-4ff0-9f09-9caef0cd8747}"/>
      </w:docPartPr>
      <w:docPartBody>
        <w:p>
          <w:r>
            <w:rPr>
              <w:color w:val="808080"/>
            </w:rPr>
            <w:t>单击此处输入文字。</w:t>
          </w:r>
        </w:p>
      </w:docPartBody>
    </w:docPart>
    <w:docPart>
      <w:docPartPr>
        <w:name w:val="{ccdf656c-d8b7-41de-87f1-9a00f237f1b4}"/>
        <w:style w:val=""/>
        <w:category>
          <w:name w:val="常规"/>
          <w:gallery w:val="placeholder"/>
        </w:category>
        <w:types>
          <w:type w:val="bbPlcHdr"/>
        </w:types>
        <w:behaviors>
          <w:behavior w:val="content"/>
        </w:behaviors>
        <w:description w:val=""/>
        <w:guid w:val="{ccdf656c-d8b7-41de-87f1-9a00f237f1b4}"/>
      </w:docPartPr>
      <w:docPartBody>
        <w:p>
          <w:r>
            <w:rPr>
              <w:color w:val="808080"/>
            </w:rPr>
            <w:t>单击此处输入文字。</w:t>
          </w:r>
        </w:p>
      </w:docPartBody>
    </w:docPart>
    <w:docPart>
      <w:docPartPr>
        <w:name w:val="{bf5257c9-ebe4-4a65-a999-fe2d5f61e1ca}"/>
        <w:style w:val=""/>
        <w:category>
          <w:name w:val="常规"/>
          <w:gallery w:val="placeholder"/>
        </w:category>
        <w:types>
          <w:type w:val="bbPlcHdr"/>
        </w:types>
        <w:behaviors>
          <w:behavior w:val="content"/>
        </w:behaviors>
        <w:description w:val=""/>
        <w:guid w:val="{bf5257c9-ebe4-4a65-a999-fe2d5f61e1ca}"/>
      </w:docPartPr>
      <w:docPartBody>
        <w:p>
          <w:r>
            <w:rPr>
              <w:color w:val="808080"/>
            </w:rPr>
            <w:t>单击此处输入文字。</w:t>
          </w:r>
        </w:p>
      </w:docPartBody>
    </w:docPart>
    <w:docPart>
      <w:docPartPr>
        <w:name w:val="{19703ee2-415b-490a-bae9-8680b9b6ced7}"/>
        <w:style w:val=""/>
        <w:category>
          <w:name w:val="常规"/>
          <w:gallery w:val="placeholder"/>
        </w:category>
        <w:types>
          <w:type w:val="bbPlcHdr"/>
        </w:types>
        <w:behaviors>
          <w:behavior w:val="content"/>
        </w:behaviors>
        <w:description w:val=""/>
        <w:guid w:val="{19703ee2-415b-490a-bae9-8680b9b6ced7}"/>
      </w:docPartPr>
      <w:docPartBody>
        <w:p>
          <w:r>
            <w:rPr>
              <w:color w:val="808080"/>
            </w:rPr>
            <w:t>单击此处输入文字。</w:t>
          </w:r>
        </w:p>
      </w:docPartBody>
    </w:docPart>
    <w:docPart>
      <w:docPartPr>
        <w:name w:val="{4a9ecb0e-d362-4177-8ae3-57aa4a7d9b97}"/>
        <w:style w:val=""/>
        <w:category>
          <w:name w:val="常规"/>
          <w:gallery w:val="placeholder"/>
        </w:category>
        <w:types>
          <w:type w:val="bbPlcHdr"/>
        </w:types>
        <w:behaviors>
          <w:behavior w:val="content"/>
        </w:behaviors>
        <w:description w:val=""/>
        <w:guid w:val="{4a9ecb0e-d362-4177-8ae3-57aa4a7d9b97}"/>
      </w:docPartPr>
      <w:docPartBody>
        <w:p>
          <w:r>
            <w:rPr>
              <w:color w:val="808080"/>
            </w:rPr>
            <w:t>单击此处输入文字。</w:t>
          </w:r>
        </w:p>
      </w:docPartBody>
    </w:docPart>
    <w:docPart>
      <w:docPartPr>
        <w:name w:val="{bb0cb99a-2c55-4c47-b82b-aa8981105cb7}"/>
        <w:style w:val=""/>
        <w:category>
          <w:name w:val="常规"/>
          <w:gallery w:val="placeholder"/>
        </w:category>
        <w:types>
          <w:type w:val="bbPlcHdr"/>
        </w:types>
        <w:behaviors>
          <w:behavior w:val="content"/>
        </w:behaviors>
        <w:description w:val=""/>
        <w:guid w:val="{bb0cb99a-2c55-4c47-b82b-aa8981105cb7}"/>
      </w:docPartPr>
      <w:docPartBody>
        <w:p>
          <w:r>
            <w:rPr>
              <w:color w:val="808080"/>
            </w:rPr>
            <w:t>单击此处输入文字。</w:t>
          </w:r>
        </w:p>
      </w:docPartBody>
    </w:docPart>
    <w:docPart>
      <w:docPartPr>
        <w:name w:val="{22c70002-8560-4d92-8f4a-cd0f39480937}"/>
        <w:style w:val=""/>
        <w:category>
          <w:name w:val="常规"/>
          <w:gallery w:val="placeholder"/>
        </w:category>
        <w:types>
          <w:type w:val="bbPlcHdr"/>
        </w:types>
        <w:behaviors>
          <w:behavior w:val="content"/>
        </w:behaviors>
        <w:description w:val=""/>
        <w:guid w:val="{22c70002-8560-4d92-8f4a-cd0f39480937}"/>
      </w:docPartPr>
      <w:docPartBody>
        <w:p>
          <w:r>
            <w:rPr>
              <w:color w:val="808080"/>
            </w:rPr>
            <w:t>选择一项。</w:t>
          </w:r>
        </w:p>
      </w:docPartBody>
    </w:docPart>
    <w:docPart>
      <w:docPartPr>
        <w:name w:val="{409c59ed-3b3c-47a9-b7c3-e9aa829f84fc}"/>
        <w:style w:val=""/>
        <w:category>
          <w:name w:val="常规"/>
          <w:gallery w:val="placeholder"/>
        </w:category>
        <w:types>
          <w:type w:val="bbPlcHdr"/>
        </w:types>
        <w:behaviors>
          <w:behavior w:val="content"/>
        </w:behaviors>
        <w:description w:val=""/>
        <w:guid w:val="{409c59ed-3b3c-47a9-b7c3-e9aa829f84fc}"/>
      </w:docPartPr>
      <w:docPartBody>
        <w:p>
          <w:r>
            <w:rPr>
              <w:color w:val="808080"/>
            </w:rPr>
            <w:t>选择一项。</w:t>
          </w:r>
        </w:p>
      </w:docPartBody>
    </w:docPart>
    <w:docPart>
      <w:docPartPr>
        <w:name w:val="{d67fb6e9-d6ae-4654-97b6-22f743b03a64}"/>
        <w:style w:val=""/>
        <w:category>
          <w:name w:val="常规"/>
          <w:gallery w:val="placeholder"/>
        </w:category>
        <w:types>
          <w:type w:val="bbPlcHdr"/>
        </w:types>
        <w:behaviors>
          <w:behavior w:val="content"/>
        </w:behaviors>
        <w:description w:val=""/>
        <w:guid w:val="{d67fb6e9-d6ae-4654-97b6-22f743b03a64}"/>
      </w:docPartPr>
      <w:docPartBody>
        <w:p>
          <w:r>
            <w:rPr>
              <w:color w:val="808080"/>
            </w:rPr>
            <w:t>选择一项。</w:t>
          </w:r>
        </w:p>
      </w:docPartBody>
    </w:docPart>
    <w:docPart>
      <w:docPartPr>
        <w:name w:val="{92893319-4181-43a1-bb62-c481b1e92053}"/>
        <w:style w:val=""/>
        <w:category>
          <w:name w:val="常规"/>
          <w:gallery w:val="placeholder"/>
        </w:category>
        <w:types>
          <w:type w:val="bbPlcHdr"/>
        </w:types>
        <w:behaviors>
          <w:behavior w:val="content"/>
        </w:behaviors>
        <w:description w:val=""/>
        <w:guid w:val="{92893319-4181-43a1-bb62-c481b1e92053}"/>
      </w:docPartPr>
      <w:docPartBody>
        <w:p>
          <w:r>
            <w:rPr>
              <w:color w:val="808080"/>
            </w:rPr>
            <w:t>单击此处输入文字。</w:t>
          </w:r>
        </w:p>
      </w:docPartBody>
    </w:docPart>
    <w:docPart>
      <w:docPartPr>
        <w:name w:val="{a423ec90-5153-4919-93d8-a1f8a0bdc0a1}"/>
        <w:style w:val=""/>
        <w:category>
          <w:name w:val="常规"/>
          <w:gallery w:val="placeholder"/>
        </w:category>
        <w:types>
          <w:type w:val="bbPlcHdr"/>
        </w:types>
        <w:behaviors>
          <w:behavior w:val="content"/>
        </w:behaviors>
        <w:description w:val=""/>
        <w:guid w:val="{a423ec90-5153-4919-93d8-a1f8a0bdc0a1}"/>
      </w:docPartPr>
      <w:docPartBody>
        <w:p>
          <w:r>
            <w:rPr>
              <w:color w:val="808080"/>
            </w:rPr>
            <w:t>单击此处输入文字。</w:t>
          </w:r>
        </w:p>
      </w:docPartBody>
    </w:docPart>
    <w:docPart>
      <w:docPartPr>
        <w:name w:val="{d16a7a76-d16f-4edc-a00c-a8ddd3fe60d6}"/>
        <w:style w:val=""/>
        <w:category>
          <w:name w:val="常规"/>
          <w:gallery w:val="placeholder"/>
        </w:category>
        <w:types>
          <w:type w:val="bbPlcHdr"/>
        </w:types>
        <w:behaviors>
          <w:behavior w:val="content"/>
        </w:behaviors>
        <w:description w:val=""/>
        <w:guid w:val="{d16a7a76-d16f-4edc-a00c-a8ddd3fe60d6}"/>
      </w:docPartPr>
      <w:docPartBody>
        <w:p>
          <w:r>
            <w:rPr>
              <w:color w:val="808080"/>
            </w:rPr>
            <w:t>单击此处输入文字。</w:t>
          </w:r>
        </w:p>
      </w:docPartBody>
    </w:docPart>
    <w:docPart>
      <w:docPartPr>
        <w:name w:val="{762f0c9b-011a-4ffb-9d0b-c6ca2f0c8cfe}"/>
        <w:style w:val=""/>
        <w:category>
          <w:name w:val="常规"/>
          <w:gallery w:val="placeholder"/>
        </w:category>
        <w:types>
          <w:type w:val="bbPlcHdr"/>
        </w:types>
        <w:behaviors>
          <w:behavior w:val="content"/>
        </w:behaviors>
        <w:description w:val=""/>
        <w:guid w:val="{762f0c9b-011a-4ffb-9d0b-c6ca2f0c8cfe}"/>
      </w:docPartPr>
      <w:docPartBody>
        <w:p>
          <w:r>
            <w:rPr>
              <w:color w:val="808080"/>
            </w:rPr>
            <w:t>单击此处输入文字。</w:t>
          </w:r>
        </w:p>
      </w:docPartBody>
    </w:docPart>
    <w:docPart>
      <w:docPartPr>
        <w:name w:val="{e696c2b1-8d6f-468f-ae0a-b5d835109fdf}"/>
        <w:style w:val=""/>
        <w:category>
          <w:name w:val="常规"/>
          <w:gallery w:val="placeholder"/>
        </w:category>
        <w:types>
          <w:type w:val="bbPlcHdr"/>
        </w:types>
        <w:behaviors>
          <w:behavior w:val="content"/>
        </w:behaviors>
        <w:description w:val=""/>
        <w:guid w:val="{e696c2b1-8d6f-468f-ae0a-b5d835109fdf}"/>
      </w:docPartPr>
      <w:docPartBody>
        <w:p>
          <w:r>
            <w:rPr>
              <w:color w:val="808080"/>
            </w:rPr>
            <w:t>单击此处输入文字。</w:t>
          </w:r>
        </w:p>
      </w:docPartBody>
    </w:docPart>
    <w:docPart>
      <w:docPartPr>
        <w:name w:val="{355c94af-5e5d-4bfb-9fd9-6c8eccff65ce}"/>
        <w:style w:val=""/>
        <w:category>
          <w:name w:val="常规"/>
          <w:gallery w:val="placeholder"/>
        </w:category>
        <w:types>
          <w:type w:val="bbPlcHdr"/>
        </w:types>
        <w:behaviors>
          <w:behavior w:val="content"/>
        </w:behaviors>
        <w:description w:val=""/>
        <w:guid w:val="{355c94af-5e5d-4bfb-9fd9-6c8eccff65ce}"/>
      </w:docPartPr>
      <w:docPartBody>
        <w:p>
          <w:r>
            <w:rPr>
              <w:color w:val="808080"/>
            </w:rPr>
            <w:t>单击此处输入文字。</w:t>
          </w:r>
        </w:p>
      </w:docPartBody>
    </w:docPart>
    <w:docPart>
      <w:docPartPr>
        <w:name w:val="{10d34113-5dcd-429e-8cea-ee156fce96d4}"/>
        <w:style w:val=""/>
        <w:category>
          <w:name w:val="常规"/>
          <w:gallery w:val="placeholder"/>
        </w:category>
        <w:types>
          <w:type w:val="bbPlcHdr"/>
        </w:types>
        <w:behaviors>
          <w:behavior w:val="content"/>
        </w:behaviors>
        <w:description w:val=""/>
        <w:guid w:val="{10d34113-5dcd-429e-8cea-ee156fce96d4}"/>
      </w:docPartPr>
      <w:docPartBody>
        <w:p>
          <w:r>
            <w:rPr>
              <w:color w:val="808080"/>
            </w:rPr>
            <w:t>单击此处输入文字。</w:t>
          </w:r>
        </w:p>
      </w:docPartBody>
    </w:docPart>
    <w:docPart>
      <w:docPartPr>
        <w:name w:val="{d907f326-399a-4ae0-9c2d-02cc3e4116e5}"/>
        <w:style w:val=""/>
        <w:category>
          <w:name w:val="常规"/>
          <w:gallery w:val="placeholder"/>
        </w:category>
        <w:types>
          <w:type w:val="bbPlcHdr"/>
        </w:types>
        <w:behaviors>
          <w:behavior w:val="content"/>
        </w:behaviors>
        <w:description w:val=""/>
        <w:guid w:val="{d907f326-399a-4ae0-9c2d-02cc3e4116e5}"/>
      </w:docPartPr>
      <w:docPartBody>
        <w:p>
          <w:r>
            <w:rPr>
              <w:color w:val="808080"/>
            </w:rPr>
            <w:t>单击此处输入文字。</w:t>
          </w:r>
        </w:p>
      </w:docPartBody>
    </w:docPart>
    <w:docPart>
      <w:docPartPr>
        <w:name w:val="{8aea5869-f936-4461-8722-cbfe13cf3cfb}"/>
        <w:style w:val=""/>
        <w:category>
          <w:name w:val="常规"/>
          <w:gallery w:val="placeholder"/>
        </w:category>
        <w:types>
          <w:type w:val="bbPlcHdr"/>
        </w:types>
        <w:behaviors>
          <w:behavior w:val="content"/>
        </w:behaviors>
        <w:description w:val=""/>
        <w:guid w:val="{8aea5869-f936-4461-8722-cbfe13cf3cfb}"/>
      </w:docPartPr>
      <w:docPartBody>
        <w:p>
          <w:r>
            <w:rPr>
              <w:color w:val="808080"/>
            </w:rPr>
            <w:t>单击此处输入文字。</w:t>
          </w:r>
        </w:p>
      </w:docPartBody>
    </w:docPart>
    <w:docPart>
      <w:docPartPr>
        <w:name w:val="{eb6464ad-666c-493b-8119-47332592d22a}"/>
        <w:style w:val=""/>
        <w:category>
          <w:name w:val="常规"/>
          <w:gallery w:val="placeholder"/>
        </w:category>
        <w:types>
          <w:type w:val="bbPlcHdr"/>
        </w:types>
        <w:behaviors>
          <w:behavior w:val="content"/>
        </w:behaviors>
        <w:description w:val=""/>
        <w:guid w:val="{eb6464ad-666c-493b-8119-47332592d22a}"/>
      </w:docPartPr>
      <w:docPartBody>
        <w:p>
          <w:r>
            <w:rPr>
              <w:color w:val="808080"/>
            </w:rPr>
            <w:t>单击此处输入文字。</w:t>
          </w:r>
        </w:p>
      </w:docPartBody>
    </w:docPart>
    <w:docPart>
      <w:docPartPr>
        <w:name w:val="{6d532b56-d395-4b4c-adbe-038eaaf76e01}"/>
        <w:style w:val=""/>
        <w:category>
          <w:name w:val="常规"/>
          <w:gallery w:val="placeholder"/>
        </w:category>
        <w:types>
          <w:type w:val="bbPlcHdr"/>
        </w:types>
        <w:behaviors>
          <w:behavior w:val="content"/>
        </w:behaviors>
        <w:description w:val=""/>
        <w:guid w:val="{6d532b56-d395-4b4c-adbe-038eaaf76e01}"/>
      </w:docPartPr>
      <w:docPartBody>
        <w:p>
          <w:r>
            <w:rPr>
              <w:color w:val="808080"/>
            </w:rPr>
            <w:t>单击此处输入文字。</w:t>
          </w:r>
        </w:p>
      </w:docPartBody>
    </w:docPart>
    <w:docPart>
      <w:docPartPr>
        <w:name w:val="{355e68b8-47c6-4345-8b44-cdf78bf155f3}"/>
        <w:style w:val=""/>
        <w:category>
          <w:name w:val="常规"/>
          <w:gallery w:val="placeholder"/>
        </w:category>
        <w:types>
          <w:type w:val="bbPlcHdr"/>
        </w:types>
        <w:behaviors>
          <w:behavior w:val="content"/>
        </w:behaviors>
        <w:description w:val=""/>
        <w:guid w:val="{355e68b8-47c6-4345-8b44-cdf78bf155f3}"/>
      </w:docPartPr>
      <w:docPartBody>
        <w:p>
          <w:r>
            <w:rPr>
              <w:color w:val="808080"/>
            </w:rPr>
            <w:t>单击此处输入文字。</w:t>
          </w:r>
        </w:p>
      </w:docPartBody>
    </w:docPart>
    <w:docPart>
      <w:docPartPr>
        <w:name w:val="{7f0b1f90-088b-427d-8d80-dd12a06a555e}"/>
        <w:style w:val=""/>
        <w:category>
          <w:name w:val="常规"/>
          <w:gallery w:val="placeholder"/>
        </w:category>
        <w:types>
          <w:type w:val="bbPlcHdr"/>
        </w:types>
        <w:behaviors>
          <w:behavior w:val="content"/>
        </w:behaviors>
        <w:description w:val=""/>
        <w:guid w:val="{7f0b1f90-088b-427d-8d80-dd12a06a555e}"/>
      </w:docPartPr>
      <w:docPartBody>
        <w:p>
          <w:r>
            <w:rPr>
              <w:color w:val="808080"/>
            </w:rPr>
            <w:t>单击此处输入文字。</w:t>
          </w:r>
        </w:p>
      </w:docPartBody>
    </w:docPart>
    <w:docPart>
      <w:docPartPr>
        <w:name w:val="{39ab4944-f828-401f-9871-5d77b4a3eea0}"/>
        <w:style w:val=""/>
        <w:category>
          <w:name w:val="常规"/>
          <w:gallery w:val="placeholder"/>
        </w:category>
        <w:types>
          <w:type w:val="bbPlcHdr"/>
        </w:types>
        <w:behaviors>
          <w:behavior w:val="content"/>
        </w:behaviors>
        <w:description w:val=""/>
        <w:guid w:val="{39ab4944-f828-401f-9871-5d77b4a3eea0}"/>
      </w:docPartPr>
      <w:docPartBody>
        <w:p>
          <w:r>
            <w:rPr>
              <w:color w:val="808080"/>
            </w:rPr>
            <w:t>单击此处输入文字。</w:t>
          </w:r>
        </w:p>
      </w:docPartBody>
    </w:docPart>
    <w:docPart>
      <w:docPartPr>
        <w:name w:val="{00e468ff-de05-43c8-850b-ebc6babbcda0}"/>
        <w:style w:val=""/>
        <w:category>
          <w:name w:val="常规"/>
          <w:gallery w:val="placeholder"/>
        </w:category>
        <w:types>
          <w:type w:val="bbPlcHdr"/>
        </w:types>
        <w:behaviors>
          <w:behavior w:val="content"/>
        </w:behaviors>
        <w:description w:val=""/>
        <w:guid w:val="{00e468ff-de05-43c8-850b-ebc6babbcda0}"/>
      </w:docPartPr>
      <w:docPartBody>
        <w:p>
          <w:r>
            <w:rPr>
              <w:color w:val="808080"/>
            </w:rPr>
            <w:t>单击此处输入文字。</w:t>
          </w:r>
        </w:p>
      </w:docPartBody>
    </w:docPart>
    <w:docPart>
      <w:docPartPr>
        <w:name w:val="{b906e66d-9ba4-4380-93fb-25a1fc5d405b}"/>
        <w:style w:val=""/>
        <w:category>
          <w:name w:val="常规"/>
          <w:gallery w:val="placeholder"/>
        </w:category>
        <w:types>
          <w:type w:val="bbPlcHdr"/>
        </w:types>
        <w:behaviors>
          <w:behavior w:val="content"/>
        </w:behaviors>
        <w:description w:val=""/>
        <w:guid w:val="{b906e66d-9ba4-4380-93fb-25a1fc5d405b}"/>
      </w:docPartPr>
      <w:docPartBody>
        <w:p>
          <w:r>
            <w:rPr>
              <w:color w:val="808080"/>
            </w:rPr>
            <w:t>单击此处输入文字。</w:t>
          </w:r>
        </w:p>
      </w:docPartBody>
    </w:docPart>
    <w:docPart>
      <w:docPartPr>
        <w:name w:val="{78337e96-56d0-4275-a39b-02f9158b5941}"/>
        <w:style w:val=""/>
        <w:category>
          <w:name w:val="常规"/>
          <w:gallery w:val="placeholder"/>
        </w:category>
        <w:types>
          <w:type w:val="bbPlcHdr"/>
        </w:types>
        <w:behaviors>
          <w:behavior w:val="content"/>
        </w:behaviors>
        <w:description w:val=""/>
        <w:guid w:val="{78337e96-56d0-4275-a39b-02f9158b5941}"/>
      </w:docPartPr>
      <w:docPartBody>
        <w:p>
          <w:r>
            <w:rPr>
              <w:color w:val="808080"/>
            </w:rPr>
            <w:t>单击此处输入文字。</w:t>
          </w:r>
        </w:p>
      </w:docPartBody>
    </w:docPart>
    <w:docPart>
      <w:docPartPr>
        <w:name w:val="{68201ff4-1a6b-44d6-b116-f20bbac1b57d}"/>
        <w:style w:val=""/>
        <w:category>
          <w:name w:val="常规"/>
          <w:gallery w:val="placeholder"/>
        </w:category>
        <w:types>
          <w:type w:val="bbPlcHdr"/>
        </w:types>
        <w:behaviors>
          <w:behavior w:val="content"/>
        </w:behaviors>
        <w:description w:val=""/>
        <w:guid w:val="{68201ff4-1a6b-44d6-b116-f20bbac1b57d}"/>
      </w:docPartPr>
      <w:docPartBody>
        <w:p>
          <w:r>
            <w:rPr>
              <w:color w:val="808080"/>
            </w:rPr>
            <w:t>单击此处输入文字。</w:t>
          </w:r>
        </w:p>
      </w:docPartBody>
    </w:docPart>
    <w:docPart>
      <w:docPartPr>
        <w:name w:val="{a3986618-83df-4cbe-8e01-b69b0712b6d6}"/>
        <w:style w:val=""/>
        <w:category>
          <w:name w:val="常规"/>
          <w:gallery w:val="placeholder"/>
        </w:category>
        <w:types>
          <w:type w:val="bbPlcHdr"/>
        </w:types>
        <w:behaviors>
          <w:behavior w:val="content"/>
        </w:behaviors>
        <w:description w:val=""/>
        <w:guid w:val="{a3986618-83df-4cbe-8e01-b69b0712b6d6}"/>
      </w:docPartPr>
      <w:docPartBody>
        <w:p>
          <w:r>
            <w:rPr>
              <w:color w:val="808080"/>
            </w:rPr>
            <w:t>单击此处输入文字。</w:t>
          </w:r>
        </w:p>
      </w:docPartBody>
    </w:docPart>
    <w:docPart>
      <w:docPartPr>
        <w:name w:val="{1fda380b-0cd0-4cab-b5e8-5d98c582a7cf}"/>
        <w:style w:val=""/>
        <w:category>
          <w:name w:val="常规"/>
          <w:gallery w:val="placeholder"/>
        </w:category>
        <w:types>
          <w:type w:val="bbPlcHdr"/>
        </w:types>
        <w:behaviors>
          <w:behavior w:val="content"/>
        </w:behaviors>
        <w:description w:val=""/>
        <w:guid w:val="{1fda380b-0cd0-4cab-b5e8-5d98c582a7cf}"/>
      </w:docPartPr>
      <w:docPartBody>
        <w:p>
          <w:r>
            <w:rPr>
              <w:color w:val="808080"/>
            </w:rPr>
            <w:t>单击此处输入文字。</w:t>
          </w:r>
        </w:p>
      </w:docPartBody>
    </w:docPart>
    <w:docPart>
      <w:docPartPr>
        <w:name w:val="{acec30d4-75da-4051-b01e-f990f506680b}"/>
        <w:style w:val=""/>
        <w:category>
          <w:name w:val="常规"/>
          <w:gallery w:val="placeholder"/>
        </w:category>
        <w:types>
          <w:type w:val="bbPlcHdr"/>
        </w:types>
        <w:behaviors>
          <w:behavior w:val="content"/>
        </w:behaviors>
        <w:description w:val=""/>
        <w:guid w:val="{acec30d4-75da-4051-b01e-f990f506680b}"/>
      </w:docPartPr>
      <w:docPartBody>
        <w:p>
          <w:r>
            <w:rPr>
              <w:color w:val="808080"/>
            </w:rPr>
            <w:t>单击此处输入文字。</w:t>
          </w:r>
        </w:p>
      </w:docPartBody>
    </w:docPart>
    <w:docPart>
      <w:docPartPr>
        <w:name w:val="{1a4c161e-f2e7-45b9-a740-02b5399a7a92}"/>
        <w:style w:val=""/>
        <w:category>
          <w:name w:val="常规"/>
          <w:gallery w:val="placeholder"/>
        </w:category>
        <w:types>
          <w:type w:val="bbPlcHdr"/>
        </w:types>
        <w:behaviors>
          <w:behavior w:val="content"/>
        </w:behaviors>
        <w:description w:val=""/>
        <w:guid w:val="{1a4c161e-f2e7-45b9-a740-02b5399a7a92}"/>
      </w:docPartPr>
      <w:docPartBody>
        <w:p>
          <w:r>
            <w:rPr>
              <w:color w:val="808080"/>
            </w:rPr>
            <w:t>单击此处输入文字。</w:t>
          </w:r>
        </w:p>
      </w:docPartBody>
    </w:docPart>
    <w:docPart>
      <w:docPartPr>
        <w:name w:val="{f8a77e25-69cd-4ef2-aeef-76887fdb561e}"/>
        <w:style w:val=""/>
        <w:category>
          <w:name w:val="常规"/>
          <w:gallery w:val="placeholder"/>
        </w:category>
        <w:types>
          <w:type w:val="bbPlcHdr"/>
        </w:types>
        <w:behaviors>
          <w:behavior w:val="content"/>
        </w:behaviors>
        <w:description w:val=""/>
        <w:guid w:val="{f8a77e25-69cd-4ef2-aeef-76887fdb561e}"/>
      </w:docPartPr>
      <w:docPartBody>
        <w:p>
          <w:r>
            <w:rPr>
              <w:color w:val="808080"/>
            </w:rPr>
            <w:t>单击此处输入文字。</w:t>
          </w:r>
        </w:p>
      </w:docPartBody>
    </w:docPart>
    <w:docPart>
      <w:docPartPr>
        <w:name w:val="{8ead1ecd-eb78-4bb9-9300-3e61e0dc2246}"/>
        <w:style w:val=""/>
        <w:category>
          <w:name w:val="常规"/>
          <w:gallery w:val="placeholder"/>
        </w:category>
        <w:types>
          <w:type w:val="bbPlcHdr"/>
        </w:types>
        <w:behaviors>
          <w:behavior w:val="content"/>
        </w:behaviors>
        <w:description w:val=""/>
        <w:guid w:val="{8ead1ecd-eb78-4bb9-9300-3e61e0dc2246}"/>
      </w:docPartPr>
      <w:docPartBody>
        <w:p>
          <w:r>
            <w:rPr>
              <w:color w:val="808080"/>
            </w:rPr>
            <w:t>单击此处输入文字。</w:t>
          </w:r>
        </w:p>
      </w:docPartBody>
    </w:docPart>
    <w:docPart>
      <w:docPartPr>
        <w:name w:val="{2268b6b9-5f5c-4737-8180-59ca2a0cdc67}"/>
        <w:style w:val=""/>
        <w:category>
          <w:name w:val="常规"/>
          <w:gallery w:val="placeholder"/>
        </w:category>
        <w:types>
          <w:type w:val="bbPlcHdr"/>
        </w:types>
        <w:behaviors>
          <w:behavior w:val="content"/>
        </w:behaviors>
        <w:description w:val=""/>
        <w:guid w:val="{2268b6b9-5f5c-4737-8180-59ca2a0cdc67}"/>
      </w:docPartPr>
      <w:docPartBody>
        <w:p>
          <w:r>
            <w:rPr>
              <w:color w:val="808080"/>
            </w:rPr>
            <w:t>单击此处输入文字。</w:t>
          </w:r>
        </w:p>
      </w:docPartBody>
    </w:docPart>
    <w:docPart>
      <w:docPartPr>
        <w:name w:val="{afd80432-2efa-4a0f-ab0f-760631545389}"/>
        <w:style w:val=""/>
        <w:category>
          <w:name w:val="常规"/>
          <w:gallery w:val="placeholder"/>
        </w:category>
        <w:types>
          <w:type w:val="bbPlcHdr"/>
        </w:types>
        <w:behaviors>
          <w:behavior w:val="content"/>
        </w:behaviors>
        <w:description w:val=""/>
        <w:guid w:val="{afd80432-2efa-4a0f-ab0f-760631545389}"/>
      </w:docPartPr>
      <w:docPartBody>
        <w:p>
          <w:r>
            <w:rPr>
              <w:color w:val="808080"/>
            </w:rPr>
            <w:t>单击此处输入文字。</w:t>
          </w:r>
        </w:p>
      </w:docPartBody>
    </w:docPart>
    <w:docPart>
      <w:docPartPr>
        <w:name w:val="{ce38ad67-e519-4104-9373-da7015f286b6}"/>
        <w:style w:val=""/>
        <w:category>
          <w:name w:val="常规"/>
          <w:gallery w:val="placeholder"/>
        </w:category>
        <w:types>
          <w:type w:val="bbPlcHdr"/>
        </w:types>
        <w:behaviors>
          <w:behavior w:val="content"/>
        </w:behaviors>
        <w:description w:val=""/>
        <w:guid w:val="{ce38ad67-e519-4104-9373-da7015f286b6}"/>
      </w:docPartPr>
      <w:docPartBody>
        <w:p>
          <w:r>
            <w:rPr>
              <w:color w:val="808080"/>
            </w:rPr>
            <w:t>单击此处输入文字。</w:t>
          </w:r>
        </w:p>
      </w:docPartBody>
    </w:docPart>
    <w:docPart>
      <w:docPartPr>
        <w:name w:val="{cd4ad041-c4fb-4468-b523-f7494ac73e51}"/>
        <w:style w:val=""/>
        <w:category>
          <w:name w:val="常规"/>
          <w:gallery w:val="placeholder"/>
        </w:category>
        <w:types>
          <w:type w:val="bbPlcHdr"/>
        </w:types>
        <w:behaviors>
          <w:behavior w:val="content"/>
        </w:behaviors>
        <w:description w:val=""/>
        <w:guid w:val="{cd4ad041-c4fb-4468-b523-f7494ac73e51}"/>
      </w:docPartPr>
      <w:docPartBody>
        <w:p>
          <w:r>
            <w:rPr>
              <w:color w:val="808080"/>
            </w:rPr>
            <w:t>单击此处输入文字。</w:t>
          </w:r>
        </w:p>
      </w:docPartBody>
    </w:docPart>
    <w:docPart>
      <w:docPartPr>
        <w:name w:val="{a619d597-f9a0-41bc-8caf-a13da5e95597}"/>
        <w:style w:val=""/>
        <w:category>
          <w:name w:val="常规"/>
          <w:gallery w:val="placeholder"/>
        </w:category>
        <w:types>
          <w:type w:val="bbPlcHdr"/>
        </w:types>
        <w:behaviors>
          <w:behavior w:val="content"/>
        </w:behaviors>
        <w:description w:val=""/>
        <w:guid w:val="{a619d597-f9a0-41bc-8caf-a13da5e95597}"/>
      </w:docPartPr>
      <w:docPartBody>
        <w:p>
          <w:r>
            <w:rPr>
              <w:color w:val="808080"/>
            </w:rPr>
            <w:t>单击此处输入文字。</w:t>
          </w:r>
        </w:p>
      </w:docPartBody>
    </w:docPart>
    <w:docPart>
      <w:docPartPr>
        <w:name w:val="{dd9e9984-0800-452b-a196-105192a02be0}"/>
        <w:style w:val=""/>
        <w:category>
          <w:name w:val="常规"/>
          <w:gallery w:val="placeholder"/>
        </w:category>
        <w:types>
          <w:type w:val="bbPlcHdr"/>
        </w:types>
        <w:behaviors>
          <w:behavior w:val="content"/>
        </w:behaviors>
        <w:description w:val=""/>
        <w:guid w:val="{dd9e9984-0800-452b-a196-105192a02be0}"/>
      </w:docPartPr>
      <w:docPartBody>
        <w:p>
          <w:r>
            <w:rPr>
              <w:color w:val="808080"/>
            </w:rPr>
            <w:t>单击此处输入文字。</w:t>
          </w:r>
        </w:p>
      </w:docPartBody>
    </w:docPart>
    <w:docPart>
      <w:docPartPr>
        <w:name w:val="{88ba48e4-cd9f-4f19-8cca-fb745b707b23}"/>
        <w:style w:val=""/>
        <w:category>
          <w:name w:val="常规"/>
          <w:gallery w:val="placeholder"/>
        </w:category>
        <w:types>
          <w:type w:val="bbPlcHdr"/>
        </w:types>
        <w:behaviors>
          <w:behavior w:val="content"/>
        </w:behaviors>
        <w:description w:val=""/>
        <w:guid w:val="{88ba48e4-cd9f-4f19-8cca-fb745b707b23}"/>
      </w:docPartPr>
      <w:docPartBody>
        <w:p>
          <w:r>
            <w:rPr>
              <w:color w:val="808080"/>
            </w:rPr>
            <w:t>选择一项。</w:t>
          </w:r>
        </w:p>
      </w:docPartBody>
    </w:docPart>
    <w:docPart>
      <w:docPartPr>
        <w:name w:val="{e028be57-d05a-449b-95ea-0291b1af73d6}"/>
        <w:style w:val=""/>
        <w:category>
          <w:name w:val="常规"/>
          <w:gallery w:val="placeholder"/>
        </w:category>
        <w:types>
          <w:type w:val="bbPlcHdr"/>
        </w:types>
        <w:behaviors>
          <w:behavior w:val="content"/>
        </w:behaviors>
        <w:description w:val=""/>
        <w:guid w:val="{e028be57-d05a-449b-95ea-0291b1af73d6}"/>
      </w:docPartPr>
      <w:docPartBody>
        <w:p>
          <w:r>
            <w:rPr>
              <w:color w:val="808080"/>
            </w:rPr>
            <w:t>单击此处输入文字。</w:t>
          </w:r>
        </w:p>
      </w:docPartBody>
    </w:docPart>
    <w:docPart>
      <w:docPartPr>
        <w:name w:val="{987c0925-399b-48a8-9b0d-f8e23d4e0ad8}"/>
        <w:style w:val=""/>
        <w:category>
          <w:name w:val="常规"/>
          <w:gallery w:val="placeholder"/>
        </w:category>
        <w:types>
          <w:type w:val="bbPlcHdr"/>
        </w:types>
        <w:behaviors>
          <w:behavior w:val="content"/>
        </w:behaviors>
        <w:description w:val=""/>
        <w:guid w:val="{987c0925-399b-48a8-9b0d-f8e23d4e0ad8}"/>
      </w:docPartPr>
      <w:docPartBody>
        <w:p>
          <w:r>
            <w:rPr>
              <w:color w:val="808080"/>
            </w:rPr>
            <w:t>单击此处输入文字。</w:t>
          </w:r>
        </w:p>
      </w:docPartBody>
    </w:docPart>
    <w:docPart>
      <w:docPartPr>
        <w:name w:val="{c5d317ec-58cd-40c0-a6ac-aa896d0bade9}"/>
        <w:style w:val=""/>
        <w:category>
          <w:name w:val="常规"/>
          <w:gallery w:val="placeholder"/>
        </w:category>
        <w:types>
          <w:type w:val="bbPlcHdr"/>
        </w:types>
        <w:behaviors>
          <w:behavior w:val="content"/>
        </w:behaviors>
        <w:description w:val=""/>
        <w:guid w:val="{c5d317ec-58cd-40c0-a6ac-aa896d0bade9}"/>
      </w:docPartPr>
      <w:docPartBody>
        <w:p>
          <w:r>
            <w:rPr>
              <w:color w:val="808080"/>
            </w:rPr>
            <w:t>单击此处输入文字。</w:t>
          </w:r>
        </w:p>
      </w:docPartBody>
    </w:docPart>
    <w:docPart>
      <w:docPartPr>
        <w:name w:val="{2e7ff7ef-12cf-4b3f-b970-1799604a547e}"/>
        <w:style w:val=""/>
        <w:category>
          <w:name w:val="常规"/>
          <w:gallery w:val="placeholder"/>
        </w:category>
        <w:types>
          <w:type w:val="bbPlcHdr"/>
        </w:types>
        <w:behaviors>
          <w:behavior w:val="content"/>
        </w:behaviors>
        <w:description w:val=""/>
        <w:guid w:val="{2e7ff7ef-12cf-4b3f-b970-1799604a547e}"/>
      </w:docPartPr>
      <w:docPartBody>
        <w:p>
          <w:r>
            <w:rPr>
              <w:color w:val="808080"/>
            </w:rPr>
            <w:t>单击此处输入文字。</w:t>
          </w:r>
        </w:p>
      </w:docPartBody>
    </w:docPart>
    <w:docPart>
      <w:docPartPr>
        <w:name w:val="{b49c54e1-b4c9-4b56-a7e0-2ab7ef037480}"/>
        <w:style w:val=""/>
        <w:category>
          <w:name w:val="常规"/>
          <w:gallery w:val="placeholder"/>
        </w:category>
        <w:types>
          <w:type w:val="bbPlcHdr"/>
        </w:types>
        <w:behaviors>
          <w:behavior w:val="content"/>
        </w:behaviors>
        <w:description w:val=""/>
        <w:guid w:val="{b49c54e1-b4c9-4b56-a7e0-2ab7ef037480}"/>
      </w:docPartPr>
      <w:docPartBody>
        <w:p>
          <w:r>
            <w:rPr>
              <w:color w:val="808080"/>
            </w:rPr>
            <w:t>选择一项。</w:t>
          </w:r>
        </w:p>
      </w:docPartBody>
    </w:docPart>
    <w:docPart>
      <w:docPartPr>
        <w:name w:val="{d63b4e5e-9ae0-421f-b718-ca9a1ef58ca6}"/>
        <w:style w:val=""/>
        <w:category>
          <w:name w:val="常规"/>
          <w:gallery w:val="placeholder"/>
        </w:category>
        <w:types>
          <w:type w:val="bbPlcHdr"/>
        </w:types>
        <w:behaviors>
          <w:behavior w:val="content"/>
        </w:behaviors>
        <w:description w:val=""/>
        <w:guid w:val="{d63b4e5e-9ae0-421f-b718-ca9a1ef58ca6}"/>
      </w:docPartPr>
      <w:docPartBody>
        <w:p>
          <w:r>
            <w:rPr>
              <w:color w:val="808080"/>
            </w:rPr>
            <w:t>单击此处输入文字。</w:t>
          </w:r>
        </w:p>
      </w:docPartBody>
    </w:docPart>
    <w:docPart>
      <w:docPartPr>
        <w:name w:val="{d7fcdb29-1495-4b52-9550-ad39badc9806}"/>
        <w:style w:val=""/>
        <w:category>
          <w:name w:val="常规"/>
          <w:gallery w:val="placeholder"/>
        </w:category>
        <w:types>
          <w:type w:val="bbPlcHdr"/>
        </w:types>
        <w:behaviors>
          <w:behavior w:val="content"/>
        </w:behaviors>
        <w:description w:val=""/>
        <w:guid w:val="{d7fcdb29-1495-4b52-9550-ad39badc9806}"/>
      </w:docPartPr>
      <w:docPartBody>
        <w:p>
          <w:r>
            <w:rPr>
              <w:color w:val="808080"/>
            </w:rPr>
            <w:t>单击此处输入文字。</w:t>
          </w:r>
        </w:p>
      </w:docPartBody>
    </w:docPart>
    <w:docPart>
      <w:docPartPr>
        <w:name w:val="{1eebb64a-ed51-49fd-ac70-2710c0cece67}"/>
        <w:style w:val=""/>
        <w:category>
          <w:name w:val="常规"/>
          <w:gallery w:val="placeholder"/>
        </w:category>
        <w:types>
          <w:type w:val="bbPlcHdr"/>
        </w:types>
        <w:behaviors>
          <w:behavior w:val="content"/>
        </w:behaviors>
        <w:description w:val=""/>
        <w:guid w:val="{1eebb64a-ed51-49fd-ac70-2710c0cece67}"/>
      </w:docPartPr>
      <w:docPartBody>
        <w:p>
          <w:r>
            <w:rPr>
              <w:color w:val="808080"/>
            </w:rPr>
            <w:t>单击此处输入文字。</w:t>
          </w:r>
        </w:p>
      </w:docPartBody>
    </w:docPart>
    <w:docPart>
      <w:docPartPr>
        <w:name w:val="{344d1561-dddc-43fd-b421-569063365eb4}"/>
        <w:style w:val=""/>
        <w:category>
          <w:name w:val="常规"/>
          <w:gallery w:val="placeholder"/>
        </w:category>
        <w:types>
          <w:type w:val="bbPlcHdr"/>
        </w:types>
        <w:behaviors>
          <w:behavior w:val="content"/>
        </w:behaviors>
        <w:description w:val=""/>
        <w:guid w:val="{344d1561-dddc-43fd-b421-569063365eb4}"/>
      </w:docPartPr>
      <w:docPartBody>
        <w:p>
          <w:r>
            <w:rPr>
              <w:color w:val="808080"/>
            </w:rPr>
            <w:t>单击此处输入文字。</w:t>
          </w:r>
        </w:p>
      </w:docPartBody>
    </w:docPart>
    <w:docPart>
      <w:docPartPr>
        <w:name w:val="{8463ff6d-778a-4a73-b470-2c327c73bdc9}"/>
        <w:style w:val=""/>
        <w:category>
          <w:name w:val="常规"/>
          <w:gallery w:val="placeholder"/>
        </w:category>
        <w:types>
          <w:type w:val="bbPlcHdr"/>
        </w:types>
        <w:behaviors>
          <w:behavior w:val="content"/>
        </w:behaviors>
        <w:description w:val=""/>
        <w:guid w:val="{8463ff6d-778a-4a73-b470-2c327c73bdc9}"/>
      </w:docPartPr>
      <w:docPartBody>
        <w:p>
          <w:r>
            <w:rPr>
              <w:color w:val="808080"/>
            </w:rPr>
            <w:t>单击此处输入文字。</w:t>
          </w:r>
        </w:p>
      </w:docPartBody>
    </w:docPart>
    <w:docPart>
      <w:docPartPr>
        <w:name w:val="{a144c0d6-2e5c-44f8-809f-2d2dc6773c3c}"/>
        <w:style w:val=""/>
        <w:category>
          <w:name w:val="常规"/>
          <w:gallery w:val="placeholder"/>
        </w:category>
        <w:types>
          <w:type w:val="bbPlcHdr"/>
        </w:types>
        <w:behaviors>
          <w:behavior w:val="content"/>
        </w:behaviors>
        <w:description w:val=""/>
        <w:guid w:val="{a144c0d6-2e5c-44f8-809f-2d2dc6773c3c}"/>
      </w:docPartPr>
      <w:docPartBody>
        <w:p>
          <w:r>
            <w:rPr>
              <w:color w:val="808080"/>
            </w:rPr>
            <w:t>单击此处输入文字。</w:t>
          </w:r>
        </w:p>
      </w:docPartBody>
    </w:docPart>
    <w:docPart>
      <w:docPartPr>
        <w:name w:val="{65b869c9-239d-493f-b682-79e3fcf8697c}"/>
        <w:style w:val=""/>
        <w:category>
          <w:name w:val="常规"/>
          <w:gallery w:val="placeholder"/>
        </w:category>
        <w:types>
          <w:type w:val="bbPlcHdr"/>
        </w:types>
        <w:behaviors>
          <w:behavior w:val="content"/>
        </w:behaviors>
        <w:description w:val=""/>
        <w:guid w:val="{65b869c9-239d-493f-b682-79e3fcf8697c}"/>
      </w:docPartPr>
      <w:docPartBody>
        <w:p>
          <w:r>
            <w:rPr>
              <w:color w:val="808080"/>
            </w:rPr>
            <w:t>单击此处输入文字。</w:t>
          </w:r>
        </w:p>
      </w:docPartBody>
    </w:docPart>
    <w:docPart>
      <w:docPartPr>
        <w:name w:val="{7f8216dc-084b-4b2d-84ef-00fbbd8c7f6c}"/>
        <w:style w:val=""/>
        <w:category>
          <w:name w:val="常规"/>
          <w:gallery w:val="placeholder"/>
        </w:category>
        <w:types>
          <w:type w:val="bbPlcHdr"/>
        </w:types>
        <w:behaviors>
          <w:behavior w:val="content"/>
        </w:behaviors>
        <w:description w:val=""/>
        <w:guid w:val="{7f8216dc-084b-4b2d-84ef-00fbbd8c7f6c}"/>
      </w:docPartPr>
      <w:docPartBody>
        <w:p>
          <w:r>
            <w:rPr>
              <w:color w:val="808080"/>
            </w:rPr>
            <w:t>单击此处输入文字。</w:t>
          </w:r>
        </w:p>
      </w:docPartBody>
    </w:docPart>
    <w:docPart>
      <w:docPartPr>
        <w:name w:val="{42bf3f42-fee3-4dd6-9363-5e05006e6c34}"/>
        <w:style w:val=""/>
        <w:category>
          <w:name w:val="常规"/>
          <w:gallery w:val="placeholder"/>
        </w:category>
        <w:types>
          <w:type w:val="bbPlcHdr"/>
        </w:types>
        <w:behaviors>
          <w:behavior w:val="content"/>
        </w:behaviors>
        <w:description w:val=""/>
        <w:guid w:val="{42bf3f42-fee3-4dd6-9363-5e05006e6c34}"/>
      </w:docPartPr>
      <w:docPartBody>
        <w:p>
          <w:r>
            <w:rPr>
              <w:color w:val="808080"/>
            </w:rPr>
            <w:t>单击此处输入文字。</w:t>
          </w:r>
        </w:p>
      </w:docPartBody>
    </w:docPart>
    <w:docPart>
      <w:docPartPr>
        <w:name w:val="{285069ed-e45a-4f1e-a011-865c34881213}"/>
        <w:style w:val=""/>
        <w:category>
          <w:name w:val="常规"/>
          <w:gallery w:val="placeholder"/>
        </w:category>
        <w:types>
          <w:type w:val="bbPlcHdr"/>
        </w:types>
        <w:behaviors>
          <w:behavior w:val="content"/>
        </w:behaviors>
        <w:description w:val=""/>
        <w:guid w:val="{285069ed-e45a-4f1e-a011-865c34881213}"/>
      </w:docPartPr>
      <w:docPartBody>
        <w:p>
          <w:r>
            <w:rPr>
              <w:color w:val="808080"/>
            </w:rPr>
            <w:t>选择一项。</w:t>
          </w:r>
        </w:p>
      </w:docPartBody>
    </w:docPart>
    <w:docPart>
      <w:docPartPr>
        <w:name w:val="{8c05465c-40ae-4fa7-a200-6dc3e92df50f}"/>
        <w:style w:val=""/>
        <w:category>
          <w:name w:val="常规"/>
          <w:gallery w:val="placeholder"/>
        </w:category>
        <w:types>
          <w:type w:val="bbPlcHdr"/>
        </w:types>
        <w:behaviors>
          <w:behavior w:val="content"/>
        </w:behaviors>
        <w:description w:val=""/>
        <w:guid w:val="{8c05465c-40ae-4fa7-a200-6dc3e92df50f}"/>
      </w:docPartPr>
      <w:docPartBody>
        <w:p>
          <w:r>
            <w:rPr>
              <w:color w:val="808080"/>
            </w:rPr>
            <w:t>单击此处输入文字。</w:t>
          </w:r>
        </w:p>
      </w:docPartBody>
    </w:docPart>
    <w:docPart>
      <w:docPartPr>
        <w:name w:val="{8726d6de-0939-4721-b604-a9348e3b6aa0}"/>
        <w:style w:val=""/>
        <w:category>
          <w:name w:val="常规"/>
          <w:gallery w:val="placeholder"/>
        </w:category>
        <w:types>
          <w:type w:val="bbPlcHdr"/>
        </w:types>
        <w:behaviors>
          <w:behavior w:val="content"/>
        </w:behaviors>
        <w:description w:val=""/>
        <w:guid w:val="{8726d6de-0939-4721-b604-a9348e3b6aa0}"/>
      </w:docPartPr>
      <w:docPartBody>
        <w:p>
          <w:r>
            <w:rPr>
              <w:color w:val="808080"/>
            </w:rPr>
            <w:t>单击此处输入文字。</w:t>
          </w:r>
        </w:p>
      </w:docPartBody>
    </w:docPart>
    <w:docPart>
      <w:docPartPr>
        <w:name w:val="{66c14f6f-f4bc-4934-8999-3367cf44dc12}"/>
        <w:style w:val=""/>
        <w:category>
          <w:name w:val="常规"/>
          <w:gallery w:val="placeholder"/>
        </w:category>
        <w:types>
          <w:type w:val="bbPlcHdr"/>
        </w:types>
        <w:behaviors>
          <w:behavior w:val="content"/>
        </w:behaviors>
        <w:description w:val=""/>
        <w:guid w:val="{66c14f6f-f4bc-4934-8999-3367cf44dc12}"/>
      </w:docPartPr>
      <w:docPartBody>
        <w:p>
          <w:r>
            <w:rPr>
              <w:color w:val="808080"/>
            </w:rPr>
            <w:t>单击此处输入文字。</w:t>
          </w:r>
        </w:p>
      </w:docPartBody>
    </w:docPart>
    <w:docPart>
      <w:docPartPr>
        <w:name w:val="{ac1dc45f-7d94-4441-920a-87294845f394}"/>
        <w:style w:val=""/>
        <w:category>
          <w:name w:val="常规"/>
          <w:gallery w:val="placeholder"/>
        </w:category>
        <w:types>
          <w:type w:val="bbPlcHdr"/>
        </w:types>
        <w:behaviors>
          <w:behavior w:val="content"/>
        </w:behaviors>
        <w:description w:val=""/>
        <w:guid w:val="{ac1dc45f-7d94-4441-920a-87294845f394}"/>
      </w:docPartPr>
      <w:docPartBody>
        <w:p>
          <w:r>
            <w:rPr>
              <w:color w:val="808080"/>
            </w:rPr>
            <w:t>单击此处输入文字。</w:t>
          </w:r>
        </w:p>
      </w:docPartBody>
    </w:docPart>
    <w:docPart>
      <w:docPartPr>
        <w:name w:val="{12ffe4a0-5186-485e-9e61-4305c616c983}"/>
        <w:style w:val=""/>
        <w:category>
          <w:name w:val="常规"/>
          <w:gallery w:val="placeholder"/>
        </w:category>
        <w:types>
          <w:type w:val="bbPlcHdr"/>
        </w:types>
        <w:behaviors>
          <w:behavior w:val="content"/>
        </w:behaviors>
        <w:description w:val=""/>
        <w:guid w:val="{12ffe4a0-5186-485e-9e61-4305c616c983}"/>
      </w:docPartPr>
      <w:docPartBody>
        <w:p>
          <w:r>
            <w:rPr>
              <w:color w:val="808080"/>
            </w:rPr>
            <w:t>选择一项。</w:t>
          </w:r>
        </w:p>
      </w:docPartBody>
    </w:docPart>
    <w:docPart>
      <w:docPartPr>
        <w:name w:val="{18d2869a-e2d8-4a4c-84d5-f147313cd71c}"/>
        <w:style w:val=""/>
        <w:category>
          <w:name w:val="常规"/>
          <w:gallery w:val="placeholder"/>
        </w:category>
        <w:types>
          <w:type w:val="bbPlcHdr"/>
        </w:types>
        <w:behaviors>
          <w:behavior w:val="content"/>
        </w:behaviors>
        <w:description w:val=""/>
        <w:guid w:val="{18d2869a-e2d8-4a4c-84d5-f147313cd71c}"/>
      </w:docPartPr>
      <w:docPartBody>
        <w:p>
          <w:r>
            <w:rPr>
              <w:color w:val="808080"/>
            </w:rPr>
            <w:t>选择一项。</w:t>
          </w:r>
        </w:p>
      </w:docPartBody>
    </w:docPart>
    <w:docPart>
      <w:docPartPr>
        <w:name w:val="{18b2a8e1-ee72-431f-97cd-420003ca6e51}"/>
        <w:style w:val=""/>
        <w:category>
          <w:name w:val="常规"/>
          <w:gallery w:val="placeholder"/>
        </w:category>
        <w:types>
          <w:type w:val="bbPlcHdr"/>
        </w:types>
        <w:behaviors>
          <w:behavior w:val="content"/>
        </w:behaviors>
        <w:description w:val=""/>
        <w:guid w:val="{18b2a8e1-ee72-431f-97cd-420003ca6e51}"/>
      </w:docPartPr>
      <w:docPartBody>
        <w:p>
          <w:r>
            <w:rPr>
              <w:color w:val="808080"/>
            </w:rPr>
            <w:t>选择一项。</w:t>
          </w:r>
        </w:p>
      </w:docPartBody>
    </w:docPart>
    <w:docPart>
      <w:docPartPr>
        <w:name w:val="{d742f16b-e323-4cf2-88ed-5e4d503265f7}"/>
        <w:style w:val=""/>
        <w:category>
          <w:name w:val="常规"/>
          <w:gallery w:val="placeholder"/>
        </w:category>
        <w:types>
          <w:type w:val="bbPlcHdr"/>
        </w:types>
        <w:behaviors>
          <w:behavior w:val="content"/>
        </w:behaviors>
        <w:description w:val=""/>
        <w:guid w:val="{d742f16b-e323-4cf2-88ed-5e4d503265f7}"/>
      </w:docPartPr>
      <w:docPartBody>
        <w:p>
          <w:r>
            <w:rPr>
              <w:color w:val="808080"/>
            </w:rPr>
            <w:t>单击此处输入文字。</w:t>
          </w:r>
        </w:p>
      </w:docPartBody>
    </w:docPart>
    <w:docPart>
      <w:docPartPr>
        <w:name w:val="{40d4ca9e-03ad-471a-aa21-0a2f3848e2d4}"/>
        <w:style w:val=""/>
        <w:category>
          <w:name w:val="常规"/>
          <w:gallery w:val="placeholder"/>
        </w:category>
        <w:types>
          <w:type w:val="bbPlcHdr"/>
        </w:types>
        <w:behaviors>
          <w:behavior w:val="content"/>
        </w:behaviors>
        <w:description w:val=""/>
        <w:guid w:val="{40d4ca9e-03ad-471a-aa21-0a2f3848e2d4}"/>
      </w:docPartPr>
      <w:docPartBody>
        <w:p>
          <w:r>
            <w:rPr>
              <w:color w:val="808080"/>
            </w:rPr>
            <w:t>选择一项。</w:t>
          </w:r>
        </w:p>
      </w:docPartBody>
    </w:docPart>
    <w:docPart>
      <w:docPartPr>
        <w:name w:val="{e05c50cf-5f2a-4cd4-b7ed-b869e621bfed}"/>
        <w:style w:val=""/>
        <w:category>
          <w:name w:val="常规"/>
          <w:gallery w:val="placeholder"/>
        </w:category>
        <w:types>
          <w:type w:val="bbPlcHdr"/>
        </w:types>
        <w:behaviors>
          <w:behavior w:val="content"/>
        </w:behaviors>
        <w:description w:val=""/>
        <w:guid w:val="{e05c50cf-5f2a-4cd4-b7ed-b869e621bfed}"/>
      </w:docPartPr>
      <w:docPartBody>
        <w:p>
          <w:r>
            <w:rPr>
              <w:color w:val="808080"/>
            </w:rPr>
            <w:t>选择一项。</w:t>
          </w:r>
        </w:p>
      </w:docPartBody>
    </w:docPart>
    <w:docPart>
      <w:docPartPr>
        <w:name w:val="{40b46faf-8f44-4fc1-9181-dec142ab2bef}"/>
        <w:style w:val=""/>
        <w:category>
          <w:name w:val="常规"/>
          <w:gallery w:val="placeholder"/>
        </w:category>
        <w:types>
          <w:type w:val="bbPlcHdr"/>
        </w:types>
        <w:behaviors>
          <w:behavior w:val="content"/>
        </w:behaviors>
        <w:description w:val=""/>
        <w:guid w:val="{40b46faf-8f44-4fc1-9181-dec142ab2bef}"/>
      </w:docPartPr>
      <w:docPartBody>
        <w:p>
          <w:r>
            <w:rPr>
              <w:color w:val="808080"/>
            </w:rPr>
            <w:t>单击此处输入文字。</w:t>
          </w:r>
        </w:p>
      </w:docPartBody>
    </w:docPart>
    <w:docPart>
      <w:docPartPr>
        <w:name w:val="{3587c932-10a2-48a9-b785-4eab7568689f}"/>
        <w:style w:val=""/>
        <w:category>
          <w:name w:val="常规"/>
          <w:gallery w:val="placeholder"/>
        </w:category>
        <w:types>
          <w:type w:val="bbPlcHdr"/>
        </w:types>
        <w:behaviors>
          <w:behavior w:val="content"/>
        </w:behaviors>
        <w:description w:val=""/>
        <w:guid w:val="{3587c932-10a2-48a9-b785-4eab7568689f}"/>
      </w:docPartPr>
      <w:docPartBody>
        <w:p>
          <w:r>
            <w:rPr>
              <w:color w:val="808080"/>
            </w:rPr>
            <w:t>单击此处输入文字。</w:t>
          </w:r>
        </w:p>
      </w:docPartBody>
    </w:docPart>
    <w:docPart>
      <w:docPartPr>
        <w:name w:val="{4f87d6e9-dcca-4566-b94d-33fc1ea72fd1}"/>
        <w:style w:val=""/>
        <w:category>
          <w:name w:val="常规"/>
          <w:gallery w:val="placeholder"/>
        </w:category>
        <w:types>
          <w:type w:val="bbPlcHdr"/>
        </w:types>
        <w:behaviors>
          <w:behavior w:val="content"/>
        </w:behaviors>
        <w:description w:val=""/>
        <w:guid w:val="{4f87d6e9-dcca-4566-b94d-33fc1ea72fd1}"/>
      </w:docPartPr>
      <w:docPartBody>
        <w:p>
          <w:r>
            <w:rPr>
              <w:color w:val="808080"/>
            </w:rPr>
            <w:t>单击此处输入文字。</w:t>
          </w:r>
        </w:p>
      </w:docPartBody>
    </w:docPart>
    <w:docPart>
      <w:docPartPr>
        <w:name w:val="{f7ba129e-ec28-4180-bb4b-72eb9129624a}"/>
        <w:style w:val=""/>
        <w:category>
          <w:name w:val="常规"/>
          <w:gallery w:val="placeholder"/>
        </w:category>
        <w:types>
          <w:type w:val="bbPlcHdr"/>
        </w:types>
        <w:behaviors>
          <w:behavior w:val="content"/>
        </w:behaviors>
        <w:description w:val=""/>
        <w:guid w:val="{f7ba129e-ec28-4180-bb4b-72eb9129624a}"/>
      </w:docPartPr>
      <w:docPartBody>
        <w:p>
          <w:r>
            <w:rPr>
              <w:color w:val="808080"/>
            </w:rPr>
            <w:t>单击此处输入文字。</w:t>
          </w:r>
        </w:p>
      </w:docPartBody>
    </w:docPart>
    <w:docPart>
      <w:docPartPr>
        <w:name w:val="{be7ce808-a996-4d75-b0da-5f341a96c4ca}"/>
        <w:style w:val=""/>
        <w:category>
          <w:name w:val="常规"/>
          <w:gallery w:val="placeholder"/>
        </w:category>
        <w:types>
          <w:type w:val="bbPlcHdr"/>
        </w:types>
        <w:behaviors>
          <w:behavior w:val="content"/>
        </w:behaviors>
        <w:description w:val=""/>
        <w:guid w:val="{be7ce808-a996-4d75-b0da-5f341a96c4ca}"/>
      </w:docPartPr>
      <w:docPartBody>
        <w:p>
          <w:r>
            <w:rPr>
              <w:color w:val="808080"/>
            </w:rPr>
            <w:t>单击此处输入文字。</w:t>
          </w:r>
        </w:p>
      </w:docPartBody>
    </w:docPart>
    <w:docPart>
      <w:docPartPr>
        <w:name w:val="{f8d9fd4c-b2f6-484a-9a4d-f9a4a3fd9ab2}"/>
        <w:style w:val=""/>
        <w:category>
          <w:name w:val="常规"/>
          <w:gallery w:val="placeholder"/>
        </w:category>
        <w:types>
          <w:type w:val="bbPlcHdr"/>
        </w:types>
        <w:behaviors>
          <w:behavior w:val="content"/>
        </w:behaviors>
        <w:description w:val=""/>
        <w:guid w:val="{f8d9fd4c-b2f6-484a-9a4d-f9a4a3fd9ab2}"/>
      </w:docPartPr>
      <w:docPartBody>
        <w:p>
          <w:r>
            <w:rPr>
              <w:color w:val="808080"/>
            </w:rPr>
            <w:t>单击此处输入文字。</w:t>
          </w:r>
        </w:p>
      </w:docPartBody>
    </w:docPart>
    <w:docPart>
      <w:docPartPr>
        <w:name w:val="{a1701485-54ba-409e-81e7-3abb61ed6111}"/>
        <w:style w:val=""/>
        <w:category>
          <w:name w:val="常规"/>
          <w:gallery w:val="placeholder"/>
        </w:category>
        <w:types>
          <w:type w:val="bbPlcHdr"/>
        </w:types>
        <w:behaviors>
          <w:behavior w:val="content"/>
        </w:behaviors>
        <w:description w:val=""/>
        <w:guid w:val="{a1701485-54ba-409e-81e7-3abb61ed6111}"/>
      </w:docPartPr>
      <w:docPartBody>
        <w:p>
          <w:r>
            <w:rPr>
              <w:color w:val="808080"/>
            </w:rPr>
            <w:t>单击此处输入文字。</w:t>
          </w:r>
        </w:p>
      </w:docPartBody>
    </w:docPart>
    <w:docPart>
      <w:docPartPr>
        <w:name w:val="{d8e773e4-1f04-47eb-b3e7-d22048590cd6}"/>
        <w:style w:val=""/>
        <w:category>
          <w:name w:val="常规"/>
          <w:gallery w:val="placeholder"/>
        </w:category>
        <w:types>
          <w:type w:val="bbPlcHdr"/>
        </w:types>
        <w:behaviors>
          <w:behavior w:val="content"/>
        </w:behaviors>
        <w:description w:val=""/>
        <w:guid w:val="{d8e773e4-1f04-47eb-b3e7-d22048590cd6}"/>
      </w:docPartPr>
      <w:docPartBody>
        <w:p>
          <w:r>
            <w:rPr>
              <w:color w:val="808080"/>
            </w:rPr>
            <w:t>单击此处输入文字。</w:t>
          </w:r>
        </w:p>
      </w:docPartBody>
    </w:docPart>
    <w:docPart>
      <w:docPartPr>
        <w:name w:val="{ee15d426-2159-4813-a002-c9d7be6a21ff}"/>
        <w:style w:val=""/>
        <w:category>
          <w:name w:val="常规"/>
          <w:gallery w:val="placeholder"/>
        </w:category>
        <w:types>
          <w:type w:val="bbPlcHdr"/>
        </w:types>
        <w:behaviors>
          <w:behavior w:val="content"/>
        </w:behaviors>
        <w:description w:val=""/>
        <w:guid w:val="{ee15d426-2159-4813-a002-c9d7be6a21ff}"/>
      </w:docPartPr>
      <w:docPartBody>
        <w:p>
          <w:r>
            <w:rPr>
              <w:color w:val="808080"/>
            </w:rPr>
            <w:t>单击此处输入文字。</w:t>
          </w:r>
        </w:p>
      </w:docPartBody>
    </w:docPart>
    <w:docPart>
      <w:docPartPr>
        <w:name w:val="{f9d4642d-75e0-4a09-b290-83a67549f8cd}"/>
        <w:style w:val=""/>
        <w:category>
          <w:name w:val="常规"/>
          <w:gallery w:val="placeholder"/>
        </w:category>
        <w:types>
          <w:type w:val="bbPlcHdr"/>
        </w:types>
        <w:behaviors>
          <w:behavior w:val="content"/>
        </w:behaviors>
        <w:description w:val=""/>
        <w:guid w:val="{f9d4642d-75e0-4a09-b290-83a67549f8cd}"/>
      </w:docPartPr>
      <w:docPartBody>
        <w:p>
          <w:r>
            <w:rPr>
              <w:color w:val="808080"/>
            </w:rPr>
            <w:t>单击此处输入文字。</w:t>
          </w:r>
        </w:p>
      </w:docPartBody>
    </w:docPart>
    <w:docPart>
      <w:docPartPr>
        <w:name w:val="{ee0aa2ec-9ac1-4078-a6d2-d164d94ef355}"/>
        <w:style w:val=""/>
        <w:category>
          <w:name w:val="常规"/>
          <w:gallery w:val="placeholder"/>
        </w:category>
        <w:types>
          <w:type w:val="bbPlcHdr"/>
        </w:types>
        <w:behaviors>
          <w:behavior w:val="content"/>
        </w:behaviors>
        <w:description w:val=""/>
        <w:guid w:val="{ee0aa2ec-9ac1-4078-a6d2-d164d94ef355}"/>
      </w:docPartPr>
      <w:docPartBody>
        <w:p>
          <w:r>
            <w:rPr>
              <w:color w:val="808080"/>
            </w:rPr>
            <w:t>单击此处输入文字。</w:t>
          </w:r>
        </w:p>
      </w:docPartBody>
    </w:docPart>
    <w:docPart>
      <w:docPartPr>
        <w:name w:val="{78e294fb-f751-4715-b998-0ccc045601f8}"/>
        <w:style w:val=""/>
        <w:category>
          <w:name w:val="常规"/>
          <w:gallery w:val="placeholder"/>
        </w:category>
        <w:types>
          <w:type w:val="bbPlcHdr"/>
        </w:types>
        <w:behaviors>
          <w:behavior w:val="content"/>
        </w:behaviors>
        <w:description w:val=""/>
        <w:guid w:val="{78e294fb-f751-4715-b998-0ccc045601f8}"/>
      </w:docPartPr>
      <w:docPartBody>
        <w:p>
          <w:r>
            <w:rPr>
              <w:color w:val="808080"/>
            </w:rPr>
            <w:t>单击此处输入文字。</w:t>
          </w:r>
        </w:p>
      </w:docPartBody>
    </w:docPart>
    <w:docPart>
      <w:docPartPr>
        <w:name w:val="{48eaa431-f0d6-41e4-acb9-1e6fc13fa230}"/>
        <w:style w:val=""/>
        <w:category>
          <w:name w:val="常规"/>
          <w:gallery w:val="placeholder"/>
        </w:category>
        <w:types>
          <w:type w:val="bbPlcHdr"/>
        </w:types>
        <w:behaviors>
          <w:behavior w:val="content"/>
        </w:behaviors>
        <w:description w:val=""/>
        <w:guid w:val="{48eaa431-f0d6-41e4-acb9-1e6fc13fa230}"/>
      </w:docPartPr>
      <w:docPartBody>
        <w:p>
          <w:r>
            <w:rPr>
              <w:color w:val="808080"/>
            </w:rPr>
            <w:t>单击此处输入文字。</w:t>
          </w:r>
        </w:p>
      </w:docPartBody>
    </w:docPart>
    <w:docPart>
      <w:docPartPr>
        <w:name w:val="{2a34d7e8-2e6c-4de9-a58e-1deb5b5d95df}"/>
        <w:style w:val=""/>
        <w:category>
          <w:name w:val="常规"/>
          <w:gallery w:val="placeholder"/>
        </w:category>
        <w:types>
          <w:type w:val="bbPlcHdr"/>
        </w:types>
        <w:behaviors>
          <w:behavior w:val="content"/>
        </w:behaviors>
        <w:description w:val=""/>
        <w:guid w:val="{2a34d7e8-2e6c-4de9-a58e-1deb5b5d95df}"/>
      </w:docPartPr>
      <w:docPartBody>
        <w:p>
          <w:r>
            <w:rPr>
              <w:color w:val="808080"/>
            </w:rPr>
            <w:t>单击此处输入文字。</w:t>
          </w:r>
        </w:p>
      </w:docPartBody>
    </w:docPart>
    <w:docPart>
      <w:docPartPr>
        <w:name w:val="{8a3ba951-24f8-4ded-85bf-23667535bc2f}"/>
        <w:style w:val=""/>
        <w:category>
          <w:name w:val="常规"/>
          <w:gallery w:val="placeholder"/>
        </w:category>
        <w:types>
          <w:type w:val="bbPlcHdr"/>
        </w:types>
        <w:behaviors>
          <w:behavior w:val="content"/>
        </w:behaviors>
        <w:description w:val=""/>
        <w:guid w:val="{8a3ba951-24f8-4ded-85bf-23667535bc2f}"/>
      </w:docPartPr>
      <w:docPartBody>
        <w:p>
          <w:r>
            <w:rPr>
              <w:color w:val="808080"/>
            </w:rPr>
            <w:t>单击此处输入文字。</w:t>
          </w:r>
        </w:p>
      </w:docPartBody>
    </w:docPart>
    <w:docPart>
      <w:docPartPr>
        <w:name w:val="{9e238a20-447d-40ca-b243-347fdd6be54c}"/>
        <w:style w:val=""/>
        <w:category>
          <w:name w:val="常规"/>
          <w:gallery w:val="placeholder"/>
        </w:category>
        <w:types>
          <w:type w:val="bbPlcHdr"/>
        </w:types>
        <w:behaviors>
          <w:behavior w:val="content"/>
        </w:behaviors>
        <w:description w:val=""/>
        <w:guid w:val="{9e238a20-447d-40ca-b243-347fdd6be54c}"/>
      </w:docPartPr>
      <w:docPartBody>
        <w:p>
          <w:r>
            <w:rPr>
              <w:color w:val="808080"/>
            </w:rPr>
            <w:t>单击此处输入文字。</w:t>
          </w:r>
        </w:p>
      </w:docPartBody>
    </w:docPart>
    <w:docPart>
      <w:docPartPr>
        <w:name w:val="{77700177-7eab-4a35-9010-43e6bb39ae18}"/>
        <w:style w:val=""/>
        <w:category>
          <w:name w:val="常规"/>
          <w:gallery w:val="placeholder"/>
        </w:category>
        <w:types>
          <w:type w:val="bbPlcHdr"/>
        </w:types>
        <w:behaviors>
          <w:behavior w:val="content"/>
        </w:behaviors>
        <w:description w:val=""/>
        <w:guid w:val="{77700177-7eab-4a35-9010-43e6bb39ae18}"/>
      </w:docPartPr>
      <w:docPartBody>
        <w:p>
          <w:r>
            <w:rPr>
              <w:color w:val="808080"/>
            </w:rPr>
            <w:t>单击此处输入文字。</w:t>
          </w:r>
        </w:p>
      </w:docPartBody>
    </w:docPart>
    <w:docPart>
      <w:docPartPr>
        <w:name w:val="{fae028b2-4870-4f9c-9efb-7829ccf8fea9}"/>
        <w:style w:val=""/>
        <w:category>
          <w:name w:val="常规"/>
          <w:gallery w:val="placeholder"/>
        </w:category>
        <w:types>
          <w:type w:val="bbPlcHdr"/>
        </w:types>
        <w:behaviors>
          <w:behavior w:val="content"/>
        </w:behaviors>
        <w:description w:val=""/>
        <w:guid w:val="{fae028b2-4870-4f9c-9efb-7829ccf8fea9}"/>
      </w:docPartPr>
      <w:docPartBody>
        <w:p>
          <w:r>
            <w:rPr>
              <w:color w:val="808080"/>
            </w:rPr>
            <w:t>单击此处输入文字。</w:t>
          </w:r>
        </w:p>
      </w:docPartBody>
    </w:docPart>
    <w:docPart>
      <w:docPartPr>
        <w:name w:val="{49ab5f77-b55f-4cbb-a686-96cd0cd34545}"/>
        <w:style w:val=""/>
        <w:category>
          <w:name w:val="常规"/>
          <w:gallery w:val="placeholder"/>
        </w:category>
        <w:types>
          <w:type w:val="bbPlcHdr"/>
        </w:types>
        <w:behaviors>
          <w:behavior w:val="content"/>
        </w:behaviors>
        <w:description w:val=""/>
        <w:guid w:val="{49ab5f77-b55f-4cbb-a686-96cd0cd34545}"/>
      </w:docPartPr>
      <w:docPartBody>
        <w:p>
          <w:r>
            <w:rPr>
              <w:color w:val="808080"/>
            </w:rPr>
            <w:t>单击此处输入文字。</w:t>
          </w:r>
        </w:p>
      </w:docPartBody>
    </w:docPart>
    <w:docPart>
      <w:docPartPr>
        <w:name w:val="{dbd59b54-8f27-4003-bd07-ad7f0d12fbf1}"/>
        <w:style w:val=""/>
        <w:category>
          <w:name w:val="常规"/>
          <w:gallery w:val="placeholder"/>
        </w:category>
        <w:types>
          <w:type w:val="bbPlcHdr"/>
        </w:types>
        <w:behaviors>
          <w:behavior w:val="content"/>
        </w:behaviors>
        <w:description w:val=""/>
        <w:guid w:val="{dbd59b54-8f27-4003-bd07-ad7f0d12fbf1}"/>
      </w:docPartPr>
      <w:docPartBody>
        <w:p>
          <w:r>
            <w:rPr>
              <w:color w:val="808080"/>
            </w:rPr>
            <w:t>单击此处输入文字。</w:t>
          </w:r>
        </w:p>
      </w:docPartBody>
    </w:docPart>
    <w:docPart>
      <w:docPartPr>
        <w:name w:val="{bb60bbce-714c-4d30-9fce-198fba97e70d}"/>
        <w:style w:val=""/>
        <w:category>
          <w:name w:val="常规"/>
          <w:gallery w:val="placeholder"/>
        </w:category>
        <w:types>
          <w:type w:val="bbPlcHdr"/>
        </w:types>
        <w:behaviors>
          <w:behavior w:val="content"/>
        </w:behaviors>
        <w:description w:val=""/>
        <w:guid w:val="{bb60bbce-714c-4d30-9fce-198fba97e70d}"/>
      </w:docPartPr>
      <w:docPartBody>
        <w:p>
          <w:r>
            <w:rPr>
              <w:color w:val="808080"/>
            </w:rPr>
            <w:t>单击此处输入文字。</w:t>
          </w:r>
        </w:p>
      </w:docPartBody>
    </w:docPart>
    <w:docPart>
      <w:docPartPr>
        <w:name w:val="{dcc4d3d5-9d83-4d0a-8c0d-927e946d55da}"/>
        <w:style w:val=""/>
        <w:category>
          <w:name w:val="常规"/>
          <w:gallery w:val="placeholder"/>
        </w:category>
        <w:types>
          <w:type w:val="bbPlcHdr"/>
        </w:types>
        <w:behaviors>
          <w:behavior w:val="content"/>
        </w:behaviors>
        <w:description w:val=""/>
        <w:guid w:val="{dcc4d3d5-9d83-4d0a-8c0d-927e946d55da}"/>
      </w:docPartPr>
      <w:docPartBody>
        <w:p>
          <w:r>
            <w:rPr>
              <w:color w:val="808080"/>
            </w:rPr>
            <w:t>单击此处输入文字。</w:t>
          </w:r>
        </w:p>
      </w:docPartBody>
    </w:docPart>
    <w:docPart>
      <w:docPartPr>
        <w:name w:val="{0f5cac09-38d6-46c0-9c98-d70f17ce93e4}"/>
        <w:style w:val=""/>
        <w:category>
          <w:name w:val="常规"/>
          <w:gallery w:val="placeholder"/>
        </w:category>
        <w:types>
          <w:type w:val="bbPlcHdr"/>
        </w:types>
        <w:behaviors>
          <w:behavior w:val="content"/>
        </w:behaviors>
        <w:description w:val=""/>
        <w:guid w:val="{0f5cac09-38d6-46c0-9c98-d70f17ce93e4}"/>
      </w:docPartPr>
      <w:docPartBody>
        <w:p>
          <w:r>
            <w:rPr>
              <w:color w:val="808080"/>
            </w:rPr>
            <w:t>单击此处输入文字。</w:t>
          </w:r>
        </w:p>
      </w:docPartBody>
    </w:docPart>
    <w:docPart>
      <w:docPartPr>
        <w:name w:val="{ecc476d1-8684-438d-a4c3-a5f396712d4c}"/>
        <w:style w:val=""/>
        <w:category>
          <w:name w:val="常规"/>
          <w:gallery w:val="placeholder"/>
        </w:category>
        <w:types>
          <w:type w:val="bbPlcHdr"/>
        </w:types>
        <w:behaviors>
          <w:behavior w:val="content"/>
        </w:behaviors>
        <w:description w:val=""/>
        <w:guid w:val="{ecc476d1-8684-438d-a4c3-a5f396712d4c}"/>
      </w:docPartPr>
      <w:docPartBody>
        <w:p>
          <w:r>
            <w:rPr>
              <w:color w:val="808080"/>
            </w:rPr>
            <w:t>单击此处输入文字。</w:t>
          </w:r>
        </w:p>
      </w:docPartBody>
    </w:docPart>
    <w:docPart>
      <w:docPartPr>
        <w:name w:val="{0d56b156-f46f-40ee-87c8-55fcbe7bfbbd}"/>
        <w:style w:val=""/>
        <w:category>
          <w:name w:val="常规"/>
          <w:gallery w:val="placeholder"/>
        </w:category>
        <w:types>
          <w:type w:val="bbPlcHdr"/>
        </w:types>
        <w:behaviors>
          <w:behavior w:val="content"/>
        </w:behaviors>
        <w:description w:val=""/>
        <w:guid w:val="{0d56b156-f46f-40ee-87c8-55fcbe7bfbbd}"/>
      </w:docPartPr>
      <w:docPartBody>
        <w:p>
          <w:r>
            <w:rPr>
              <w:color w:val="808080"/>
            </w:rPr>
            <w:t>单击此处输入文字。</w:t>
          </w:r>
        </w:p>
      </w:docPartBody>
    </w:docPart>
    <w:docPart>
      <w:docPartPr>
        <w:name w:val="{3cd711eb-6571-46c4-af54-dd71bf0205dc}"/>
        <w:style w:val=""/>
        <w:category>
          <w:name w:val="常规"/>
          <w:gallery w:val="placeholder"/>
        </w:category>
        <w:types>
          <w:type w:val="bbPlcHdr"/>
        </w:types>
        <w:behaviors>
          <w:behavior w:val="content"/>
        </w:behaviors>
        <w:description w:val=""/>
        <w:guid w:val="{3cd711eb-6571-46c4-af54-dd71bf0205dc}"/>
      </w:docPartPr>
      <w:docPartBody>
        <w:p>
          <w:r>
            <w:rPr>
              <w:color w:val="808080"/>
            </w:rPr>
            <w:t>单击此处输入文字。</w:t>
          </w:r>
        </w:p>
      </w:docPartBody>
    </w:docPart>
    <w:docPart>
      <w:docPartPr>
        <w:name w:val="{e01d3996-df6e-4277-9a9c-e1f7491f4a6a}"/>
        <w:style w:val=""/>
        <w:category>
          <w:name w:val="常规"/>
          <w:gallery w:val="placeholder"/>
        </w:category>
        <w:types>
          <w:type w:val="bbPlcHdr"/>
        </w:types>
        <w:behaviors>
          <w:behavior w:val="content"/>
        </w:behaviors>
        <w:description w:val=""/>
        <w:guid w:val="{e01d3996-df6e-4277-9a9c-e1f7491f4a6a}"/>
      </w:docPartPr>
      <w:docPartBody>
        <w:p>
          <w:r>
            <w:rPr>
              <w:color w:val="808080"/>
            </w:rPr>
            <w:t>单击此处输入文字。</w:t>
          </w:r>
        </w:p>
      </w:docPartBody>
    </w:docPart>
    <w:docPart>
      <w:docPartPr>
        <w:name w:val="{bde132f0-163d-4c5a-b597-8085418588e8}"/>
        <w:style w:val=""/>
        <w:category>
          <w:name w:val="常规"/>
          <w:gallery w:val="placeholder"/>
        </w:category>
        <w:types>
          <w:type w:val="bbPlcHdr"/>
        </w:types>
        <w:behaviors>
          <w:behavior w:val="content"/>
        </w:behaviors>
        <w:description w:val=""/>
        <w:guid w:val="{bde132f0-163d-4c5a-b597-8085418588e8}"/>
      </w:docPartPr>
      <w:docPartBody>
        <w:p>
          <w:r>
            <w:rPr>
              <w:color w:val="808080"/>
            </w:rPr>
            <w:t>单击此处输入文字。</w:t>
          </w:r>
        </w:p>
      </w:docPartBody>
    </w:docPart>
    <w:docPart>
      <w:docPartPr>
        <w:name w:val="{dd714a3a-264c-4aa0-a595-0cadf994aeef}"/>
        <w:style w:val=""/>
        <w:category>
          <w:name w:val="常规"/>
          <w:gallery w:val="placeholder"/>
        </w:category>
        <w:types>
          <w:type w:val="bbPlcHdr"/>
        </w:types>
        <w:behaviors>
          <w:behavior w:val="content"/>
        </w:behaviors>
        <w:description w:val=""/>
        <w:guid w:val="{dd714a3a-264c-4aa0-a595-0cadf994aeef}"/>
      </w:docPartPr>
      <w:docPartBody>
        <w:p>
          <w:r>
            <w:rPr>
              <w:color w:val="808080"/>
            </w:rPr>
            <w:t>单击此处输入文字。</w:t>
          </w:r>
        </w:p>
      </w:docPartBody>
    </w:docPart>
    <w:docPart>
      <w:docPartPr>
        <w:name w:val="{867e3a4a-d921-4724-9164-eba90b77931d}"/>
        <w:style w:val=""/>
        <w:category>
          <w:name w:val="常规"/>
          <w:gallery w:val="placeholder"/>
        </w:category>
        <w:types>
          <w:type w:val="bbPlcHdr"/>
        </w:types>
        <w:behaviors>
          <w:behavior w:val="content"/>
        </w:behaviors>
        <w:description w:val=""/>
        <w:guid w:val="{867e3a4a-d921-4724-9164-eba90b77931d}"/>
      </w:docPartPr>
      <w:docPartBody>
        <w:p>
          <w:r>
            <w:rPr>
              <w:color w:val="808080"/>
            </w:rPr>
            <w:t>单击此处输入文字。</w:t>
          </w:r>
        </w:p>
      </w:docPartBody>
    </w:docPart>
    <w:docPart>
      <w:docPartPr>
        <w:name w:val="{b35afda1-b3b4-4ea3-8461-099c2c297c9f}"/>
        <w:style w:val=""/>
        <w:category>
          <w:name w:val="常规"/>
          <w:gallery w:val="placeholder"/>
        </w:category>
        <w:types>
          <w:type w:val="bbPlcHdr"/>
        </w:types>
        <w:behaviors>
          <w:behavior w:val="content"/>
        </w:behaviors>
        <w:description w:val=""/>
        <w:guid w:val="{b35afda1-b3b4-4ea3-8461-099c2c297c9f}"/>
      </w:docPartPr>
      <w:docPartBody>
        <w:p>
          <w:r>
            <w:rPr>
              <w:color w:val="808080"/>
            </w:rPr>
            <w:t>单击此处输入文字。</w:t>
          </w:r>
        </w:p>
      </w:docPartBody>
    </w:docPart>
    <w:docPart>
      <w:docPartPr>
        <w:name w:val="{3dc27803-97ad-4892-9434-2a3a14cae97d}"/>
        <w:style w:val=""/>
        <w:category>
          <w:name w:val="常规"/>
          <w:gallery w:val="placeholder"/>
        </w:category>
        <w:types>
          <w:type w:val="bbPlcHdr"/>
        </w:types>
        <w:behaviors>
          <w:behavior w:val="content"/>
        </w:behaviors>
        <w:description w:val=""/>
        <w:guid w:val="{3dc27803-97ad-4892-9434-2a3a14cae97d}"/>
      </w:docPartPr>
      <w:docPartBody>
        <w:p>
          <w:r>
            <w:rPr>
              <w:color w:val="808080"/>
            </w:rPr>
            <w:t>单击此处输入文字。</w:t>
          </w:r>
        </w:p>
      </w:docPartBody>
    </w:docPart>
    <w:docPart>
      <w:docPartPr>
        <w:name w:val="{c781ae9c-27f2-4591-8a4a-cd4ab6ae29b3}"/>
        <w:style w:val=""/>
        <w:category>
          <w:name w:val="常规"/>
          <w:gallery w:val="placeholder"/>
        </w:category>
        <w:types>
          <w:type w:val="bbPlcHdr"/>
        </w:types>
        <w:behaviors>
          <w:behavior w:val="content"/>
        </w:behaviors>
        <w:description w:val=""/>
        <w:guid w:val="{c781ae9c-27f2-4591-8a4a-cd4ab6ae29b3}"/>
      </w:docPartPr>
      <w:docPartBody>
        <w:p>
          <w:r>
            <w:rPr>
              <w:color w:val="808080"/>
            </w:rPr>
            <w:t>单击此处输入文字。</w:t>
          </w:r>
        </w:p>
      </w:docPartBody>
    </w:docPart>
    <w:docPart>
      <w:docPartPr>
        <w:name w:val="{acfa6a71-85e7-48ec-bca5-8cd9925720f6}"/>
        <w:style w:val=""/>
        <w:category>
          <w:name w:val="常规"/>
          <w:gallery w:val="placeholder"/>
        </w:category>
        <w:types>
          <w:type w:val="bbPlcHdr"/>
        </w:types>
        <w:behaviors>
          <w:behavior w:val="content"/>
        </w:behaviors>
        <w:description w:val=""/>
        <w:guid w:val="{acfa6a71-85e7-48ec-bca5-8cd9925720f6}"/>
      </w:docPartPr>
      <w:docPartBody>
        <w:p>
          <w:r>
            <w:rPr>
              <w:color w:val="808080"/>
            </w:rPr>
            <w:t>单击此处输入文字。</w:t>
          </w:r>
        </w:p>
      </w:docPartBody>
    </w:docPart>
    <w:docPart>
      <w:docPartPr>
        <w:name w:val="{298b7d24-f2c4-40d6-94e6-f85905b48df4}"/>
        <w:style w:val=""/>
        <w:category>
          <w:name w:val="常规"/>
          <w:gallery w:val="placeholder"/>
        </w:category>
        <w:types>
          <w:type w:val="bbPlcHdr"/>
        </w:types>
        <w:behaviors>
          <w:behavior w:val="content"/>
        </w:behaviors>
        <w:description w:val=""/>
        <w:guid w:val="{298b7d24-f2c4-40d6-94e6-f85905b48df4}"/>
      </w:docPartPr>
      <w:docPartBody>
        <w:p>
          <w:r>
            <w:rPr>
              <w:color w:val="808080"/>
            </w:rPr>
            <w:t>单击此处输入文字。</w:t>
          </w:r>
        </w:p>
      </w:docPartBody>
    </w:docPart>
    <w:docPart>
      <w:docPartPr>
        <w:name w:val="{2ee89a08-f9d0-4371-8dc2-f745f0f2458f}"/>
        <w:style w:val=""/>
        <w:category>
          <w:name w:val="常规"/>
          <w:gallery w:val="placeholder"/>
        </w:category>
        <w:types>
          <w:type w:val="bbPlcHdr"/>
        </w:types>
        <w:behaviors>
          <w:behavior w:val="content"/>
        </w:behaviors>
        <w:description w:val=""/>
        <w:guid w:val="{2ee89a08-f9d0-4371-8dc2-f745f0f2458f}"/>
      </w:docPartPr>
      <w:docPartBody>
        <w:p>
          <w:r>
            <w:rPr>
              <w:color w:val="808080"/>
            </w:rPr>
            <w:t>单击此处输入文字。</w:t>
          </w:r>
        </w:p>
      </w:docPartBody>
    </w:docPart>
    <w:docPart>
      <w:docPartPr>
        <w:name w:val="{8c61415a-6da5-4e97-a3be-427a0a8b1c2a}"/>
        <w:style w:val=""/>
        <w:category>
          <w:name w:val="常规"/>
          <w:gallery w:val="placeholder"/>
        </w:category>
        <w:types>
          <w:type w:val="bbPlcHdr"/>
        </w:types>
        <w:behaviors>
          <w:behavior w:val="content"/>
        </w:behaviors>
        <w:description w:val=""/>
        <w:guid w:val="{8c61415a-6da5-4e97-a3be-427a0a8b1c2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autoRedefine/>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666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汪柳林</cp:lastModifiedBy>
  <dcterms:modified xsi:type="dcterms:W3CDTF">2024-03-27T08:32:52Z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62F29075A9874168AFA80A80DF3C4E8C_13</vt:lpwstr>
  </property>
</Properties>
</file>