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供货前需先提供样品，经采购方确认后进行供货，卡号YKT833开始，逢4跳过。</w:t>
      </w:r>
      <w:bookmarkStart w:id="0" w:name="_GoBack"/>
      <w:bookmarkEnd w:id="0"/>
    </w:p>
    <w:p>
      <w:pPr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样品：</w:t>
      </w:r>
    </w:p>
    <w:p>
      <w:pPr>
        <w:rPr>
          <w:rFonts w:hint="default"/>
          <w:b w:val="0"/>
          <w:bCs w:val="0"/>
          <w:sz w:val="32"/>
          <w:szCs w:val="32"/>
          <w:lang w:val="en-US" w:eastAsia="zh-CN"/>
        </w:rPr>
      </w:pPr>
      <w:r>
        <w:rPr>
          <w:rFonts w:hint="default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8904605" cy="3308985"/>
            <wp:effectExtent l="0" t="0" r="10795" b="5715"/>
            <wp:docPr id="2" name="图片 2" descr="WXWorkLocal_17126358166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XWorkLocal_171263581665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04605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E54BA"/>
    <w:rsid w:val="33F9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2024-04-09T04:05:00Z</dcterms:created>
  <dc:creator>LX</dc:creator>
  <cp:lastModifiedBy>LX</cp:lastModifiedBy>
  <dcterms:modified xsi:type="dcterms:W3CDTF">2024-04-09T04:12:41Z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094EA8A916304CF8A41CDD730558DC38</vt:lpwstr>
  </property>
</Properties>
</file>