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44"/>
          <w:szCs w:val="44"/>
          <w:lang w:val="en-US" w:eastAsia="zh-CN"/>
        </w:rPr>
      </w:pPr>
      <w:r>
        <w:rPr>
          <w:rFonts w:hint="eastAsia"/>
          <w:b/>
          <w:bCs/>
          <w:sz w:val="44"/>
          <w:szCs w:val="44"/>
          <w:lang w:val="en-US" w:eastAsia="zh-CN"/>
        </w:rPr>
        <w:t>询价函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textAlignment w:val="auto"/>
        <w:rPr>
          <w:rFonts w:hint="eastAsia" w:ascii="仿宋" w:hAnsi="仿宋" w:eastAsia="仿宋" w:cs="仿宋"/>
          <w:b w:val="0"/>
          <w:bCs w:val="0"/>
          <w:color w:val="auto"/>
          <w:kern w:val="2"/>
          <w:sz w:val="32"/>
          <w:szCs w:val="32"/>
          <w:highlight w:val="none"/>
          <w:u w:val="single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  <w:t>致：</w:t>
      </w:r>
      <w:r>
        <w:rPr>
          <w:rFonts w:hint="eastAsia" w:ascii="仿宋" w:hAnsi="仿宋" w:eastAsia="仿宋" w:cs="仿宋"/>
          <w:b w:val="0"/>
          <w:bCs w:val="0"/>
          <w:color w:val="auto"/>
          <w:kern w:val="2"/>
          <w:sz w:val="32"/>
          <w:szCs w:val="32"/>
          <w:highlight w:val="none"/>
          <w:u w:val="single"/>
          <w:lang w:val="en-US" w:eastAsia="zh-CN" w:bidi="ar-SA"/>
        </w:rPr>
        <w:t xml:space="preserve">  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jc w:val="both"/>
        <w:textAlignment w:val="auto"/>
        <w:outlineLvl w:val="9"/>
        <w:rPr>
          <w:rFonts w:hint="eastAsia" w:ascii="仿宋" w:hAnsi="仿宋" w:eastAsia="仿宋" w:cs="仿宋"/>
          <w:sz w:val="32"/>
          <w:szCs w:val="32"/>
          <w:u w:val="none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u w:val="none"/>
          <w:lang w:val="en-US" w:eastAsia="zh-CN"/>
        </w:rPr>
        <w:t>云南电网有限责任公司楚雄元谋供电局羊街供电所2024年职工宿舍租赁</w:t>
      </w:r>
      <w:r>
        <w:rPr>
          <w:rFonts w:hint="eastAsia" w:ascii="仿宋" w:hAnsi="仿宋" w:eastAsia="仿宋" w:cs="仿宋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  <w:t>已具备采购条件</w:t>
      </w:r>
      <w:r>
        <w:rPr>
          <w:rFonts w:hint="eastAsia" w:ascii="仿宋" w:hAnsi="仿宋" w:eastAsia="仿宋" w:cs="仿宋"/>
          <w:sz w:val="32"/>
          <w:szCs w:val="32"/>
          <w:highlight w:val="none"/>
          <w:u w:val="none"/>
          <w:lang w:val="en-US" w:eastAsia="zh-CN"/>
        </w:rPr>
        <w:t>，请贵房主按要求进行报价。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3" w:firstLineChars="200"/>
        <w:jc w:val="both"/>
        <w:textAlignment w:val="auto"/>
        <w:outlineLvl w:val="9"/>
        <w:rPr>
          <w:rFonts w:hint="eastAsia" w:ascii="仿宋" w:hAnsi="仿宋" w:eastAsia="仿宋" w:cs="仿宋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u w:val="none"/>
          <w:lang w:val="en-US" w:eastAsia="zh-CN"/>
        </w:rPr>
        <w:t>一、</w:t>
      </w:r>
      <w:r>
        <w:rPr>
          <w:rFonts w:hint="eastAsia" w:ascii="仿宋" w:hAnsi="仿宋" w:eastAsia="仿宋" w:cs="仿宋"/>
          <w:b/>
          <w:bCs/>
          <w:color w:val="auto"/>
          <w:kern w:val="2"/>
          <w:sz w:val="32"/>
          <w:szCs w:val="32"/>
          <w:highlight w:val="none"/>
          <w:lang w:val="en-US" w:eastAsia="zh-CN" w:bidi="ar-SA"/>
        </w:rPr>
        <w:t>采购项目名称：</w:t>
      </w:r>
      <w:r>
        <w:rPr>
          <w:rFonts w:hint="eastAsia" w:ascii="仿宋" w:hAnsi="仿宋" w:eastAsia="仿宋" w:cs="仿宋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  <w:t>楚雄元谋供电局羊街供电所2024年职工宿舍租赁。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3" w:firstLineChars="200"/>
        <w:jc w:val="both"/>
        <w:textAlignment w:val="auto"/>
        <w:outlineLvl w:val="9"/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u w:val="none"/>
          <w:lang w:val="en-US" w:eastAsia="zh-CN"/>
        </w:rPr>
        <w:t>二、采购内容：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jc w:val="both"/>
        <w:textAlignment w:val="auto"/>
        <w:outlineLvl w:val="9"/>
        <w:rPr>
          <w:rFonts w:hint="eastAsia" w:ascii="仿宋" w:hAnsi="仿宋" w:eastAsia="仿宋" w:cs="仿宋"/>
          <w:b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1.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highlight w:val="none"/>
          <w:lang w:val="en-US" w:eastAsia="zh-CN"/>
        </w:rPr>
        <w:t>租赁楚雄元谋供电局羊街供电所职工宿舍2间，房屋面积合计30平方米，房屋产权属元谋县羊街镇范围。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租赁期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highlight w:val="none"/>
          <w:lang w:val="en-US" w:eastAsia="zh-CN"/>
        </w:rPr>
        <w:t>限自2024年5月1日起至2024年12月31日止。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仿宋"/>
          <w:color w:val="auto"/>
          <w:sz w:val="32"/>
          <w:szCs w:val="32"/>
          <w:highlight w:val="none"/>
          <w:u w:val="none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2.</w:t>
      </w:r>
      <w:r>
        <w:rPr>
          <w:rFonts w:hint="eastAsia" w:ascii="仿宋" w:hAnsi="仿宋" w:eastAsia="仿宋" w:cs="仿宋"/>
          <w:sz w:val="32"/>
          <w:szCs w:val="32"/>
          <w:highlight w:val="none"/>
          <w:u w:val="none"/>
          <w:lang w:val="en-US" w:eastAsia="zh-CN"/>
        </w:rPr>
        <w:t>请在规定时间内登录：中国南方电网-供应链统一服务平台：https://www.bidding.csg.cn/进行报价。同时上传PDF报价清单附件，报价表需本人签字按手印并附不动产登记证、本人身份证和银行卡扫描件各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u w:val="none"/>
          <w:lang w:val="en-US" w:eastAsia="zh-CN"/>
        </w:rPr>
        <w:t>1份。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highlight w:val="none"/>
          <w:lang w:val="en-US" w:eastAsia="zh-CN"/>
        </w:rPr>
        <w:t>3.按月进行报价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u w:val="none"/>
          <w:lang w:val="en-US" w:eastAsia="zh-CN"/>
        </w:rPr>
        <w:t>，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highlight w:val="none"/>
          <w:lang w:val="en-US" w:eastAsia="zh-CN"/>
        </w:rPr>
        <w:t>包含税费，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u w:val="none"/>
          <w:lang w:val="en-US" w:eastAsia="zh-CN"/>
        </w:rPr>
        <w:t>必须开具有效增值税专用发票，税费自付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highlight w:val="none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仿宋"/>
          <w:sz w:val="32"/>
          <w:szCs w:val="32"/>
          <w:u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highlight w:val="none"/>
          <w:lang w:val="en-US" w:eastAsia="zh-CN"/>
        </w:rPr>
        <w:t>4.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u w:val="none"/>
          <w:lang w:val="en-US" w:eastAsia="zh-CN"/>
        </w:rPr>
        <w:t>出租期间保障房屋质量，非我方的原因，房屋及其设施、物品自然损坏或房屋</w:t>
      </w:r>
      <w:r>
        <w:rPr>
          <w:rFonts w:hint="eastAsia" w:ascii="仿宋" w:hAnsi="仿宋" w:eastAsia="仿宋" w:cs="仿宋"/>
          <w:sz w:val="32"/>
          <w:szCs w:val="32"/>
          <w:u w:val="none"/>
          <w:lang w:val="en-US" w:eastAsia="zh-CN"/>
        </w:rPr>
        <w:t>经鉴定部门鉴定为不安全的，由房主负责维修。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仿宋"/>
          <w:sz w:val="32"/>
          <w:szCs w:val="32"/>
          <w:u w:val="none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u w:val="none"/>
          <w:lang w:val="en-US" w:eastAsia="zh-CN"/>
        </w:rPr>
        <w:t>附件：楚雄元谋供电局羊街供电所2024年职工宿舍租赁报价单（另附）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仿宋"/>
          <w:sz w:val="32"/>
          <w:szCs w:val="32"/>
          <w:u w:val="none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u w:val="none"/>
          <w:lang w:val="en-US" w:eastAsia="zh-CN"/>
        </w:rPr>
        <w:t xml:space="preserve">采购联系人：黄文锐    联系电话：18213764812             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right="0" w:rightChars="0"/>
        <w:jc w:val="center"/>
        <w:textAlignment w:val="auto"/>
        <w:outlineLvl w:val="9"/>
        <w:rPr>
          <w:rFonts w:hint="eastAsia" w:ascii="仿宋" w:hAnsi="仿宋" w:eastAsia="仿宋" w:cs="仿宋"/>
          <w:sz w:val="32"/>
          <w:szCs w:val="32"/>
          <w:highlight w:val="none"/>
          <w:u w:val="none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u w:val="none"/>
          <w:lang w:val="en-US" w:eastAsia="zh-CN"/>
        </w:rPr>
        <w:t>云南电</w:t>
      </w:r>
      <w:r>
        <w:rPr>
          <w:rFonts w:hint="eastAsia" w:ascii="仿宋" w:hAnsi="仿宋" w:eastAsia="仿宋" w:cs="仿宋"/>
          <w:sz w:val="32"/>
          <w:szCs w:val="32"/>
          <w:highlight w:val="none"/>
          <w:u w:val="none"/>
          <w:lang w:val="en-US" w:eastAsia="zh-CN"/>
        </w:rPr>
        <w:t>网有限责任公司楚雄元谋供电局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right="0" w:rightChars="0"/>
        <w:jc w:val="center"/>
        <w:textAlignment w:val="auto"/>
        <w:outlineLvl w:val="9"/>
        <w:rPr>
          <w:rFonts w:hint="eastAsia" w:ascii="仿宋" w:hAnsi="仿宋" w:eastAsia="仿宋" w:cs="仿宋"/>
          <w:sz w:val="32"/>
          <w:szCs w:val="32"/>
          <w:highlight w:val="none"/>
          <w:u w:val="none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highlight w:val="none"/>
          <w:u w:val="none"/>
          <w:lang w:val="en-US" w:eastAsia="zh-CN"/>
        </w:rPr>
        <w:t>羊街供电所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right="0" w:rightChars="0"/>
        <w:jc w:val="center"/>
        <w:textAlignment w:val="auto"/>
        <w:outlineLvl w:val="9"/>
        <w:rPr>
          <w:rFonts w:hint="eastAsia" w:ascii="仿宋" w:hAnsi="仿宋" w:eastAsia="仿宋" w:cs="仿宋"/>
          <w:sz w:val="32"/>
          <w:szCs w:val="32"/>
          <w:highlight w:val="yellow"/>
          <w:u w:val="none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highlight w:val="none"/>
          <w:u w:val="none"/>
          <w:lang w:val="en-US" w:eastAsia="zh-CN"/>
        </w:rPr>
        <w:t>2024年4月17日</w:t>
      </w:r>
    </w:p>
    <w:p>
      <w:pPr>
        <w:rPr>
          <w:rFonts w:hint="eastAsia"/>
          <w:lang w:val="en-US" w:eastAsia="zh-CN"/>
        </w:rPr>
      </w:pPr>
    </w:p>
    <w:p>
      <w:pPr>
        <w:pStyle w:val="2"/>
        <w:rPr>
          <w:rFonts w:hint="eastAsia" w:ascii="仿宋" w:hAnsi="仿宋" w:eastAsia="仿宋" w:cs="仿宋"/>
          <w:sz w:val="24"/>
          <w:szCs w:val="24"/>
          <w:highlight w:val="none"/>
          <w:u w:val="none"/>
          <w:lang w:val="en-US" w:eastAsia="zh-CN"/>
        </w:rPr>
      </w:pPr>
    </w:p>
    <w:p>
      <w:pPr>
        <w:pStyle w:val="2"/>
        <w:rPr>
          <w:rFonts w:hint="eastAsia" w:ascii="仿宋" w:hAnsi="仿宋" w:eastAsia="仿宋" w:cs="仿宋"/>
          <w:sz w:val="24"/>
          <w:szCs w:val="24"/>
          <w:highlight w:val="none"/>
          <w:u w:val="none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highlight w:val="none"/>
          <w:u w:val="none"/>
          <w:lang w:val="en-US" w:eastAsia="zh-CN"/>
        </w:rPr>
        <w:t>附件</w:t>
      </w:r>
    </w:p>
    <w:p>
      <w:pPr>
        <w:pStyle w:val="2"/>
        <w:jc w:val="center"/>
        <w:rPr>
          <w:rFonts w:hint="default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30"/>
          <w:szCs w:val="30"/>
          <w:lang w:val="en-US" w:eastAsia="zh-CN"/>
        </w:rPr>
        <w:t>楚雄元谋供电局羊街供电所2024年职工宿舍租赁报价单</w:t>
      </w:r>
    </w:p>
    <w:tbl>
      <w:tblPr>
        <w:tblStyle w:val="3"/>
        <w:tblW w:w="0" w:type="auto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5"/>
        <w:gridCol w:w="1683"/>
        <w:gridCol w:w="1111"/>
        <w:gridCol w:w="848"/>
        <w:gridCol w:w="1185"/>
        <w:gridCol w:w="870"/>
        <w:gridCol w:w="1530"/>
        <w:gridCol w:w="2177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16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名称</w:t>
            </w:r>
          </w:p>
        </w:tc>
        <w:tc>
          <w:tcPr>
            <w:tcW w:w="11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房屋租赁面积</w:t>
            </w: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（m</w:t>
            </w: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vertAlign w:val="superscript"/>
                <w:lang w:val="en-US" w:eastAsia="zh-CN" w:bidi="ar"/>
              </w:rPr>
              <w:t>2</w:t>
            </w: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）</w:t>
            </w:r>
          </w:p>
        </w:tc>
        <w:tc>
          <w:tcPr>
            <w:tcW w:w="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数量（间）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单价(元/间.月)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租赁期限（月）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总租金（元）</w:t>
            </w:r>
          </w:p>
        </w:tc>
        <w:tc>
          <w:tcPr>
            <w:tcW w:w="21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40" w:hRule="atLeast"/>
        </w:trPr>
        <w:tc>
          <w:tcPr>
            <w:tcW w:w="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6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楚雄元谋供电局羊街供电所2024年职工宿舍租赁</w:t>
            </w:r>
          </w:p>
        </w:tc>
        <w:tc>
          <w:tcPr>
            <w:tcW w:w="11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30</w:t>
            </w:r>
          </w:p>
        </w:tc>
        <w:tc>
          <w:tcPr>
            <w:tcW w:w="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8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21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租赁期限自2024年5月1日起至2024年12月31日止。包含发票税费，不包含水电费、网络使用费等费用。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6202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合计（大写）：</w:t>
            </w:r>
          </w:p>
        </w:tc>
        <w:tc>
          <w:tcPr>
            <w:tcW w:w="1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</w:t>
            </w:r>
          </w:p>
        </w:tc>
        <w:tc>
          <w:tcPr>
            <w:tcW w:w="21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0" w:hRule="atLeast"/>
        </w:trPr>
        <w:tc>
          <w:tcPr>
            <w:tcW w:w="990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承诺：可出具增值税专用发票，出租期间保障房屋质量，负责房屋主体及室内装修部分的维修，出租期间可带部分家具。严格遵守房屋租赁相关规定。</w:t>
            </w:r>
          </w:p>
          <w:p>
            <w:pPr>
              <w:pStyle w:val="2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</w:tbl>
    <w:p>
      <w:pPr>
        <w:ind w:firstLine="4320" w:firstLineChars="1800"/>
        <w:jc w:val="both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报价人（签名）：</w:t>
      </w:r>
    </w:p>
    <w:p>
      <w:pPr>
        <w:pStyle w:val="2"/>
        <w:jc w:val="center"/>
        <w:rPr>
          <w:rFonts w:hint="eastAsia" w:ascii="仿宋" w:hAnsi="仿宋" w:eastAsia="仿宋" w:cs="仿宋"/>
          <w:sz w:val="24"/>
          <w:szCs w:val="24"/>
          <w:lang w:val="en-US" w:eastAsia="zh-CN"/>
        </w:rPr>
      </w:pPr>
    </w:p>
    <w:p>
      <w:pPr>
        <w:pStyle w:val="2"/>
        <w:jc w:val="center"/>
        <w:rPr>
          <w:rFonts w:hint="default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联系电话：</w:t>
      </w:r>
    </w:p>
    <w:p>
      <w:pPr>
        <w:jc w:val="center"/>
        <w:rPr>
          <w:rFonts w:hint="eastAsia" w:ascii="仿宋" w:hAnsi="仿宋" w:eastAsia="仿宋" w:cs="仿宋"/>
          <w:sz w:val="24"/>
          <w:szCs w:val="24"/>
          <w:lang w:val="en-US" w:eastAsia="zh-CN"/>
        </w:rPr>
      </w:pPr>
    </w:p>
    <w:p>
      <w:pPr>
        <w:jc w:val="center"/>
        <w:rPr>
          <w:rFonts w:hint="eastAsia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年    月    日</w:t>
      </w:r>
    </w:p>
    <w:sectPr>
      <w:pgSz w:w="11906" w:h="16838"/>
      <w:pgMar w:top="890" w:right="1060" w:bottom="890" w:left="106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5EB7976"/>
    <w:rsid w:val="00325637"/>
    <w:rsid w:val="02742C1D"/>
    <w:rsid w:val="07220559"/>
    <w:rsid w:val="07F76E9E"/>
    <w:rsid w:val="08465E2D"/>
    <w:rsid w:val="085A0E72"/>
    <w:rsid w:val="09415D41"/>
    <w:rsid w:val="0AC636BB"/>
    <w:rsid w:val="0AED65AA"/>
    <w:rsid w:val="0D7B3FF7"/>
    <w:rsid w:val="0E36671B"/>
    <w:rsid w:val="0E3A7EFF"/>
    <w:rsid w:val="0E9B279F"/>
    <w:rsid w:val="0ECF5777"/>
    <w:rsid w:val="10B740D2"/>
    <w:rsid w:val="11B159E9"/>
    <w:rsid w:val="1327456A"/>
    <w:rsid w:val="14BB0D7E"/>
    <w:rsid w:val="150A7299"/>
    <w:rsid w:val="16D149E5"/>
    <w:rsid w:val="179F6670"/>
    <w:rsid w:val="18E46340"/>
    <w:rsid w:val="1B6655D0"/>
    <w:rsid w:val="1D0D1C4F"/>
    <w:rsid w:val="1D5E73B0"/>
    <w:rsid w:val="1F105778"/>
    <w:rsid w:val="1FA333DD"/>
    <w:rsid w:val="200C487D"/>
    <w:rsid w:val="2144087A"/>
    <w:rsid w:val="21E0067D"/>
    <w:rsid w:val="2560034D"/>
    <w:rsid w:val="2887331C"/>
    <w:rsid w:val="29C414AD"/>
    <w:rsid w:val="2A340F45"/>
    <w:rsid w:val="2DD8159F"/>
    <w:rsid w:val="2E473490"/>
    <w:rsid w:val="2F976C0D"/>
    <w:rsid w:val="30255BA9"/>
    <w:rsid w:val="30C07051"/>
    <w:rsid w:val="318613AA"/>
    <w:rsid w:val="33EB79ED"/>
    <w:rsid w:val="350A0E92"/>
    <w:rsid w:val="35105A8A"/>
    <w:rsid w:val="37A548A2"/>
    <w:rsid w:val="38860419"/>
    <w:rsid w:val="3B806A04"/>
    <w:rsid w:val="3DF76C69"/>
    <w:rsid w:val="3EAB5971"/>
    <w:rsid w:val="3FC92322"/>
    <w:rsid w:val="400058BA"/>
    <w:rsid w:val="414619B6"/>
    <w:rsid w:val="4673192C"/>
    <w:rsid w:val="46B950B8"/>
    <w:rsid w:val="47EE4A9A"/>
    <w:rsid w:val="4D953393"/>
    <w:rsid w:val="4E2F7307"/>
    <w:rsid w:val="4EAC42E5"/>
    <w:rsid w:val="4F27238B"/>
    <w:rsid w:val="504E2ADE"/>
    <w:rsid w:val="538D65EE"/>
    <w:rsid w:val="53F04773"/>
    <w:rsid w:val="553C4350"/>
    <w:rsid w:val="55EB7976"/>
    <w:rsid w:val="58A43ED1"/>
    <w:rsid w:val="58E841FA"/>
    <w:rsid w:val="5A410C51"/>
    <w:rsid w:val="5BF37A87"/>
    <w:rsid w:val="5C3E50F4"/>
    <w:rsid w:val="5C5B5C8D"/>
    <w:rsid w:val="5D0D457C"/>
    <w:rsid w:val="5D287D85"/>
    <w:rsid w:val="5EE61731"/>
    <w:rsid w:val="5F3223D2"/>
    <w:rsid w:val="602F5474"/>
    <w:rsid w:val="61C523F4"/>
    <w:rsid w:val="61DE7E97"/>
    <w:rsid w:val="621A51DC"/>
    <w:rsid w:val="624C59E7"/>
    <w:rsid w:val="63F62FC4"/>
    <w:rsid w:val="688667CC"/>
    <w:rsid w:val="69695222"/>
    <w:rsid w:val="6BA85103"/>
    <w:rsid w:val="6BDD1F4E"/>
    <w:rsid w:val="6C4504B1"/>
    <w:rsid w:val="6D2263DF"/>
    <w:rsid w:val="6DD069AC"/>
    <w:rsid w:val="6E9C4F5A"/>
    <w:rsid w:val="6FB279BA"/>
    <w:rsid w:val="70F81017"/>
    <w:rsid w:val="71013348"/>
    <w:rsid w:val="717B2956"/>
    <w:rsid w:val="72051D50"/>
    <w:rsid w:val="77CA0FED"/>
    <w:rsid w:val="79DF4AE1"/>
    <w:rsid w:val="7C937F57"/>
    <w:rsid w:val="7C972A7F"/>
    <w:rsid w:val="7CA716CA"/>
    <w:rsid w:val="7DC57547"/>
    <w:rsid w:val="7E3C0F11"/>
    <w:rsid w:val="7FA34A37"/>
    <w:rsid w:val="7FA75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widowControl w:val="0"/>
      <w:tabs>
        <w:tab w:val="left" w:pos="1259"/>
      </w:tabs>
      <w:spacing w:after="120"/>
      <w:jc w:val="both"/>
    </w:pPr>
    <w:rPr>
      <w:kern w:val="2"/>
      <w:sz w:val="21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2018-07-09T07:06:00Z</dcterms:created>
  <dc:creator>郭吉勇</dc:creator>
  <cp:lastModifiedBy>李玉贵</cp:lastModifiedBy>
  <cp:lastPrinted>2024-01-22T01:15:00Z</cp:lastPrinted>
  <dcterms:modified xsi:type="dcterms:W3CDTF">2024-04-17T07:33:19Z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6734DD64502A4EC4876A0EA8C0BE9C28</vt:lpwstr>
  </property>
</Properties>
</file>