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2024年云南十里阳光发展有限公司餐饮部厨房设备配件</w:t>
      </w:r>
      <w:bookmarkStart w:id="0" w:name="_GoBack"/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风机、高压气管等</w:t>
      </w:r>
      <w:bookmarkEnd w:id="0"/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满足餐饮接待需要，餐饮部厨房需采购厨房设备配件以保证厨房设备正常使用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因厨房较潮湿，厨房设备配件也将趋向于使用耐湿、耐蚀的材质，需要选择合适耐用的五金配件须注意以下四个要素：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实用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:厨房五金配件进品商品大多数为钛合金与铜质镀铬两种，虽“色面”挺括，精致耐看，但其价格也是相当的不菲，而一些国产与合资品牌的铜镀铬价格相对于来说实惠，不锈钢镀铬产品价格更低。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耐用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:在很多五金配件应该使用耐酸与易打理，清洁起来方便为宜。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配套适用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:配件与厨房在用设备配置的要求、型号规格、维修或处理后的效果相搭配。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镀层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:在镀铬产品中，普通产品镀层为20微米厚，时间一长，里面的材质易受空气氧化，而做工讲究的铜质镀铬镀层为28微米厚，其结构紧密，镀层均匀，使用效果好。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所需的厨房设备配件均要求原厂正品，有CCC认证标识，坚决抵制、拒绝购买无厂名厂址、无质量合格证、无生产日期等“三无”产品。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交货时间：收到成交通知书后与项目负责部门联系确定相关细节内容，确定需维修的厨房设备所需要使用的配件规格型号材质等相关细节，在收到成交通知书后15个工作日内到云南十里阳光发展有限公司餐饮部交货并安装调试；安装维修完毕后对更换的零部件需承诺有一定期限的质保期，在维修质保期内出现问题须立即到场进行确认、维修并免费换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4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C7C366F"/>
    <w:rsid w:val="1DCD58B1"/>
    <w:rsid w:val="247E5999"/>
    <w:rsid w:val="24EE0D6A"/>
    <w:rsid w:val="257E779B"/>
    <w:rsid w:val="2717598A"/>
    <w:rsid w:val="27F24D0B"/>
    <w:rsid w:val="2A925ADB"/>
    <w:rsid w:val="2CD608A9"/>
    <w:rsid w:val="30594760"/>
    <w:rsid w:val="30642AF1"/>
    <w:rsid w:val="31607511"/>
    <w:rsid w:val="337201F6"/>
    <w:rsid w:val="33D51EA8"/>
    <w:rsid w:val="33F7044F"/>
    <w:rsid w:val="37306998"/>
    <w:rsid w:val="374242DF"/>
    <w:rsid w:val="37D31A24"/>
    <w:rsid w:val="384813FC"/>
    <w:rsid w:val="389636A3"/>
    <w:rsid w:val="396A5588"/>
    <w:rsid w:val="39933C03"/>
    <w:rsid w:val="3AA008BD"/>
    <w:rsid w:val="3B3616F8"/>
    <w:rsid w:val="3B7B3AA4"/>
    <w:rsid w:val="3B867000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24D172E"/>
    <w:rsid w:val="54F30A9A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15169AF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ScaleCrop>false</ScaleCrop>
  <LinksUpToDate>false</LinksUpToDate>
  <Application>WPS Office_11.8.2.11739_F1E327BC-269C-435d-A152-05C5408002CA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CY-GSB</cp:lastModifiedBy>
  <dcterms:modified xsi:type="dcterms:W3CDTF">2024-08-02T17:30:10Z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0AF98599E5BF4FF59F72A6A5C3C1FC31</vt:lpwstr>
  </property>
</Properties>
</file>