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0"/>
          <w:szCs w:val="40"/>
          <w:lang w:val="en-US" w:eastAsia="zh-CN"/>
        </w:rPr>
      </w:pPr>
      <w:r>
        <w:rPr>
          <w:rFonts w:hint="eastAsia" w:ascii="方正小标宋_GBK" w:hAnsi="方正小标宋_GBK" w:eastAsia="方正小标宋_GBK" w:cs="方正小标宋_GBK"/>
          <w:sz w:val="40"/>
          <w:szCs w:val="40"/>
          <w:lang w:val="en-US" w:eastAsia="zh-CN"/>
        </w:rPr>
        <w:t>2024年行之工作室零星采购项目技术规范书</w:t>
      </w:r>
    </w:p>
    <w:p>
      <w:pPr>
        <w:jc w:val="center"/>
        <w:rPr>
          <w:rFonts w:hint="eastAsia" w:ascii="方正小标宋_GBK" w:hAnsi="方正小标宋_GBK" w:eastAsia="方正小标宋_GBK" w:cs="方正小标宋_GBK"/>
          <w:sz w:val="40"/>
          <w:szCs w:val="40"/>
          <w:lang w:val="en-US" w:eastAsia="zh-CN"/>
        </w:rPr>
      </w:pPr>
    </w:p>
    <w:p>
      <w:pPr>
        <w:numPr>
          <w:ilvl w:val="0"/>
          <w:numId w:val="1"/>
        </w:numPr>
        <w:ind w:left="0" w:leftChars="0"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项目概况</w:t>
      </w:r>
    </w:p>
    <w:p>
      <w:pPr>
        <w:widowControl w:val="0"/>
        <w:numPr>
          <w:ilvl w:val="0"/>
          <w:numId w:val="0"/>
        </w:numPr>
        <w:ind w:left="0" w:leftChars="0"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南方电网供应链（云南）有限公司工会委员会设立行之文体文化工作室致力于服务本公司员工，依托职工兴趣小组的形式，坚持小型化、常态化特色，开展形式多样、健康向上的文体活动，着力提高员工身体素质，陶冶情操，促进员工之间的交流，增强员工团队意识和队伍的凝聚力、向心力。</w:t>
      </w:r>
    </w:p>
    <w:p>
      <w:pPr>
        <w:widowControl w:val="0"/>
        <w:numPr>
          <w:ilvl w:val="0"/>
          <w:numId w:val="0"/>
        </w:numPr>
        <w:ind w:left="0" w:leftChars="0" w:firstLine="640" w:firstLineChars="200"/>
        <w:jc w:val="both"/>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2024年行之文体文化工作室计划开展篮球、健身、乒乓球、足球、气排球共5个专业组活动，经费来源为：工会经费，项目预算金额：2.9万元。</w:t>
      </w:r>
    </w:p>
    <w:p>
      <w:pPr>
        <w:numPr>
          <w:ilvl w:val="0"/>
          <w:numId w:val="1"/>
        </w:numPr>
        <w:ind w:left="0" w:leftChars="0" w:firstLine="640" w:firstLineChars="20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项目具体要求</w:t>
      </w:r>
    </w:p>
    <w:p>
      <w:pPr>
        <w:widowControl w:val="0"/>
        <w:numPr>
          <w:ilvl w:val="0"/>
          <w:numId w:val="0"/>
        </w:numPr>
        <w:ind w:left="0" w:leftChars="0"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本项目包含5个专业组活动，各专业组服务内容和金额如下表所示：</w:t>
      </w:r>
    </w:p>
    <w:tbl>
      <w:tblPr>
        <w:tblStyle w:val="3"/>
        <w:tblW w:w="9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1700"/>
        <w:gridCol w:w="1600"/>
        <w:gridCol w:w="3050"/>
        <w:gridCol w:w="1204"/>
        <w:gridCol w:w="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7"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序号</w:t>
            </w:r>
          </w:p>
        </w:tc>
        <w:tc>
          <w:tcPr>
            <w:tcW w:w="1700"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专业组</w:t>
            </w:r>
          </w:p>
        </w:tc>
        <w:tc>
          <w:tcPr>
            <w:tcW w:w="1600"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项目内容</w:t>
            </w:r>
          </w:p>
        </w:tc>
        <w:tc>
          <w:tcPr>
            <w:tcW w:w="3050" w:type="dxa"/>
            <w:vAlign w:val="center"/>
          </w:tcPr>
          <w:p>
            <w:pPr>
              <w:widowControl w:val="0"/>
              <w:numPr>
                <w:ilvl w:val="0"/>
                <w:numId w:val="0"/>
              </w:num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最高限价</w:t>
            </w:r>
          </w:p>
        </w:tc>
        <w:tc>
          <w:tcPr>
            <w:tcW w:w="1204"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预算（元）</w:t>
            </w:r>
          </w:p>
        </w:tc>
        <w:tc>
          <w:tcPr>
            <w:tcW w:w="834"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767"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w:t>
            </w:r>
          </w:p>
        </w:tc>
        <w:tc>
          <w:tcPr>
            <w:tcW w:w="1700"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篮球专业组</w:t>
            </w:r>
          </w:p>
        </w:tc>
        <w:tc>
          <w:tcPr>
            <w:tcW w:w="1600"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default" w:ascii="仿宋_GB2312" w:hAnsi="仿宋_GB2312" w:eastAsia="仿宋_GB2312" w:cs="仿宋_GB2312"/>
                <w:sz w:val="24"/>
                <w:szCs w:val="24"/>
                <w:vertAlign w:val="baseline"/>
                <w:lang w:val="en-US" w:eastAsia="zh-CN"/>
              </w:rPr>
              <w:t>场地服务</w:t>
            </w:r>
          </w:p>
        </w:tc>
        <w:tc>
          <w:tcPr>
            <w:tcW w:w="3050" w:type="dxa"/>
            <w:vAlign w:val="center"/>
          </w:tcPr>
          <w:p>
            <w:pPr>
              <w:widowControl w:val="0"/>
              <w:numPr>
                <w:ilvl w:val="0"/>
                <w:numId w:val="0"/>
              </w:numPr>
              <w:jc w:val="left"/>
              <w:rPr>
                <w:rFonts w:ascii="宋体" w:hAnsi="宋体" w:eastAsia="宋体" w:cs="宋体"/>
                <w:sz w:val="24"/>
                <w:szCs w:val="24"/>
              </w:rPr>
            </w:pPr>
            <w:r>
              <w:rPr>
                <w:rFonts w:ascii="宋体" w:hAnsi="宋体" w:eastAsia="宋体" w:cs="宋体"/>
                <w:sz w:val="24"/>
                <w:szCs w:val="24"/>
              </w:rPr>
              <w:t>半场</w:t>
            </w:r>
            <w:r>
              <w:rPr>
                <w:rFonts w:hint="eastAsia" w:ascii="宋体" w:hAnsi="宋体" w:eastAsia="宋体" w:cs="宋体"/>
                <w:sz w:val="24"/>
                <w:szCs w:val="24"/>
                <w:lang w:eastAsia="zh-CN"/>
              </w:rPr>
              <w:t>：</w:t>
            </w:r>
            <w:r>
              <w:rPr>
                <w:rFonts w:ascii="宋体" w:hAnsi="宋体" w:eastAsia="宋体" w:cs="宋体"/>
                <w:sz w:val="24"/>
                <w:szCs w:val="24"/>
              </w:rPr>
              <w:t>150元/小时</w:t>
            </w:r>
            <w:r>
              <w:rPr>
                <w:rFonts w:hint="eastAsia" w:ascii="宋体" w:hAnsi="宋体" w:eastAsia="宋体" w:cs="宋体"/>
                <w:sz w:val="24"/>
                <w:szCs w:val="24"/>
                <w:lang w:eastAsia="zh-CN"/>
              </w:rPr>
              <w:t>；</w:t>
            </w:r>
          </w:p>
          <w:p>
            <w:pPr>
              <w:widowControl w:val="0"/>
              <w:numPr>
                <w:ilvl w:val="0"/>
                <w:numId w:val="0"/>
              </w:numPr>
              <w:jc w:val="left"/>
              <w:rPr>
                <w:rFonts w:hint="eastAsia" w:ascii="宋体" w:hAnsi="宋体" w:eastAsia="宋体" w:cs="宋体"/>
                <w:sz w:val="24"/>
                <w:szCs w:val="24"/>
                <w:lang w:eastAsia="zh-CN"/>
              </w:rPr>
            </w:pPr>
            <w:r>
              <w:rPr>
                <w:rFonts w:ascii="宋体" w:hAnsi="宋体" w:eastAsia="宋体" w:cs="宋体"/>
                <w:sz w:val="24"/>
                <w:szCs w:val="24"/>
              </w:rPr>
              <w:t>全场</w:t>
            </w:r>
            <w:r>
              <w:rPr>
                <w:rFonts w:hint="eastAsia" w:ascii="宋体" w:hAnsi="宋体" w:eastAsia="宋体" w:cs="宋体"/>
                <w:sz w:val="24"/>
                <w:szCs w:val="24"/>
                <w:lang w:eastAsia="zh-CN"/>
              </w:rPr>
              <w:t>：</w:t>
            </w:r>
            <w:r>
              <w:rPr>
                <w:rFonts w:ascii="宋体" w:hAnsi="宋体" w:eastAsia="宋体" w:cs="宋体"/>
                <w:sz w:val="24"/>
                <w:szCs w:val="24"/>
              </w:rPr>
              <w:t>300元/小时</w:t>
            </w:r>
            <w:r>
              <w:rPr>
                <w:rFonts w:hint="eastAsia" w:ascii="宋体" w:hAnsi="宋体" w:eastAsia="宋体" w:cs="宋体"/>
                <w:sz w:val="24"/>
                <w:szCs w:val="24"/>
                <w:lang w:eastAsia="zh-CN"/>
              </w:rPr>
              <w:t>；</w:t>
            </w:r>
          </w:p>
          <w:p>
            <w:pPr>
              <w:widowControl w:val="0"/>
              <w:numPr>
                <w:ilvl w:val="0"/>
                <w:numId w:val="0"/>
              </w:numPr>
              <w:jc w:val="both"/>
              <w:rPr>
                <w:rFonts w:hint="eastAsia" w:ascii="仿宋_GB2312" w:hAnsi="仿宋_GB2312" w:eastAsia="宋体" w:cs="仿宋_GB2312"/>
                <w:sz w:val="24"/>
                <w:szCs w:val="24"/>
                <w:vertAlign w:val="baseline"/>
                <w:lang w:val="en-US" w:eastAsia="zh-CN"/>
              </w:rPr>
            </w:pPr>
            <w:r>
              <w:rPr>
                <w:rFonts w:ascii="宋体" w:hAnsi="宋体" w:eastAsia="宋体" w:cs="宋体"/>
                <w:sz w:val="24"/>
                <w:szCs w:val="24"/>
              </w:rPr>
              <w:t>散客</w:t>
            </w:r>
            <w:r>
              <w:rPr>
                <w:rFonts w:hint="eastAsia" w:ascii="宋体" w:hAnsi="宋体" w:eastAsia="宋体" w:cs="宋体"/>
                <w:sz w:val="24"/>
                <w:szCs w:val="24"/>
                <w:lang w:eastAsia="zh-CN"/>
              </w:rPr>
              <w:t>（不限时）：</w:t>
            </w:r>
            <w:r>
              <w:rPr>
                <w:rFonts w:ascii="宋体" w:hAnsi="宋体" w:eastAsia="宋体" w:cs="宋体"/>
                <w:sz w:val="24"/>
                <w:szCs w:val="24"/>
              </w:rPr>
              <w:t>20元/</w:t>
            </w:r>
            <w:r>
              <w:rPr>
                <w:rFonts w:hint="eastAsia" w:ascii="宋体" w:hAnsi="宋体" w:eastAsia="宋体" w:cs="宋体"/>
                <w:sz w:val="24"/>
                <w:szCs w:val="24"/>
                <w:lang w:eastAsia="zh-CN"/>
              </w:rPr>
              <w:t>人</w:t>
            </w:r>
          </w:p>
        </w:tc>
        <w:tc>
          <w:tcPr>
            <w:tcW w:w="1204"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6000</w:t>
            </w:r>
          </w:p>
        </w:tc>
        <w:tc>
          <w:tcPr>
            <w:tcW w:w="834"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7"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2</w:t>
            </w:r>
          </w:p>
        </w:tc>
        <w:tc>
          <w:tcPr>
            <w:tcW w:w="1700"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健身专业组</w:t>
            </w:r>
          </w:p>
        </w:tc>
        <w:tc>
          <w:tcPr>
            <w:tcW w:w="1600"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p>
        </w:tc>
        <w:tc>
          <w:tcPr>
            <w:tcW w:w="3050"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250元/小时</w:t>
            </w:r>
          </w:p>
        </w:tc>
        <w:tc>
          <w:tcPr>
            <w:tcW w:w="1204"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6000</w:t>
            </w:r>
          </w:p>
        </w:tc>
        <w:tc>
          <w:tcPr>
            <w:tcW w:w="834"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7"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3</w:t>
            </w:r>
          </w:p>
        </w:tc>
        <w:tc>
          <w:tcPr>
            <w:tcW w:w="1700"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乒乓球专业组</w:t>
            </w:r>
          </w:p>
        </w:tc>
        <w:tc>
          <w:tcPr>
            <w:tcW w:w="1600"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乒乓球培训</w:t>
            </w:r>
          </w:p>
        </w:tc>
        <w:tc>
          <w:tcPr>
            <w:tcW w:w="3050"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100元/小时</w:t>
            </w:r>
          </w:p>
        </w:tc>
        <w:tc>
          <w:tcPr>
            <w:tcW w:w="1204"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5000</w:t>
            </w:r>
          </w:p>
        </w:tc>
        <w:tc>
          <w:tcPr>
            <w:tcW w:w="834"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67"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4</w:t>
            </w:r>
          </w:p>
        </w:tc>
        <w:tc>
          <w:tcPr>
            <w:tcW w:w="1700"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足球专业组</w:t>
            </w:r>
          </w:p>
        </w:tc>
        <w:tc>
          <w:tcPr>
            <w:tcW w:w="1600"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场地服务费</w:t>
            </w:r>
          </w:p>
        </w:tc>
        <w:tc>
          <w:tcPr>
            <w:tcW w:w="3050" w:type="dxa"/>
            <w:vAlign w:val="center"/>
          </w:tcPr>
          <w:p>
            <w:pPr>
              <w:widowControl w:val="0"/>
              <w:numPr>
                <w:ilvl w:val="0"/>
                <w:numId w:val="0"/>
              </w:numPr>
              <w:jc w:val="left"/>
              <w:rPr>
                <w:rFonts w:ascii="宋体" w:hAnsi="宋体" w:eastAsia="宋体" w:cs="宋体"/>
                <w:sz w:val="24"/>
                <w:szCs w:val="24"/>
              </w:rPr>
            </w:pPr>
            <w:r>
              <w:rPr>
                <w:rFonts w:ascii="宋体" w:hAnsi="宋体" w:eastAsia="宋体" w:cs="宋体"/>
                <w:sz w:val="24"/>
                <w:szCs w:val="24"/>
              </w:rPr>
              <w:t>五人制：250元/小时；</w:t>
            </w:r>
          </w:p>
          <w:p>
            <w:pPr>
              <w:widowControl w:val="0"/>
              <w:numPr>
                <w:ilvl w:val="0"/>
                <w:numId w:val="0"/>
              </w:numPr>
              <w:jc w:val="left"/>
              <w:rPr>
                <w:rFonts w:hint="eastAsia" w:ascii="仿宋_GB2312" w:hAnsi="仿宋_GB2312" w:eastAsia="宋体" w:cs="仿宋_GB2312"/>
                <w:sz w:val="24"/>
                <w:szCs w:val="24"/>
                <w:vertAlign w:val="baseline"/>
                <w:lang w:val="en-US" w:eastAsia="zh-CN"/>
              </w:rPr>
            </w:pPr>
            <w:r>
              <w:rPr>
                <w:rFonts w:ascii="宋体" w:hAnsi="宋体" w:eastAsia="宋体" w:cs="宋体"/>
                <w:sz w:val="24"/>
                <w:szCs w:val="24"/>
              </w:rPr>
              <w:t>11人制：2200元/场</w:t>
            </w:r>
            <w:r>
              <w:rPr>
                <w:rFonts w:hint="eastAsia" w:ascii="宋体" w:hAnsi="宋体" w:eastAsia="宋体" w:cs="宋体"/>
                <w:sz w:val="24"/>
                <w:szCs w:val="24"/>
                <w:lang w:eastAsia="zh-CN"/>
              </w:rPr>
              <w:t>。</w:t>
            </w:r>
            <w:bookmarkStart w:id="0" w:name="_GoBack"/>
            <w:bookmarkEnd w:id="0"/>
          </w:p>
        </w:tc>
        <w:tc>
          <w:tcPr>
            <w:tcW w:w="1204"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6000</w:t>
            </w:r>
          </w:p>
        </w:tc>
        <w:tc>
          <w:tcPr>
            <w:tcW w:w="834"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7"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5</w:t>
            </w:r>
          </w:p>
        </w:tc>
        <w:tc>
          <w:tcPr>
            <w:tcW w:w="1700"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气排球专业组</w:t>
            </w:r>
          </w:p>
        </w:tc>
        <w:tc>
          <w:tcPr>
            <w:tcW w:w="1600"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场地服务费</w:t>
            </w:r>
          </w:p>
        </w:tc>
        <w:tc>
          <w:tcPr>
            <w:tcW w:w="3050"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100元/小时</w:t>
            </w:r>
          </w:p>
        </w:tc>
        <w:tc>
          <w:tcPr>
            <w:tcW w:w="1204"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6000</w:t>
            </w:r>
          </w:p>
        </w:tc>
        <w:tc>
          <w:tcPr>
            <w:tcW w:w="834"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17" w:type="dxa"/>
            <w:gridSpan w:val="4"/>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合计</w:t>
            </w:r>
          </w:p>
        </w:tc>
        <w:tc>
          <w:tcPr>
            <w:tcW w:w="1204"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29000</w:t>
            </w:r>
          </w:p>
        </w:tc>
        <w:tc>
          <w:tcPr>
            <w:tcW w:w="834" w:type="dxa"/>
            <w:vAlign w:val="center"/>
          </w:tcPr>
          <w:p>
            <w:pPr>
              <w:widowControl w:val="0"/>
              <w:numPr>
                <w:ilvl w:val="0"/>
                <w:numId w:val="0"/>
              </w:numPr>
              <w:jc w:val="center"/>
              <w:rPr>
                <w:rFonts w:hint="default" w:ascii="仿宋_GB2312" w:hAnsi="仿宋_GB2312" w:eastAsia="仿宋_GB2312" w:cs="仿宋_GB2312"/>
                <w:sz w:val="24"/>
                <w:szCs w:val="24"/>
                <w:vertAlign w:val="baseline"/>
                <w:lang w:val="en-US" w:eastAsia="zh-CN"/>
              </w:rPr>
            </w:pPr>
          </w:p>
        </w:tc>
      </w:tr>
    </w:tbl>
    <w:p>
      <w:pPr>
        <w:widowControl w:val="0"/>
        <w:numPr>
          <w:ilvl w:val="0"/>
          <w:numId w:val="0"/>
        </w:numPr>
        <w:ind w:left="0" w:leftChars="0"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各专业组专项要求如下：</w:t>
      </w:r>
    </w:p>
    <w:p>
      <w:pPr>
        <w:widowControl w:val="0"/>
        <w:numPr>
          <w:ilvl w:val="0"/>
          <w:numId w:val="2"/>
        </w:numPr>
        <w:ind w:left="0" w:leftChars="0" w:firstLine="640" w:firstLineChars="200"/>
        <w:jc w:val="both"/>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lang w:val="en-US" w:eastAsia="zh-CN"/>
        </w:rPr>
        <w:t>篮球专业组：（1）可以打5V5的全场以及半场，周内（最好是周二或者周四）晚上19:00-21:00有固定空闲场地可供使用；（2）离单位3公里以内；（3）下雨天雨水进不来场地</w:t>
      </w:r>
      <w:r>
        <w:rPr>
          <w:rFonts w:hint="eastAsia" w:ascii="仿宋_GB2312" w:hAnsi="仿宋_GB2312" w:eastAsia="仿宋_GB2312" w:cs="仿宋_GB2312"/>
          <w:sz w:val="32"/>
          <w:szCs w:val="32"/>
          <w:vertAlign w:val="baseline"/>
          <w:lang w:val="en-US" w:eastAsia="zh-CN"/>
        </w:rPr>
        <w:t>。</w:t>
      </w:r>
    </w:p>
    <w:p>
      <w:pPr>
        <w:widowControl w:val="0"/>
        <w:numPr>
          <w:ilvl w:val="0"/>
          <w:numId w:val="2"/>
        </w:numPr>
        <w:ind w:left="0" w:leftChars="0" w:firstLine="640" w:firstLineChars="200"/>
        <w:jc w:val="both"/>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健身专业组：培训教练须持《JJYOGA瑜伽轮培训资格证书》，需经专业组成员试用评价，教学水平满足成员培训需求。</w:t>
      </w:r>
    </w:p>
    <w:p>
      <w:pPr>
        <w:widowControl w:val="0"/>
        <w:numPr>
          <w:ilvl w:val="0"/>
          <w:numId w:val="2"/>
        </w:numPr>
        <w:ind w:left="0" w:leftChars="0" w:firstLine="640" w:firstLineChars="200"/>
        <w:jc w:val="both"/>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乒乓球专业组：乒乓球培训利用公司自有场地，培训教练需经兴趣小组成员试用评价，教学水平满足小组成员培训需求。</w:t>
      </w:r>
    </w:p>
    <w:p>
      <w:pPr>
        <w:widowControl w:val="0"/>
        <w:numPr>
          <w:ilvl w:val="0"/>
          <w:numId w:val="2"/>
        </w:numPr>
        <w:ind w:left="0" w:leftChars="0" w:firstLine="640" w:firstLineChars="200"/>
        <w:jc w:val="both"/>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足球专业组：5人制足球场和11人制足球场，场地最好是真草。活动时间要求：5人制足球场——周一到周五晚上，每场2个小时；11人制足球场——周末白天，每场2个小时。</w:t>
      </w:r>
    </w:p>
    <w:p>
      <w:pPr>
        <w:widowControl w:val="0"/>
        <w:numPr>
          <w:ilvl w:val="0"/>
          <w:numId w:val="2"/>
        </w:numPr>
        <w:ind w:left="0" w:leftChars="0" w:firstLine="640" w:firstLineChars="200"/>
        <w:jc w:val="both"/>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气排球专业组：活动场地应为长方形，长12米、宽6米。四周至少有2米的无障碍区，并且在比赛场地上空从地面量起至少有5米的无障碍空间，能同时满足10人及以上活动要求，场地离单位3公里以内。</w:t>
      </w:r>
    </w:p>
    <w:p>
      <w:pPr>
        <w:numPr>
          <w:ilvl w:val="0"/>
          <w:numId w:val="1"/>
        </w:numPr>
        <w:ind w:left="0" w:leftChars="0"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其他</w:t>
      </w:r>
    </w:p>
    <w:p>
      <w:pPr>
        <w:numPr>
          <w:ilvl w:val="0"/>
          <w:numId w:val="3"/>
        </w:numPr>
        <w:ind w:leftChars="200"/>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本单位地址：昆明市东风东路东风巷139号</w:t>
      </w:r>
    </w:p>
    <w:p>
      <w:pPr>
        <w:numPr>
          <w:ilvl w:val="0"/>
          <w:numId w:val="3"/>
        </w:numPr>
        <w:tabs>
          <w:tab w:val="clear" w:pos="312"/>
        </w:tabs>
        <w:ind w:left="0" w:leftChars="0" w:firstLine="419" w:firstLineChars="131"/>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供应商应具备完全满足以上要求的相关能力，为工作室活动提供相应服务。</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EC2A4A"/>
    <w:multiLevelType w:val="singleLevel"/>
    <w:tmpl w:val="89EC2A4A"/>
    <w:lvl w:ilvl="0" w:tentative="0">
      <w:start w:val="1"/>
      <w:numFmt w:val="chineseCounting"/>
      <w:suff w:val="nothing"/>
      <w:lvlText w:val="%1、"/>
      <w:lvlJc w:val="left"/>
      <w:rPr>
        <w:rFonts w:hint="eastAsia"/>
      </w:rPr>
    </w:lvl>
  </w:abstractNum>
  <w:abstractNum w:abstractNumId="1">
    <w:nsid w:val="321277FF"/>
    <w:multiLevelType w:val="singleLevel"/>
    <w:tmpl w:val="321277FF"/>
    <w:lvl w:ilvl="0" w:tentative="0">
      <w:start w:val="1"/>
      <w:numFmt w:val="decimal"/>
      <w:lvlText w:val="%1."/>
      <w:lvlJc w:val="left"/>
      <w:pPr>
        <w:tabs>
          <w:tab w:val="left" w:pos="312"/>
        </w:tabs>
      </w:pPr>
    </w:lvl>
  </w:abstractNum>
  <w:abstractNum w:abstractNumId="2">
    <w:nsid w:val="48453980"/>
    <w:multiLevelType w:val="singleLevel"/>
    <w:tmpl w:val="48453980"/>
    <w:lvl w:ilvl="0" w:tentative="0">
      <w:start w:val="1"/>
      <w:numFmt w:val="decimal"/>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972B27"/>
    <w:rsid w:val="0061010D"/>
    <w:rsid w:val="00676EFA"/>
    <w:rsid w:val="008E503E"/>
    <w:rsid w:val="00CF1B7D"/>
    <w:rsid w:val="00EE44FE"/>
    <w:rsid w:val="0144692B"/>
    <w:rsid w:val="0184560C"/>
    <w:rsid w:val="018F7317"/>
    <w:rsid w:val="01B00E2C"/>
    <w:rsid w:val="01BF33B9"/>
    <w:rsid w:val="01FE1EE3"/>
    <w:rsid w:val="022D5604"/>
    <w:rsid w:val="02A51204"/>
    <w:rsid w:val="02FC26EF"/>
    <w:rsid w:val="032B0C1E"/>
    <w:rsid w:val="034271C4"/>
    <w:rsid w:val="03813C7A"/>
    <w:rsid w:val="038A2507"/>
    <w:rsid w:val="043D5DD6"/>
    <w:rsid w:val="05063405"/>
    <w:rsid w:val="055830ED"/>
    <w:rsid w:val="056711CE"/>
    <w:rsid w:val="05763F31"/>
    <w:rsid w:val="057E4091"/>
    <w:rsid w:val="05866F84"/>
    <w:rsid w:val="05972B27"/>
    <w:rsid w:val="05D350D4"/>
    <w:rsid w:val="05E03618"/>
    <w:rsid w:val="05EA48FE"/>
    <w:rsid w:val="06631D7D"/>
    <w:rsid w:val="06641433"/>
    <w:rsid w:val="06900B18"/>
    <w:rsid w:val="06D940C1"/>
    <w:rsid w:val="07132182"/>
    <w:rsid w:val="071F4BB8"/>
    <w:rsid w:val="07271D59"/>
    <w:rsid w:val="076812D5"/>
    <w:rsid w:val="07705F44"/>
    <w:rsid w:val="07BB0714"/>
    <w:rsid w:val="07C137C4"/>
    <w:rsid w:val="07DA5F22"/>
    <w:rsid w:val="082E1906"/>
    <w:rsid w:val="088502A8"/>
    <w:rsid w:val="088617BB"/>
    <w:rsid w:val="089114E6"/>
    <w:rsid w:val="0A173040"/>
    <w:rsid w:val="0A3776A5"/>
    <w:rsid w:val="0A7E4BFD"/>
    <w:rsid w:val="0A8F77A1"/>
    <w:rsid w:val="0A9A637C"/>
    <w:rsid w:val="0ADC7AF9"/>
    <w:rsid w:val="0B5B30EC"/>
    <w:rsid w:val="0BD61B66"/>
    <w:rsid w:val="0C4422BA"/>
    <w:rsid w:val="0CFD14AD"/>
    <w:rsid w:val="0DFA71BB"/>
    <w:rsid w:val="0E1629EA"/>
    <w:rsid w:val="0E1F116A"/>
    <w:rsid w:val="0E205916"/>
    <w:rsid w:val="0E431D69"/>
    <w:rsid w:val="0E560C31"/>
    <w:rsid w:val="0E95245B"/>
    <w:rsid w:val="0F197A6F"/>
    <w:rsid w:val="0F7A062B"/>
    <w:rsid w:val="0FA71249"/>
    <w:rsid w:val="102C15FB"/>
    <w:rsid w:val="109C5F93"/>
    <w:rsid w:val="10D33BC7"/>
    <w:rsid w:val="10E5057C"/>
    <w:rsid w:val="112650B3"/>
    <w:rsid w:val="115A52CA"/>
    <w:rsid w:val="116229D4"/>
    <w:rsid w:val="11864247"/>
    <w:rsid w:val="119E2E24"/>
    <w:rsid w:val="11D54BC4"/>
    <w:rsid w:val="11D7451A"/>
    <w:rsid w:val="12117361"/>
    <w:rsid w:val="126222E7"/>
    <w:rsid w:val="1290651A"/>
    <w:rsid w:val="12AE3762"/>
    <w:rsid w:val="12B00824"/>
    <w:rsid w:val="12D2108F"/>
    <w:rsid w:val="12F41F3D"/>
    <w:rsid w:val="12FF1E77"/>
    <w:rsid w:val="130C16A6"/>
    <w:rsid w:val="13566A14"/>
    <w:rsid w:val="136B5700"/>
    <w:rsid w:val="13AE63E6"/>
    <w:rsid w:val="13C738B1"/>
    <w:rsid w:val="13E57C3D"/>
    <w:rsid w:val="14A177E6"/>
    <w:rsid w:val="14B27524"/>
    <w:rsid w:val="14EB7E40"/>
    <w:rsid w:val="15671069"/>
    <w:rsid w:val="15A63B21"/>
    <w:rsid w:val="15B50EE3"/>
    <w:rsid w:val="166A4464"/>
    <w:rsid w:val="166D4E49"/>
    <w:rsid w:val="169244E4"/>
    <w:rsid w:val="16D92238"/>
    <w:rsid w:val="1709769A"/>
    <w:rsid w:val="171C2DF7"/>
    <w:rsid w:val="17330621"/>
    <w:rsid w:val="177C69EE"/>
    <w:rsid w:val="17AD7906"/>
    <w:rsid w:val="17C17966"/>
    <w:rsid w:val="18082658"/>
    <w:rsid w:val="18196DEA"/>
    <w:rsid w:val="185721A4"/>
    <w:rsid w:val="18700E2F"/>
    <w:rsid w:val="189E581B"/>
    <w:rsid w:val="18A836DF"/>
    <w:rsid w:val="18B219E7"/>
    <w:rsid w:val="19A66AB8"/>
    <w:rsid w:val="19B25083"/>
    <w:rsid w:val="1AA43E06"/>
    <w:rsid w:val="1AD06809"/>
    <w:rsid w:val="1AE270DC"/>
    <w:rsid w:val="1AF87D58"/>
    <w:rsid w:val="1B2E2408"/>
    <w:rsid w:val="1B435766"/>
    <w:rsid w:val="1B496C19"/>
    <w:rsid w:val="1BDB293C"/>
    <w:rsid w:val="1C19310D"/>
    <w:rsid w:val="1C1F76C4"/>
    <w:rsid w:val="1C624E1C"/>
    <w:rsid w:val="1C840F81"/>
    <w:rsid w:val="1CB86FD5"/>
    <w:rsid w:val="1CF6224E"/>
    <w:rsid w:val="1D7566D9"/>
    <w:rsid w:val="1E6063D2"/>
    <w:rsid w:val="1EAA03F0"/>
    <w:rsid w:val="1EEB7AF3"/>
    <w:rsid w:val="1F2F4E86"/>
    <w:rsid w:val="1FC10A9A"/>
    <w:rsid w:val="1FCB2333"/>
    <w:rsid w:val="1FE040D7"/>
    <w:rsid w:val="2016159F"/>
    <w:rsid w:val="202D33D8"/>
    <w:rsid w:val="20425976"/>
    <w:rsid w:val="20846434"/>
    <w:rsid w:val="20A70067"/>
    <w:rsid w:val="20F61E2A"/>
    <w:rsid w:val="21B202C1"/>
    <w:rsid w:val="21FF6CA7"/>
    <w:rsid w:val="221A6F53"/>
    <w:rsid w:val="221E2C7A"/>
    <w:rsid w:val="22803AB4"/>
    <w:rsid w:val="22994AA6"/>
    <w:rsid w:val="22CE5072"/>
    <w:rsid w:val="22DA72D5"/>
    <w:rsid w:val="22DB58EA"/>
    <w:rsid w:val="231D5BD0"/>
    <w:rsid w:val="235D7864"/>
    <w:rsid w:val="23ED3306"/>
    <w:rsid w:val="241B15EB"/>
    <w:rsid w:val="2436690B"/>
    <w:rsid w:val="248716C6"/>
    <w:rsid w:val="24891689"/>
    <w:rsid w:val="24AC3915"/>
    <w:rsid w:val="24C47CC2"/>
    <w:rsid w:val="250728F1"/>
    <w:rsid w:val="25662450"/>
    <w:rsid w:val="258720A0"/>
    <w:rsid w:val="259E574B"/>
    <w:rsid w:val="25FF37A3"/>
    <w:rsid w:val="26050EE4"/>
    <w:rsid w:val="26694FC4"/>
    <w:rsid w:val="26915DF0"/>
    <w:rsid w:val="26CB2032"/>
    <w:rsid w:val="26D1007F"/>
    <w:rsid w:val="2731744A"/>
    <w:rsid w:val="27923C38"/>
    <w:rsid w:val="27BD6BC2"/>
    <w:rsid w:val="27CF596D"/>
    <w:rsid w:val="280771CB"/>
    <w:rsid w:val="28102474"/>
    <w:rsid w:val="285B27BE"/>
    <w:rsid w:val="28D61993"/>
    <w:rsid w:val="28E632A7"/>
    <w:rsid w:val="2914094E"/>
    <w:rsid w:val="294F0969"/>
    <w:rsid w:val="299741B0"/>
    <w:rsid w:val="29F469FC"/>
    <w:rsid w:val="2A0717A7"/>
    <w:rsid w:val="2A6448BB"/>
    <w:rsid w:val="2AB13631"/>
    <w:rsid w:val="2AD42837"/>
    <w:rsid w:val="2B0D5918"/>
    <w:rsid w:val="2B6238F7"/>
    <w:rsid w:val="2B6C7900"/>
    <w:rsid w:val="2B8A42D6"/>
    <w:rsid w:val="2BA23B2D"/>
    <w:rsid w:val="2BFC7FB4"/>
    <w:rsid w:val="2C884064"/>
    <w:rsid w:val="2C9C3820"/>
    <w:rsid w:val="2CCC1B5C"/>
    <w:rsid w:val="2CFE25CE"/>
    <w:rsid w:val="2D883361"/>
    <w:rsid w:val="2D8A5622"/>
    <w:rsid w:val="2E4A00BB"/>
    <w:rsid w:val="2E662A78"/>
    <w:rsid w:val="2ED0525F"/>
    <w:rsid w:val="2F1165D6"/>
    <w:rsid w:val="2FC618C4"/>
    <w:rsid w:val="2FD22B01"/>
    <w:rsid w:val="302F37DF"/>
    <w:rsid w:val="30420DAD"/>
    <w:rsid w:val="30636AD0"/>
    <w:rsid w:val="3069107E"/>
    <w:rsid w:val="30D16679"/>
    <w:rsid w:val="311E3F5C"/>
    <w:rsid w:val="317F5F0E"/>
    <w:rsid w:val="318F56D5"/>
    <w:rsid w:val="323338F1"/>
    <w:rsid w:val="324C796F"/>
    <w:rsid w:val="32B87690"/>
    <w:rsid w:val="33123750"/>
    <w:rsid w:val="33201953"/>
    <w:rsid w:val="33433DC3"/>
    <w:rsid w:val="338325AF"/>
    <w:rsid w:val="33DC49D0"/>
    <w:rsid w:val="342A19F3"/>
    <w:rsid w:val="344F2A19"/>
    <w:rsid w:val="34B64110"/>
    <w:rsid w:val="354247E5"/>
    <w:rsid w:val="354D4C9A"/>
    <w:rsid w:val="355B077F"/>
    <w:rsid w:val="35F53D68"/>
    <w:rsid w:val="3629354E"/>
    <w:rsid w:val="36441A2C"/>
    <w:rsid w:val="364F40E1"/>
    <w:rsid w:val="36574B23"/>
    <w:rsid w:val="36653606"/>
    <w:rsid w:val="367936AF"/>
    <w:rsid w:val="36AB6DDF"/>
    <w:rsid w:val="37017899"/>
    <w:rsid w:val="37310080"/>
    <w:rsid w:val="37554D13"/>
    <w:rsid w:val="37634F4E"/>
    <w:rsid w:val="376C57E0"/>
    <w:rsid w:val="378F58B3"/>
    <w:rsid w:val="37910BD5"/>
    <w:rsid w:val="37AB4D47"/>
    <w:rsid w:val="37D127AF"/>
    <w:rsid w:val="3827017C"/>
    <w:rsid w:val="3842291B"/>
    <w:rsid w:val="3886379C"/>
    <w:rsid w:val="38E07CF3"/>
    <w:rsid w:val="39CA13A7"/>
    <w:rsid w:val="39DD12AA"/>
    <w:rsid w:val="39F376EE"/>
    <w:rsid w:val="3A2C7138"/>
    <w:rsid w:val="3A4B2FC4"/>
    <w:rsid w:val="3A5F2924"/>
    <w:rsid w:val="3A5F3FB3"/>
    <w:rsid w:val="3A932F38"/>
    <w:rsid w:val="3ACB7ED2"/>
    <w:rsid w:val="3B7A0BBF"/>
    <w:rsid w:val="3BB0327F"/>
    <w:rsid w:val="3BC62C2C"/>
    <w:rsid w:val="3BCA1A2A"/>
    <w:rsid w:val="3C29119A"/>
    <w:rsid w:val="3C2C3457"/>
    <w:rsid w:val="3CAC12C8"/>
    <w:rsid w:val="3CD24331"/>
    <w:rsid w:val="3CDE007B"/>
    <w:rsid w:val="3CFF7D50"/>
    <w:rsid w:val="3D257F0C"/>
    <w:rsid w:val="3D7907E6"/>
    <w:rsid w:val="3DA261E0"/>
    <w:rsid w:val="3DC37E43"/>
    <w:rsid w:val="3E7C71D5"/>
    <w:rsid w:val="3E902C33"/>
    <w:rsid w:val="3E982707"/>
    <w:rsid w:val="3EC16CE6"/>
    <w:rsid w:val="3FB74CB6"/>
    <w:rsid w:val="401759BA"/>
    <w:rsid w:val="401820DF"/>
    <w:rsid w:val="4020764F"/>
    <w:rsid w:val="402915F6"/>
    <w:rsid w:val="40817CEC"/>
    <w:rsid w:val="41265D11"/>
    <w:rsid w:val="41616BAE"/>
    <w:rsid w:val="417825AF"/>
    <w:rsid w:val="41964F1D"/>
    <w:rsid w:val="41AC0CA3"/>
    <w:rsid w:val="42771130"/>
    <w:rsid w:val="42AF28FB"/>
    <w:rsid w:val="4370576B"/>
    <w:rsid w:val="43AE235B"/>
    <w:rsid w:val="44654DB8"/>
    <w:rsid w:val="45C44AD1"/>
    <w:rsid w:val="45F32C0C"/>
    <w:rsid w:val="461B2090"/>
    <w:rsid w:val="4632476D"/>
    <w:rsid w:val="474874EC"/>
    <w:rsid w:val="47517F61"/>
    <w:rsid w:val="4762209A"/>
    <w:rsid w:val="47DA3D36"/>
    <w:rsid w:val="47DB4827"/>
    <w:rsid w:val="47FE0A80"/>
    <w:rsid w:val="48297147"/>
    <w:rsid w:val="48576E05"/>
    <w:rsid w:val="488A1670"/>
    <w:rsid w:val="48A03B1F"/>
    <w:rsid w:val="49737B0C"/>
    <w:rsid w:val="49CA33F8"/>
    <w:rsid w:val="49F95FFC"/>
    <w:rsid w:val="49F96E4F"/>
    <w:rsid w:val="4A3E1E97"/>
    <w:rsid w:val="4A8C2F71"/>
    <w:rsid w:val="4A9E5D6E"/>
    <w:rsid w:val="4AD50A51"/>
    <w:rsid w:val="4BAD2D94"/>
    <w:rsid w:val="4BED7DFE"/>
    <w:rsid w:val="4C703627"/>
    <w:rsid w:val="4D5266AC"/>
    <w:rsid w:val="4DEC346E"/>
    <w:rsid w:val="4EF12728"/>
    <w:rsid w:val="4F4466CB"/>
    <w:rsid w:val="4F7B66ED"/>
    <w:rsid w:val="504E07AE"/>
    <w:rsid w:val="50531B0C"/>
    <w:rsid w:val="5065166A"/>
    <w:rsid w:val="50DA6D1E"/>
    <w:rsid w:val="512215C4"/>
    <w:rsid w:val="51726D0D"/>
    <w:rsid w:val="518C7198"/>
    <w:rsid w:val="51B31B20"/>
    <w:rsid w:val="52212376"/>
    <w:rsid w:val="52271AA0"/>
    <w:rsid w:val="526346EE"/>
    <w:rsid w:val="52A179EA"/>
    <w:rsid w:val="5392330B"/>
    <w:rsid w:val="53B87A3F"/>
    <w:rsid w:val="53CF7413"/>
    <w:rsid w:val="53E827E2"/>
    <w:rsid w:val="542956A6"/>
    <w:rsid w:val="546B0FE6"/>
    <w:rsid w:val="5479194C"/>
    <w:rsid w:val="549F4EEF"/>
    <w:rsid w:val="54AA2624"/>
    <w:rsid w:val="54D53ACA"/>
    <w:rsid w:val="554961DA"/>
    <w:rsid w:val="55520F4E"/>
    <w:rsid w:val="5596281C"/>
    <w:rsid w:val="55B33CF0"/>
    <w:rsid w:val="55EF7A74"/>
    <w:rsid w:val="56825BAF"/>
    <w:rsid w:val="56E52FF3"/>
    <w:rsid w:val="57055504"/>
    <w:rsid w:val="572F799A"/>
    <w:rsid w:val="575C38FA"/>
    <w:rsid w:val="575D56C4"/>
    <w:rsid w:val="575E6999"/>
    <w:rsid w:val="578E3279"/>
    <w:rsid w:val="581C2997"/>
    <w:rsid w:val="58C245EA"/>
    <w:rsid w:val="58CF555A"/>
    <w:rsid w:val="592923E4"/>
    <w:rsid w:val="599C7058"/>
    <w:rsid w:val="59B65FEB"/>
    <w:rsid w:val="59C903F2"/>
    <w:rsid w:val="59CE6CD5"/>
    <w:rsid w:val="5A1A1A19"/>
    <w:rsid w:val="5A2E26AA"/>
    <w:rsid w:val="5A416CCC"/>
    <w:rsid w:val="5AAD4D3F"/>
    <w:rsid w:val="5B5B5BF6"/>
    <w:rsid w:val="5BB13AC7"/>
    <w:rsid w:val="5BDA478C"/>
    <w:rsid w:val="5C044127"/>
    <w:rsid w:val="5C0C19D0"/>
    <w:rsid w:val="5C7809B4"/>
    <w:rsid w:val="5C7F6D27"/>
    <w:rsid w:val="5CD35974"/>
    <w:rsid w:val="5D822A42"/>
    <w:rsid w:val="5DC2377D"/>
    <w:rsid w:val="5E952F2C"/>
    <w:rsid w:val="5F602C39"/>
    <w:rsid w:val="5F6F57F4"/>
    <w:rsid w:val="5FBD07D1"/>
    <w:rsid w:val="60881FDB"/>
    <w:rsid w:val="60CD196C"/>
    <w:rsid w:val="61492F54"/>
    <w:rsid w:val="615D1493"/>
    <w:rsid w:val="615E20EA"/>
    <w:rsid w:val="619B0BA6"/>
    <w:rsid w:val="61E36072"/>
    <w:rsid w:val="62736D75"/>
    <w:rsid w:val="629D48DD"/>
    <w:rsid w:val="62B31A4F"/>
    <w:rsid w:val="62E53D8B"/>
    <w:rsid w:val="62F439B0"/>
    <w:rsid w:val="63CA2A7A"/>
    <w:rsid w:val="63D13A4B"/>
    <w:rsid w:val="64852247"/>
    <w:rsid w:val="64C90D46"/>
    <w:rsid w:val="64F13868"/>
    <w:rsid w:val="652E6507"/>
    <w:rsid w:val="653D0998"/>
    <w:rsid w:val="6553698D"/>
    <w:rsid w:val="65A0646D"/>
    <w:rsid w:val="65AC05BD"/>
    <w:rsid w:val="65BD3EAD"/>
    <w:rsid w:val="65D85FD4"/>
    <w:rsid w:val="665F6211"/>
    <w:rsid w:val="66C426A7"/>
    <w:rsid w:val="66C5533E"/>
    <w:rsid w:val="6705643E"/>
    <w:rsid w:val="67080945"/>
    <w:rsid w:val="672D7231"/>
    <w:rsid w:val="67575E63"/>
    <w:rsid w:val="679470B4"/>
    <w:rsid w:val="67F13965"/>
    <w:rsid w:val="686E26E5"/>
    <w:rsid w:val="689D70BE"/>
    <w:rsid w:val="68BE336C"/>
    <w:rsid w:val="68BE4343"/>
    <w:rsid w:val="68F62938"/>
    <w:rsid w:val="69B06C64"/>
    <w:rsid w:val="69C95098"/>
    <w:rsid w:val="6A910501"/>
    <w:rsid w:val="6AE644E8"/>
    <w:rsid w:val="6B1E7304"/>
    <w:rsid w:val="6B281B81"/>
    <w:rsid w:val="6B5A5C28"/>
    <w:rsid w:val="6B8278C7"/>
    <w:rsid w:val="6C9F2CC6"/>
    <w:rsid w:val="6CBB4D19"/>
    <w:rsid w:val="6D060CFD"/>
    <w:rsid w:val="6D5A1DE1"/>
    <w:rsid w:val="6DCA3B92"/>
    <w:rsid w:val="6DE55DA2"/>
    <w:rsid w:val="6DF3664B"/>
    <w:rsid w:val="6E6815DE"/>
    <w:rsid w:val="6ED71F17"/>
    <w:rsid w:val="6F097FD7"/>
    <w:rsid w:val="6F20700B"/>
    <w:rsid w:val="6F5E7D19"/>
    <w:rsid w:val="70566300"/>
    <w:rsid w:val="7098790B"/>
    <w:rsid w:val="710C4EB3"/>
    <w:rsid w:val="71EE6B79"/>
    <w:rsid w:val="7271027C"/>
    <w:rsid w:val="72951F92"/>
    <w:rsid w:val="729641EC"/>
    <w:rsid w:val="72B179A3"/>
    <w:rsid w:val="72FD751E"/>
    <w:rsid w:val="738F6660"/>
    <w:rsid w:val="73A33955"/>
    <w:rsid w:val="73C261EE"/>
    <w:rsid w:val="73C62D07"/>
    <w:rsid w:val="73D9796A"/>
    <w:rsid w:val="742A6657"/>
    <w:rsid w:val="74407363"/>
    <w:rsid w:val="746879EB"/>
    <w:rsid w:val="74776F49"/>
    <w:rsid w:val="74BA6EE7"/>
    <w:rsid w:val="75A02521"/>
    <w:rsid w:val="75C45CAE"/>
    <w:rsid w:val="75FA53E8"/>
    <w:rsid w:val="76143D0F"/>
    <w:rsid w:val="7675038B"/>
    <w:rsid w:val="76A737F3"/>
    <w:rsid w:val="76BE01F7"/>
    <w:rsid w:val="76F02E35"/>
    <w:rsid w:val="77323814"/>
    <w:rsid w:val="77565AF0"/>
    <w:rsid w:val="777B18B5"/>
    <w:rsid w:val="77AB63F8"/>
    <w:rsid w:val="77B3368C"/>
    <w:rsid w:val="780F63FB"/>
    <w:rsid w:val="78471814"/>
    <w:rsid w:val="7847241F"/>
    <w:rsid w:val="78D12C64"/>
    <w:rsid w:val="78DF08BA"/>
    <w:rsid w:val="79214A30"/>
    <w:rsid w:val="795C49F0"/>
    <w:rsid w:val="79D61483"/>
    <w:rsid w:val="79D63050"/>
    <w:rsid w:val="7A0F7E96"/>
    <w:rsid w:val="7A267FBC"/>
    <w:rsid w:val="7AA474BD"/>
    <w:rsid w:val="7B0018DD"/>
    <w:rsid w:val="7B461898"/>
    <w:rsid w:val="7B740E9E"/>
    <w:rsid w:val="7C3A3AFF"/>
    <w:rsid w:val="7C63406B"/>
    <w:rsid w:val="7CCF7D88"/>
    <w:rsid w:val="7D196539"/>
    <w:rsid w:val="7D2D76C1"/>
    <w:rsid w:val="7DAB49F6"/>
    <w:rsid w:val="7DE10128"/>
    <w:rsid w:val="7DE62324"/>
    <w:rsid w:val="7DFA4BC3"/>
    <w:rsid w:val="7E12755E"/>
    <w:rsid w:val="7E7121BF"/>
    <w:rsid w:val="7EC72D16"/>
    <w:rsid w:val="7F0E7D2A"/>
    <w:rsid w:val="7F5E4AEA"/>
    <w:rsid w:val="7F687AB7"/>
    <w:rsid w:val="7FB90449"/>
    <w:rsid w:val="7FBD0E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2024-04-11T01:52:00Z</dcterms:created>
  <dc:creator>张桂萍</dc:creator>
  <cp:lastModifiedBy>张桂萍</cp:lastModifiedBy>
  <dcterms:modified xsi:type="dcterms:W3CDTF">2024-04-18T07:23:04Z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9C60D6070B9841FCB9088A509E26500C</vt:lpwstr>
  </property>
</Properties>
</file>