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为落实镇宁供电局党委关爱员工为员工办实事工作部署，为丰富职工子女暑期生活，关爱职工、关爱下一代，现将职工子女暑期活动服务委托第三方进行。相关要求如下：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1.1地点：中国峡谷大桥研学实践教育基地（坝陵大桥）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1.2对象：本单位职工子女，不含除职工本人以外的其他家属。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1.3时间：2024年8月16日  08：30至18：00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 服务提供方需要具备符合相关法律规定的资质，营业执照经营范围须包含拓展培训、研学等相关内容，注册地址必须是安顺市，并在拓展培训及研学方面，有多起成功案例。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2 服务提供方须制定活动安全预案。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3服务提供方及时关注职工子女健康情况，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职工子女生有生病症状（如发烧、咳嗽等），应通知职工接回家休养。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4服务提供方教练应指引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职工子女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爱护设施物品，离开前应及时将取用的书籍、教具等放回原处，不得将参观点内设施物品带离指定区域。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5服务提供方如发现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职工子女携带危险物品进入活动，应及时通知工会工作人员或职工。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6服务提供方应指引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职工子女不得在参观点追逐打闹、攀爬阳台护栏、大声喧哗、玩危险游戏等保持安静，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若因子女不服从管理，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 xml:space="preserve">应及时通知工会工作人员或职工。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7服务提供方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如发现职工子女身体原因或个人不慎造成本人受伤，应及时通知工会工作人员或职工。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3.1费用按履行日期结束后</w:t>
      </w:r>
      <w:r>
        <w:rPr>
          <w:rFonts w:hint="eastAsia" w:asciiTheme="minorEastAsia" w:hAnsiTheme="minorEastAsia"/>
          <w:sz w:val="28"/>
          <w:szCs w:val="28"/>
        </w:rPr>
        <w:t>一</w:t>
      </w:r>
      <w:r>
        <w:rPr>
          <w:rFonts w:hint="eastAsia" w:asciiTheme="minorEastAsia" w:hAnsiTheme="minorEastAsia"/>
          <w:sz w:val="28"/>
          <w:szCs w:val="28"/>
          <w:lang w:eastAsia="zh-CN"/>
        </w:rPr>
        <w:t>次性结算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3.2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服务方按实际参加活动人员计算费用，并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镇宁供电局认</w:t>
      </w:r>
      <w:r>
        <w:rPr>
          <w:rFonts w:hint="eastAsia" w:asciiTheme="minorEastAsia" w:hAnsiTheme="minorEastAsia"/>
          <w:sz w:val="28"/>
          <w:szCs w:val="28"/>
        </w:rPr>
        <w:t>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工作的，有权要求予以调换。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活动期间因</w:t>
      </w:r>
      <w:r>
        <w:rPr>
          <w:rFonts w:hint="eastAsia" w:asciiTheme="minorEastAsia" w:hAnsiTheme="minorEastAsia"/>
          <w:sz w:val="28"/>
          <w:szCs w:val="28"/>
        </w:rPr>
        <w:t>活动</w:t>
      </w:r>
      <w:r>
        <w:rPr>
          <w:rFonts w:hint="eastAsia" w:asciiTheme="minorEastAsia" w:hAnsiTheme="minorEastAsia"/>
          <w:sz w:val="28"/>
          <w:szCs w:val="28"/>
          <w:lang w:eastAsia="zh-CN"/>
        </w:rPr>
        <w:t>过程</w:t>
      </w:r>
      <w:r>
        <w:rPr>
          <w:rFonts w:hint="eastAsia" w:asciiTheme="minorEastAsia" w:hAnsiTheme="minorEastAsia"/>
          <w:sz w:val="28"/>
          <w:szCs w:val="28"/>
        </w:rPr>
        <w:t>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看服务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116B80"/>
    <w:rsid w:val="062C12C0"/>
    <w:rsid w:val="08537133"/>
    <w:rsid w:val="0B716A20"/>
    <w:rsid w:val="0C874DA5"/>
    <w:rsid w:val="0C8E0460"/>
    <w:rsid w:val="0D2D48B5"/>
    <w:rsid w:val="0DD05088"/>
    <w:rsid w:val="0F850A0B"/>
    <w:rsid w:val="102174F1"/>
    <w:rsid w:val="1188060A"/>
    <w:rsid w:val="1413332A"/>
    <w:rsid w:val="168D6C43"/>
    <w:rsid w:val="19843BF8"/>
    <w:rsid w:val="19BF7209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4F4D11"/>
    <w:rsid w:val="24EE6D99"/>
    <w:rsid w:val="25440A2D"/>
    <w:rsid w:val="26006E49"/>
    <w:rsid w:val="2669204D"/>
    <w:rsid w:val="27AB0500"/>
    <w:rsid w:val="28ED052E"/>
    <w:rsid w:val="29C83DEE"/>
    <w:rsid w:val="2B3A5302"/>
    <w:rsid w:val="2BAA088B"/>
    <w:rsid w:val="2D616049"/>
    <w:rsid w:val="2FBA6A7B"/>
    <w:rsid w:val="2FCF6E1D"/>
    <w:rsid w:val="2FE73EC7"/>
    <w:rsid w:val="30392C51"/>
    <w:rsid w:val="31445E17"/>
    <w:rsid w:val="319211B7"/>
    <w:rsid w:val="33CB44B4"/>
    <w:rsid w:val="33D13249"/>
    <w:rsid w:val="37277D5C"/>
    <w:rsid w:val="3A1C089B"/>
    <w:rsid w:val="3A9440F3"/>
    <w:rsid w:val="3A9C4ED1"/>
    <w:rsid w:val="3F254DDC"/>
    <w:rsid w:val="420759F3"/>
    <w:rsid w:val="42610406"/>
    <w:rsid w:val="44F74AC3"/>
    <w:rsid w:val="459515D6"/>
    <w:rsid w:val="47BA583D"/>
    <w:rsid w:val="4938129D"/>
    <w:rsid w:val="4A766D53"/>
    <w:rsid w:val="4BE4559F"/>
    <w:rsid w:val="4C490E11"/>
    <w:rsid w:val="4D9859D4"/>
    <w:rsid w:val="4DB77299"/>
    <w:rsid w:val="4DED3D7C"/>
    <w:rsid w:val="50E4130E"/>
    <w:rsid w:val="50FC709A"/>
    <w:rsid w:val="51EF545E"/>
    <w:rsid w:val="52B420C4"/>
    <w:rsid w:val="534F5F7A"/>
    <w:rsid w:val="536C23F4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37857B0"/>
    <w:rsid w:val="644A4D9E"/>
    <w:rsid w:val="658A506C"/>
    <w:rsid w:val="65BC515C"/>
    <w:rsid w:val="66662533"/>
    <w:rsid w:val="680C79BA"/>
    <w:rsid w:val="686C4EDC"/>
    <w:rsid w:val="6A720255"/>
    <w:rsid w:val="6A9848FE"/>
    <w:rsid w:val="6B3516C4"/>
    <w:rsid w:val="6D8A3ADE"/>
    <w:rsid w:val="6EB411FA"/>
    <w:rsid w:val="6EEC24A3"/>
    <w:rsid w:val="6FD45BC1"/>
    <w:rsid w:val="74747F60"/>
    <w:rsid w:val="74A3795F"/>
    <w:rsid w:val="766E7DB1"/>
    <w:rsid w:val="768C303C"/>
    <w:rsid w:val="77B04603"/>
    <w:rsid w:val="7862547C"/>
    <w:rsid w:val="7AB65BEC"/>
    <w:rsid w:val="7AD92CD9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杨如香</cp:lastModifiedBy>
  <dcterms:modified xsi:type="dcterms:W3CDTF">2024-08-12T06:14:06Z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D45511A08E5541DA94C4257C5D85CA27</vt:lpwstr>
  </property>
</Properties>
</file>