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989"/>
        <w:gridCol w:w="1420"/>
        <w:gridCol w:w="732"/>
        <w:gridCol w:w="917"/>
        <w:gridCol w:w="1300"/>
        <w:gridCol w:w="1331"/>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404" w:type="dxa"/>
            <w:gridSpan w:val="7"/>
            <w:noWrap w:val="0"/>
            <w:vAlign w:val="center"/>
          </w:tcPr>
          <w:p>
            <w:pPr>
              <w:numPr>
                <w:ilvl w:val="0"/>
                <w:numId w:val="0"/>
              </w:numPr>
              <w:jc w:val="center"/>
              <w:rPr>
                <w:rFonts w:hint="eastAsia" w:ascii="宋体" w:hAnsi="宋体" w:eastAsia="宋体" w:cs="宋体"/>
                <w:b/>
                <w:bCs/>
                <w:kern w:val="0"/>
                <w:sz w:val="20"/>
                <w:szCs w:val="21"/>
                <w:lang w:eastAsia="zh-CN"/>
              </w:rPr>
            </w:pPr>
            <w:bookmarkStart w:id="0" w:name="_GoBack"/>
            <w:bookmarkEnd w:id="0"/>
            <w:r>
              <w:rPr>
                <w:rFonts w:hint="eastAsia" w:ascii="宋体" w:hAnsi="宋体" w:cs="宋体"/>
                <w:b/>
                <w:bCs/>
                <w:sz w:val="28"/>
                <w:szCs w:val="28"/>
                <w:lang w:val="en-US" w:eastAsia="zh-CN"/>
              </w:rPr>
              <w:t>柳州局零星采购报价技术文件</w:t>
            </w:r>
          </w:p>
        </w:tc>
        <w:tc>
          <w:tcPr>
            <w:tcW w:w="1436" w:type="dxa"/>
            <w:noWrap w:val="0"/>
            <w:vAlign w:val="center"/>
          </w:tcPr>
          <w:p>
            <w:pPr>
              <w:numPr>
                <w:ilvl w:val="0"/>
                <w:numId w:val="0"/>
              </w:numPr>
              <w:jc w:val="center"/>
              <w:rPr>
                <w:rFonts w:hint="eastAsia" w:ascii="宋体" w:hAnsi="宋体" w:cs="宋体"/>
                <w:b/>
                <w:bCs/>
                <w:sz w:val="28"/>
                <w:szCs w:val="28"/>
                <w:lang w:val="en-US" w:eastAsia="zh-CN"/>
              </w:rPr>
            </w:pPr>
            <w:r>
              <w:rPr>
                <w:rFonts w:hint="eastAsia" w:ascii="宋体" w:hAnsi="宋体" w:cs="宋体"/>
                <w:b/>
                <w:bCs/>
                <w:sz w:val="28"/>
                <w:szCs w:val="28"/>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704" w:type="dxa"/>
            <w:gridSpan w:val="2"/>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项目名称</w:t>
            </w:r>
          </w:p>
        </w:tc>
        <w:tc>
          <w:tcPr>
            <w:tcW w:w="5700" w:type="dxa"/>
            <w:gridSpan w:val="5"/>
            <w:noWrap w:val="0"/>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default" w:ascii="宋体" w:hAnsi="宋体" w:eastAsia="宋体" w:cs="宋体"/>
                <w:b/>
                <w:bCs/>
                <w:kern w:val="0"/>
                <w:sz w:val="20"/>
                <w:szCs w:val="21"/>
                <w:lang w:val="en-US" w:eastAsia="zh-CN" w:bidi="ar-SA"/>
              </w:rPr>
              <w:t>超高压输电公司柳州局2024年基于数字技术的生产项目全流程管控应用开发外协服务零星采购项目</w:t>
            </w:r>
          </w:p>
        </w:tc>
        <w:tc>
          <w:tcPr>
            <w:tcW w:w="1436"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gridSpan w:val="2"/>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spacing w:val="-1"/>
                <w:kern w:val="2"/>
                <w:sz w:val="21"/>
                <w:szCs w:val="21"/>
                <w:lang w:val="en-US" w:eastAsia="zh-CN" w:bidi="ar-SA"/>
              </w:rPr>
            </w:pPr>
            <w:r>
              <w:rPr>
                <w:rFonts w:hint="eastAsia" w:ascii="宋体" w:hAnsi="宋体" w:cs="宋体"/>
                <w:b/>
                <w:bCs/>
                <w:spacing w:val="-1"/>
                <w:sz w:val="21"/>
                <w:szCs w:val="21"/>
                <w:lang w:val="en-US" w:eastAsia="zh-CN"/>
              </w:rPr>
              <w:t>项目技术要求</w:t>
            </w:r>
          </w:p>
        </w:tc>
        <w:tc>
          <w:tcPr>
            <w:tcW w:w="5700" w:type="dxa"/>
            <w:gridSpan w:val="5"/>
            <w:noWrap w:val="0"/>
            <w:vAlign w:val="center"/>
          </w:tcPr>
          <w:p>
            <w:pPr>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spacing w:val="-1"/>
                <w:sz w:val="21"/>
                <w:szCs w:val="21"/>
                <w:lang w:val="en-US" w:eastAsia="zh-CN"/>
              </w:rPr>
              <w:t xml:space="preserve"> </w:t>
            </w:r>
          </w:p>
          <w:p>
            <w:pPr>
              <w:numPr>
                <w:ilvl w:val="0"/>
                <w:numId w:val="1"/>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按照需求方梳理的数据及系统开发需求，提供定制化的</w:t>
            </w:r>
            <w:r>
              <w:rPr>
                <w:rFonts w:hint="eastAsia" w:ascii="宋体" w:hAnsi="宋体" w:eastAsia="宋体" w:cs="宋体"/>
                <w:color w:val="000000"/>
                <w:sz w:val="21"/>
                <w:szCs w:val="21"/>
                <w:highlight w:val="none"/>
              </w:rPr>
              <w:t>数据开发</w:t>
            </w:r>
            <w:r>
              <w:rPr>
                <w:rFonts w:hint="eastAsia" w:ascii="宋体" w:hAnsi="宋体" w:eastAsia="宋体" w:cs="宋体"/>
                <w:color w:val="000000"/>
                <w:sz w:val="21"/>
                <w:szCs w:val="21"/>
                <w:highlight w:val="none"/>
                <w:lang w:eastAsia="zh-CN"/>
              </w:rPr>
              <w:t>采集，数据处理和转换，数据存储，</w:t>
            </w:r>
            <w:r>
              <w:rPr>
                <w:rFonts w:hint="eastAsia" w:ascii="宋体" w:hAnsi="宋体" w:eastAsia="宋体" w:cs="宋体"/>
                <w:color w:val="000000"/>
                <w:sz w:val="21"/>
                <w:szCs w:val="21"/>
                <w:highlight w:val="none"/>
              </w:rPr>
              <w:t>数据库应用开发，系统开发技术服务。</w:t>
            </w:r>
          </w:p>
          <w:p>
            <w:pPr>
              <w:numPr>
                <w:ilvl w:val="0"/>
                <w:numId w:val="1"/>
              </w:numPr>
              <w:spacing w:line="360" w:lineRule="auto"/>
              <w:rPr>
                <w:rFonts w:hint="eastAsia" w:ascii="宋体" w:hAnsi="宋体" w:eastAsia="宋体" w:cs="宋体"/>
                <w:spacing w:val="-1"/>
                <w:kern w:val="2"/>
                <w:sz w:val="21"/>
                <w:szCs w:val="21"/>
                <w:lang w:val="en-US" w:eastAsia="zh-CN" w:bidi="ar-SA"/>
              </w:rPr>
            </w:pPr>
            <w:r>
              <w:rPr>
                <w:rFonts w:hint="eastAsia" w:ascii="宋体" w:hAnsi="宋体" w:eastAsia="宋体" w:cs="宋体"/>
                <w:color w:val="000000"/>
                <w:sz w:val="21"/>
                <w:szCs w:val="21"/>
                <w:highlight w:val="none"/>
                <w:lang w:val="en-US" w:eastAsia="zh-CN"/>
              </w:rPr>
              <w:t>项目应包含开发、测试、部署、维护和培训费用，</w:t>
            </w:r>
            <w:r>
              <w:rPr>
                <w:rFonts w:hint="eastAsia" w:ascii="宋体" w:hAnsi="宋体" w:eastAsia="宋体" w:cs="宋体"/>
                <w:color w:val="000000"/>
                <w:sz w:val="21"/>
                <w:szCs w:val="21"/>
                <w:highlight w:val="none"/>
                <w:lang w:eastAsia="zh-CN"/>
              </w:rPr>
              <w:t>包括定时自动执行的脚本任务开发，数据库维护、系统维护。提供项目完成后一定期限的技术维护和支持服务，及时响应系统故障，提供故障诊断和修复，根据业务发展需要提供系统升级和功能迭代服务。</w:t>
            </w:r>
          </w:p>
          <w:p>
            <w:pPr>
              <w:numPr>
                <w:ilvl w:val="0"/>
                <w:numId w:val="1"/>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报价方应提供项目涉及完整源代码和可执行程序，测试报告和项目交付及验收报告等。</w:t>
            </w:r>
          </w:p>
          <w:p>
            <w:pPr>
              <w:numPr>
                <w:ilvl w:val="0"/>
                <w:numId w:val="1"/>
              </w:numPr>
              <w:spacing w:line="360" w:lineRule="auto"/>
              <w:rPr>
                <w:rFonts w:hint="eastAsia" w:ascii="宋体" w:hAnsi="宋体" w:eastAsia="宋体" w:cs="宋体"/>
                <w:spacing w:val="-1"/>
                <w:kern w:val="2"/>
                <w:sz w:val="21"/>
                <w:szCs w:val="21"/>
                <w:lang w:val="en-US" w:eastAsia="zh-CN" w:bidi="ar-SA"/>
              </w:rPr>
            </w:pPr>
            <w:r>
              <w:rPr>
                <w:rFonts w:hint="eastAsia" w:ascii="宋体" w:hAnsi="宋体" w:eastAsia="宋体" w:cs="宋体"/>
                <w:color w:val="000000"/>
                <w:sz w:val="21"/>
                <w:szCs w:val="21"/>
                <w:highlight w:val="none"/>
                <w:lang w:eastAsia="zh-CN"/>
              </w:rPr>
              <w:t>应遵守相关数据保护法规，保障数据的合法性和安全性。</w:t>
            </w:r>
            <w:r>
              <w:rPr>
                <w:rFonts w:hint="eastAsia" w:ascii="宋体" w:hAnsi="宋体" w:eastAsia="宋体" w:cs="宋体"/>
                <w:color w:val="000000"/>
                <w:sz w:val="21"/>
                <w:szCs w:val="21"/>
                <w:highlight w:val="none"/>
                <w:lang w:val="en-US" w:eastAsia="zh-CN"/>
              </w:rPr>
              <w:t>应</w:t>
            </w:r>
            <w:r>
              <w:rPr>
                <w:rFonts w:hint="eastAsia" w:ascii="宋体" w:hAnsi="宋体" w:eastAsia="宋体" w:cs="宋体"/>
                <w:color w:val="000000"/>
                <w:sz w:val="21"/>
                <w:szCs w:val="21"/>
                <w:highlight w:val="none"/>
                <w:lang w:eastAsia="zh-CN"/>
              </w:rPr>
              <w:t>确保数据采集高效、采集，并符合需求方网络安全要求。</w:t>
            </w:r>
          </w:p>
        </w:tc>
        <w:tc>
          <w:tcPr>
            <w:tcW w:w="1436" w:type="dxa"/>
            <w:noWrap w:val="0"/>
            <w:vAlign w:val="center"/>
          </w:tcPr>
          <w:p>
            <w:pPr>
              <w:numPr>
                <w:ilvl w:val="0"/>
                <w:numId w:val="0"/>
              </w:numPr>
              <w:adjustRightInd w:val="0"/>
              <w:snapToGrid w:val="0"/>
              <w:spacing w:line="360" w:lineRule="auto"/>
              <w:ind w:leftChars="0"/>
              <w:rPr>
                <w:rFonts w:hint="default" w:ascii="宋体" w:hAnsi="宋体" w:eastAsia="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gridSpan w:val="2"/>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spacing w:val="-1"/>
                <w:kern w:val="2"/>
                <w:sz w:val="21"/>
                <w:szCs w:val="21"/>
                <w:lang w:val="en-US" w:eastAsia="zh-CN" w:bidi="ar-SA"/>
              </w:rPr>
            </w:pPr>
            <w:r>
              <w:rPr>
                <w:rFonts w:hint="eastAsia" w:ascii="宋体" w:hAnsi="宋体" w:cs="宋体"/>
                <w:b/>
                <w:bCs/>
                <w:spacing w:val="-1"/>
                <w:sz w:val="21"/>
                <w:szCs w:val="21"/>
                <w:lang w:val="en-US" w:eastAsia="zh-CN"/>
              </w:rPr>
              <w:t>项目专用资质要求</w:t>
            </w:r>
          </w:p>
        </w:tc>
        <w:tc>
          <w:tcPr>
            <w:tcW w:w="5700" w:type="dxa"/>
            <w:gridSpan w:val="5"/>
            <w:noWrap w:val="0"/>
            <w:vAlign w:val="center"/>
          </w:tcPr>
          <w:p>
            <w:pPr>
              <w:spacing w:line="360" w:lineRule="auto"/>
              <w:rPr>
                <w:rFonts w:hint="eastAsia" w:ascii="宋体" w:hAnsi="宋体" w:eastAsia="宋体" w:cs="宋体"/>
                <w:spacing w:val="-1"/>
                <w:kern w:val="2"/>
                <w:sz w:val="21"/>
                <w:szCs w:val="21"/>
                <w:lang w:val="en-US" w:eastAsia="zh-CN" w:bidi="ar-SA"/>
              </w:rPr>
            </w:pPr>
            <w:r>
              <w:rPr>
                <w:rFonts w:hint="eastAsia" w:ascii="宋体" w:hAnsi="宋体" w:eastAsia="宋体" w:cs="宋体"/>
                <w:spacing w:val="-1"/>
                <w:sz w:val="21"/>
                <w:szCs w:val="21"/>
                <w:lang w:val="en-US" w:eastAsia="zh-CN"/>
              </w:rPr>
              <w:t>报价方</w:t>
            </w:r>
            <w:r>
              <w:rPr>
                <w:rFonts w:hint="eastAsia" w:ascii="宋体" w:hAnsi="宋体" w:eastAsia="宋体" w:cs="宋体"/>
                <w:color w:val="auto"/>
                <w:sz w:val="21"/>
                <w:szCs w:val="21"/>
                <w:highlight w:val="none"/>
              </w:rPr>
              <w:t>应有</w:t>
            </w:r>
            <w:r>
              <w:rPr>
                <w:rFonts w:hint="eastAsia" w:ascii="宋体" w:hAnsi="宋体" w:eastAsia="宋体" w:cs="宋体"/>
                <w:color w:val="auto"/>
                <w:sz w:val="21"/>
                <w:szCs w:val="21"/>
                <w:highlight w:val="none"/>
                <w:lang w:eastAsia="zh-CN"/>
              </w:rPr>
              <w:t>技术创新</w:t>
            </w:r>
            <w:r>
              <w:rPr>
                <w:rFonts w:hint="eastAsia" w:ascii="宋体" w:hAnsi="宋体" w:eastAsia="宋体" w:cs="宋体"/>
                <w:color w:val="auto"/>
                <w:sz w:val="21"/>
                <w:szCs w:val="21"/>
                <w:highlight w:val="none"/>
                <w:lang w:val="en-US" w:eastAsia="zh-CN"/>
              </w:rPr>
              <w:t>服务要求</w:t>
            </w:r>
            <w:r>
              <w:rPr>
                <w:rFonts w:hint="eastAsia" w:ascii="宋体" w:hAnsi="宋体" w:eastAsia="宋体" w:cs="宋体"/>
                <w:color w:val="auto"/>
                <w:sz w:val="21"/>
                <w:szCs w:val="21"/>
                <w:highlight w:val="none"/>
                <w:lang w:eastAsia="zh-CN"/>
              </w:rPr>
              <w:t>的研究、开发等相关资质</w:t>
            </w:r>
          </w:p>
        </w:tc>
        <w:tc>
          <w:tcPr>
            <w:tcW w:w="1436" w:type="dxa"/>
            <w:noWrap w:val="0"/>
            <w:vAlign w:val="center"/>
          </w:tcPr>
          <w:p>
            <w:pPr>
              <w:spacing w:line="360" w:lineRule="auto"/>
              <w:rPr>
                <w:rFonts w:hint="eastAsia"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gridSpan w:val="2"/>
            <w:noWrap w:val="0"/>
            <w:vAlign w:val="center"/>
          </w:tcPr>
          <w:p>
            <w:pPr>
              <w:numPr>
                <w:ilvl w:val="0"/>
                <w:numId w:val="0"/>
              </w:numPr>
              <w:adjustRightInd w:val="0"/>
              <w:snapToGrid w:val="0"/>
              <w:spacing w:line="360" w:lineRule="auto"/>
              <w:ind w:left="0" w:leftChars="0" w:firstLine="0" w:firstLineChars="0"/>
              <w:rPr>
                <w:rFonts w:hint="eastAsia" w:ascii="宋体" w:hAnsi="宋体" w:eastAsia="宋体" w:cs="宋体"/>
                <w:spacing w:val="-1"/>
                <w:kern w:val="2"/>
                <w:sz w:val="21"/>
                <w:szCs w:val="21"/>
                <w:lang w:val="en-US" w:eastAsia="zh-CN" w:bidi="ar-SA"/>
              </w:rPr>
            </w:pPr>
            <w:r>
              <w:rPr>
                <w:rFonts w:hint="eastAsia" w:ascii="宋体" w:hAnsi="宋体" w:cs="宋体"/>
                <w:spacing w:val="-1"/>
                <w:sz w:val="21"/>
                <w:szCs w:val="21"/>
                <w:lang w:val="en-US" w:eastAsia="zh-CN"/>
              </w:rPr>
              <w:t xml:space="preserve">  </w:t>
            </w:r>
            <w:r>
              <w:rPr>
                <w:rFonts w:hint="eastAsia" w:ascii="宋体" w:hAnsi="宋体" w:cs="宋体"/>
                <w:b/>
                <w:bCs/>
                <w:color w:val="auto"/>
                <w:sz w:val="24"/>
                <w:highlight w:val="none"/>
              </w:rPr>
              <w:t>售后服务要求</w:t>
            </w:r>
          </w:p>
        </w:tc>
        <w:tc>
          <w:tcPr>
            <w:tcW w:w="5700" w:type="dxa"/>
            <w:gridSpan w:val="5"/>
            <w:noWrap w:val="0"/>
            <w:vAlign w:val="center"/>
          </w:tcPr>
          <w:p>
            <w:pPr>
              <w:spacing w:line="360" w:lineRule="auto"/>
              <w:rPr>
                <w:rFonts w:hint="eastAsia" w:ascii="宋体" w:hAnsi="宋体" w:eastAsia="宋体" w:cs="宋体"/>
                <w:spacing w:val="-1"/>
                <w:kern w:val="2"/>
                <w:sz w:val="21"/>
                <w:szCs w:val="21"/>
                <w:lang w:val="en-US" w:eastAsia="zh-CN" w:bidi="ar-SA"/>
              </w:rPr>
            </w:pPr>
            <w:r>
              <w:rPr>
                <w:rFonts w:hint="eastAsia" w:ascii="宋体" w:hAnsi="宋体" w:eastAsia="宋体" w:cs="宋体"/>
                <w:color w:val="auto"/>
                <w:sz w:val="21"/>
                <w:szCs w:val="21"/>
                <w:highlight w:val="none"/>
              </w:rPr>
              <w:t>产品发票要求：报价单位</w:t>
            </w:r>
            <w:r>
              <w:rPr>
                <w:rFonts w:hint="eastAsia" w:ascii="宋体" w:hAnsi="宋体" w:eastAsia="宋体" w:cs="宋体"/>
                <w:color w:val="auto"/>
                <w:sz w:val="21"/>
                <w:szCs w:val="21"/>
                <w:highlight w:val="none"/>
                <w:lang w:val="en-US" w:eastAsia="zh-CN"/>
              </w:rPr>
              <w:t>提供增值税专用发票</w:t>
            </w:r>
            <w:r>
              <w:rPr>
                <w:rFonts w:hint="eastAsia" w:ascii="宋体" w:hAnsi="宋体" w:eastAsia="宋体" w:cs="宋体"/>
                <w:spacing w:val="-1"/>
                <w:sz w:val="21"/>
                <w:szCs w:val="21"/>
                <w:highlight w:val="yellow"/>
                <w:lang w:eastAsia="zh-CN"/>
              </w:rPr>
              <w:t>（不能提供专票的要出具证明材料）</w:t>
            </w:r>
            <w:r>
              <w:rPr>
                <w:rFonts w:hint="eastAsia" w:ascii="宋体" w:hAnsi="宋体" w:eastAsia="宋体" w:cs="宋体"/>
                <w:color w:val="auto"/>
                <w:sz w:val="21"/>
                <w:szCs w:val="21"/>
                <w:highlight w:val="none"/>
                <w:lang w:val="en-US" w:eastAsia="zh-CN"/>
              </w:rPr>
              <w:t>、有项目负责人签字的验收材料给询价方。</w:t>
            </w:r>
          </w:p>
        </w:tc>
        <w:tc>
          <w:tcPr>
            <w:tcW w:w="1436" w:type="dxa"/>
            <w:noWrap w:val="0"/>
            <w:vAlign w:val="center"/>
          </w:tcPr>
          <w:p>
            <w:pPr>
              <w:spacing w:line="360" w:lineRule="auto"/>
              <w:rPr>
                <w:rFonts w:hint="eastAsia"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8"/>
            <w:noWrap w:val="0"/>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eastAsia="zh-CN"/>
              </w:rPr>
              <w:t>项目</w:t>
            </w:r>
            <w:r>
              <w:rPr>
                <w:rFonts w:hint="eastAsia" w:ascii="宋体" w:hAnsi="宋体" w:cs="宋体"/>
                <w:b/>
                <w:bCs/>
                <w:kern w:val="0"/>
                <w:sz w:val="20"/>
                <w:szCs w:val="21"/>
              </w:rPr>
              <w:t>报价清单</w:t>
            </w:r>
            <w:r>
              <w:rPr>
                <w:rFonts w:hint="eastAsia" w:ascii="宋体" w:hAnsi="宋体" w:cs="宋体"/>
                <w:b/>
                <w:bCs/>
                <w:kern w:val="0"/>
                <w:sz w:val="20"/>
                <w:szCs w:val="21"/>
                <w:lang w:eastAsia="zh-CN"/>
              </w:rPr>
              <w:t>（以下由供应商填写）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cs="宋体"/>
                <w:b/>
                <w:bCs/>
                <w:kern w:val="0"/>
                <w:sz w:val="20"/>
                <w:szCs w:val="21"/>
                <w:lang w:val="en-US" w:eastAsia="zh-CN"/>
              </w:rPr>
            </w:pPr>
            <w:r>
              <w:rPr>
                <w:rFonts w:hint="eastAsia" w:ascii="宋体" w:hAnsi="宋体" w:cs="宋体"/>
                <w:b/>
                <w:bCs/>
                <w:kern w:val="0"/>
                <w:sz w:val="20"/>
                <w:szCs w:val="21"/>
                <w:lang w:val="en-US" w:eastAsia="zh-CN"/>
              </w:rPr>
              <w:t>序号</w:t>
            </w:r>
          </w:p>
        </w:tc>
        <w:tc>
          <w:tcPr>
            <w:tcW w:w="2409" w:type="dxa"/>
            <w:gridSpan w:val="2"/>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cs="宋体"/>
                <w:b/>
                <w:bCs/>
                <w:kern w:val="0"/>
                <w:sz w:val="20"/>
                <w:szCs w:val="21"/>
                <w:lang w:val="en-US" w:eastAsia="zh-CN"/>
              </w:rPr>
              <w:t>采购/服务内容</w:t>
            </w:r>
          </w:p>
        </w:tc>
        <w:tc>
          <w:tcPr>
            <w:tcW w:w="732"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eastAsia="宋体" w:cs="宋体"/>
                <w:b/>
                <w:bCs/>
                <w:kern w:val="0"/>
                <w:sz w:val="20"/>
                <w:szCs w:val="21"/>
                <w:lang w:val="en-US" w:eastAsia="zh-CN"/>
              </w:rPr>
              <w:t>单位</w:t>
            </w:r>
          </w:p>
        </w:tc>
        <w:tc>
          <w:tcPr>
            <w:tcW w:w="917"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bidi="ar-SA"/>
              </w:rPr>
              <w:t>数量</w:t>
            </w:r>
          </w:p>
        </w:tc>
        <w:tc>
          <w:tcPr>
            <w:tcW w:w="1300"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单价（元）</w:t>
            </w:r>
          </w:p>
        </w:tc>
        <w:tc>
          <w:tcPr>
            <w:tcW w:w="1331" w:type="dxa"/>
            <w:noWrap w:val="0"/>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宋体" w:hAnsi="宋体" w:cs="宋体"/>
                <w:b/>
                <w:bCs/>
                <w:kern w:val="0"/>
                <w:sz w:val="20"/>
                <w:szCs w:val="21"/>
              </w:rPr>
              <w:t>总价（元）</w:t>
            </w:r>
          </w:p>
        </w:tc>
        <w:tc>
          <w:tcPr>
            <w:tcW w:w="1436"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eastAsia="宋体" w:cs="宋体"/>
                <w:kern w:val="0"/>
                <w:sz w:val="20"/>
                <w:szCs w:val="21"/>
                <w:lang w:eastAsia="zh-CN"/>
              </w:rPr>
            </w:pPr>
            <w:r>
              <w:rPr>
                <w:rFonts w:hint="eastAsia" w:ascii="宋体" w:hAnsi="宋体" w:cs="宋体"/>
                <w:kern w:val="0"/>
                <w:sz w:val="20"/>
                <w:szCs w:val="21"/>
                <w:lang w:val="en-US" w:eastAsia="zh-CN"/>
              </w:rPr>
              <w:t>1</w:t>
            </w:r>
          </w:p>
        </w:tc>
        <w:tc>
          <w:tcPr>
            <w:tcW w:w="2409" w:type="dxa"/>
            <w:gridSpan w:val="2"/>
            <w:noWrap w:val="0"/>
            <w:vAlign w:val="center"/>
          </w:tcPr>
          <w:p>
            <w:pPr>
              <w:adjustRightInd w:val="0"/>
              <w:snapToGrid w:val="0"/>
              <w:spacing w:line="240" w:lineRule="auto"/>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yellow"/>
                <w:lang w:val="en-US" w:eastAsia="zh-CN"/>
              </w:rPr>
              <w:t>列出分项报价的项目，尽量细方便供应商报价</w:t>
            </w:r>
          </w:p>
        </w:tc>
        <w:tc>
          <w:tcPr>
            <w:tcW w:w="732"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次</w:t>
            </w:r>
          </w:p>
        </w:tc>
        <w:tc>
          <w:tcPr>
            <w:tcW w:w="917"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cs="宋体"/>
                <w:kern w:val="0"/>
                <w:sz w:val="20"/>
                <w:szCs w:val="21"/>
                <w:lang w:val="en-US" w:eastAsia="zh-CN"/>
              </w:rPr>
            </w:pPr>
          </w:p>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cs="宋体"/>
                <w:kern w:val="0"/>
                <w:sz w:val="20"/>
                <w:szCs w:val="21"/>
                <w:lang w:val="en-US" w:eastAsia="zh-CN"/>
              </w:rPr>
            </w:pPr>
          </w:p>
        </w:tc>
        <w:tc>
          <w:tcPr>
            <w:tcW w:w="2409" w:type="dxa"/>
            <w:gridSpan w:val="2"/>
            <w:noWrap w:val="0"/>
            <w:vAlign w:val="center"/>
          </w:tcPr>
          <w:p>
            <w:pPr>
              <w:adjustRightInd w:val="0"/>
              <w:snapToGrid w:val="0"/>
              <w:spacing w:line="240" w:lineRule="auto"/>
              <w:jc w:val="left"/>
              <w:rPr>
                <w:rFonts w:hint="eastAsia" w:ascii="宋体" w:hAnsi="宋体" w:cs="宋体"/>
                <w:sz w:val="24"/>
                <w:szCs w:val="24"/>
                <w:lang w:val="en-US" w:eastAsia="zh-CN"/>
              </w:rPr>
            </w:pPr>
          </w:p>
        </w:tc>
        <w:tc>
          <w:tcPr>
            <w:tcW w:w="732" w:type="dxa"/>
            <w:noWrap w:val="0"/>
            <w:vAlign w:val="center"/>
          </w:tcPr>
          <w:p>
            <w:pPr>
              <w:adjustRightInd w:val="0"/>
              <w:snapToGrid w:val="0"/>
              <w:spacing w:line="240" w:lineRule="auto"/>
              <w:jc w:val="center"/>
              <w:rPr>
                <w:rFonts w:hint="eastAsia" w:ascii="宋体" w:hAnsi="宋体" w:cs="宋体"/>
                <w:b w:val="0"/>
                <w:bCs w:val="0"/>
                <w:kern w:val="0"/>
                <w:sz w:val="20"/>
                <w:szCs w:val="21"/>
                <w:lang w:val="en-US" w:eastAsia="zh-CN"/>
              </w:rPr>
            </w:pPr>
          </w:p>
        </w:tc>
        <w:tc>
          <w:tcPr>
            <w:tcW w:w="917" w:type="dxa"/>
            <w:noWrap w:val="0"/>
            <w:vAlign w:val="center"/>
          </w:tcPr>
          <w:p>
            <w:pPr>
              <w:adjustRightInd w:val="0"/>
              <w:snapToGrid w:val="0"/>
              <w:spacing w:line="240" w:lineRule="auto"/>
              <w:jc w:val="center"/>
              <w:rPr>
                <w:rFonts w:hint="eastAsia" w:ascii="宋体" w:hAnsi="宋体" w:cs="宋体"/>
                <w:b w:val="0"/>
                <w:bCs w:val="0"/>
                <w:kern w:val="0"/>
                <w:sz w:val="20"/>
                <w:szCs w:val="21"/>
                <w:lang w:val="en-US" w:eastAsia="zh-CN"/>
              </w:rPr>
            </w:pP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cs="宋体"/>
                <w:kern w:val="0"/>
                <w:sz w:val="20"/>
                <w:szCs w:val="21"/>
                <w:lang w:val="en-US" w:eastAsia="zh-CN"/>
              </w:rPr>
            </w:pPr>
          </w:p>
        </w:tc>
        <w:tc>
          <w:tcPr>
            <w:tcW w:w="2409" w:type="dxa"/>
            <w:gridSpan w:val="2"/>
            <w:noWrap w:val="0"/>
            <w:vAlign w:val="center"/>
          </w:tcPr>
          <w:p>
            <w:pPr>
              <w:adjustRightInd w:val="0"/>
              <w:snapToGrid w:val="0"/>
              <w:spacing w:line="240" w:lineRule="auto"/>
              <w:jc w:val="left"/>
              <w:rPr>
                <w:rFonts w:hint="eastAsia" w:ascii="宋体" w:hAnsi="宋体" w:cs="宋体"/>
                <w:sz w:val="24"/>
                <w:szCs w:val="24"/>
                <w:lang w:val="en-US" w:eastAsia="zh-CN"/>
              </w:rPr>
            </w:pPr>
          </w:p>
        </w:tc>
        <w:tc>
          <w:tcPr>
            <w:tcW w:w="732" w:type="dxa"/>
            <w:noWrap w:val="0"/>
            <w:vAlign w:val="center"/>
          </w:tcPr>
          <w:p>
            <w:pPr>
              <w:adjustRightInd w:val="0"/>
              <w:snapToGrid w:val="0"/>
              <w:spacing w:line="240" w:lineRule="auto"/>
              <w:jc w:val="center"/>
              <w:rPr>
                <w:rFonts w:hint="eastAsia" w:ascii="宋体" w:hAnsi="宋体" w:cs="宋体"/>
                <w:b w:val="0"/>
                <w:bCs w:val="0"/>
                <w:kern w:val="0"/>
                <w:sz w:val="20"/>
                <w:szCs w:val="21"/>
                <w:lang w:val="en-US" w:eastAsia="zh-CN"/>
              </w:rPr>
            </w:pPr>
          </w:p>
        </w:tc>
        <w:tc>
          <w:tcPr>
            <w:tcW w:w="917" w:type="dxa"/>
            <w:noWrap w:val="0"/>
            <w:vAlign w:val="center"/>
          </w:tcPr>
          <w:p>
            <w:pPr>
              <w:adjustRightInd w:val="0"/>
              <w:snapToGrid w:val="0"/>
              <w:spacing w:line="240" w:lineRule="auto"/>
              <w:jc w:val="center"/>
              <w:rPr>
                <w:rFonts w:hint="eastAsia" w:ascii="宋体" w:hAnsi="宋体" w:cs="宋体"/>
                <w:b w:val="0"/>
                <w:bCs w:val="0"/>
                <w:kern w:val="0"/>
                <w:sz w:val="20"/>
                <w:szCs w:val="21"/>
                <w:lang w:val="en-US" w:eastAsia="zh-CN"/>
              </w:rPr>
            </w:pP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default" w:ascii="宋体" w:hAnsi="宋体" w:eastAsia="宋体" w:cs="宋体"/>
                <w:kern w:val="0"/>
                <w:sz w:val="20"/>
                <w:szCs w:val="21"/>
                <w:lang w:val="en-US" w:eastAsia="zh-CN"/>
              </w:rPr>
            </w:pPr>
          </w:p>
        </w:tc>
        <w:tc>
          <w:tcPr>
            <w:tcW w:w="5358" w:type="dxa"/>
            <w:gridSpan w:val="5"/>
            <w:noWrap w:val="0"/>
            <w:vAlign w:val="center"/>
          </w:tcPr>
          <w:p>
            <w:pPr>
              <w:adjustRightInd w:val="0"/>
              <w:snapToGrid w:val="0"/>
              <w:spacing w:line="240" w:lineRule="auto"/>
              <w:jc w:val="center"/>
              <w:rPr>
                <w:rFonts w:hint="eastAsia" w:ascii="宋体" w:hAnsi="宋体" w:cs="宋体"/>
                <w:kern w:val="0"/>
                <w:sz w:val="20"/>
                <w:szCs w:val="21"/>
              </w:rPr>
            </w:pPr>
            <w:r>
              <w:rPr>
                <w:rFonts w:hint="eastAsia" w:ascii="宋体" w:hAnsi="宋体" w:eastAsia="宋体" w:cs="宋体"/>
                <w:b/>
                <w:bCs/>
                <w:kern w:val="0"/>
                <w:sz w:val="21"/>
                <w:szCs w:val="21"/>
                <w:lang w:val="en-US" w:eastAsia="zh-CN" w:bidi="ar"/>
              </w:rPr>
              <w:t>合计</w:t>
            </w: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r>
              <w:rPr>
                <w:rFonts w:hint="eastAsia" w:ascii="宋体" w:hAnsi="宋体" w:cs="宋体"/>
                <w:b w:val="0"/>
                <w:bCs w:val="0"/>
                <w:color w:val="auto"/>
                <w:kern w:val="0"/>
                <w:sz w:val="20"/>
                <w:szCs w:val="21"/>
                <w:lang w:eastAsia="zh-CN"/>
              </w:rPr>
              <w:t>总价含税费，税率为</w:t>
            </w:r>
            <w:r>
              <w:rPr>
                <w:rFonts w:hint="eastAsia" w:ascii="宋体" w:hAnsi="宋体" w:cs="宋体"/>
                <w:b w:val="0"/>
                <w:bCs w:val="0"/>
                <w:color w:val="auto"/>
                <w:kern w:val="0"/>
                <w:sz w:val="20"/>
                <w:szCs w:val="21"/>
                <w:lang w:val="en-US" w:eastAsia="zh-CN"/>
              </w:rPr>
              <w:t xml:space="preserve">  %</w:t>
            </w:r>
          </w:p>
        </w:tc>
      </w:tr>
    </w:tbl>
    <w:p>
      <w:pPr>
        <w:spacing w:line="360" w:lineRule="auto"/>
        <w:rPr>
          <w:rFonts w:hint="eastAsia" w:ascii="宋体" w:hAnsi="宋体" w:cs="宋体"/>
          <w:color w:val="auto"/>
          <w:sz w:val="21"/>
          <w:szCs w:val="21"/>
          <w:lang w:val="en-US" w:eastAsia="zh-CN"/>
        </w:rPr>
      </w:pPr>
      <w:r>
        <w:rPr>
          <w:rFonts w:hint="eastAsia" w:ascii="宋体" w:hAnsi="宋体" w:cs="宋体"/>
          <w:spacing w:val="-1"/>
          <w:szCs w:val="21"/>
        </w:rPr>
        <w:t>法定代表人</w:t>
      </w:r>
      <w:r>
        <w:rPr>
          <w:rFonts w:hint="eastAsia" w:ascii="宋体" w:hAnsi="宋体" w:cs="宋体"/>
          <w:spacing w:val="-1"/>
          <w:szCs w:val="21"/>
          <w:lang w:eastAsia="zh-CN"/>
        </w:rPr>
        <w:t>（</w:t>
      </w:r>
      <w:r>
        <w:rPr>
          <w:rFonts w:hint="eastAsia" w:ascii="宋体" w:hAnsi="宋体" w:cs="宋体"/>
          <w:spacing w:val="-1"/>
          <w:szCs w:val="21"/>
        </w:rPr>
        <w:t>或其授权代理人</w:t>
      </w:r>
      <w:r>
        <w:rPr>
          <w:rFonts w:hint="eastAsia" w:ascii="宋体" w:hAnsi="宋体" w:cs="宋体"/>
          <w:spacing w:val="-1"/>
          <w:szCs w:val="21"/>
          <w:lang w:eastAsia="zh-CN"/>
        </w:rPr>
        <w:t>）</w:t>
      </w:r>
      <w:r>
        <w:rPr>
          <w:rFonts w:hint="eastAsia" w:ascii="宋体" w:hAnsi="宋体" w:cs="宋体"/>
          <w:spacing w:val="-1"/>
          <w:szCs w:val="21"/>
        </w:rPr>
        <w:t>签字</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p>
    <w:p>
      <w:pPr>
        <w:spacing w:line="360" w:lineRule="auto"/>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pPr>
        <w:spacing w:line="360" w:lineRule="auto"/>
        <w:rPr>
          <w:rFonts w:ascii="宋体" w:hAnsi="宋体" w:cs="宋体"/>
          <w:szCs w:val="21"/>
        </w:rPr>
      </w:pPr>
      <w:r>
        <w:rPr>
          <w:rFonts w:hint="eastAsia" w:ascii="宋体" w:hAnsi="宋体" w:cs="宋体"/>
          <w:szCs w:val="21"/>
        </w:rPr>
        <w:t>注：</w:t>
      </w:r>
    </w:p>
    <w:p>
      <w:pPr>
        <w:spacing w:line="360" w:lineRule="auto"/>
        <w:rPr>
          <w:rFonts w:hint="eastAsia" w:ascii="宋体" w:hAnsi="宋体" w:eastAsia="宋体" w:cs="宋体"/>
          <w:spacing w:val="-1"/>
          <w:szCs w:val="21"/>
          <w:lang w:eastAsia="zh-CN"/>
        </w:rPr>
      </w:pPr>
      <w:r>
        <w:rPr>
          <w:rFonts w:hint="eastAsia" w:ascii="宋体" w:hAnsi="宋体" w:cs="宋体"/>
          <w:spacing w:val="-1"/>
          <w:szCs w:val="21"/>
        </w:rPr>
        <w:t>1、</w:t>
      </w:r>
      <w:r>
        <w:rPr>
          <w:rFonts w:hint="eastAsia" w:ascii="宋体" w:hAnsi="宋体" w:cs="宋体"/>
          <w:spacing w:val="-1"/>
          <w:szCs w:val="21"/>
          <w:lang w:eastAsia="zh-CN"/>
        </w:rPr>
        <w:t>将需要报价的项目需求内容的分项报价列入分项报价清单进行报价。</w:t>
      </w:r>
    </w:p>
    <w:p>
      <w:pPr>
        <w:spacing w:line="360" w:lineRule="auto"/>
        <w:rPr>
          <w:rFonts w:ascii="宋体" w:hAnsi="宋体" w:cs="宋体"/>
          <w:szCs w:val="21"/>
        </w:rPr>
      </w:pPr>
      <w:r>
        <w:rPr>
          <w:rFonts w:hint="eastAsia" w:ascii="宋体" w:hAnsi="宋体" w:cs="宋体"/>
          <w:spacing w:val="-1"/>
          <w:szCs w:val="21"/>
          <w:lang w:val="en-US" w:eastAsia="zh-CN"/>
        </w:rPr>
        <w:t>2、</w:t>
      </w:r>
      <w:r>
        <w:rPr>
          <w:rFonts w:hint="eastAsia" w:ascii="宋体" w:hAnsi="宋体" w:cs="宋体"/>
          <w:spacing w:val="-1"/>
          <w:szCs w:val="21"/>
          <w:lang w:eastAsia="zh-CN"/>
        </w:rPr>
        <w:t>本次报价以单价为准，</w:t>
      </w:r>
      <w:r>
        <w:rPr>
          <w:rFonts w:hint="eastAsia" w:ascii="宋体" w:hAnsi="宋体" w:cs="宋体"/>
          <w:spacing w:val="-1"/>
          <w:szCs w:val="21"/>
          <w:lang w:val="en-US" w:eastAsia="zh-CN"/>
        </w:rPr>
        <w:t>最终结算价格以实际数量计算</w:t>
      </w:r>
      <w:r>
        <w:rPr>
          <w:rFonts w:hint="eastAsia" w:ascii="宋体" w:hAnsi="宋体" w:cs="宋体"/>
          <w:spacing w:val="-1"/>
          <w:szCs w:val="21"/>
        </w:rPr>
        <w:t>；</w:t>
      </w:r>
    </w:p>
    <w:p>
      <w:pPr>
        <w:spacing w:line="360" w:lineRule="auto"/>
        <w:rPr>
          <w:rFonts w:ascii="宋体" w:hAnsi="宋体" w:cs="宋体"/>
          <w:szCs w:val="21"/>
        </w:rPr>
      </w:pPr>
      <w:r>
        <w:rPr>
          <w:rFonts w:hint="eastAsia" w:ascii="宋体" w:hAnsi="宋体" w:cs="宋体"/>
          <w:spacing w:val="-1"/>
          <w:szCs w:val="21"/>
          <w:lang w:val="en-US" w:eastAsia="zh-CN"/>
        </w:rPr>
        <w:t>3</w:t>
      </w:r>
      <w:r>
        <w:rPr>
          <w:rFonts w:hint="eastAsia" w:ascii="宋体" w:hAnsi="宋体" w:cs="宋体"/>
          <w:spacing w:val="-1"/>
          <w:szCs w:val="21"/>
        </w:rPr>
        <w:t>、</w:t>
      </w:r>
      <w:r>
        <w:rPr>
          <w:rFonts w:hint="eastAsia" w:ascii="宋体" w:hAnsi="宋体" w:cs="宋体"/>
          <w:bCs/>
          <w:spacing w:val="2"/>
          <w:szCs w:val="21"/>
        </w:rPr>
        <w:t>报价方</w:t>
      </w:r>
      <w:r>
        <w:rPr>
          <w:rFonts w:hint="eastAsia" w:ascii="宋体" w:hAnsi="宋体" w:cs="宋体"/>
          <w:spacing w:val="-1"/>
          <w:szCs w:val="21"/>
        </w:rPr>
        <w:t>为执行本项目所发生的其他一切费用均已包含在总价中；</w:t>
      </w:r>
    </w:p>
    <w:p>
      <w:pPr>
        <w:spacing w:line="360" w:lineRule="auto"/>
        <w:rPr>
          <w:rFonts w:hint="eastAsia" w:ascii="宋体" w:hAnsi="宋体" w:cs="宋体"/>
          <w:spacing w:val="-1"/>
          <w:szCs w:val="21"/>
        </w:rPr>
      </w:pPr>
      <w:r>
        <w:rPr>
          <w:rFonts w:hint="eastAsia" w:ascii="宋体" w:hAnsi="宋体" w:cs="宋体"/>
          <w:spacing w:val="-1"/>
          <w:szCs w:val="21"/>
          <w:lang w:val="en-US" w:eastAsia="zh-CN"/>
        </w:rPr>
        <w:t>4</w:t>
      </w:r>
      <w:r>
        <w:rPr>
          <w:rFonts w:hint="eastAsia" w:ascii="宋体" w:hAnsi="宋体" w:cs="宋体"/>
          <w:spacing w:val="-1"/>
          <w:szCs w:val="21"/>
        </w:rPr>
        <w:t>、按照询价文件中的需求进行报价，报价包含运杂费、服务</w:t>
      </w:r>
      <w:r>
        <w:rPr>
          <w:rFonts w:hint="eastAsia" w:ascii="宋体" w:hAnsi="宋体" w:cs="宋体"/>
          <w:spacing w:val="-1"/>
          <w:szCs w:val="21"/>
          <w:lang w:val="en-US" w:eastAsia="zh-CN"/>
        </w:rPr>
        <w:t>/产品</w:t>
      </w:r>
      <w:r>
        <w:rPr>
          <w:rFonts w:hint="eastAsia" w:ascii="宋体" w:hAnsi="宋体" w:cs="宋体"/>
          <w:spacing w:val="-1"/>
          <w:szCs w:val="21"/>
        </w:rPr>
        <w:t>费</w:t>
      </w:r>
      <w:r>
        <w:rPr>
          <w:rFonts w:hint="eastAsia" w:ascii="宋体" w:hAnsi="宋体" w:cs="宋体"/>
          <w:spacing w:val="-1"/>
          <w:szCs w:val="21"/>
          <w:lang w:eastAsia="zh-CN"/>
        </w:rPr>
        <w:t>、税费</w:t>
      </w:r>
      <w:r>
        <w:rPr>
          <w:rFonts w:hint="eastAsia" w:ascii="宋体" w:hAnsi="宋体" w:cs="宋体"/>
          <w:spacing w:val="-1"/>
          <w:szCs w:val="21"/>
        </w:rPr>
        <w:t xml:space="preserve">，发票应按照分项报价清单分项开具对应符合规定税率的全额增值税专用发票。 </w:t>
      </w:r>
    </w:p>
    <w:p>
      <w:pPr>
        <w:spacing w:line="360" w:lineRule="auto"/>
        <w:rPr>
          <w:color w:val="auto"/>
          <w:spacing w:val="-1"/>
          <w:sz w:val="24"/>
          <w:highlight w:val="none"/>
        </w:rPr>
        <w:sectPr>
          <w:headerReference r:id="rId3" w:type="default"/>
          <w:footerReference r:id="rId4" w:type="default"/>
          <w:pgSz w:w="11906" w:h="16838"/>
          <w:pgMar w:top="1440" w:right="1800" w:bottom="1440" w:left="1800" w:header="851" w:footer="992" w:gutter="0"/>
          <w:pgNumType w:fmt="decimal"/>
          <w:cols w:space="720" w:num="1"/>
          <w:docGrid w:type="lines" w:linePitch="312" w:charSpace="0"/>
        </w:sectPr>
      </w:pPr>
    </w:p>
    <w:p>
      <w:pPr>
        <w:widowControl/>
        <w:jc w:val="center"/>
        <w:textAlignment w:val="center"/>
        <w:rPr>
          <w:rFonts w:hint="eastAsia" w:ascii="宋体" w:hAnsi="宋体" w:eastAsia="宋体" w:cs="宋体"/>
          <w:b/>
          <w:color w:val="auto"/>
          <w:kern w:val="0"/>
          <w:sz w:val="24"/>
          <w:highlight w:val="none"/>
          <w:lang w:val="zh-CN" w:bidi="ar"/>
        </w:rPr>
      </w:pP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ascii="宋体" w:hAnsi="宋体"/>
          <w:bCs/>
          <w:color w:val="auto"/>
          <w:szCs w:val="21"/>
          <w:highlight w:val="none"/>
        </w:rPr>
      </w:pPr>
    </w:p>
    <w:p>
      <w:pPr>
        <w:rPr>
          <w:rFonts w:ascii="宋体" w:hAnsi="宋体" w:cs="宋体"/>
          <w:color w:val="auto"/>
          <w:sz w:val="24"/>
          <w:highlight w:val="none"/>
        </w:rPr>
      </w:pPr>
      <w:r>
        <w:rPr>
          <w:rFonts w:ascii="宋体" w:hAnsi="宋体" w:cs="宋体"/>
          <w:color w:val="auto"/>
          <w:sz w:val="24"/>
          <w:highlight w:val="none"/>
        </w:rPr>
        <w:br w:type="page"/>
      </w:r>
    </w:p>
    <w:p>
      <w:r>
        <w:rPr>
          <w:rFonts w:hint="eastAsia" w:ascii="宋体" w:hAnsi="宋体" w:cs="宋体"/>
          <w:color w:val="auto"/>
          <w:sz w:val="24"/>
          <w:highlight w:val="none"/>
          <w:lang w:eastAsia="zh-CN"/>
        </w:rPr>
        <w:t>附件：</w:t>
      </w:r>
      <w:r>
        <w:rPr>
          <w:rFonts w:hint="eastAsia" w:ascii="宋体" w:hAnsi="宋体" w:cs="宋体"/>
          <w:color w:val="auto"/>
          <w:sz w:val="24"/>
          <w:highlight w:val="yellow"/>
          <w:lang w:eastAsia="zh-CN"/>
        </w:rPr>
        <w:t>附上能说明具体问题的相片，如实物、实景照片等（如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path/>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IJkC0wAAAAUBAAAPAAAAAAAAAAEAIAAAACIA&#10;AABkcnMvZG93bnJldi54bWxQSwECFAAUAAAACACHTuJAYC+JBNUBAACkAwAADgAAAAAAAAABACAA&#10;AAAiAQAAZHJzL2Uyb0RvYy54bWxQSwUGAAAAAAYABgBZAQAAaQUAAAAA&#10;">
              <v:path/>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053514"/>
    <w:multiLevelType w:val="singleLevel"/>
    <w:tmpl w:val="A605351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684895"/>
    <w:rsid w:val="00066267"/>
    <w:rsid w:val="00283781"/>
    <w:rsid w:val="004376EF"/>
    <w:rsid w:val="005A46A5"/>
    <w:rsid w:val="00680F9F"/>
    <w:rsid w:val="00693BB0"/>
    <w:rsid w:val="007056AF"/>
    <w:rsid w:val="008E4BC9"/>
    <w:rsid w:val="00A91837"/>
    <w:rsid w:val="00B1770A"/>
    <w:rsid w:val="00B92780"/>
    <w:rsid w:val="00BB71CB"/>
    <w:rsid w:val="00CE3A59"/>
    <w:rsid w:val="00E95397"/>
    <w:rsid w:val="00EA0EF5"/>
    <w:rsid w:val="00FD1352"/>
    <w:rsid w:val="010D36AA"/>
    <w:rsid w:val="011703EB"/>
    <w:rsid w:val="012D2CBF"/>
    <w:rsid w:val="01427121"/>
    <w:rsid w:val="014C4C94"/>
    <w:rsid w:val="01982D60"/>
    <w:rsid w:val="01B2787E"/>
    <w:rsid w:val="01C703A6"/>
    <w:rsid w:val="01DF3E55"/>
    <w:rsid w:val="01E44067"/>
    <w:rsid w:val="01E95CC8"/>
    <w:rsid w:val="01EE5AC6"/>
    <w:rsid w:val="01EF63F8"/>
    <w:rsid w:val="01F70DDF"/>
    <w:rsid w:val="01FB47FD"/>
    <w:rsid w:val="0215204B"/>
    <w:rsid w:val="021741B5"/>
    <w:rsid w:val="022B2079"/>
    <w:rsid w:val="02462E63"/>
    <w:rsid w:val="02595D51"/>
    <w:rsid w:val="026400C6"/>
    <w:rsid w:val="02643E54"/>
    <w:rsid w:val="0269304D"/>
    <w:rsid w:val="026C663A"/>
    <w:rsid w:val="02D419B0"/>
    <w:rsid w:val="03062955"/>
    <w:rsid w:val="030F1EA2"/>
    <w:rsid w:val="03286FC2"/>
    <w:rsid w:val="032B5083"/>
    <w:rsid w:val="033454AB"/>
    <w:rsid w:val="03432A9B"/>
    <w:rsid w:val="034B1472"/>
    <w:rsid w:val="035D03C0"/>
    <w:rsid w:val="036A6F30"/>
    <w:rsid w:val="03706757"/>
    <w:rsid w:val="037E0893"/>
    <w:rsid w:val="038D2172"/>
    <w:rsid w:val="03CB1D60"/>
    <w:rsid w:val="03CB2911"/>
    <w:rsid w:val="03D926CA"/>
    <w:rsid w:val="03DB22FB"/>
    <w:rsid w:val="03DD7D30"/>
    <w:rsid w:val="03E10AB3"/>
    <w:rsid w:val="03E117E5"/>
    <w:rsid w:val="0407316B"/>
    <w:rsid w:val="040D7EFB"/>
    <w:rsid w:val="04133B4C"/>
    <w:rsid w:val="041A47AA"/>
    <w:rsid w:val="043C77EA"/>
    <w:rsid w:val="043F6F96"/>
    <w:rsid w:val="04466B95"/>
    <w:rsid w:val="04596120"/>
    <w:rsid w:val="045B6455"/>
    <w:rsid w:val="046547BF"/>
    <w:rsid w:val="047E10C6"/>
    <w:rsid w:val="048115CF"/>
    <w:rsid w:val="04A15EA6"/>
    <w:rsid w:val="04AA5D15"/>
    <w:rsid w:val="04C77723"/>
    <w:rsid w:val="04E457D8"/>
    <w:rsid w:val="04EB2D57"/>
    <w:rsid w:val="04F26D48"/>
    <w:rsid w:val="04FE4C4C"/>
    <w:rsid w:val="05057841"/>
    <w:rsid w:val="05315E69"/>
    <w:rsid w:val="05450C7C"/>
    <w:rsid w:val="055F48BB"/>
    <w:rsid w:val="05663B0F"/>
    <w:rsid w:val="05774293"/>
    <w:rsid w:val="057809A3"/>
    <w:rsid w:val="05797B52"/>
    <w:rsid w:val="05837793"/>
    <w:rsid w:val="05945EFA"/>
    <w:rsid w:val="05A55D5A"/>
    <w:rsid w:val="05AD5E57"/>
    <w:rsid w:val="05AD617D"/>
    <w:rsid w:val="05B00461"/>
    <w:rsid w:val="05C77679"/>
    <w:rsid w:val="05DB08C3"/>
    <w:rsid w:val="05DB119F"/>
    <w:rsid w:val="05DD2E8C"/>
    <w:rsid w:val="05E25560"/>
    <w:rsid w:val="05EB7182"/>
    <w:rsid w:val="05F6196E"/>
    <w:rsid w:val="05FB3680"/>
    <w:rsid w:val="06122001"/>
    <w:rsid w:val="06170B22"/>
    <w:rsid w:val="062E4FE9"/>
    <w:rsid w:val="06553E1D"/>
    <w:rsid w:val="0656208A"/>
    <w:rsid w:val="065915B9"/>
    <w:rsid w:val="065A78BC"/>
    <w:rsid w:val="065B1945"/>
    <w:rsid w:val="066817EF"/>
    <w:rsid w:val="06696128"/>
    <w:rsid w:val="067F5280"/>
    <w:rsid w:val="067F5F2C"/>
    <w:rsid w:val="0693078F"/>
    <w:rsid w:val="06A16E40"/>
    <w:rsid w:val="06BA5A89"/>
    <w:rsid w:val="06C4093A"/>
    <w:rsid w:val="06C54094"/>
    <w:rsid w:val="06C63DE4"/>
    <w:rsid w:val="06C84DF3"/>
    <w:rsid w:val="06DA356E"/>
    <w:rsid w:val="06DD5FE1"/>
    <w:rsid w:val="06F43864"/>
    <w:rsid w:val="07153D2C"/>
    <w:rsid w:val="0735125E"/>
    <w:rsid w:val="074904EE"/>
    <w:rsid w:val="074A7C68"/>
    <w:rsid w:val="074E0CB2"/>
    <w:rsid w:val="075B55CE"/>
    <w:rsid w:val="07725F1A"/>
    <w:rsid w:val="07950E92"/>
    <w:rsid w:val="0795177E"/>
    <w:rsid w:val="079E353E"/>
    <w:rsid w:val="07AF5EA4"/>
    <w:rsid w:val="07C04743"/>
    <w:rsid w:val="07D4182B"/>
    <w:rsid w:val="07E84C8E"/>
    <w:rsid w:val="07E90ED0"/>
    <w:rsid w:val="07F37657"/>
    <w:rsid w:val="07F83DD3"/>
    <w:rsid w:val="07FE479F"/>
    <w:rsid w:val="0805581C"/>
    <w:rsid w:val="08154547"/>
    <w:rsid w:val="08553389"/>
    <w:rsid w:val="0856193A"/>
    <w:rsid w:val="086073AE"/>
    <w:rsid w:val="086A33EA"/>
    <w:rsid w:val="08766A82"/>
    <w:rsid w:val="08801E92"/>
    <w:rsid w:val="088952F6"/>
    <w:rsid w:val="088E522C"/>
    <w:rsid w:val="08AB2D54"/>
    <w:rsid w:val="08B06E18"/>
    <w:rsid w:val="08B252B0"/>
    <w:rsid w:val="08E71DB5"/>
    <w:rsid w:val="08EB032A"/>
    <w:rsid w:val="093648C7"/>
    <w:rsid w:val="095775C5"/>
    <w:rsid w:val="09691C0A"/>
    <w:rsid w:val="097C32FE"/>
    <w:rsid w:val="098F273A"/>
    <w:rsid w:val="09A5623A"/>
    <w:rsid w:val="09A74E84"/>
    <w:rsid w:val="09AD22BC"/>
    <w:rsid w:val="09B43163"/>
    <w:rsid w:val="09CB39B7"/>
    <w:rsid w:val="09E87F12"/>
    <w:rsid w:val="09E91751"/>
    <w:rsid w:val="09F8417B"/>
    <w:rsid w:val="0A1A7E16"/>
    <w:rsid w:val="0A232F02"/>
    <w:rsid w:val="0A23346A"/>
    <w:rsid w:val="0A3C4F93"/>
    <w:rsid w:val="0A614929"/>
    <w:rsid w:val="0A617C1C"/>
    <w:rsid w:val="0A630FA7"/>
    <w:rsid w:val="0A6C620E"/>
    <w:rsid w:val="0A826AF3"/>
    <w:rsid w:val="0A8E5C0D"/>
    <w:rsid w:val="0A9D3D12"/>
    <w:rsid w:val="0AAA07D2"/>
    <w:rsid w:val="0AAA35A0"/>
    <w:rsid w:val="0AAA6DD5"/>
    <w:rsid w:val="0AC02C37"/>
    <w:rsid w:val="0AE14422"/>
    <w:rsid w:val="0AE6543D"/>
    <w:rsid w:val="0AE66366"/>
    <w:rsid w:val="0B1129B4"/>
    <w:rsid w:val="0B272DFB"/>
    <w:rsid w:val="0B4A3492"/>
    <w:rsid w:val="0B534C53"/>
    <w:rsid w:val="0B563934"/>
    <w:rsid w:val="0B57261A"/>
    <w:rsid w:val="0B601044"/>
    <w:rsid w:val="0B754E3B"/>
    <w:rsid w:val="0B844584"/>
    <w:rsid w:val="0B8D2353"/>
    <w:rsid w:val="0B927B90"/>
    <w:rsid w:val="0B9649CF"/>
    <w:rsid w:val="0BA84726"/>
    <w:rsid w:val="0BB258EF"/>
    <w:rsid w:val="0BB741BC"/>
    <w:rsid w:val="0BD845B8"/>
    <w:rsid w:val="0BEF42B1"/>
    <w:rsid w:val="0C0849C7"/>
    <w:rsid w:val="0C233270"/>
    <w:rsid w:val="0C345859"/>
    <w:rsid w:val="0C3C0329"/>
    <w:rsid w:val="0C3D04EA"/>
    <w:rsid w:val="0C547B74"/>
    <w:rsid w:val="0C572EBE"/>
    <w:rsid w:val="0C5B6024"/>
    <w:rsid w:val="0C626FA8"/>
    <w:rsid w:val="0C6B36BF"/>
    <w:rsid w:val="0C71726A"/>
    <w:rsid w:val="0C837F53"/>
    <w:rsid w:val="0C867DDC"/>
    <w:rsid w:val="0C8E27C6"/>
    <w:rsid w:val="0CB03100"/>
    <w:rsid w:val="0CD26E66"/>
    <w:rsid w:val="0CDE3147"/>
    <w:rsid w:val="0CE81C4E"/>
    <w:rsid w:val="0D1958F4"/>
    <w:rsid w:val="0D1E1E9E"/>
    <w:rsid w:val="0D2A43C7"/>
    <w:rsid w:val="0D2B765C"/>
    <w:rsid w:val="0D370383"/>
    <w:rsid w:val="0D3A2237"/>
    <w:rsid w:val="0D51178D"/>
    <w:rsid w:val="0D656647"/>
    <w:rsid w:val="0D712A23"/>
    <w:rsid w:val="0D8101E4"/>
    <w:rsid w:val="0DA93310"/>
    <w:rsid w:val="0DBB559D"/>
    <w:rsid w:val="0DC46B0A"/>
    <w:rsid w:val="0DF2069E"/>
    <w:rsid w:val="0DFE09B1"/>
    <w:rsid w:val="0E131BDE"/>
    <w:rsid w:val="0E26661B"/>
    <w:rsid w:val="0E2D56C0"/>
    <w:rsid w:val="0E3E0507"/>
    <w:rsid w:val="0E80639B"/>
    <w:rsid w:val="0E837FE5"/>
    <w:rsid w:val="0ED40CE6"/>
    <w:rsid w:val="0EE666A2"/>
    <w:rsid w:val="0EE9664C"/>
    <w:rsid w:val="0EEF3F56"/>
    <w:rsid w:val="0F1B2551"/>
    <w:rsid w:val="0F200753"/>
    <w:rsid w:val="0F2C355C"/>
    <w:rsid w:val="0F3073B7"/>
    <w:rsid w:val="0F6D3303"/>
    <w:rsid w:val="0F9763EC"/>
    <w:rsid w:val="0F985434"/>
    <w:rsid w:val="0FB4481A"/>
    <w:rsid w:val="0FC02014"/>
    <w:rsid w:val="0FCF1F51"/>
    <w:rsid w:val="0FD016A5"/>
    <w:rsid w:val="0FE14CD7"/>
    <w:rsid w:val="0FF802D1"/>
    <w:rsid w:val="0FF9532C"/>
    <w:rsid w:val="100B0D82"/>
    <w:rsid w:val="100B4B53"/>
    <w:rsid w:val="1013058F"/>
    <w:rsid w:val="10326DE6"/>
    <w:rsid w:val="103C6760"/>
    <w:rsid w:val="105161DA"/>
    <w:rsid w:val="106E0A17"/>
    <w:rsid w:val="10702C85"/>
    <w:rsid w:val="1076138E"/>
    <w:rsid w:val="10764DF9"/>
    <w:rsid w:val="10B07AFB"/>
    <w:rsid w:val="10BB1C25"/>
    <w:rsid w:val="10BB4FD4"/>
    <w:rsid w:val="10C933E3"/>
    <w:rsid w:val="10D3696C"/>
    <w:rsid w:val="10ED58EC"/>
    <w:rsid w:val="11022BDA"/>
    <w:rsid w:val="110663A2"/>
    <w:rsid w:val="11163C54"/>
    <w:rsid w:val="1119100C"/>
    <w:rsid w:val="112233F0"/>
    <w:rsid w:val="11227F37"/>
    <w:rsid w:val="112E4D80"/>
    <w:rsid w:val="11313926"/>
    <w:rsid w:val="113E1B59"/>
    <w:rsid w:val="11453E1D"/>
    <w:rsid w:val="11494412"/>
    <w:rsid w:val="114E001A"/>
    <w:rsid w:val="11596C06"/>
    <w:rsid w:val="11AF2AEC"/>
    <w:rsid w:val="11B6025A"/>
    <w:rsid w:val="11F166A5"/>
    <w:rsid w:val="11FC1C98"/>
    <w:rsid w:val="12016DF0"/>
    <w:rsid w:val="12042489"/>
    <w:rsid w:val="121A0D60"/>
    <w:rsid w:val="124C7BAC"/>
    <w:rsid w:val="125B05AC"/>
    <w:rsid w:val="125C425C"/>
    <w:rsid w:val="12BC4064"/>
    <w:rsid w:val="12D97881"/>
    <w:rsid w:val="12FD6B5B"/>
    <w:rsid w:val="13016213"/>
    <w:rsid w:val="134E6591"/>
    <w:rsid w:val="138923F2"/>
    <w:rsid w:val="139E7D22"/>
    <w:rsid w:val="13AF4011"/>
    <w:rsid w:val="140A5285"/>
    <w:rsid w:val="14205766"/>
    <w:rsid w:val="1422057A"/>
    <w:rsid w:val="14596BAC"/>
    <w:rsid w:val="145F2B22"/>
    <w:rsid w:val="1463159F"/>
    <w:rsid w:val="1466717B"/>
    <w:rsid w:val="14774CC5"/>
    <w:rsid w:val="147E74A9"/>
    <w:rsid w:val="14884870"/>
    <w:rsid w:val="148B7BCA"/>
    <w:rsid w:val="14A1645A"/>
    <w:rsid w:val="14B84521"/>
    <w:rsid w:val="14C57FCC"/>
    <w:rsid w:val="14DC39BC"/>
    <w:rsid w:val="14E54309"/>
    <w:rsid w:val="15101057"/>
    <w:rsid w:val="151C4572"/>
    <w:rsid w:val="151D340D"/>
    <w:rsid w:val="15472A04"/>
    <w:rsid w:val="155A4FFA"/>
    <w:rsid w:val="155C0E56"/>
    <w:rsid w:val="155D1601"/>
    <w:rsid w:val="1569125B"/>
    <w:rsid w:val="15911500"/>
    <w:rsid w:val="15C65B10"/>
    <w:rsid w:val="15CA7AA9"/>
    <w:rsid w:val="15CE6574"/>
    <w:rsid w:val="15D67665"/>
    <w:rsid w:val="15D97D21"/>
    <w:rsid w:val="15FE431C"/>
    <w:rsid w:val="16004CAF"/>
    <w:rsid w:val="16177061"/>
    <w:rsid w:val="161A072F"/>
    <w:rsid w:val="161A7016"/>
    <w:rsid w:val="161D3DF7"/>
    <w:rsid w:val="1629547C"/>
    <w:rsid w:val="162B5D5D"/>
    <w:rsid w:val="162F68C3"/>
    <w:rsid w:val="1641587C"/>
    <w:rsid w:val="1649278C"/>
    <w:rsid w:val="16742A36"/>
    <w:rsid w:val="16A333AB"/>
    <w:rsid w:val="16BC28C6"/>
    <w:rsid w:val="16BF2A75"/>
    <w:rsid w:val="16C027B4"/>
    <w:rsid w:val="16DB65E1"/>
    <w:rsid w:val="16EE4C57"/>
    <w:rsid w:val="17144FB6"/>
    <w:rsid w:val="172C1F36"/>
    <w:rsid w:val="172E320F"/>
    <w:rsid w:val="174C101F"/>
    <w:rsid w:val="17540A9C"/>
    <w:rsid w:val="175D059C"/>
    <w:rsid w:val="176D4048"/>
    <w:rsid w:val="17AB144F"/>
    <w:rsid w:val="17B72052"/>
    <w:rsid w:val="17D560B1"/>
    <w:rsid w:val="17E24E3F"/>
    <w:rsid w:val="17E81DAB"/>
    <w:rsid w:val="17F75435"/>
    <w:rsid w:val="17F80E40"/>
    <w:rsid w:val="17F94C92"/>
    <w:rsid w:val="17FF5B3A"/>
    <w:rsid w:val="18015357"/>
    <w:rsid w:val="18205FDE"/>
    <w:rsid w:val="18395794"/>
    <w:rsid w:val="184E7EAC"/>
    <w:rsid w:val="185C6A12"/>
    <w:rsid w:val="186F3700"/>
    <w:rsid w:val="18760C4D"/>
    <w:rsid w:val="187B405C"/>
    <w:rsid w:val="18B601A6"/>
    <w:rsid w:val="18B84023"/>
    <w:rsid w:val="18BE36BD"/>
    <w:rsid w:val="18D11816"/>
    <w:rsid w:val="18DB3877"/>
    <w:rsid w:val="18E02BFC"/>
    <w:rsid w:val="18E36809"/>
    <w:rsid w:val="19090CB0"/>
    <w:rsid w:val="19185A94"/>
    <w:rsid w:val="194B5F9B"/>
    <w:rsid w:val="194F08A5"/>
    <w:rsid w:val="19577D66"/>
    <w:rsid w:val="195A0D84"/>
    <w:rsid w:val="196068E7"/>
    <w:rsid w:val="19A14E53"/>
    <w:rsid w:val="19A83206"/>
    <w:rsid w:val="19AD5DAF"/>
    <w:rsid w:val="19D21CA2"/>
    <w:rsid w:val="19FC5476"/>
    <w:rsid w:val="1A1A075E"/>
    <w:rsid w:val="1A227A9A"/>
    <w:rsid w:val="1A426BAF"/>
    <w:rsid w:val="1A8E0A55"/>
    <w:rsid w:val="1A911CD7"/>
    <w:rsid w:val="1A9707E2"/>
    <w:rsid w:val="1AA76673"/>
    <w:rsid w:val="1AAC509A"/>
    <w:rsid w:val="1ABE56B9"/>
    <w:rsid w:val="1AC24EA2"/>
    <w:rsid w:val="1AD82F90"/>
    <w:rsid w:val="1ADF4552"/>
    <w:rsid w:val="1AF12B0E"/>
    <w:rsid w:val="1B0D2A9F"/>
    <w:rsid w:val="1B0E346A"/>
    <w:rsid w:val="1B15684A"/>
    <w:rsid w:val="1B165E93"/>
    <w:rsid w:val="1B210B91"/>
    <w:rsid w:val="1B333B06"/>
    <w:rsid w:val="1B3B7D3E"/>
    <w:rsid w:val="1B5578D3"/>
    <w:rsid w:val="1B5E70A6"/>
    <w:rsid w:val="1B60697C"/>
    <w:rsid w:val="1B6B7549"/>
    <w:rsid w:val="1B7B0A18"/>
    <w:rsid w:val="1B8D4C0D"/>
    <w:rsid w:val="1B954F80"/>
    <w:rsid w:val="1B9734A2"/>
    <w:rsid w:val="1BA84F11"/>
    <w:rsid w:val="1BAC180D"/>
    <w:rsid w:val="1BB469D7"/>
    <w:rsid w:val="1BB86177"/>
    <w:rsid w:val="1BF02FFF"/>
    <w:rsid w:val="1C030A69"/>
    <w:rsid w:val="1C093E39"/>
    <w:rsid w:val="1C0D5DAB"/>
    <w:rsid w:val="1C3E1FA8"/>
    <w:rsid w:val="1C3F6950"/>
    <w:rsid w:val="1C416BF9"/>
    <w:rsid w:val="1C440E60"/>
    <w:rsid w:val="1C5F23E7"/>
    <w:rsid w:val="1C671FFC"/>
    <w:rsid w:val="1C68759E"/>
    <w:rsid w:val="1C694BCE"/>
    <w:rsid w:val="1C785110"/>
    <w:rsid w:val="1C856562"/>
    <w:rsid w:val="1CA74B4B"/>
    <w:rsid w:val="1CB61A9E"/>
    <w:rsid w:val="1CB75C78"/>
    <w:rsid w:val="1CC1174B"/>
    <w:rsid w:val="1CD35525"/>
    <w:rsid w:val="1CE34130"/>
    <w:rsid w:val="1CE72CD8"/>
    <w:rsid w:val="1D162417"/>
    <w:rsid w:val="1D2478CE"/>
    <w:rsid w:val="1D2500A6"/>
    <w:rsid w:val="1D2D6FF8"/>
    <w:rsid w:val="1D3E6418"/>
    <w:rsid w:val="1D4547D6"/>
    <w:rsid w:val="1D563B57"/>
    <w:rsid w:val="1D595AF9"/>
    <w:rsid w:val="1D6857B7"/>
    <w:rsid w:val="1D7048A9"/>
    <w:rsid w:val="1D957611"/>
    <w:rsid w:val="1DAB49E6"/>
    <w:rsid w:val="1DB40367"/>
    <w:rsid w:val="1DBE6FD1"/>
    <w:rsid w:val="1DDD21E5"/>
    <w:rsid w:val="1DE2694B"/>
    <w:rsid w:val="1E094519"/>
    <w:rsid w:val="1E3C6130"/>
    <w:rsid w:val="1E485DCA"/>
    <w:rsid w:val="1E50494E"/>
    <w:rsid w:val="1E6937A6"/>
    <w:rsid w:val="1E7629E8"/>
    <w:rsid w:val="1E854DC1"/>
    <w:rsid w:val="1E8A3A7D"/>
    <w:rsid w:val="1E90301A"/>
    <w:rsid w:val="1E91289E"/>
    <w:rsid w:val="1E9F4DDB"/>
    <w:rsid w:val="1EA35A72"/>
    <w:rsid w:val="1ECC0B08"/>
    <w:rsid w:val="1ED5461C"/>
    <w:rsid w:val="1EDB76CC"/>
    <w:rsid w:val="1EF13B63"/>
    <w:rsid w:val="1F0960CF"/>
    <w:rsid w:val="1F0B06C4"/>
    <w:rsid w:val="1F226097"/>
    <w:rsid w:val="1F252975"/>
    <w:rsid w:val="1F2915C2"/>
    <w:rsid w:val="1F507AD2"/>
    <w:rsid w:val="1F77229C"/>
    <w:rsid w:val="1F902A87"/>
    <w:rsid w:val="1F926161"/>
    <w:rsid w:val="1F9625EC"/>
    <w:rsid w:val="1F9C1FB2"/>
    <w:rsid w:val="1FAD6E5B"/>
    <w:rsid w:val="1FB21DD5"/>
    <w:rsid w:val="1FC57FE9"/>
    <w:rsid w:val="1FD516D9"/>
    <w:rsid w:val="1FF41DFA"/>
    <w:rsid w:val="200B63E3"/>
    <w:rsid w:val="20155606"/>
    <w:rsid w:val="201B715B"/>
    <w:rsid w:val="203510B7"/>
    <w:rsid w:val="204719C7"/>
    <w:rsid w:val="205031F4"/>
    <w:rsid w:val="20570F8F"/>
    <w:rsid w:val="206D4CB6"/>
    <w:rsid w:val="208317A0"/>
    <w:rsid w:val="2092529B"/>
    <w:rsid w:val="209434A6"/>
    <w:rsid w:val="20AE3788"/>
    <w:rsid w:val="20B9429D"/>
    <w:rsid w:val="20C647E3"/>
    <w:rsid w:val="20CF7021"/>
    <w:rsid w:val="20E46C31"/>
    <w:rsid w:val="20EE3957"/>
    <w:rsid w:val="20F86976"/>
    <w:rsid w:val="20FD2983"/>
    <w:rsid w:val="20FE70EB"/>
    <w:rsid w:val="210D7742"/>
    <w:rsid w:val="211216CF"/>
    <w:rsid w:val="215D5836"/>
    <w:rsid w:val="215E35B4"/>
    <w:rsid w:val="21621936"/>
    <w:rsid w:val="21765998"/>
    <w:rsid w:val="21793EF3"/>
    <w:rsid w:val="218B3B76"/>
    <w:rsid w:val="21960500"/>
    <w:rsid w:val="21B65F2A"/>
    <w:rsid w:val="21B9465F"/>
    <w:rsid w:val="21D40855"/>
    <w:rsid w:val="21E06973"/>
    <w:rsid w:val="21EE16CF"/>
    <w:rsid w:val="22036A81"/>
    <w:rsid w:val="221D4E5A"/>
    <w:rsid w:val="221F7E35"/>
    <w:rsid w:val="22211CA6"/>
    <w:rsid w:val="22270CCD"/>
    <w:rsid w:val="22367F94"/>
    <w:rsid w:val="223E04E6"/>
    <w:rsid w:val="22504FE4"/>
    <w:rsid w:val="22532DA3"/>
    <w:rsid w:val="226D2D3C"/>
    <w:rsid w:val="227A0195"/>
    <w:rsid w:val="228B2315"/>
    <w:rsid w:val="22AE3E24"/>
    <w:rsid w:val="22B10369"/>
    <w:rsid w:val="22B97365"/>
    <w:rsid w:val="22BC1E4D"/>
    <w:rsid w:val="22BF7E8D"/>
    <w:rsid w:val="22C96FCF"/>
    <w:rsid w:val="22D12FD6"/>
    <w:rsid w:val="22DF1C04"/>
    <w:rsid w:val="22E87AC9"/>
    <w:rsid w:val="22EF7D5F"/>
    <w:rsid w:val="22F14BB3"/>
    <w:rsid w:val="231F09AB"/>
    <w:rsid w:val="23412AE2"/>
    <w:rsid w:val="235462FA"/>
    <w:rsid w:val="236D1A1F"/>
    <w:rsid w:val="23746E14"/>
    <w:rsid w:val="23AE657F"/>
    <w:rsid w:val="23B5749A"/>
    <w:rsid w:val="23B7308C"/>
    <w:rsid w:val="23BA0AD6"/>
    <w:rsid w:val="23C46827"/>
    <w:rsid w:val="23CC5C5E"/>
    <w:rsid w:val="23CF7412"/>
    <w:rsid w:val="23D548C0"/>
    <w:rsid w:val="23DB72BC"/>
    <w:rsid w:val="23DC57A4"/>
    <w:rsid w:val="23E210FF"/>
    <w:rsid w:val="24153D8E"/>
    <w:rsid w:val="242C43F3"/>
    <w:rsid w:val="24381BF1"/>
    <w:rsid w:val="243922D8"/>
    <w:rsid w:val="24493326"/>
    <w:rsid w:val="244E2018"/>
    <w:rsid w:val="244E74F9"/>
    <w:rsid w:val="244F10EB"/>
    <w:rsid w:val="246162B7"/>
    <w:rsid w:val="24764F05"/>
    <w:rsid w:val="248E4688"/>
    <w:rsid w:val="249D5936"/>
    <w:rsid w:val="24B166C3"/>
    <w:rsid w:val="24BB7DCE"/>
    <w:rsid w:val="24E05CC0"/>
    <w:rsid w:val="24F13E3D"/>
    <w:rsid w:val="24FF59DF"/>
    <w:rsid w:val="25254BE3"/>
    <w:rsid w:val="253D2031"/>
    <w:rsid w:val="25507A85"/>
    <w:rsid w:val="256664E9"/>
    <w:rsid w:val="25722BB6"/>
    <w:rsid w:val="25825E7B"/>
    <w:rsid w:val="25A2705D"/>
    <w:rsid w:val="25C81596"/>
    <w:rsid w:val="25CB56E7"/>
    <w:rsid w:val="25DF6B76"/>
    <w:rsid w:val="25E35897"/>
    <w:rsid w:val="25FA4F27"/>
    <w:rsid w:val="260026AC"/>
    <w:rsid w:val="260709DB"/>
    <w:rsid w:val="261254E2"/>
    <w:rsid w:val="26213F44"/>
    <w:rsid w:val="262D6AF3"/>
    <w:rsid w:val="262E398B"/>
    <w:rsid w:val="26357709"/>
    <w:rsid w:val="265903DE"/>
    <w:rsid w:val="265D1171"/>
    <w:rsid w:val="268D6DDB"/>
    <w:rsid w:val="268D70C7"/>
    <w:rsid w:val="2696495A"/>
    <w:rsid w:val="26A251CB"/>
    <w:rsid w:val="26A822C1"/>
    <w:rsid w:val="26D63617"/>
    <w:rsid w:val="26E05B08"/>
    <w:rsid w:val="26ED27D7"/>
    <w:rsid w:val="271960F2"/>
    <w:rsid w:val="27245E60"/>
    <w:rsid w:val="273D163A"/>
    <w:rsid w:val="2743208B"/>
    <w:rsid w:val="27997673"/>
    <w:rsid w:val="27D06880"/>
    <w:rsid w:val="27D456F3"/>
    <w:rsid w:val="27D5505C"/>
    <w:rsid w:val="280914F6"/>
    <w:rsid w:val="281D1414"/>
    <w:rsid w:val="28211990"/>
    <w:rsid w:val="28413CE1"/>
    <w:rsid w:val="286D7FD1"/>
    <w:rsid w:val="28735C5E"/>
    <w:rsid w:val="2876063C"/>
    <w:rsid w:val="288C73DB"/>
    <w:rsid w:val="28946385"/>
    <w:rsid w:val="289D7F73"/>
    <w:rsid w:val="28A95BA9"/>
    <w:rsid w:val="28B86EFE"/>
    <w:rsid w:val="28C129E4"/>
    <w:rsid w:val="28C41E3A"/>
    <w:rsid w:val="28CE366C"/>
    <w:rsid w:val="28D75375"/>
    <w:rsid w:val="28F9554C"/>
    <w:rsid w:val="29106F87"/>
    <w:rsid w:val="292550A2"/>
    <w:rsid w:val="29263143"/>
    <w:rsid w:val="292C1F3C"/>
    <w:rsid w:val="293E72C1"/>
    <w:rsid w:val="29554881"/>
    <w:rsid w:val="295F2D64"/>
    <w:rsid w:val="29714CD8"/>
    <w:rsid w:val="29792F37"/>
    <w:rsid w:val="298A343C"/>
    <w:rsid w:val="299520B7"/>
    <w:rsid w:val="29980574"/>
    <w:rsid w:val="299E2ECD"/>
    <w:rsid w:val="299F24D2"/>
    <w:rsid w:val="29BE3685"/>
    <w:rsid w:val="29C47B94"/>
    <w:rsid w:val="29E22FB8"/>
    <w:rsid w:val="29F245E7"/>
    <w:rsid w:val="29FC5901"/>
    <w:rsid w:val="2A054DFA"/>
    <w:rsid w:val="2A0729ED"/>
    <w:rsid w:val="2A1466B4"/>
    <w:rsid w:val="2A155C8B"/>
    <w:rsid w:val="2A1B7881"/>
    <w:rsid w:val="2A1C01D6"/>
    <w:rsid w:val="2A485B50"/>
    <w:rsid w:val="2A497083"/>
    <w:rsid w:val="2A4A032A"/>
    <w:rsid w:val="2A5C6A20"/>
    <w:rsid w:val="2A9B79DB"/>
    <w:rsid w:val="2AAF5797"/>
    <w:rsid w:val="2AC908E1"/>
    <w:rsid w:val="2ACC1E61"/>
    <w:rsid w:val="2AEB4D4A"/>
    <w:rsid w:val="2AEC2E58"/>
    <w:rsid w:val="2AEF45BF"/>
    <w:rsid w:val="2AF92CC6"/>
    <w:rsid w:val="2B267B62"/>
    <w:rsid w:val="2B446290"/>
    <w:rsid w:val="2B733F48"/>
    <w:rsid w:val="2B7E1092"/>
    <w:rsid w:val="2B872224"/>
    <w:rsid w:val="2B8A168C"/>
    <w:rsid w:val="2B9E71F1"/>
    <w:rsid w:val="2BB14457"/>
    <w:rsid w:val="2BBE1B72"/>
    <w:rsid w:val="2BCD0018"/>
    <w:rsid w:val="2BE84468"/>
    <w:rsid w:val="2BF37881"/>
    <w:rsid w:val="2C022DBF"/>
    <w:rsid w:val="2C041B4D"/>
    <w:rsid w:val="2C065486"/>
    <w:rsid w:val="2C0E6EFA"/>
    <w:rsid w:val="2C127C04"/>
    <w:rsid w:val="2C24382F"/>
    <w:rsid w:val="2C4C2EE1"/>
    <w:rsid w:val="2C522D73"/>
    <w:rsid w:val="2C524704"/>
    <w:rsid w:val="2C8C0005"/>
    <w:rsid w:val="2C8C4272"/>
    <w:rsid w:val="2C9A1845"/>
    <w:rsid w:val="2CB8792B"/>
    <w:rsid w:val="2CCF0E6C"/>
    <w:rsid w:val="2CD11083"/>
    <w:rsid w:val="2CDB6A0B"/>
    <w:rsid w:val="2CE93054"/>
    <w:rsid w:val="2CF23664"/>
    <w:rsid w:val="2CF26AB4"/>
    <w:rsid w:val="2CF3570C"/>
    <w:rsid w:val="2D154CB3"/>
    <w:rsid w:val="2D3500DA"/>
    <w:rsid w:val="2D3B4F27"/>
    <w:rsid w:val="2D4F6CD0"/>
    <w:rsid w:val="2D5C77AC"/>
    <w:rsid w:val="2D671AB8"/>
    <w:rsid w:val="2D8A42FB"/>
    <w:rsid w:val="2D943CAF"/>
    <w:rsid w:val="2D985B2C"/>
    <w:rsid w:val="2DC76421"/>
    <w:rsid w:val="2DD436D9"/>
    <w:rsid w:val="2DF128CA"/>
    <w:rsid w:val="2DF85B70"/>
    <w:rsid w:val="2DF94CF7"/>
    <w:rsid w:val="2E006CDB"/>
    <w:rsid w:val="2E287596"/>
    <w:rsid w:val="2E301476"/>
    <w:rsid w:val="2E4102DA"/>
    <w:rsid w:val="2E470DF0"/>
    <w:rsid w:val="2E485355"/>
    <w:rsid w:val="2E4A7353"/>
    <w:rsid w:val="2E5728EA"/>
    <w:rsid w:val="2E5A2346"/>
    <w:rsid w:val="2E5B0B9E"/>
    <w:rsid w:val="2E61244D"/>
    <w:rsid w:val="2E614148"/>
    <w:rsid w:val="2E641ACE"/>
    <w:rsid w:val="2E6E531A"/>
    <w:rsid w:val="2E784CFE"/>
    <w:rsid w:val="2E834AF3"/>
    <w:rsid w:val="2E90046A"/>
    <w:rsid w:val="2EAB03FC"/>
    <w:rsid w:val="2EBF2DDB"/>
    <w:rsid w:val="2ECC0778"/>
    <w:rsid w:val="2ED41D9E"/>
    <w:rsid w:val="2ED772EF"/>
    <w:rsid w:val="2EE93BD8"/>
    <w:rsid w:val="2EEB280A"/>
    <w:rsid w:val="2F0863D1"/>
    <w:rsid w:val="2F132EBD"/>
    <w:rsid w:val="2F1A3A5C"/>
    <w:rsid w:val="2F1D3DCF"/>
    <w:rsid w:val="2F2F0A51"/>
    <w:rsid w:val="2F417F0C"/>
    <w:rsid w:val="2F492A12"/>
    <w:rsid w:val="2F570C12"/>
    <w:rsid w:val="2F625EA0"/>
    <w:rsid w:val="2F6341A0"/>
    <w:rsid w:val="2F672160"/>
    <w:rsid w:val="2F7D64BB"/>
    <w:rsid w:val="2F833A7E"/>
    <w:rsid w:val="2F866904"/>
    <w:rsid w:val="2F884FA2"/>
    <w:rsid w:val="2F8F3147"/>
    <w:rsid w:val="2FA43209"/>
    <w:rsid w:val="2FA73793"/>
    <w:rsid w:val="2FBC5408"/>
    <w:rsid w:val="2FD3415B"/>
    <w:rsid w:val="2FD63E3E"/>
    <w:rsid w:val="2FE24E21"/>
    <w:rsid w:val="2FF96C47"/>
    <w:rsid w:val="30180E29"/>
    <w:rsid w:val="301C60F0"/>
    <w:rsid w:val="301E28F3"/>
    <w:rsid w:val="30262549"/>
    <w:rsid w:val="302B271E"/>
    <w:rsid w:val="30306E01"/>
    <w:rsid w:val="303F494E"/>
    <w:rsid w:val="30414226"/>
    <w:rsid w:val="30415B0D"/>
    <w:rsid w:val="30434BD1"/>
    <w:rsid w:val="304C55F4"/>
    <w:rsid w:val="305559D3"/>
    <w:rsid w:val="30586FC3"/>
    <w:rsid w:val="3073721C"/>
    <w:rsid w:val="307C734F"/>
    <w:rsid w:val="30865340"/>
    <w:rsid w:val="30867E41"/>
    <w:rsid w:val="30A63ABF"/>
    <w:rsid w:val="30A65779"/>
    <w:rsid w:val="30A713C3"/>
    <w:rsid w:val="30B01E7B"/>
    <w:rsid w:val="30D675EE"/>
    <w:rsid w:val="30D81EAD"/>
    <w:rsid w:val="30D94487"/>
    <w:rsid w:val="30E8674D"/>
    <w:rsid w:val="30EC6A64"/>
    <w:rsid w:val="30F04BAF"/>
    <w:rsid w:val="30F77C8F"/>
    <w:rsid w:val="310B0005"/>
    <w:rsid w:val="310C34BD"/>
    <w:rsid w:val="311C071E"/>
    <w:rsid w:val="31224B3C"/>
    <w:rsid w:val="314E3128"/>
    <w:rsid w:val="31514045"/>
    <w:rsid w:val="3154082B"/>
    <w:rsid w:val="315E3106"/>
    <w:rsid w:val="3197680A"/>
    <w:rsid w:val="31AA579C"/>
    <w:rsid w:val="31AF0E84"/>
    <w:rsid w:val="31BA1ADC"/>
    <w:rsid w:val="31F334EB"/>
    <w:rsid w:val="31FD3243"/>
    <w:rsid w:val="321200E8"/>
    <w:rsid w:val="32121941"/>
    <w:rsid w:val="32166155"/>
    <w:rsid w:val="322D477F"/>
    <w:rsid w:val="325F0D7D"/>
    <w:rsid w:val="32671860"/>
    <w:rsid w:val="328437EA"/>
    <w:rsid w:val="32983160"/>
    <w:rsid w:val="329869FB"/>
    <w:rsid w:val="32A3770D"/>
    <w:rsid w:val="32B1776F"/>
    <w:rsid w:val="32B22C5A"/>
    <w:rsid w:val="32C86110"/>
    <w:rsid w:val="32D618E3"/>
    <w:rsid w:val="32F03D27"/>
    <w:rsid w:val="33237D95"/>
    <w:rsid w:val="3325089F"/>
    <w:rsid w:val="333301B9"/>
    <w:rsid w:val="33385719"/>
    <w:rsid w:val="33423366"/>
    <w:rsid w:val="33492204"/>
    <w:rsid w:val="334A164F"/>
    <w:rsid w:val="334B59B0"/>
    <w:rsid w:val="335C7968"/>
    <w:rsid w:val="335D72C3"/>
    <w:rsid w:val="3362697B"/>
    <w:rsid w:val="337861E1"/>
    <w:rsid w:val="338833CB"/>
    <w:rsid w:val="338B7321"/>
    <w:rsid w:val="33A66CAE"/>
    <w:rsid w:val="33B044A4"/>
    <w:rsid w:val="33CE397A"/>
    <w:rsid w:val="33D646CD"/>
    <w:rsid w:val="33E65EA5"/>
    <w:rsid w:val="33FF2F9C"/>
    <w:rsid w:val="34080815"/>
    <w:rsid w:val="340E42BA"/>
    <w:rsid w:val="341B132F"/>
    <w:rsid w:val="342F6435"/>
    <w:rsid w:val="34386335"/>
    <w:rsid w:val="343B025F"/>
    <w:rsid w:val="343B1D20"/>
    <w:rsid w:val="344A34B4"/>
    <w:rsid w:val="344F54AD"/>
    <w:rsid w:val="348124F8"/>
    <w:rsid w:val="348B7C1F"/>
    <w:rsid w:val="34A02751"/>
    <w:rsid w:val="34AA2605"/>
    <w:rsid w:val="34B808D7"/>
    <w:rsid w:val="34C169C8"/>
    <w:rsid w:val="34CE21E7"/>
    <w:rsid w:val="3503771C"/>
    <w:rsid w:val="351837CB"/>
    <w:rsid w:val="35344660"/>
    <w:rsid w:val="353B4717"/>
    <w:rsid w:val="35421B02"/>
    <w:rsid w:val="35436F70"/>
    <w:rsid w:val="3547589E"/>
    <w:rsid w:val="35844D43"/>
    <w:rsid w:val="35913F6B"/>
    <w:rsid w:val="35A0246F"/>
    <w:rsid w:val="35A8676A"/>
    <w:rsid w:val="35D84125"/>
    <w:rsid w:val="35DE307E"/>
    <w:rsid w:val="35E1401F"/>
    <w:rsid w:val="35F17E33"/>
    <w:rsid w:val="35F93D5E"/>
    <w:rsid w:val="35FB58A6"/>
    <w:rsid w:val="360C1304"/>
    <w:rsid w:val="360F3953"/>
    <w:rsid w:val="3610242B"/>
    <w:rsid w:val="36180513"/>
    <w:rsid w:val="362473E5"/>
    <w:rsid w:val="36324F5E"/>
    <w:rsid w:val="363445B6"/>
    <w:rsid w:val="3647609D"/>
    <w:rsid w:val="366D3657"/>
    <w:rsid w:val="367E1336"/>
    <w:rsid w:val="368F4314"/>
    <w:rsid w:val="368F4811"/>
    <w:rsid w:val="36917512"/>
    <w:rsid w:val="36983CF0"/>
    <w:rsid w:val="36987E7A"/>
    <w:rsid w:val="36AE268B"/>
    <w:rsid w:val="36C11640"/>
    <w:rsid w:val="36D1787E"/>
    <w:rsid w:val="36E94E1E"/>
    <w:rsid w:val="36ED69CA"/>
    <w:rsid w:val="36F66797"/>
    <w:rsid w:val="370D4FCB"/>
    <w:rsid w:val="3717075B"/>
    <w:rsid w:val="372841E3"/>
    <w:rsid w:val="3767761E"/>
    <w:rsid w:val="376D0885"/>
    <w:rsid w:val="37747496"/>
    <w:rsid w:val="377C39F6"/>
    <w:rsid w:val="378F3234"/>
    <w:rsid w:val="379159FA"/>
    <w:rsid w:val="37922EAE"/>
    <w:rsid w:val="37A45CD5"/>
    <w:rsid w:val="37A57BAC"/>
    <w:rsid w:val="37AA1DAC"/>
    <w:rsid w:val="37B17AA3"/>
    <w:rsid w:val="37C40B2B"/>
    <w:rsid w:val="37C538BC"/>
    <w:rsid w:val="37D902A1"/>
    <w:rsid w:val="37E74CE9"/>
    <w:rsid w:val="38234542"/>
    <w:rsid w:val="38366A6B"/>
    <w:rsid w:val="38584763"/>
    <w:rsid w:val="385C7215"/>
    <w:rsid w:val="38A45CAD"/>
    <w:rsid w:val="38C14178"/>
    <w:rsid w:val="38CB54CA"/>
    <w:rsid w:val="38CD3DE1"/>
    <w:rsid w:val="38D27ABE"/>
    <w:rsid w:val="38DA5BBD"/>
    <w:rsid w:val="38DD0B11"/>
    <w:rsid w:val="39053F7C"/>
    <w:rsid w:val="390C6CBE"/>
    <w:rsid w:val="39234FCE"/>
    <w:rsid w:val="392C3324"/>
    <w:rsid w:val="392D161E"/>
    <w:rsid w:val="39322EFE"/>
    <w:rsid w:val="3932659F"/>
    <w:rsid w:val="394A602A"/>
    <w:rsid w:val="395D3628"/>
    <w:rsid w:val="397B232D"/>
    <w:rsid w:val="39910163"/>
    <w:rsid w:val="39924508"/>
    <w:rsid w:val="39B01A22"/>
    <w:rsid w:val="39C352C1"/>
    <w:rsid w:val="39C37349"/>
    <w:rsid w:val="39D0344A"/>
    <w:rsid w:val="39E97D71"/>
    <w:rsid w:val="39F6786A"/>
    <w:rsid w:val="3A044479"/>
    <w:rsid w:val="3A0547A2"/>
    <w:rsid w:val="3A2336A5"/>
    <w:rsid w:val="3A242C93"/>
    <w:rsid w:val="3A2501B9"/>
    <w:rsid w:val="3A2B2C22"/>
    <w:rsid w:val="3A2D749B"/>
    <w:rsid w:val="3A336006"/>
    <w:rsid w:val="3A34286C"/>
    <w:rsid w:val="3A3D785F"/>
    <w:rsid w:val="3A5C00D8"/>
    <w:rsid w:val="3A726A13"/>
    <w:rsid w:val="3A816B64"/>
    <w:rsid w:val="3A911FAB"/>
    <w:rsid w:val="3A980CBC"/>
    <w:rsid w:val="3A9E2462"/>
    <w:rsid w:val="3A9F694D"/>
    <w:rsid w:val="3AA52984"/>
    <w:rsid w:val="3AA569C3"/>
    <w:rsid w:val="3AB74158"/>
    <w:rsid w:val="3AB83F2A"/>
    <w:rsid w:val="3ACA2026"/>
    <w:rsid w:val="3AD43295"/>
    <w:rsid w:val="3AF82405"/>
    <w:rsid w:val="3AFB1CEE"/>
    <w:rsid w:val="3B013222"/>
    <w:rsid w:val="3B0467F4"/>
    <w:rsid w:val="3B081BD9"/>
    <w:rsid w:val="3B255E73"/>
    <w:rsid w:val="3B293DD4"/>
    <w:rsid w:val="3B2C3423"/>
    <w:rsid w:val="3B3326BB"/>
    <w:rsid w:val="3B367258"/>
    <w:rsid w:val="3B4A5409"/>
    <w:rsid w:val="3B502FED"/>
    <w:rsid w:val="3B514145"/>
    <w:rsid w:val="3B592B22"/>
    <w:rsid w:val="3B660A29"/>
    <w:rsid w:val="3B6A7FFE"/>
    <w:rsid w:val="3B8A795E"/>
    <w:rsid w:val="3B8B1862"/>
    <w:rsid w:val="3B9C5888"/>
    <w:rsid w:val="3B9E3940"/>
    <w:rsid w:val="3BA54557"/>
    <w:rsid w:val="3BAC2FA0"/>
    <w:rsid w:val="3BB03515"/>
    <w:rsid w:val="3BC031A0"/>
    <w:rsid w:val="3BC80795"/>
    <w:rsid w:val="3BC9165F"/>
    <w:rsid w:val="3BDA1923"/>
    <w:rsid w:val="3BED37C6"/>
    <w:rsid w:val="3C014CC9"/>
    <w:rsid w:val="3C1F5962"/>
    <w:rsid w:val="3C475A7E"/>
    <w:rsid w:val="3C487E6F"/>
    <w:rsid w:val="3C4D5743"/>
    <w:rsid w:val="3C4F5FF4"/>
    <w:rsid w:val="3C5E4E9B"/>
    <w:rsid w:val="3C680DB5"/>
    <w:rsid w:val="3C7C3A38"/>
    <w:rsid w:val="3C8D07DB"/>
    <w:rsid w:val="3C966BF6"/>
    <w:rsid w:val="3CA30595"/>
    <w:rsid w:val="3CA40F04"/>
    <w:rsid w:val="3CAB19B0"/>
    <w:rsid w:val="3CD355CF"/>
    <w:rsid w:val="3CD55AC0"/>
    <w:rsid w:val="3CF436BD"/>
    <w:rsid w:val="3D022626"/>
    <w:rsid w:val="3D0F7765"/>
    <w:rsid w:val="3D1A3E8D"/>
    <w:rsid w:val="3D2643B4"/>
    <w:rsid w:val="3D292741"/>
    <w:rsid w:val="3D630592"/>
    <w:rsid w:val="3D662B5D"/>
    <w:rsid w:val="3D7C3AD9"/>
    <w:rsid w:val="3D8026EC"/>
    <w:rsid w:val="3D897678"/>
    <w:rsid w:val="3D970D8F"/>
    <w:rsid w:val="3DA00280"/>
    <w:rsid w:val="3DA16160"/>
    <w:rsid w:val="3DA36D30"/>
    <w:rsid w:val="3DA81B8E"/>
    <w:rsid w:val="3DB62B06"/>
    <w:rsid w:val="3DE81A39"/>
    <w:rsid w:val="3DEB78F8"/>
    <w:rsid w:val="3DFD6809"/>
    <w:rsid w:val="3E0749A5"/>
    <w:rsid w:val="3E146FAA"/>
    <w:rsid w:val="3E163607"/>
    <w:rsid w:val="3E2D4EA0"/>
    <w:rsid w:val="3E3F3006"/>
    <w:rsid w:val="3E4741E3"/>
    <w:rsid w:val="3E671ED6"/>
    <w:rsid w:val="3E6C7326"/>
    <w:rsid w:val="3E90628A"/>
    <w:rsid w:val="3E9532EF"/>
    <w:rsid w:val="3E9D3755"/>
    <w:rsid w:val="3EA07C57"/>
    <w:rsid w:val="3EA25141"/>
    <w:rsid w:val="3EAA1F93"/>
    <w:rsid w:val="3EBE47CF"/>
    <w:rsid w:val="3ED72054"/>
    <w:rsid w:val="3EDB7896"/>
    <w:rsid w:val="3EE5256F"/>
    <w:rsid w:val="3EF4668C"/>
    <w:rsid w:val="3F2215D9"/>
    <w:rsid w:val="3F2576E3"/>
    <w:rsid w:val="3F4263E8"/>
    <w:rsid w:val="3F57102D"/>
    <w:rsid w:val="3F5E6D3A"/>
    <w:rsid w:val="3F6308B5"/>
    <w:rsid w:val="3F6C47F8"/>
    <w:rsid w:val="3F6E3B6D"/>
    <w:rsid w:val="3F6E6BE1"/>
    <w:rsid w:val="3F80545E"/>
    <w:rsid w:val="3FB42837"/>
    <w:rsid w:val="3FC27492"/>
    <w:rsid w:val="3FCE6D6E"/>
    <w:rsid w:val="3FCF7F26"/>
    <w:rsid w:val="3FD12C67"/>
    <w:rsid w:val="3FF23294"/>
    <w:rsid w:val="3FF27ADF"/>
    <w:rsid w:val="3FFB7720"/>
    <w:rsid w:val="40047181"/>
    <w:rsid w:val="400D08CD"/>
    <w:rsid w:val="401F6F22"/>
    <w:rsid w:val="40232D7C"/>
    <w:rsid w:val="40441569"/>
    <w:rsid w:val="40472A02"/>
    <w:rsid w:val="40753FA2"/>
    <w:rsid w:val="40774920"/>
    <w:rsid w:val="408153A5"/>
    <w:rsid w:val="40940B8A"/>
    <w:rsid w:val="40B11E31"/>
    <w:rsid w:val="40B6113B"/>
    <w:rsid w:val="40B83040"/>
    <w:rsid w:val="40CA5ACA"/>
    <w:rsid w:val="40CC0CB8"/>
    <w:rsid w:val="40CF034D"/>
    <w:rsid w:val="40D956C5"/>
    <w:rsid w:val="40E423E6"/>
    <w:rsid w:val="40EC6659"/>
    <w:rsid w:val="40FE7972"/>
    <w:rsid w:val="41184955"/>
    <w:rsid w:val="4123406C"/>
    <w:rsid w:val="41277E6E"/>
    <w:rsid w:val="412C3629"/>
    <w:rsid w:val="412D7BBE"/>
    <w:rsid w:val="4147060C"/>
    <w:rsid w:val="4153226E"/>
    <w:rsid w:val="415C44F6"/>
    <w:rsid w:val="41610781"/>
    <w:rsid w:val="416354EE"/>
    <w:rsid w:val="416546CA"/>
    <w:rsid w:val="41764E18"/>
    <w:rsid w:val="417E5980"/>
    <w:rsid w:val="418E3EF4"/>
    <w:rsid w:val="419518DC"/>
    <w:rsid w:val="41A532D9"/>
    <w:rsid w:val="41B676BA"/>
    <w:rsid w:val="41B71910"/>
    <w:rsid w:val="41BF2BEF"/>
    <w:rsid w:val="41C13164"/>
    <w:rsid w:val="41D10E06"/>
    <w:rsid w:val="41D267EC"/>
    <w:rsid w:val="41D90AF7"/>
    <w:rsid w:val="41DF01E5"/>
    <w:rsid w:val="41F36144"/>
    <w:rsid w:val="41FE6CFF"/>
    <w:rsid w:val="42002FA1"/>
    <w:rsid w:val="42075978"/>
    <w:rsid w:val="420E49B1"/>
    <w:rsid w:val="42200F62"/>
    <w:rsid w:val="42481044"/>
    <w:rsid w:val="42561ED0"/>
    <w:rsid w:val="42587347"/>
    <w:rsid w:val="42602EFF"/>
    <w:rsid w:val="426D58E1"/>
    <w:rsid w:val="428773BA"/>
    <w:rsid w:val="428E745A"/>
    <w:rsid w:val="42935406"/>
    <w:rsid w:val="42A04EAE"/>
    <w:rsid w:val="42B236D9"/>
    <w:rsid w:val="42C05D4C"/>
    <w:rsid w:val="42EB0635"/>
    <w:rsid w:val="42F330AE"/>
    <w:rsid w:val="42F7082E"/>
    <w:rsid w:val="43291B72"/>
    <w:rsid w:val="432F002E"/>
    <w:rsid w:val="43376379"/>
    <w:rsid w:val="436C326B"/>
    <w:rsid w:val="43947FE7"/>
    <w:rsid w:val="43E21354"/>
    <w:rsid w:val="43F51A58"/>
    <w:rsid w:val="43F82CEF"/>
    <w:rsid w:val="43FD4DA4"/>
    <w:rsid w:val="440409F1"/>
    <w:rsid w:val="440E3D7B"/>
    <w:rsid w:val="44272AFF"/>
    <w:rsid w:val="44326C0A"/>
    <w:rsid w:val="443D0DB5"/>
    <w:rsid w:val="443F247A"/>
    <w:rsid w:val="44481330"/>
    <w:rsid w:val="44484A11"/>
    <w:rsid w:val="44507959"/>
    <w:rsid w:val="4451667A"/>
    <w:rsid w:val="44521BC1"/>
    <w:rsid w:val="44537227"/>
    <w:rsid w:val="447C192B"/>
    <w:rsid w:val="448A54D2"/>
    <w:rsid w:val="44953177"/>
    <w:rsid w:val="44A73763"/>
    <w:rsid w:val="44B52439"/>
    <w:rsid w:val="44D36C54"/>
    <w:rsid w:val="44DE1E03"/>
    <w:rsid w:val="4500772A"/>
    <w:rsid w:val="4501466F"/>
    <w:rsid w:val="45141603"/>
    <w:rsid w:val="45191E2F"/>
    <w:rsid w:val="458915EF"/>
    <w:rsid w:val="45980222"/>
    <w:rsid w:val="45C02564"/>
    <w:rsid w:val="461F5BC3"/>
    <w:rsid w:val="4622590B"/>
    <w:rsid w:val="463D0313"/>
    <w:rsid w:val="46413AB2"/>
    <w:rsid w:val="46424D26"/>
    <w:rsid w:val="466A39BD"/>
    <w:rsid w:val="466E32A1"/>
    <w:rsid w:val="4672538B"/>
    <w:rsid w:val="467A3A13"/>
    <w:rsid w:val="468E3DAC"/>
    <w:rsid w:val="46C01483"/>
    <w:rsid w:val="46D0639E"/>
    <w:rsid w:val="46D542CD"/>
    <w:rsid w:val="46DF4A97"/>
    <w:rsid w:val="46ED16E4"/>
    <w:rsid w:val="46F90DBE"/>
    <w:rsid w:val="47050FDC"/>
    <w:rsid w:val="472B2DDC"/>
    <w:rsid w:val="4737058C"/>
    <w:rsid w:val="47503116"/>
    <w:rsid w:val="47510FB6"/>
    <w:rsid w:val="476134BF"/>
    <w:rsid w:val="47690B1B"/>
    <w:rsid w:val="477778BF"/>
    <w:rsid w:val="477C18B4"/>
    <w:rsid w:val="477C260B"/>
    <w:rsid w:val="478827DD"/>
    <w:rsid w:val="47932675"/>
    <w:rsid w:val="47A50DA7"/>
    <w:rsid w:val="47AF3C43"/>
    <w:rsid w:val="47B06C55"/>
    <w:rsid w:val="47B71418"/>
    <w:rsid w:val="47C413C3"/>
    <w:rsid w:val="47C97A26"/>
    <w:rsid w:val="47D3426D"/>
    <w:rsid w:val="47D720D9"/>
    <w:rsid w:val="47E301BF"/>
    <w:rsid w:val="47F439EB"/>
    <w:rsid w:val="47F53395"/>
    <w:rsid w:val="480454B0"/>
    <w:rsid w:val="48132F78"/>
    <w:rsid w:val="48252B09"/>
    <w:rsid w:val="482675C0"/>
    <w:rsid w:val="482A16E4"/>
    <w:rsid w:val="48384461"/>
    <w:rsid w:val="484C7AFD"/>
    <w:rsid w:val="484F54C8"/>
    <w:rsid w:val="48572945"/>
    <w:rsid w:val="485B7CEA"/>
    <w:rsid w:val="486D4285"/>
    <w:rsid w:val="4872589E"/>
    <w:rsid w:val="488038F3"/>
    <w:rsid w:val="48896033"/>
    <w:rsid w:val="48AF01B5"/>
    <w:rsid w:val="49127ECA"/>
    <w:rsid w:val="49182179"/>
    <w:rsid w:val="492A723A"/>
    <w:rsid w:val="49302355"/>
    <w:rsid w:val="49393BF0"/>
    <w:rsid w:val="495013A4"/>
    <w:rsid w:val="495909CF"/>
    <w:rsid w:val="496E6BF3"/>
    <w:rsid w:val="499220E6"/>
    <w:rsid w:val="49A6024E"/>
    <w:rsid w:val="49A8746F"/>
    <w:rsid w:val="49A96581"/>
    <w:rsid w:val="49C61BF1"/>
    <w:rsid w:val="49D67535"/>
    <w:rsid w:val="49D91DB5"/>
    <w:rsid w:val="49DB1754"/>
    <w:rsid w:val="49E67475"/>
    <w:rsid w:val="49EE4EBC"/>
    <w:rsid w:val="49FB6836"/>
    <w:rsid w:val="49FC3812"/>
    <w:rsid w:val="4A0C1D7F"/>
    <w:rsid w:val="4A3E33A9"/>
    <w:rsid w:val="4A5F022B"/>
    <w:rsid w:val="4A635109"/>
    <w:rsid w:val="4A847D6F"/>
    <w:rsid w:val="4A9428E3"/>
    <w:rsid w:val="4AA26142"/>
    <w:rsid w:val="4AB73FE3"/>
    <w:rsid w:val="4ACF3CAC"/>
    <w:rsid w:val="4AD73F79"/>
    <w:rsid w:val="4ADA5CAA"/>
    <w:rsid w:val="4AF63765"/>
    <w:rsid w:val="4AFF1A5A"/>
    <w:rsid w:val="4B17127B"/>
    <w:rsid w:val="4B1A7D2C"/>
    <w:rsid w:val="4B247320"/>
    <w:rsid w:val="4B3E3D9A"/>
    <w:rsid w:val="4B415399"/>
    <w:rsid w:val="4B6F2030"/>
    <w:rsid w:val="4B745E4E"/>
    <w:rsid w:val="4B892DA0"/>
    <w:rsid w:val="4B9727E1"/>
    <w:rsid w:val="4B993AAD"/>
    <w:rsid w:val="4B9E671B"/>
    <w:rsid w:val="4BB97E3B"/>
    <w:rsid w:val="4BBA6C13"/>
    <w:rsid w:val="4BC61D81"/>
    <w:rsid w:val="4BE8166F"/>
    <w:rsid w:val="4C0A695F"/>
    <w:rsid w:val="4C185E39"/>
    <w:rsid w:val="4C365207"/>
    <w:rsid w:val="4C56246A"/>
    <w:rsid w:val="4C563026"/>
    <w:rsid w:val="4C676C3D"/>
    <w:rsid w:val="4C6A48AE"/>
    <w:rsid w:val="4C6B5800"/>
    <w:rsid w:val="4C762152"/>
    <w:rsid w:val="4C8E75C7"/>
    <w:rsid w:val="4C906C0C"/>
    <w:rsid w:val="4C995E32"/>
    <w:rsid w:val="4C9F1196"/>
    <w:rsid w:val="4CD6538A"/>
    <w:rsid w:val="4D0B1852"/>
    <w:rsid w:val="4D1474F4"/>
    <w:rsid w:val="4D264D3C"/>
    <w:rsid w:val="4D331DFB"/>
    <w:rsid w:val="4D424946"/>
    <w:rsid w:val="4D4A32D2"/>
    <w:rsid w:val="4D7424DF"/>
    <w:rsid w:val="4D7B255A"/>
    <w:rsid w:val="4D813F4F"/>
    <w:rsid w:val="4D86062A"/>
    <w:rsid w:val="4D8A33B2"/>
    <w:rsid w:val="4DA157A4"/>
    <w:rsid w:val="4DD25A44"/>
    <w:rsid w:val="4DD76070"/>
    <w:rsid w:val="4DE31FA7"/>
    <w:rsid w:val="4DF36619"/>
    <w:rsid w:val="4DF44AA6"/>
    <w:rsid w:val="4DF66584"/>
    <w:rsid w:val="4DF94361"/>
    <w:rsid w:val="4E076358"/>
    <w:rsid w:val="4E216B60"/>
    <w:rsid w:val="4E2F5B13"/>
    <w:rsid w:val="4E455E44"/>
    <w:rsid w:val="4E5411BF"/>
    <w:rsid w:val="4E5665ED"/>
    <w:rsid w:val="4E5C44EE"/>
    <w:rsid w:val="4E660DED"/>
    <w:rsid w:val="4E7F6168"/>
    <w:rsid w:val="4E8338C8"/>
    <w:rsid w:val="4EAA103B"/>
    <w:rsid w:val="4EBC1316"/>
    <w:rsid w:val="4ECD6C4B"/>
    <w:rsid w:val="4ECF67B5"/>
    <w:rsid w:val="4ED52F12"/>
    <w:rsid w:val="4EDE0CAA"/>
    <w:rsid w:val="4EE03F6C"/>
    <w:rsid w:val="4EE90E01"/>
    <w:rsid w:val="4F156773"/>
    <w:rsid w:val="4F2762C5"/>
    <w:rsid w:val="4F3F01ED"/>
    <w:rsid w:val="4F563BEE"/>
    <w:rsid w:val="4F570FA7"/>
    <w:rsid w:val="4F575FD8"/>
    <w:rsid w:val="4F6C735C"/>
    <w:rsid w:val="4F6F1627"/>
    <w:rsid w:val="4FA01309"/>
    <w:rsid w:val="4FC448C5"/>
    <w:rsid w:val="4FD94204"/>
    <w:rsid w:val="4FE03BD5"/>
    <w:rsid w:val="4FE041D7"/>
    <w:rsid w:val="4FE56D0D"/>
    <w:rsid w:val="4FF24515"/>
    <w:rsid w:val="4FF82F71"/>
    <w:rsid w:val="500564B3"/>
    <w:rsid w:val="500D708C"/>
    <w:rsid w:val="50182BDF"/>
    <w:rsid w:val="50187277"/>
    <w:rsid w:val="501A5EB1"/>
    <w:rsid w:val="506D56DD"/>
    <w:rsid w:val="50771778"/>
    <w:rsid w:val="50776050"/>
    <w:rsid w:val="507A7936"/>
    <w:rsid w:val="509941F4"/>
    <w:rsid w:val="50995E4F"/>
    <w:rsid w:val="509A4AA0"/>
    <w:rsid w:val="50AA1DB2"/>
    <w:rsid w:val="50CB34CF"/>
    <w:rsid w:val="50CC2BBB"/>
    <w:rsid w:val="50D21651"/>
    <w:rsid w:val="50D37344"/>
    <w:rsid w:val="50D96FD1"/>
    <w:rsid w:val="50EA33C0"/>
    <w:rsid w:val="51291898"/>
    <w:rsid w:val="51306105"/>
    <w:rsid w:val="513A57DF"/>
    <w:rsid w:val="51530181"/>
    <w:rsid w:val="5162529F"/>
    <w:rsid w:val="5163439A"/>
    <w:rsid w:val="51746C33"/>
    <w:rsid w:val="517A58E1"/>
    <w:rsid w:val="51850B94"/>
    <w:rsid w:val="51A526E6"/>
    <w:rsid w:val="51AB0706"/>
    <w:rsid w:val="51B21353"/>
    <w:rsid w:val="51B973C3"/>
    <w:rsid w:val="51DE0A82"/>
    <w:rsid w:val="51DF4F00"/>
    <w:rsid w:val="51E825AB"/>
    <w:rsid w:val="5216205F"/>
    <w:rsid w:val="52423680"/>
    <w:rsid w:val="52605B8C"/>
    <w:rsid w:val="526F48A6"/>
    <w:rsid w:val="527C5D2B"/>
    <w:rsid w:val="52831AD7"/>
    <w:rsid w:val="52885F6E"/>
    <w:rsid w:val="52A52324"/>
    <w:rsid w:val="52BB43F3"/>
    <w:rsid w:val="52C0323B"/>
    <w:rsid w:val="52C36562"/>
    <w:rsid w:val="52EA676B"/>
    <w:rsid w:val="52F905DB"/>
    <w:rsid w:val="52FD718E"/>
    <w:rsid w:val="53104CB7"/>
    <w:rsid w:val="53306A01"/>
    <w:rsid w:val="53382351"/>
    <w:rsid w:val="53440B32"/>
    <w:rsid w:val="53440FF2"/>
    <w:rsid w:val="536D52B2"/>
    <w:rsid w:val="53704C3B"/>
    <w:rsid w:val="53CE3CB0"/>
    <w:rsid w:val="53DE5114"/>
    <w:rsid w:val="53E049C5"/>
    <w:rsid w:val="53E34402"/>
    <w:rsid w:val="53E60580"/>
    <w:rsid w:val="53F22121"/>
    <w:rsid w:val="53F858CB"/>
    <w:rsid w:val="53FE3D5A"/>
    <w:rsid w:val="54060A34"/>
    <w:rsid w:val="54082D83"/>
    <w:rsid w:val="541671FC"/>
    <w:rsid w:val="541B2145"/>
    <w:rsid w:val="54340658"/>
    <w:rsid w:val="543C3A74"/>
    <w:rsid w:val="545B2753"/>
    <w:rsid w:val="54766D6A"/>
    <w:rsid w:val="549F0700"/>
    <w:rsid w:val="54A04443"/>
    <w:rsid w:val="54AF03F3"/>
    <w:rsid w:val="54BA514B"/>
    <w:rsid w:val="54C347FE"/>
    <w:rsid w:val="54CE5962"/>
    <w:rsid w:val="54EC488F"/>
    <w:rsid w:val="550C6EA0"/>
    <w:rsid w:val="55203CA1"/>
    <w:rsid w:val="552750AE"/>
    <w:rsid w:val="552F32C9"/>
    <w:rsid w:val="557527EA"/>
    <w:rsid w:val="557957BF"/>
    <w:rsid w:val="55A60A1F"/>
    <w:rsid w:val="55A86716"/>
    <w:rsid w:val="55BF0140"/>
    <w:rsid w:val="55EB3C49"/>
    <w:rsid w:val="560D6762"/>
    <w:rsid w:val="561B4123"/>
    <w:rsid w:val="561C2B1B"/>
    <w:rsid w:val="561C31F2"/>
    <w:rsid w:val="562761C3"/>
    <w:rsid w:val="56482926"/>
    <w:rsid w:val="567970D1"/>
    <w:rsid w:val="56873BF9"/>
    <w:rsid w:val="56A56595"/>
    <w:rsid w:val="56AC324F"/>
    <w:rsid w:val="56B06185"/>
    <w:rsid w:val="56B84D46"/>
    <w:rsid w:val="56BA4C83"/>
    <w:rsid w:val="56C03C5F"/>
    <w:rsid w:val="56ED4B4A"/>
    <w:rsid w:val="56F94B2B"/>
    <w:rsid w:val="56FE04FD"/>
    <w:rsid w:val="570F4E18"/>
    <w:rsid w:val="571A497D"/>
    <w:rsid w:val="573567C1"/>
    <w:rsid w:val="57403D69"/>
    <w:rsid w:val="575D5D48"/>
    <w:rsid w:val="57762B60"/>
    <w:rsid w:val="577F7A24"/>
    <w:rsid w:val="578676AF"/>
    <w:rsid w:val="57951136"/>
    <w:rsid w:val="579E0B03"/>
    <w:rsid w:val="57A4735C"/>
    <w:rsid w:val="57A6602B"/>
    <w:rsid w:val="57AA239F"/>
    <w:rsid w:val="57B1495E"/>
    <w:rsid w:val="57B32F12"/>
    <w:rsid w:val="57C65D00"/>
    <w:rsid w:val="57CA3B31"/>
    <w:rsid w:val="57CF0CEC"/>
    <w:rsid w:val="57D14E41"/>
    <w:rsid w:val="57D46549"/>
    <w:rsid w:val="57DA7BE2"/>
    <w:rsid w:val="57DD1E03"/>
    <w:rsid w:val="57E06A0F"/>
    <w:rsid w:val="57EA7019"/>
    <w:rsid w:val="57F12C13"/>
    <w:rsid w:val="57F64313"/>
    <w:rsid w:val="57F70D05"/>
    <w:rsid w:val="581E6021"/>
    <w:rsid w:val="583F2ED1"/>
    <w:rsid w:val="58525A2F"/>
    <w:rsid w:val="58547227"/>
    <w:rsid w:val="586425EF"/>
    <w:rsid w:val="586903D8"/>
    <w:rsid w:val="587E6147"/>
    <w:rsid w:val="58830FB0"/>
    <w:rsid w:val="58967067"/>
    <w:rsid w:val="589957C8"/>
    <w:rsid w:val="58A727F3"/>
    <w:rsid w:val="58C444A4"/>
    <w:rsid w:val="58E9006E"/>
    <w:rsid w:val="58E93E6B"/>
    <w:rsid w:val="58EA3367"/>
    <w:rsid w:val="59204374"/>
    <w:rsid w:val="592314EB"/>
    <w:rsid w:val="5924746A"/>
    <w:rsid w:val="593741CF"/>
    <w:rsid w:val="593D763E"/>
    <w:rsid w:val="597372EF"/>
    <w:rsid w:val="5975416A"/>
    <w:rsid w:val="59796341"/>
    <w:rsid w:val="5979763A"/>
    <w:rsid w:val="597D641F"/>
    <w:rsid w:val="598D2F0A"/>
    <w:rsid w:val="599F6F2A"/>
    <w:rsid w:val="59A661BC"/>
    <w:rsid w:val="59AB4D5F"/>
    <w:rsid w:val="59AB79F7"/>
    <w:rsid w:val="59AF63E9"/>
    <w:rsid w:val="59B001C2"/>
    <w:rsid w:val="59B636B5"/>
    <w:rsid w:val="59CB6C5B"/>
    <w:rsid w:val="59CC34D5"/>
    <w:rsid w:val="59D12C8C"/>
    <w:rsid w:val="59D50D71"/>
    <w:rsid w:val="59F16240"/>
    <w:rsid w:val="5A0740DF"/>
    <w:rsid w:val="5A162AF7"/>
    <w:rsid w:val="5A2A279C"/>
    <w:rsid w:val="5A372084"/>
    <w:rsid w:val="5A481FD2"/>
    <w:rsid w:val="5A50294D"/>
    <w:rsid w:val="5A7A063A"/>
    <w:rsid w:val="5A8B5C3D"/>
    <w:rsid w:val="5AAF4068"/>
    <w:rsid w:val="5AAF59FB"/>
    <w:rsid w:val="5AAF64D8"/>
    <w:rsid w:val="5AC7148F"/>
    <w:rsid w:val="5AD35565"/>
    <w:rsid w:val="5AE905F5"/>
    <w:rsid w:val="5AEB6886"/>
    <w:rsid w:val="5AF0334D"/>
    <w:rsid w:val="5AF777D6"/>
    <w:rsid w:val="5B2556BD"/>
    <w:rsid w:val="5B352E4E"/>
    <w:rsid w:val="5B42737C"/>
    <w:rsid w:val="5B6D419F"/>
    <w:rsid w:val="5B7D15AF"/>
    <w:rsid w:val="5B822F65"/>
    <w:rsid w:val="5B8D64C9"/>
    <w:rsid w:val="5B952CEC"/>
    <w:rsid w:val="5B9F7ACB"/>
    <w:rsid w:val="5BA36373"/>
    <w:rsid w:val="5BBF436A"/>
    <w:rsid w:val="5BC04477"/>
    <w:rsid w:val="5BC769EC"/>
    <w:rsid w:val="5BCE3A44"/>
    <w:rsid w:val="5BD23412"/>
    <w:rsid w:val="5BDE0ABA"/>
    <w:rsid w:val="5BE363B1"/>
    <w:rsid w:val="5C0E38E0"/>
    <w:rsid w:val="5C0F0718"/>
    <w:rsid w:val="5C0F13B3"/>
    <w:rsid w:val="5C146E42"/>
    <w:rsid w:val="5C1C712E"/>
    <w:rsid w:val="5C404DBF"/>
    <w:rsid w:val="5C476B3D"/>
    <w:rsid w:val="5C523730"/>
    <w:rsid w:val="5C5A1B29"/>
    <w:rsid w:val="5C765EF5"/>
    <w:rsid w:val="5C9E3C91"/>
    <w:rsid w:val="5CAA11AF"/>
    <w:rsid w:val="5CCA6751"/>
    <w:rsid w:val="5CD019F4"/>
    <w:rsid w:val="5CD84BE7"/>
    <w:rsid w:val="5CDC32BF"/>
    <w:rsid w:val="5CE626BC"/>
    <w:rsid w:val="5D1D6812"/>
    <w:rsid w:val="5D20684D"/>
    <w:rsid w:val="5D2B5595"/>
    <w:rsid w:val="5D2F4074"/>
    <w:rsid w:val="5D735EE8"/>
    <w:rsid w:val="5DA5336C"/>
    <w:rsid w:val="5DAE372A"/>
    <w:rsid w:val="5DBC3C2D"/>
    <w:rsid w:val="5DC0320E"/>
    <w:rsid w:val="5DE563D6"/>
    <w:rsid w:val="5DF0647D"/>
    <w:rsid w:val="5DFC5351"/>
    <w:rsid w:val="5E1D46B0"/>
    <w:rsid w:val="5E2333BC"/>
    <w:rsid w:val="5E24507C"/>
    <w:rsid w:val="5E2979ED"/>
    <w:rsid w:val="5E2C2ADB"/>
    <w:rsid w:val="5E375258"/>
    <w:rsid w:val="5E3E56F1"/>
    <w:rsid w:val="5E440C7F"/>
    <w:rsid w:val="5E512370"/>
    <w:rsid w:val="5E5663F3"/>
    <w:rsid w:val="5E5C3B3E"/>
    <w:rsid w:val="5E6038D7"/>
    <w:rsid w:val="5E730D14"/>
    <w:rsid w:val="5E8A5A80"/>
    <w:rsid w:val="5E982004"/>
    <w:rsid w:val="5E9D2EB0"/>
    <w:rsid w:val="5EC65693"/>
    <w:rsid w:val="5EC85623"/>
    <w:rsid w:val="5EE2009E"/>
    <w:rsid w:val="5EF13922"/>
    <w:rsid w:val="5EFD6569"/>
    <w:rsid w:val="5F1208B0"/>
    <w:rsid w:val="5F296824"/>
    <w:rsid w:val="5F366B42"/>
    <w:rsid w:val="5F4940C7"/>
    <w:rsid w:val="5F494821"/>
    <w:rsid w:val="5F62548B"/>
    <w:rsid w:val="5F6A1E55"/>
    <w:rsid w:val="5F754B87"/>
    <w:rsid w:val="5F7C6110"/>
    <w:rsid w:val="5F8A60F5"/>
    <w:rsid w:val="5FAD20A0"/>
    <w:rsid w:val="5FCE6EE0"/>
    <w:rsid w:val="5FE9004C"/>
    <w:rsid w:val="5FF215F2"/>
    <w:rsid w:val="5FF6078F"/>
    <w:rsid w:val="601D37AF"/>
    <w:rsid w:val="601E1002"/>
    <w:rsid w:val="602139F1"/>
    <w:rsid w:val="602F2A2E"/>
    <w:rsid w:val="603623D3"/>
    <w:rsid w:val="604D6E61"/>
    <w:rsid w:val="605469A2"/>
    <w:rsid w:val="6076032B"/>
    <w:rsid w:val="607F5105"/>
    <w:rsid w:val="608A2237"/>
    <w:rsid w:val="60903FD0"/>
    <w:rsid w:val="60A23484"/>
    <w:rsid w:val="60AA40F7"/>
    <w:rsid w:val="60B91B71"/>
    <w:rsid w:val="60BE6F8A"/>
    <w:rsid w:val="60E26A98"/>
    <w:rsid w:val="60F76422"/>
    <w:rsid w:val="610048CE"/>
    <w:rsid w:val="61067061"/>
    <w:rsid w:val="61170984"/>
    <w:rsid w:val="611E1664"/>
    <w:rsid w:val="61531036"/>
    <w:rsid w:val="61531453"/>
    <w:rsid w:val="61610689"/>
    <w:rsid w:val="616B6024"/>
    <w:rsid w:val="618852C0"/>
    <w:rsid w:val="619236B3"/>
    <w:rsid w:val="61EA0D9A"/>
    <w:rsid w:val="62141EBB"/>
    <w:rsid w:val="622260BD"/>
    <w:rsid w:val="623540E4"/>
    <w:rsid w:val="62567D63"/>
    <w:rsid w:val="625C1E7F"/>
    <w:rsid w:val="629E20A6"/>
    <w:rsid w:val="62A36B18"/>
    <w:rsid w:val="62A55F41"/>
    <w:rsid w:val="62B17E0C"/>
    <w:rsid w:val="62CC7F73"/>
    <w:rsid w:val="62DC2EDB"/>
    <w:rsid w:val="62EB5682"/>
    <w:rsid w:val="62EF4F84"/>
    <w:rsid w:val="62F0377F"/>
    <w:rsid w:val="630D22DB"/>
    <w:rsid w:val="63107517"/>
    <w:rsid w:val="632449C3"/>
    <w:rsid w:val="632E4A7A"/>
    <w:rsid w:val="633B3BC9"/>
    <w:rsid w:val="6349726F"/>
    <w:rsid w:val="635B502C"/>
    <w:rsid w:val="6362124C"/>
    <w:rsid w:val="6368248E"/>
    <w:rsid w:val="63690FCD"/>
    <w:rsid w:val="63695F26"/>
    <w:rsid w:val="63796B8A"/>
    <w:rsid w:val="637C6EF0"/>
    <w:rsid w:val="63890B04"/>
    <w:rsid w:val="63B75A96"/>
    <w:rsid w:val="63BD4862"/>
    <w:rsid w:val="63C563A3"/>
    <w:rsid w:val="63D81C27"/>
    <w:rsid w:val="63E135B5"/>
    <w:rsid w:val="63E31149"/>
    <w:rsid w:val="640607A1"/>
    <w:rsid w:val="641F7C32"/>
    <w:rsid w:val="64276AAC"/>
    <w:rsid w:val="64294EBB"/>
    <w:rsid w:val="642F164D"/>
    <w:rsid w:val="6470675C"/>
    <w:rsid w:val="647B44C8"/>
    <w:rsid w:val="649B2BEF"/>
    <w:rsid w:val="64A25279"/>
    <w:rsid w:val="64A947D1"/>
    <w:rsid w:val="64B22ACA"/>
    <w:rsid w:val="64C20B3B"/>
    <w:rsid w:val="64D11500"/>
    <w:rsid w:val="64D47CA7"/>
    <w:rsid w:val="64D647F9"/>
    <w:rsid w:val="64E515A9"/>
    <w:rsid w:val="64EF07A6"/>
    <w:rsid w:val="64FA3E5E"/>
    <w:rsid w:val="65070511"/>
    <w:rsid w:val="65202474"/>
    <w:rsid w:val="65225517"/>
    <w:rsid w:val="65260214"/>
    <w:rsid w:val="652928C7"/>
    <w:rsid w:val="652A619C"/>
    <w:rsid w:val="652F2BF1"/>
    <w:rsid w:val="65374F1B"/>
    <w:rsid w:val="654906BE"/>
    <w:rsid w:val="654A5EE5"/>
    <w:rsid w:val="65613544"/>
    <w:rsid w:val="65704405"/>
    <w:rsid w:val="657E06A1"/>
    <w:rsid w:val="6595165F"/>
    <w:rsid w:val="65977009"/>
    <w:rsid w:val="659D1B26"/>
    <w:rsid w:val="659F396A"/>
    <w:rsid w:val="65A959CA"/>
    <w:rsid w:val="65B25365"/>
    <w:rsid w:val="65B81F02"/>
    <w:rsid w:val="65BF1B28"/>
    <w:rsid w:val="65DE3B5A"/>
    <w:rsid w:val="65EE05C5"/>
    <w:rsid w:val="65F1789D"/>
    <w:rsid w:val="65F5725B"/>
    <w:rsid w:val="65F85C89"/>
    <w:rsid w:val="660F417A"/>
    <w:rsid w:val="66185E1A"/>
    <w:rsid w:val="66225494"/>
    <w:rsid w:val="662C61C9"/>
    <w:rsid w:val="662C7541"/>
    <w:rsid w:val="66315500"/>
    <w:rsid w:val="66531542"/>
    <w:rsid w:val="66582813"/>
    <w:rsid w:val="66611859"/>
    <w:rsid w:val="6666539A"/>
    <w:rsid w:val="666D2525"/>
    <w:rsid w:val="66744679"/>
    <w:rsid w:val="669F0E99"/>
    <w:rsid w:val="66A16F8A"/>
    <w:rsid w:val="66A63645"/>
    <w:rsid w:val="66B930F3"/>
    <w:rsid w:val="66B9696B"/>
    <w:rsid w:val="66BB25EE"/>
    <w:rsid w:val="66BD4561"/>
    <w:rsid w:val="66BF04F5"/>
    <w:rsid w:val="66C136C3"/>
    <w:rsid w:val="66D42FF4"/>
    <w:rsid w:val="66D718E4"/>
    <w:rsid w:val="66DE07BE"/>
    <w:rsid w:val="66DE7716"/>
    <w:rsid w:val="670D4005"/>
    <w:rsid w:val="671D1A02"/>
    <w:rsid w:val="672D1509"/>
    <w:rsid w:val="672D56C0"/>
    <w:rsid w:val="675540B8"/>
    <w:rsid w:val="675936A6"/>
    <w:rsid w:val="67640DA8"/>
    <w:rsid w:val="676B242A"/>
    <w:rsid w:val="67751393"/>
    <w:rsid w:val="67833CF8"/>
    <w:rsid w:val="67840798"/>
    <w:rsid w:val="67BD52D0"/>
    <w:rsid w:val="67CB782B"/>
    <w:rsid w:val="67F07D45"/>
    <w:rsid w:val="68061A8F"/>
    <w:rsid w:val="682F1BA6"/>
    <w:rsid w:val="68305C74"/>
    <w:rsid w:val="6851117D"/>
    <w:rsid w:val="685241C9"/>
    <w:rsid w:val="68581ABF"/>
    <w:rsid w:val="686362B8"/>
    <w:rsid w:val="688F3866"/>
    <w:rsid w:val="68A04FF5"/>
    <w:rsid w:val="68A10997"/>
    <w:rsid w:val="68A922A0"/>
    <w:rsid w:val="68B114A7"/>
    <w:rsid w:val="68B603F1"/>
    <w:rsid w:val="68BB18B6"/>
    <w:rsid w:val="68C66B23"/>
    <w:rsid w:val="68D32F7D"/>
    <w:rsid w:val="68ED2A1C"/>
    <w:rsid w:val="692E6F0C"/>
    <w:rsid w:val="69331574"/>
    <w:rsid w:val="69355446"/>
    <w:rsid w:val="69512DC8"/>
    <w:rsid w:val="69625F81"/>
    <w:rsid w:val="6962690D"/>
    <w:rsid w:val="69684895"/>
    <w:rsid w:val="696C185F"/>
    <w:rsid w:val="697F6858"/>
    <w:rsid w:val="69873A70"/>
    <w:rsid w:val="699063DF"/>
    <w:rsid w:val="69A92852"/>
    <w:rsid w:val="69AD5D01"/>
    <w:rsid w:val="69B24004"/>
    <w:rsid w:val="69B71114"/>
    <w:rsid w:val="69BD7D84"/>
    <w:rsid w:val="6A15488C"/>
    <w:rsid w:val="6A2C012E"/>
    <w:rsid w:val="6A3B0E10"/>
    <w:rsid w:val="6A3E7A21"/>
    <w:rsid w:val="6A4B63AA"/>
    <w:rsid w:val="6A4C7A12"/>
    <w:rsid w:val="6A4E2B98"/>
    <w:rsid w:val="6A4F293B"/>
    <w:rsid w:val="6A5230D5"/>
    <w:rsid w:val="6A6774DD"/>
    <w:rsid w:val="6A855987"/>
    <w:rsid w:val="6A885A2F"/>
    <w:rsid w:val="6AA52512"/>
    <w:rsid w:val="6AAF6C17"/>
    <w:rsid w:val="6ABA5F8C"/>
    <w:rsid w:val="6ACD667E"/>
    <w:rsid w:val="6AD16B32"/>
    <w:rsid w:val="6AEF6DA8"/>
    <w:rsid w:val="6AF94759"/>
    <w:rsid w:val="6B157C1B"/>
    <w:rsid w:val="6B1B0648"/>
    <w:rsid w:val="6B235445"/>
    <w:rsid w:val="6B3703E4"/>
    <w:rsid w:val="6B387247"/>
    <w:rsid w:val="6B455414"/>
    <w:rsid w:val="6B5E6503"/>
    <w:rsid w:val="6B632D34"/>
    <w:rsid w:val="6B6C6F7A"/>
    <w:rsid w:val="6B7464FC"/>
    <w:rsid w:val="6B823CCA"/>
    <w:rsid w:val="6B9D7854"/>
    <w:rsid w:val="6BAE07DA"/>
    <w:rsid w:val="6BAE6B87"/>
    <w:rsid w:val="6BB10630"/>
    <w:rsid w:val="6BDF2377"/>
    <w:rsid w:val="6BE5383C"/>
    <w:rsid w:val="6BE81FD4"/>
    <w:rsid w:val="6BED46F2"/>
    <w:rsid w:val="6BEE5148"/>
    <w:rsid w:val="6C096764"/>
    <w:rsid w:val="6C0B6BFA"/>
    <w:rsid w:val="6C134423"/>
    <w:rsid w:val="6C195CB9"/>
    <w:rsid w:val="6C212F81"/>
    <w:rsid w:val="6C3A442A"/>
    <w:rsid w:val="6C450F05"/>
    <w:rsid w:val="6C532F1D"/>
    <w:rsid w:val="6C567712"/>
    <w:rsid w:val="6C5F344F"/>
    <w:rsid w:val="6C6704BC"/>
    <w:rsid w:val="6C6B621B"/>
    <w:rsid w:val="6C7B682C"/>
    <w:rsid w:val="6C937199"/>
    <w:rsid w:val="6C9C28F8"/>
    <w:rsid w:val="6CA81A2E"/>
    <w:rsid w:val="6CA95DBB"/>
    <w:rsid w:val="6CB3275B"/>
    <w:rsid w:val="6CBF3C88"/>
    <w:rsid w:val="6CCE7A95"/>
    <w:rsid w:val="6CEC481A"/>
    <w:rsid w:val="6CEF4C50"/>
    <w:rsid w:val="6CF65F27"/>
    <w:rsid w:val="6D0C474A"/>
    <w:rsid w:val="6D0C4998"/>
    <w:rsid w:val="6D0D0966"/>
    <w:rsid w:val="6D14443C"/>
    <w:rsid w:val="6D2D1391"/>
    <w:rsid w:val="6D2D7369"/>
    <w:rsid w:val="6D607B5F"/>
    <w:rsid w:val="6D610D98"/>
    <w:rsid w:val="6D7A27C1"/>
    <w:rsid w:val="6D880535"/>
    <w:rsid w:val="6D883D58"/>
    <w:rsid w:val="6D8F5EC4"/>
    <w:rsid w:val="6DB46A43"/>
    <w:rsid w:val="6DBB7028"/>
    <w:rsid w:val="6DCF1BC6"/>
    <w:rsid w:val="6DD23EF4"/>
    <w:rsid w:val="6DDD4FA8"/>
    <w:rsid w:val="6E027991"/>
    <w:rsid w:val="6E07583A"/>
    <w:rsid w:val="6E206065"/>
    <w:rsid w:val="6E2C6034"/>
    <w:rsid w:val="6E30451B"/>
    <w:rsid w:val="6E3456C4"/>
    <w:rsid w:val="6E445A9D"/>
    <w:rsid w:val="6E4B17B0"/>
    <w:rsid w:val="6E4C0416"/>
    <w:rsid w:val="6E591D44"/>
    <w:rsid w:val="6E715320"/>
    <w:rsid w:val="6E732C03"/>
    <w:rsid w:val="6E7F3613"/>
    <w:rsid w:val="6E9A0A4B"/>
    <w:rsid w:val="6E9E517C"/>
    <w:rsid w:val="6EAC477D"/>
    <w:rsid w:val="6EAD6FB3"/>
    <w:rsid w:val="6EBE4DD5"/>
    <w:rsid w:val="6EF60EFF"/>
    <w:rsid w:val="6EFD6A04"/>
    <w:rsid w:val="6F0A573D"/>
    <w:rsid w:val="6F172901"/>
    <w:rsid w:val="6F257560"/>
    <w:rsid w:val="6F295C67"/>
    <w:rsid w:val="6F360F6B"/>
    <w:rsid w:val="6F4A23C3"/>
    <w:rsid w:val="6F4E4640"/>
    <w:rsid w:val="6F882C3C"/>
    <w:rsid w:val="6F8C786B"/>
    <w:rsid w:val="6F9D3A32"/>
    <w:rsid w:val="6FBE304E"/>
    <w:rsid w:val="6FC85AB9"/>
    <w:rsid w:val="6FD317F3"/>
    <w:rsid w:val="6FDD6B64"/>
    <w:rsid w:val="700320A1"/>
    <w:rsid w:val="70160158"/>
    <w:rsid w:val="703F3EB3"/>
    <w:rsid w:val="704671B0"/>
    <w:rsid w:val="704C4375"/>
    <w:rsid w:val="70612587"/>
    <w:rsid w:val="706D3E92"/>
    <w:rsid w:val="70884E46"/>
    <w:rsid w:val="70967126"/>
    <w:rsid w:val="70C91E84"/>
    <w:rsid w:val="70CD2811"/>
    <w:rsid w:val="70E2631B"/>
    <w:rsid w:val="70F13893"/>
    <w:rsid w:val="70FC3073"/>
    <w:rsid w:val="710828BB"/>
    <w:rsid w:val="71364E86"/>
    <w:rsid w:val="71454676"/>
    <w:rsid w:val="715B6950"/>
    <w:rsid w:val="71711720"/>
    <w:rsid w:val="7183052E"/>
    <w:rsid w:val="719E3869"/>
    <w:rsid w:val="71AB2684"/>
    <w:rsid w:val="71C84B08"/>
    <w:rsid w:val="71CB5ED3"/>
    <w:rsid w:val="71CF5FF9"/>
    <w:rsid w:val="71E12A41"/>
    <w:rsid w:val="7217319D"/>
    <w:rsid w:val="721B1456"/>
    <w:rsid w:val="721D5240"/>
    <w:rsid w:val="7223403C"/>
    <w:rsid w:val="722657D6"/>
    <w:rsid w:val="724147D2"/>
    <w:rsid w:val="728A69A4"/>
    <w:rsid w:val="72BE16DE"/>
    <w:rsid w:val="72BF4BC6"/>
    <w:rsid w:val="72CA2A08"/>
    <w:rsid w:val="72E77BC4"/>
    <w:rsid w:val="730E7665"/>
    <w:rsid w:val="73291F37"/>
    <w:rsid w:val="732A6DB9"/>
    <w:rsid w:val="73331C48"/>
    <w:rsid w:val="734614FB"/>
    <w:rsid w:val="735D3700"/>
    <w:rsid w:val="735D793C"/>
    <w:rsid w:val="73735976"/>
    <w:rsid w:val="73836C10"/>
    <w:rsid w:val="73845B76"/>
    <w:rsid w:val="73872136"/>
    <w:rsid w:val="738760CF"/>
    <w:rsid w:val="73947C02"/>
    <w:rsid w:val="739D2286"/>
    <w:rsid w:val="73A473D5"/>
    <w:rsid w:val="73DF4590"/>
    <w:rsid w:val="73E57E7A"/>
    <w:rsid w:val="73EB1AD9"/>
    <w:rsid w:val="73EC43F0"/>
    <w:rsid w:val="73F41544"/>
    <w:rsid w:val="742502A7"/>
    <w:rsid w:val="743A3243"/>
    <w:rsid w:val="7448465D"/>
    <w:rsid w:val="744C4DDD"/>
    <w:rsid w:val="7454507D"/>
    <w:rsid w:val="7475350B"/>
    <w:rsid w:val="74803636"/>
    <w:rsid w:val="748905DF"/>
    <w:rsid w:val="7491668F"/>
    <w:rsid w:val="74A975CB"/>
    <w:rsid w:val="74AB6726"/>
    <w:rsid w:val="74AC407B"/>
    <w:rsid w:val="74B96A72"/>
    <w:rsid w:val="74BF20D9"/>
    <w:rsid w:val="74C76EE6"/>
    <w:rsid w:val="74CF20A7"/>
    <w:rsid w:val="74E62271"/>
    <w:rsid w:val="74F33D9B"/>
    <w:rsid w:val="750C0A6D"/>
    <w:rsid w:val="75113DA7"/>
    <w:rsid w:val="75204445"/>
    <w:rsid w:val="752B29D3"/>
    <w:rsid w:val="752F6183"/>
    <w:rsid w:val="75456718"/>
    <w:rsid w:val="755C345E"/>
    <w:rsid w:val="7566681E"/>
    <w:rsid w:val="757601B2"/>
    <w:rsid w:val="757F005B"/>
    <w:rsid w:val="758C1905"/>
    <w:rsid w:val="75C23228"/>
    <w:rsid w:val="75DF3830"/>
    <w:rsid w:val="760A3BC8"/>
    <w:rsid w:val="7621043D"/>
    <w:rsid w:val="7626179D"/>
    <w:rsid w:val="762F6022"/>
    <w:rsid w:val="764E69F8"/>
    <w:rsid w:val="764F35D9"/>
    <w:rsid w:val="765935A5"/>
    <w:rsid w:val="766E3F5E"/>
    <w:rsid w:val="767729C2"/>
    <w:rsid w:val="769C1223"/>
    <w:rsid w:val="76D0699C"/>
    <w:rsid w:val="76D32CB9"/>
    <w:rsid w:val="76DA2362"/>
    <w:rsid w:val="76E24866"/>
    <w:rsid w:val="76FF65AF"/>
    <w:rsid w:val="77042F5C"/>
    <w:rsid w:val="77062F15"/>
    <w:rsid w:val="77085906"/>
    <w:rsid w:val="77257A3F"/>
    <w:rsid w:val="772B3BC1"/>
    <w:rsid w:val="773609DB"/>
    <w:rsid w:val="773751D9"/>
    <w:rsid w:val="7744775B"/>
    <w:rsid w:val="774556BC"/>
    <w:rsid w:val="77565875"/>
    <w:rsid w:val="775A0E4E"/>
    <w:rsid w:val="775C3049"/>
    <w:rsid w:val="77712EC9"/>
    <w:rsid w:val="77744F4B"/>
    <w:rsid w:val="778B40EE"/>
    <w:rsid w:val="778E0CEE"/>
    <w:rsid w:val="77962C8B"/>
    <w:rsid w:val="77A85655"/>
    <w:rsid w:val="77B60ADA"/>
    <w:rsid w:val="77B9256D"/>
    <w:rsid w:val="77E37AFF"/>
    <w:rsid w:val="780054A0"/>
    <w:rsid w:val="780D51E8"/>
    <w:rsid w:val="782B2E12"/>
    <w:rsid w:val="782D0981"/>
    <w:rsid w:val="783B4801"/>
    <w:rsid w:val="784C7675"/>
    <w:rsid w:val="78597440"/>
    <w:rsid w:val="787C742F"/>
    <w:rsid w:val="78894669"/>
    <w:rsid w:val="78A23471"/>
    <w:rsid w:val="78A36E89"/>
    <w:rsid w:val="78A43DC7"/>
    <w:rsid w:val="78A46DC7"/>
    <w:rsid w:val="78BA4C49"/>
    <w:rsid w:val="78CB6633"/>
    <w:rsid w:val="791D25AB"/>
    <w:rsid w:val="79706E6B"/>
    <w:rsid w:val="797A2A89"/>
    <w:rsid w:val="798A57E9"/>
    <w:rsid w:val="798E4C05"/>
    <w:rsid w:val="79B403E7"/>
    <w:rsid w:val="79BF0080"/>
    <w:rsid w:val="79D6433F"/>
    <w:rsid w:val="79E06BF1"/>
    <w:rsid w:val="79E91FE2"/>
    <w:rsid w:val="79F47AC6"/>
    <w:rsid w:val="7A045463"/>
    <w:rsid w:val="7A2603A6"/>
    <w:rsid w:val="7A3033FB"/>
    <w:rsid w:val="7A3B0014"/>
    <w:rsid w:val="7A4F2429"/>
    <w:rsid w:val="7A606C74"/>
    <w:rsid w:val="7A645831"/>
    <w:rsid w:val="7A6813C6"/>
    <w:rsid w:val="7A7E6432"/>
    <w:rsid w:val="7A883198"/>
    <w:rsid w:val="7A904070"/>
    <w:rsid w:val="7A937FC5"/>
    <w:rsid w:val="7A956230"/>
    <w:rsid w:val="7AA31FFD"/>
    <w:rsid w:val="7AA47698"/>
    <w:rsid w:val="7AC11CE6"/>
    <w:rsid w:val="7AC57BEA"/>
    <w:rsid w:val="7ACC6FC9"/>
    <w:rsid w:val="7AE21561"/>
    <w:rsid w:val="7AEE2C51"/>
    <w:rsid w:val="7AFD5B69"/>
    <w:rsid w:val="7AFE496E"/>
    <w:rsid w:val="7B00668F"/>
    <w:rsid w:val="7B2F47C8"/>
    <w:rsid w:val="7B376286"/>
    <w:rsid w:val="7B3F5058"/>
    <w:rsid w:val="7B405453"/>
    <w:rsid w:val="7B521E97"/>
    <w:rsid w:val="7B554EA2"/>
    <w:rsid w:val="7B6A1EF8"/>
    <w:rsid w:val="7B7F4197"/>
    <w:rsid w:val="7B845DA8"/>
    <w:rsid w:val="7B943082"/>
    <w:rsid w:val="7B986CD3"/>
    <w:rsid w:val="7BAA3C02"/>
    <w:rsid w:val="7BB323CE"/>
    <w:rsid w:val="7BB87FFE"/>
    <w:rsid w:val="7BC819BD"/>
    <w:rsid w:val="7BF22D7D"/>
    <w:rsid w:val="7BF7628E"/>
    <w:rsid w:val="7BFE3E01"/>
    <w:rsid w:val="7BFF6F24"/>
    <w:rsid w:val="7C0B705B"/>
    <w:rsid w:val="7C14172E"/>
    <w:rsid w:val="7C1A61E7"/>
    <w:rsid w:val="7C1B1262"/>
    <w:rsid w:val="7C2F3B7B"/>
    <w:rsid w:val="7C393B5C"/>
    <w:rsid w:val="7C536BC0"/>
    <w:rsid w:val="7C592CB8"/>
    <w:rsid w:val="7C6612BD"/>
    <w:rsid w:val="7C7906CB"/>
    <w:rsid w:val="7CB52767"/>
    <w:rsid w:val="7CBE232D"/>
    <w:rsid w:val="7CC646A8"/>
    <w:rsid w:val="7CD526B0"/>
    <w:rsid w:val="7CF31221"/>
    <w:rsid w:val="7D07392D"/>
    <w:rsid w:val="7D090146"/>
    <w:rsid w:val="7D154DFF"/>
    <w:rsid w:val="7D1D4EF3"/>
    <w:rsid w:val="7D216764"/>
    <w:rsid w:val="7D2479D7"/>
    <w:rsid w:val="7D3D06C3"/>
    <w:rsid w:val="7D3E06D6"/>
    <w:rsid w:val="7D687FFB"/>
    <w:rsid w:val="7D7323A8"/>
    <w:rsid w:val="7D825DEA"/>
    <w:rsid w:val="7D835D6C"/>
    <w:rsid w:val="7DAD719B"/>
    <w:rsid w:val="7DAE737A"/>
    <w:rsid w:val="7DB25E69"/>
    <w:rsid w:val="7DB32168"/>
    <w:rsid w:val="7DE539F3"/>
    <w:rsid w:val="7E0409AC"/>
    <w:rsid w:val="7E0F1253"/>
    <w:rsid w:val="7E1256AB"/>
    <w:rsid w:val="7E137F15"/>
    <w:rsid w:val="7E186A50"/>
    <w:rsid w:val="7E353AB1"/>
    <w:rsid w:val="7E687334"/>
    <w:rsid w:val="7E6F4371"/>
    <w:rsid w:val="7E6F7776"/>
    <w:rsid w:val="7E903EA1"/>
    <w:rsid w:val="7E910012"/>
    <w:rsid w:val="7E9C46F2"/>
    <w:rsid w:val="7E9C5AF2"/>
    <w:rsid w:val="7EAE482C"/>
    <w:rsid w:val="7EB03E4F"/>
    <w:rsid w:val="7EC47579"/>
    <w:rsid w:val="7ED33C71"/>
    <w:rsid w:val="7EDC1D1F"/>
    <w:rsid w:val="7EDC331C"/>
    <w:rsid w:val="7EDC61F5"/>
    <w:rsid w:val="7EEE79F3"/>
    <w:rsid w:val="7F1F1FA3"/>
    <w:rsid w:val="7F201534"/>
    <w:rsid w:val="7F211A86"/>
    <w:rsid w:val="7F2E7CA6"/>
    <w:rsid w:val="7F5262D7"/>
    <w:rsid w:val="7F570DAB"/>
    <w:rsid w:val="7F723076"/>
    <w:rsid w:val="7F7C0922"/>
    <w:rsid w:val="7F87385C"/>
    <w:rsid w:val="7F8A40CF"/>
    <w:rsid w:val="7F935935"/>
    <w:rsid w:val="7FA53BC2"/>
    <w:rsid w:val="7FD55B1A"/>
    <w:rsid w:val="7FD816F0"/>
    <w:rsid w:val="7FDD1B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pBdr>
        <w:bottom w:val="single" w:color="auto" w:sz="6" w:space="1"/>
      </w:pBdr>
      <w:tabs>
        <w:tab w:val="center" w:pos="4153"/>
        <w:tab w:val="right" w:pos="8306"/>
      </w:tabs>
      <w:snapToGrid w:val="0"/>
      <w:jc w:val="center"/>
    </w:pPr>
    <w:rPr>
      <w:rFonts w:ascii="Calibri" w:hAnsi="Calibri" w:cs="Times New Roman"/>
      <w:sz w:val="18"/>
      <w:szCs w:val="18"/>
    </w:rPr>
  </w:style>
  <w:style w:type="table" w:styleId="4">
    <w:name w:val="Table Grid"/>
    <w:basedOn w:val="3"/>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lzj</Company>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2024-07-15T10:31:00Z</dcterms:created>
  <dc:creator>运行规程超管</dc:creator>
  <cp:lastModifiedBy>运行规程超管</cp:lastModifiedBy>
  <dcterms:modified xsi:type="dcterms:W3CDTF">2024-07-15T10:31:51Z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2DB090E80A114E24AF21A3960BD40F87</vt:lpwstr>
  </property>
</Properties>
</file>