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7"/>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521"/>
        <w:gridCol w:w="2461"/>
        <w:gridCol w:w="3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val="en-US" w:eastAsia="zh-CN" w:bidi="ar"/>
              </w:rPr>
              <w:t>采购需求计划</w:t>
            </w:r>
            <w:r>
              <w:rPr>
                <w:rFonts w:hint="eastAsia" w:ascii="仿宋" w:hAnsi="仿宋" w:eastAsia="仿宋" w:cs="仿宋"/>
                <w:b/>
                <w:bCs/>
                <w:kern w:val="0"/>
                <w:sz w:val="18"/>
                <w:szCs w:val="18"/>
                <w:lang w:bidi="ar"/>
              </w:rPr>
              <w:t>名称</w:t>
            </w:r>
          </w:p>
        </w:tc>
        <w:tc>
          <w:tcPr>
            <w:tcW w:w="10917" w:type="dxa"/>
            <w:gridSpan w:val="3"/>
            <w:noWrap w:val="0"/>
            <w:vAlign w:val="center"/>
          </w:tcPr>
          <w:p>
            <w:pPr>
              <w:spacing w:line="560" w:lineRule="exact"/>
              <w:jc w:val="center"/>
              <w:rPr>
                <w:rFonts w:hint="eastAsia" w:ascii="仿宋" w:hAnsi="仿宋" w:eastAsia="仿宋" w:cs="仿宋"/>
                <w:sz w:val="18"/>
                <w:szCs w:val="18"/>
              </w:rPr>
            </w:pPr>
            <w:r>
              <w:rPr>
                <w:rFonts w:hint="eastAsia" w:ascii="仿宋" w:hAnsi="仿宋" w:cs="仿宋"/>
                <w:sz w:val="18"/>
                <w:szCs w:val="18"/>
                <w:lang w:val="en-US" w:eastAsia="zh-CN"/>
              </w:rPr>
              <w:t>云南储能2024年安全管理绩效提升阶段性咨询项目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52" w:hRule="atLeast"/>
        </w:trPr>
        <w:tc>
          <w:tcPr>
            <w:tcW w:w="2413" w:type="dxa"/>
            <w:gridSpan w:val="3"/>
            <w:noWrap w:val="0"/>
            <w:vAlign w:val="center"/>
          </w:tcPr>
          <w:p>
            <w:pPr>
              <w:widowControl/>
              <w:jc w:val="center"/>
              <w:textAlignment w:val="center"/>
              <w:rPr>
                <w:rFonts w:hint="eastAsia" w:ascii="仿宋" w:hAnsi="仿宋" w:eastAsia="仿宋" w:cs="仿宋"/>
                <w:sz w:val="18"/>
                <w:szCs w:val="18"/>
              </w:rPr>
            </w:pPr>
            <w:r>
              <w:rPr>
                <w:rFonts w:hint="eastAsia" w:ascii="仿宋" w:hAnsi="仿宋" w:eastAsia="仿宋" w:cs="仿宋"/>
                <w:b/>
                <w:bCs/>
                <w:kern w:val="0"/>
                <w:sz w:val="18"/>
                <w:szCs w:val="18"/>
                <w:lang w:bidi="ar"/>
              </w:rPr>
              <w:t>合同文本一级分类名称</w:t>
            </w:r>
          </w:p>
        </w:tc>
        <w:tc>
          <w:tcPr>
            <w:tcW w:w="4521" w:type="dxa"/>
            <w:noWrap w:val="0"/>
            <w:vAlign w:val="center"/>
          </w:tcPr>
          <w:p>
            <w:pPr>
              <w:jc w:val="left"/>
              <w:rPr>
                <w:rFonts w:hint="eastAsia" w:ascii="仿宋" w:hAnsi="仿宋" w:eastAsia="仿宋" w:cs="仿宋"/>
                <w:i/>
                <w:iCs/>
                <w:sz w:val="18"/>
                <w:szCs w:val="18"/>
                <w:lang w:val="en-US" w:eastAsia="zh-CN"/>
              </w:rPr>
            </w:pPr>
            <w:r>
              <w:rPr>
                <w:rFonts w:hint="eastAsia" w:ascii="仿宋" w:hAnsi="仿宋" w:eastAsia="仿宋" w:cs="仿宋"/>
                <w:sz w:val="18"/>
                <w:szCs w:val="18"/>
                <w:lang w:val="en-US" w:eastAsia="zh-CN"/>
              </w:rPr>
              <w:t>0</w:t>
            </w:r>
            <w:r>
              <w:rPr>
                <w:rFonts w:hint="eastAsia" w:ascii="仿宋" w:hAnsi="仿宋" w:cs="仿宋"/>
                <w:sz w:val="18"/>
                <w:szCs w:val="18"/>
                <w:lang w:val="en-US" w:eastAsia="zh-CN"/>
              </w:rPr>
              <w:t>8咨询委托</w:t>
            </w:r>
            <w:r>
              <w:rPr>
                <w:rFonts w:hint="eastAsia" w:ascii="仿宋" w:hAnsi="仿宋" w:eastAsia="仿宋" w:cs="仿宋"/>
                <w:sz w:val="18"/>
                <w:szCs w:val="18"/>
                <w:lang w:val="en-US" w:eastAsia="zh-CN"/>
              </w:rPr>
              <w:t>合同</w:t>
            </w:r>
          </w:p>
        </w:tc>
        <w:tc>
          <w:tcPr>
            <w:tcW w:w="2461" w:type="dxa"/>
            <w:noWrap w:val="0"/>
            <w:vAlign w:val="center"/>
          </w:tcPr>
          <w:p>
            <w:pPr>
              <w:jc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合同文本二级分类名称</w:t>
            </w:r>
          </w:p>
        </w:tc>
        <w:tc>
          <w:tcPr>
            <w:tcW w:w="3935" w:type="dxa"/>
            <w:noWrap w:val="0"/>
            <w:vAlign w:val="center"/>
          </w:tcPr>
          <w:p>
            <w:pPr>
              <w:jc w:val="left"/>
              <w:rPr>
                <w:rFonts w:hint="eastAsia" w:ascii="仿宋" w:hAnsi="仿宋" w:eastAsia="仿宋" w:cs="仿宋"/>
                <w:sz w:val="18"/>
                <w:szCs w:val="18"/>
                <w:lang w:val="en-US" w:eastAsia="zh-CN"/>
              </w:rPr>
            </w:pPr>
            <w:r>
              <w:rPr>
                <w:rFonts w:hint="eastAsia" w:ascii="仿宋" w:hAnsi="仿宋" w:cs="仿宋"/>
                <w:sz w:val="18"/>
                <w:szCs w:val="18"/>
                <w:lang w:val="en-US" w:eastAsia="zh-CN"/>
              </w:rPr>
              <w:t>02咨询服务合同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934" w:type="dxa"/>
            <w:gridSpan w:val="4"/>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bidi="ar"/>
              </w:rPr>
              <w:t>选用合同标准文本名称</w:t>
            </w:r>
          </w:p>
        </w:tc>
        <w:tc>
          <w:tcPr>
            <w:tcW w:w="6396" w:type="dxa"/>
            <w:gridSpan w:val="2"/>
            <w:noWrap w:val="0"/>
            <w:vAlign w:val="center"/>
          </w:tcPr>
          <w:p>
            <w:pPr>
              <w:spacing w:line="560" w:lineRule="exact"/>
              <w:rPr>
                <w:rFonts w:hint="eastAsia" w:ascii="仿宋" w:hAnsi="仿宋" w:eastAsia="仿宋" w:cs="仿宋"/>
                <w:i/>
                <w:iCs/>
                <w:sz w:val="18"/>
                <w:szCs w:val="18"/>
              </w:rPr>
            </w:pPr>
            <w:r>
              <w:rPr>
                <w:rFonts w:hint="eastAsia" w:ascii="仿宋" w:hAnsi="仿宋" w:cs="仿宋"/>
                <w:i/>
                <w:iCs/>
                <w:sz w:val="18"/>
                <w:szCs w:val="18"/>
                <w:lang w:val="en-US" w:eastAsia="zh-CN"/>
              </w:rPr>
              <w:t>管理咨询</w:t>
            </w:r>
            <w:r>
              <w:rPr>
                <w:rFonts w:hint="eastAsia" w:ascii="仿宋" w:hAnsi="仿宋" w:eastAsia="仿宋" w:cs="仿宋"/>
                <w:i/>
                <w:iCs/>
                <w:sz w:val="18"/>
                <w:szCs w:val="18"/>
              </w:rPr>
              <w:t>合同（2023年版）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序号</w:t>
            </w:r>
          </w:p>
        </w:tc>
        <w:tc>
          <w:tcPr>
            <w:tcW w:w="107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修改章节</w:t>
            </w:r>
          </w:p>
        </w:tc>
        <w:tc>
          <w:tcPr>
            <w:tcW w:w="5406"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原合同条款内容</w:t>
            </w:r>
          </w:p>
        </w:tc>
        <w:tc>
          <w:tcPr>
            <w:tcW w:w="6396"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sz w:val="18"/>
                <w:szCs w:val="18"/>
              </w:rPr>
            </w:pPr>
            <w:r>
              <w:rPr>
                <w:rFonts w:hint="eastAsia" w:ascii="仿宋" w:hAnsi="仿宋" w:eastAsia="仿宋" w:cs="仿宋"/>
                <w:kern w:val="0"/>
                <w:sz w:val="18"/>
                <w:szCs w:val="18"/>
                <w:lang w:bidi="ar"/>
              </w:rPr>
              <w:t>1</w:t>
            </w:r>
          </w:p>
        </w:tc>
        <w:tc>
          <w:tcPr>
            <w:tcW w:w="1079" w:type="dxa"/>
            <w:noWrap w:val="0"/>
            <w:vAlign w:val="center"/>
          </w:tcPr>
          <w:p>
            <w:pPr>
              <w:pStyle w:val="5"/>
              <w:ind w:left="0" w:leftChars="0"/>
              <w:jc w:val="left"/>
              <w:rPr>
                <w:rFonts w:hint="eastAsia" w:ascii="仿宋" w:hAnsi="仿宋" w:eastAsia="仿宋" w:cs="仿宋"/>
                <w:sz w:val="18"/>
                <w:szCs w:val="18"/>
              </w:rPr>
            </w:pPr>
            <w:r>
              <w:rPr>
                <w:rFonts w:hint="eastAsia" w:ascii="仿宋" w:hAnsi="仿宋" w:eastAsia="仿宋" w:cs="仿宋"/>
                <w:sz w:val="18"/>
                <w:szCs w:val="18"/>
              </w:rPr>
              <w:t>1.咨询内容、要求</w:t>
            </w:r>
          </w:p>
        </w:tc>
        <w:tc>
          <w:tcPr>
            <w:tcW w:w="5406" w:type="dxa"/>
            <w:gridSpan w:val="2"/>
            <w:noWrap w:val="0"/>
            <w:vAlign w:val="center"/>
          </w:tcPr>
          <w:p>
            <w:pPr>
              <w:spacing w:line="360" w:lineRule="auto"/>
              <w:rPr>
                <w:rFonts w:hint="eastAsia" w:ascii="仿宋" w:hAnsi="仿宋" w:eastAsia="仿宋" w:cs="仿宋"/>
                <w:b/>
                <w:bCs/>
                <w:kern w:val="2"/>
                <w:sz w:val="18"/>
                <w:szCs w:val="18"/>
                <w:highlight w:val="none"/>
                <w:lang w:val="en-US" w:eastAsia="zh-CN" w:bidi="ar-SA"/>
              </w:rPr>
            </w:pPr>
            <w:bookmarkStart w:id="0" w:name="_Toc301352978"/>
            <w:r>
              <w:rPr>
                <w:rFonts w:hint="eastAsia" w:ascii="仿宋" w:hAnsi="仿宋" w:eastAsia="仿宋" w:cs="仿宋"/>
                <w:b/>
                <w:bCs/>
                <w:kern w:val="2"/>
                <w:sz w:val="18"/>
                <w:szCs w:val="18"/>
                <w:highlight w:val="none"/>
                <w:lang w:val="en-US" w:eastAsia="zh-CN" w:bidi="ar-SA"/>
              </w:rPr>
              <w:t>1.1咨询的具体内容：</w:t>
            </w:r>
            <w:permStart w:id="0" w:edGrp="everyone"/>
            <w:r>
              <w:rPr>
                <w:rFonts w:hint="eastAsia" w:ascii="仿宋" w:hAnsi="仿宋" w:eastAsia="仿宋" w:cs="仿宋"/>
                <w:b/>
                <w:bCs/>
                <w:kern w:val="2"/>
                <w:sz w:val="18"/>
                <w:szCs w:val="18"/>
                <w:highlight w:val="none"/>
                <w:lang w:val="en-US" w:eastAsia="zh-CN" w:bidi="ar-SA"/>
              </w:rPr>
              <w:t xml:space="preserve">      </w:t>
            </w:r>
            <w:permEnd w:id="0"/>
            <w:r>
              <w:rPr>
                <w:rFonts w:hint="eastAsia" w:ascii="仿宋" w:hAnsi="仿宋" w:eastAsia="仿宋" w:cs="仿宋"/>
                <w:b/>
                <w:bCs/>
                <w:kern w:val="2"/>
                <w:sz w:val="18"/>
                <w:szCs w:val="18"/>
                <w:highlight w:val="none"/>
                <w:lang w:val="en-US" w:eastAsia="zh-CN" w:bidi="ar-SA"/>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1.2乙方应在本合同生效之日向甲方提交咨询计划书。咨询计划书应包括以下主要内容：</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（一）咨询内容。</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（二）咨询人员安排。</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（三）时间进度安排。</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（四）其他：</w:t>
            </w:r>
            <w:permStart w:id="1" w:edGrp="everyone"/>
            <w:r>
              <w:rPr>
                <w:rFonts w:hint="eastAsia" w:ascii="仿宋" w:hAnsi="仿宋" w:eastAsia="仿宋" w:cs="仿宋"/>
                <w:sz w:val="18"/>
                <w:szCs w:val="18"/>
              </w:rPr>
              <w:t xml:space="preserve">      </w:t>
            </w:r>
            <w:permEnd w:id="1"/>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咨询计划书经甲方同意后，作为本合同附件。</w:t>
            </w:r>
            <w:bookmarkEnd w:id="0"/>
          </w:p>
        </w:tc>
        <w:tc>
          <w:tcPr>
            <w:tcW w:w="6396" w:type="dxa"/>
            <w:gridSpan w:val="2"/>
            <w:noWrap w:val="0"/>
            <w:vAlign w:val="center"/>
          </w:tcPr>
          <w:p>
            <w:pPr>
              <w:spacing w:line="360" w:lineRule="auto"/>
              <w:rPr>
                <w:rFonts w:hint="eastAsia" w:ascii="仿宋" w:hAnsi="仿宋" w:eastAsia="仿宋" w:cs="仿宋"/>
                <w:b/>
                <w:bCs/>
                <w:kern w:val="2"/>
                <w:sz w:val="18"/>
                <w:szCs w:val="18"/>
                <w:highlight w:val="none"/>
                <w:lang w:val="en-US" w:eastAsia="zh-CN" w:bidi="ar-SA"/>
              </w:rPr>
            </w:pPr>
          </w:p>
          <w:p>
            <w:pPr>
              <w:spacing w:line="360" w:lineRule="auto"/>
              <w:rPr>
                <w:rFonts w:hint="eastAsia" w:ascii="仿宋" w:hAnsi="仿宋" w:cs="仿宋"/>
                <w:sz w:val="18"/>
                <w:szCs w:val="18"/>
              </w:rPr>
            </w:pPr>
            <w:r>
              <w:rPr>
                <w:rFonts w:hint="eastAsia" w:ascii="仿宋" w:hAnsi="仿宋" w:eastAsia="仿宋" w:cs="仿宋"/>
                <w:b/>
                <w:bCs/>
                <w:kern w:val="2"/>
                <w:sz w:val="18"/>
                <w:szCs w:val="18"/>
                <w:highlight w:val="none"/>
                <w:lang w:val="en-US" w:eastAsia="zh-CN" w:bidi="ar-SA"/>
              </w:rPr>
              <w:t>1.1咨询的具体内容：</w:t>
            </w:r>
            <w:permStart w:id="2" w:edGrp="everyone"/>
            <w:r>
              <w:rPr>
                <w:rFonts w:hint="eastAsia" w:ascii="仿宋" w:hAnsi="仿宋" w:eastAsia="仿宋" w:cs="仿宋"/>
                <w:b/>
                <w:bCs/>
                <w:kern w:val="2"/>
                <w:sz w:val="18"/>
                <w:szCs w:val="18"/>
                <w:highlight w:val="none"/>
                <w:lang w:val="en-US" w:eastAsia="zh-CN" w:bidi="ar-SA"/>
              </w:rPr>
              <w:t xml:space="preserve">   包含提升安全</w:t>
            </w:r>
            <w:r>
              <w:rPr>
                <w:rFonts w:hint="eastAsia" w:ascii="仿宋" w:hAnsi="仿宋" w:cs="仿宋"/>
                <w:b/>
                <w:bCs/>
                <w:kern w:val="2"/>
                <w:sz w:val="18"/>
                <w:szCs w:val="18"/>
                <w:highlight w:val="none"/>
                <w:lang w:val="en-US" w:eastAsia="zh-CN" w:bidi="ar-SA"/>
              </w:rPr>
              <w:t>管理</w:t>
            </w:r>
            <w:r>
              <w:rPr>
                <w:rFonts w:hint="eastAsia" w:ascii="仿宋" w:hAnsi="仿宋" w:eastAsia="仿宋" w:cs="仿宋"/>
                <w:b/>
                <w:bCs/>
                <w:kern w:val="2"/>
                <w:sz w:val="18"/>
                <w:szCs w:val="18"/>
                <w:highlight w:val="none"/>
                <w:lang w:val="en-US" w:eastAsia="zh-CN" w:bidi="ar-SA"/>
              </w:rPr>
              <w:t xml:space="preserve">绩效，1、基于安全业务管理现状，对安全管理绩效评价提供咨询和辅导；2、对现阶段相关的安全管理评审存在问题提供整改方面的咨询和辅导。  </w:t>
            </w:r>
            <w:permEnd w:id="2"/>
          </w:p>
          <w:p>
            <w:pPr>
              <w:spacing w:beforeLines="0" w:afterLines="0" w:line="360" w:lineRule="auto"/>
              <w:ind w:firstLine="562"/>
              <w:rPr>
                <w:rFonts w:hint="eastAsia" w:ascii="仿宋" w:hAnsi="仿宋" w:cs="仿宋"/>
                <w:sz w:val="18"/>
                <w:szCs w:val="18"/>
              </w:rPr>
            </w:pPr>
            <w:r>
              <w:rPr>
                <w:rFonts w:hint="eastAsia" w:ascii="仿宋" w:hAnsi="仿宋" w:cs="仿宋"/>
                <w:sz w:val="18"/>
                <w:szCs w:val="18"/>
              </w:rPr>
              <w:t>1.2乙方应在本合同生效之日向甲方提交咨询计划书。咨询计划书应包括以下主要内容：</w:t>
            </w:r>
          </w:p>
          <w:p>
            <w:pPr>
              <w:spacing w:beforeLines="0" w:afterLines="0" w:line="360" w:lineRule="auto"/>
              <w:ind w:firstLine="562"/>
              <w:rPr>
                <w:rFonts w:hint="eastAsia" w:ascii="仿宋" w:hAnsi="仿宋" w:cs="仿宋"/>
                <w:sz w:val="18"/>
                <w:szCs w:val="18"/>
              </w:rPr>
            </w:pPr>
            <w:r>
              <w:rPr>
                <w:rFonts w:hint="eastAsia" w:ascii="仿宋" w:hAnsi="仿宋" w:cs="仿宋"/>
                <w:sz w:val="18"/>
                <w:szCs w:val="18"/>
              </w:rPr>
              <w:t>（一）咨询内容。</w:t>
            </w:r>
          </w:p>
          <w:p>
            <w:pPr>
              <w:spacing w:beforeLines="0" w:afterLines="0" w:line="360" w:lineRule="auto"/>
              <w:ind w:firstLine="562"/>
              <w:rPr>
                <w:rFonts w:hint="eastAsia" w:ascii="仿宋" w:hAnsi="仿宋" w:cs="仿宋"/>
                <w:sz w:val="18"/>
                <w:szCs w:val="18"/>
              </w:rPr>
            </w:pPr>
            <w:r>
              <w:rPr>
                <w:rFonts w:hint="eastAsia" w:ascii="仿宋" w:hAnsi="仿宋" w:cs="仿宋"/>
                <w:sz w:val="18"/>
                <w:szCs w:val="18"/>
              </w:rPr>
              <w:t>（二）咨询人员安排。</w:t>
            </w:r>
          </w:p>
          <w:p>
            <w:pPr>
              <w:spacing w:beforeLines="0" w:afterLines="0" w:line="360" w:lineRule="auto"/>
              <w:ind w:firstLine="562"/>
              <w:rPr>
                <w:rFonts w:hint="eastAsia" w:ascii="仿宋" w:hAnsi="仿宋" w:cs="仿宋"/>
                <w:sz w:val="18"/>
                <w:szCs w:val="18"/>
              </w:rPr>
            </w:pPr>
            <w:r>
              <w:rPr>
                <w:rFonts w:hint="eastAsia" w:ascii="仿宋" w:hAnsi="仿宋" w:cs="仿宋"/>
                <w:sz w:val="18"/>
                <w:szCs w:val="18"/>
              </w:rPr>
              <w:t>（三）时间进度安排。</w:t>
            </w:r>
          </w:p>
          <w:p>
            <w:pPr>
              <w:spacing w:beforeLines="0" w:afterLines="0" w:line="360" w:lineRule="auto"/>
              <w:ind w:firstLine="562"/>
              <w:rPr>
                <w:rFonts w:hint="eastAsia" w:ascii="仿宋" w:hAnsi="仿宋" w:cs="仿宋"/>
                <w:sz w:val="18"/>
                <w:szCs w:val="18"/>
              </w:rPr>
            </w:pPr>
            <w:r>
              <w:rPr>
                <w:rFonts w:hint="eastAsia" w:ascii="仿宋" w:hAnsi="仿宋" w:cs="仿宋"/>
                <w:sz w:val="18"/>
                <w:szCs w:val="18"/>
              </w:rPr>
              <w:t>（四）其他：</w:t>
            </w:r>
            <w:permStart w:id="3"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3"/>
            <w:r>
              <w:rPr>
                <w:rFonts w:hint="eastAsia" w:ascii="仿宋" w:hAnsi="仿宋" w:cs="仿宋"/>
                <w:sz w:val="18"/>
                <w:szCs w:val="18"/>
              </w:rPr>
              <w:t>。</w:t>
            </w:r>
          </w:p>
          <w:p>
            <w:pPr>
              <w:pStyle w:val="2"/>
              <w:rPr>
                <w:rFonts w:hint="eastAsia" w:ascii="仿宋" w:hAnsi="仿宋" w:eastAsia="仿宋" w:cs="仿宋"/>
                <w:sz w:val="18"/>
                <w:szCs w:val="18"/>
                <w:shd w:val="clear" w:color="auto" w:fill="auto"/>
              </w:rPr>
            </w:pPr>
            <w:r>
              <w:rPr>
                <w:rFonts w:hint="eastAsia" w:ascii="仿宋" w:hAnsi="仿宋" w:cs="仿宋"/>
                <w:sz w:val="18"/>
                <w:szCs w:val="18"/>
              </w:rPr>
              <w:t>咨询计划书经甲方同意后，作为本合同附件。</w:t>
            </w:r>
          </w:p>
          <w:p>
            <w:pPr>
              <w:jc w:val="left"/>
              <w:rPr>
                <w:rFonts w:hint="eastAsia"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7"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2</w:t>
            </w:r>
          </w:p>
        </w:tc>
        <w:tc>
          <w:tcPr>
            <w:tcW w:w="1079" w:type="dxa"/>
            <w:noWrap w:val="0"/>
            <w:vAlign w:val="center"/>
          </w:tcPr>
          <w:p>
            <w:pPr>
              <w:pStyle w:val="5"/>
              <w:ind w:left="0" w:leftChars="0"/>
              <w:jc w:val="left"/>
              <w:rPr>
                <w:rFonts w:hint="eastAsia" w:ascii="仿宋" w:hAnsi="仿宋" w:eastAsia="仿宋" w:cs="仿宋"/>
                <w:sz w:val="18"/>
                <w:szCs w:val="18"/>
              </w:rPr>
            </w:pPr>
            <w:r>
              <w:rPr>
                <w:rFonts w:hint="eastAsia" w:ascii="仿宋" w:hAnsi="仿宋" w:eastAsia="仿宋" w:cs="仿宋"/>
                <w:sz w:val="18"/>
                <w:szCs w:val="18"/>
              </w:rPr>
              <w:t>2.资料提供</w:t>
            </w:r>
          </w:p>
        </w:tc>
        <w:tc>
          <w:tcPr>
            <w:tcW w:w="540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2.1乙方提出所需资料、数据清单，甲方审核确认后提供。</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2.2乙方根据需要，可要求甲方补充必要的资料、数据，甲方审核确认后提供。</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2.3双方联系人应在确认的资料移交清单上签字，清单应注明移交时间和方式。</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rPr>
              <w:t>2.4乙方对于甲方提供的资料、数据应当妥善保管，并只能用于本合同项下的工作。本合同履行完毕后，乙方应当将上述资料及数据全部退还给甲方，并不得以复制、扫描等任何方式保存甲方的资料信息。</w:t>
            </w:r>
          </w:p>
          <w:p>
            <w:pPr>
              <w:jc w:val="both"/>
              <w:rPr>
                <w:rFonts w:hint="eastAsia" w:ascii="仿宋" w:hAnsi="仿宋" w:eastAsia="仿宋" w:cs="仿宋"/>
                <w:sz w:val="18"/>
                <w:szCs w:val="18"/>
              </w:rPr>
            </w:pPr>
          </w:p>
        </w:tc>
        <w:tc>
          <w:tcPr>
            <w:tcW w:w="639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2.1乙方提出所需资料、数据清单，甲方审核确认后提供。</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2.2乙方根据需要，可要求甲方补充必要的资料、数据，甲方审核确认后提供。</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2.3双方联系人应在确认的资料移交清单上签字，清单应注明移交时间和方式。</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rPr>
              <w:t>2.4乙方对于甲方提供的资料、数据应当妥善保管，并只能用于本合同项下的工作。本合同履行完毕后，乙方应当将上述资料及数据全部退还给甲方，并不得以复制、扫描等任何方式保存甲方的资料信息。</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3</w:t>
            </w:r>
          </w:p>
        </w:tc>
        <w:tc>
          <w:tcPr>
            <w:tcW w:w="1079" w:type="dxa"/>
            <w:noWrap w:val="0"/>
            <w:vAlign w:val="center"/>
          </w:tcPr>
          <w:p>
            <w:pPr>
              <w:pStyle w:val="5"/>
              <w:ind w:left="0" w:leftChars="0"/>
              <w:jc w:val="left"/>
              <w:rPr>
                <w:rFonts w:hint="eastAsia" w:ascii="仿宋" w:hAnsi="仿宋" w:eastAsia="仿宋" w:cs="仿宋"/>
                <w:sz w:val="18"/>
                <w:szCs w:val="18"/>
              </w:rPr>
            </w:pPr>
            <w:r>
              <w:rPr>
                <w:rFonts w:hint="eastAsia" w:ascii="仿宋" w:hAnsi="仿宋" w:eastAsia="仿宋" w:cs="仿宋"/>
                <w:color w:val="auto"/>
                <w:kern w:val="0"/>
                <w:sz w:val="18"/>
                <w:szCs w:val="18"/>
                <w:shd w:val="clear" w:color="auto" w:fill="auto"/>
                <w:lang w:val="en-US" w:eastAsia="zh-CN"/>
              </w:rPr>
              <w:t>3.甲方协作事项</w:t>
            </w:r>
          </w:p>
        </w:tc>
        <w:tc>
          <w:tcPr>
            <w:tcW w:w="540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3.1访谈：</w:t>
            </w:r>
            <w:permStart w:id="4" w:edGrp="everyone"/>
            <w:r>
              <w:rPr>
                <w:rFonts w:hint="eastAsia" w:ascii="仿宋" w:hAnsi="仿宋" w:eastAsia="仿宋" w:cs="仿宋"/>
                <w:sz w:val="18"/>
                <w:szCs w:val="18"/>
              </w:rPr>
              <w:t xml:space="preserve">      </w:t>
            </w:r>
            <w:permEnd w:id="4"/>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3.2调研：</w:t>
            </w:r>
            <w:permStart w:id="5" w:edGrp="everyone"/>
            <w:r>
              <w:rPr>
                <w:rFonts w:hint="eastAsia" w:ascii="仿宋" w:hAnsi="仿宋" w:eastAsia="仿宋" w:cs="仿宋"/>
                <w:sz w:val="18"/>
                <w:szCs w:val="18"/>
              </w:rPr>
              <w:t xml:space="preserve">      </w:t>
            </w:r>
            <w:permEnd w:id="5"/>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3.3办公条件：</w:t>
            </w:r>
            <w:permStart w:id="6" w:edGrp="everyone"/>
            <w:r>
              <w:rPr>
                <w:rFonts w:hint="eastAsia" w:ascii="仿宋" w:hAnsi="仿宋" w:eastAsia="仿宋" w:cs="仿宋"/>
                <w:sz w:val="18"/>
                <w:szCs w:val="18"/>
              </w:rPr>
              <w:t xml:space="preserve">      </w:t>
            </w:r>
            <w:permEnd w:id="6"/>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3.4其他：</w:t>
            </w:r>
            <w:permStart w:id="7" w:edGrp="everyone"/>
            <w:r>
              <w:rPr>
                <w:rFonts w:hint="eastAsia" w:ascii="仿宋" w:hAnsi="仿宋" w:eastAsia="仿宋" w:cs="仿宋"/>
                <w:sz w:val="18"/>
                <w:szCs w:val="18"/>
              </w:rPr>
              <w:t xml:space="preserve">      </w:t>
            </w:r>
            <w:permEnd w:id="7"/>
            <w:r>
              <w:rPr>
                <w:rFonts w:hint="eastAsia" w:ascii="仿宋" w:hAnsi="仿宋" w:eastAsia="仿宋" w:cs="仿宋"/>
                <w:sz w:val="18"/>
                <w:szCs w:val="18"/>
              </w:rPr>
              <w:t>。</w:t>
            </w:r>
          </w:p>
          <w:p>
            <w:pPr>
              <w:jc w:val="both"/>
              <w:rPr>
                <w:rFonts w:hint="eastAsia" w:ascii="仿宋" w:hAnsi="仿宋" w:eastAsia="仿宋" w:cs="仿宋"/>
                <w:sz w:val="18"/>
                <w:szCs w:val="18"/>
              </w:rPr>
            </w:pPr>
          </w:p>
        </w:tc>
        <w:tc>
          <w:tcPr>
            <w:tcW w:w="639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3.1访谈：</w:t>
            </w:r>
            <w:permStart w:id="8" w:edGrp="everyone"/>
            <w:r>
              <w:rPr>
                <w:rFonts w:hint="eastAsia" w:ascii="仿宋" w:hAnsi="仿宋" w:eastAsia="仿宋" w:cs="仿宋"/>
                <w:sz w:val="18"/>
                <w:szCs w:val="18"/>
              </w:rPr>
              <w:t xml:space="preserve">    </w:t>
            </w:r>
            <w:r>
              <w:rPr>
                <w:rFonts w:hint="eastAsia" w:ascii="仿宋" w:hAnsi="仿宋" w:cs="仿宋"/>
                <w:sz w:val="18"/>
                <w:szCs w:val="18"/>
                <w:lang w:val="en-US" w:eastAsia="zh-CN"/>
              </w:rPr>
              <w:t>/</w:t>
            </w:r>
            <w:r>
              <w:rPr>
                <w:rFonts w:hint="eastAsia" w:ascii="仿宋" w:hAnsi="仿宋" w:eastAsia="仿宋" w:cs="仿宋"/>
                <w:sz w:val="18"/>
                <w:szCs w:val="18"/>
              </w:rPr>
              <w:t xml:space="preserve">  </w:t>
            </w:r>
            <w:permEnd w:id="8"/>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3.2调研：</w:t>
            </w:r>
            <w:permStart w:id="9" w:edGrp="everyone"/>
            <w:r>
              <w:rPr>
                <w:rFonts w:hint="eastAsia" w:ascii="仿宋" w:hAnsi="仿宋" w:eastAsia="仿宋" w:cs="仿宋"/>
                <w:sz w:val="18"/>
                <w:szCs w:val="18"/>
              </w:rPr>
              <w:t xml:space="preserve">   乙方提供需要查询资料的清单，甲方配合查询   </w:t>
            </w:r>
            <w:permEnd w:id="9"/>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3.3办公条件：</w:t>
            </w:r>
            <w:permStart w:id="10" w:edGrp="everyone"/>
            <w:r>
              <w:rPr>
                <w:rFonts w:hint="eastAsia" w:ascii="仿宋" w:hAnsi="仿宋" w:eastAsia="仿宋" w:cs="仿宋"/>
                <w:sz w:val="18"/>
                <w:szCs w:val="18"/>
              </w:rPr>
              <w:t xml:space="preserve">   </w:t>
            </w:r>
            <w:r>
              <w:rPr>
                <w:rFonts w:hint="eastAsia" w:ascii="仿宋" w:hAnsi="仿宋" w:cs="仿宋"/>
                <w:sz w:val="18"/>
                <w:szCs w:val="18"/>
                <w:lang w:val="en-US" w:eastAsia="zh-CN"/>
              </w:rPr>
              <w:t>/</w:t>
            </w:r>
            <w:r>
              <w:rPr>
                <w:rFonts w:hint="eastAsia" w:ascii="仿宋" w:hAnsi="仿宋" w:eastAsia="仿宋" w:cs="仿宋"/>
                <w:sz w:val="18"/>
                <w:szCs w:val="18"/>
              </w:rPr>
              <w:t xml:space="preserve">   </w:t>
            </w:r>
            <w:permEnd w:id="10"/>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3.4其他：</w:t>
            </w:r>
            <w:permStart w:id="11" w:edGrp="everyone"/>
            <w:r>
              <w:rPr>
                <w:rFonts w:hint="eastAsia" w:ascii="仿宋" w:hAnsi="仿宋" w:eastAsia="仿宋" w:cs="仿宋"/>
                <w:sz w:val="18"/>
                <w:szCs w:val="18"/>
              </w:rPr>
              <w:t xml:space="preserve">  </w:t>
            </w:r>
            <w:r>
              <w:rPr>
                <w:rFonts w:hint="eastAsia" w:ascii="仿宋" w:hAnsi="仿宋" w:cs="仿宋"/>
                <w:sz w:val="18"/>
                <w:szCs w:val="18"/>
                <w:lang w:val="en-US" w:eastAsia="zh-CN"/>
              </w:rPr>
              <w:t>/</w:t>
            </w:r>
            <w:r>
              <w:rPr>
                <w:rFonts w:hint="eastAsia" w:ascii="仿宋" w:hAnsi="仿宋" w:eastAsia="仿宋" w:cs="仿宋"/>
                <w:sz w:val="18"/>
                <w:szCs w:val="18"/>
              </w:rPr>
              <w:t xml:space="preserve">    </w:t>
            </w:r>
            <w:permEnd w:id="11"/>
            <w:r>
              <w:rPr>
                <w:rFonts w:hint="eastAsia" w:ascii="仿宋" w:hAnsi="仿宋" w:eastAsia="仿宋" w:cs="仿宋"/>
                <w:sz w:val="18"/>
                <w:szCs w:val="18"/>
              </w:rPr>
              <w:t>。</w:t>
            </w:r>
          </w:p>
          <w:p>
            <w:pPr>
              <w:jc w:val="left"/>
              <w:rPr>
                <w:rFonts w:hint="eastAsia"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4</w:t>
            </w:r>
          </w:p>
        </w:tc>
        <w:tc>
          <w:tcPr>
            <w:tcW w:w="1079" w:type="dxa"/>
            <w:noWrap w:val="0"/>
            <w:vAlign w:val="center"/>
          </w:tcPr>
          <w:p>
            <w:pPr>
              <w:pStyle w:val="5"/>
              <w:ind w:left="0" w:leftChars="0"/>
              <w:jc w:val="left"/>
              <w:rPr>
                <w:rFonts w:hint="eastAsia" w:ascii="仿宋" w:hAnsi="仿宋" w:eastAsia="仿宋" w:cs="仿宋"/>
                <w:sz w:val="18"/>
                <w:szCs w:val="18"/>
              </w:rPr>
            </w:pPr>
            <w:r>
              <w:rPr>
                <w:rFonts w:hint="eastAsia" w:ascii="仿宋" w:hAnsi="仿宋" w:eastAsia="仿宋" w:cs="仿宋"/>
                <w:color w:val="auto"/>
                <w:kern w:val="0"/>
                <w:sz w:val="18"/>
                <w:szCs w:val="18"/>
                <w:shd w:val="clear" w:color="auto" w:fill="auto"/>
                <w:lang w:val="en-US" w:eastAsia="zh-CN"/>
              </w:rPr>
              <w:t>4.乙方咨询人员组成</w:t>
            </w:r>
          </w:p>
        </w:tc>
        <w:tc>
          <w:tcPr>
            <w:tcW w:w="5406" w:type="dxa"/>
            <w:gridSpan w:val="2"/>
            <w:noWrap w:val="0"/>
            <w:vAlign w:val="center"/>
          </w:tcPr>
          <w:p>
            <w:pPr>
              <w:autoSpaceDE w:val="0"/>
              <w:autoSpaceDN w:val="0"/>
              <w:spacing w:line="360" w:lineRule="auto"/>
              <w:ind w:firstLine="360" w:firstLineChars="200"/>
              <w:jc w:val="left"/>
              <w:rPr>
                <w:rFonts w:hint="eastAsia" w:ascii="仿宋" w:hAnsi="仿宋" w:eastAsia="仿宋" w:cs="仿宋"/>
                <w:sz w:val="18"/>
                <w:szCs w:val="18"/>
              </w:rPr>
            </w:pPr>
            <w:r>
              <w:rPr>
                <w:rFonts w:hint="eastAsia" w:ascii="仿宋" w:hAnsi="仿宋" w:eastAsia="仿宋" w:cs="仿宋"/>
                <w:sz w:val="18"/>
                <w:szCs w:val="18"/>
              </w:rPr>
              <w:t>乙方指派</w:t>
            </w:r>
            <w:permStart w:id="12" w:edGrp="everyone"/>
            <w:r>
              <w:rPr>
                <w:rFonts w:hint="eastAsia" w:ascii="仿宋" w:hAnsi="仿宋" w:eastAsia="仿宋" w:cs="仿宋"/>
                <w:sz w:val="18"/>
                <w:szCs w:val="18"/>
              </w:rPr>
              <w:t xml:space="preserve">      </w:t>
            </w:r>
            <w:permEnd w:id="12"/>
            <w:r>
              <w:rPr>
                <w:rFonts w:hint="eastAsia" w:ascii="仿宋" w:hAnsi="仿宋" w:eastAsia="仿宋" w:cs="仿宋"/>
                <w:sz w:val="18"/>
                <w:szCs w:val="18"/>
              </w:rPr>
              <w:t>组成咨询团队，同时指派</w:t>
            </w:r>
            <w:permStart w:id="13" w:edGrp="everyone"/>
            <w:r>
              <w:rPr>
                <w:rFonts w:hint="eastAsia" w:ascii="仿宋" w:hAnsi="仿宋" w:eastAsia="仿宋" w:cs="仿宋"/>
                <w:sz w:val="18"/>
                <w:szCs w:val="18"/>
              </w:rPr>
              <w:t xml:space="preserve">      </w:t>
            </w:r>
            <w:permEnd w:id="13"/>
            <w:r>
              <w:rPr>
                <w:rFonts w:hint="eastAsia" w:ascii="仿宋" w:hAnsi="仿宋" w:eastAsia="仿宋" w:cs="仿宋"/>
                <w:sz w:val="18"/>
                <w:szCs w:val="18"/>
              </w:rPr>
              <w:t>作为本项目的负责人。未经甲方同意，乙方不得随意更换咨询人员。如果甲方认为乙方指派的咨询人员不能胜任的，乙方应当及时更换。乙方指派的项目负责人和咨询人员应实际参与本合同的咨询工作。</w:t>
            </w:r>
          </w:p>
        </w:tc>
        <w:tc>
          <w:tcPr>
            <w:tcW w:w="639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rPr>
              <w:t>乙方指派</w:t>
            </w:r>
            <w:permStart w:id="14" w:edGrp="everyone"/>
            <w:r>
              <w:rPr>
                <w:rFonts w:hint="eastAsia" w:ascii="仿宋" w:hAnsi="仿宋" w:eastAsia="仿宋" w:cs="仿宋"/>
                <w:sz w:val="18"/>
                <w:szCs w:val="18"/>
                <w:highlight w:val="green"/>
              </w:rPr>
              <w:t xml:space="preserve">     </w:t>
            </w:r>
            <w:permEnd w:id="14"/>
            <w:r>
              <w:rPr>
                <w:rFonts w:hint="eastAsia" w:ascii="仿宋" w:hAnsi="仿宋" w:eastAsia="仿宋" w:cs="仿宋"/>
                <w:sz w:val="18"/>
                <w:szCs w:val="18"/>
              </w:rPr>
              <w:t>组成咨询团队，同时指派</w:t>
            </w:r>
            <w:permStart w:id="15" w:edGrp="everyone"/>
            <w:r>
              <w:rPr>
                <w:rFonts w:hint="eastAsia" w:ascii="仿宋" w:hAnsi="仿宋" w:eastAsia="仿宋" w:cs="仿宋"/>
                <w:sz w:val="18"/>
                <w:szCs w:val="18"/>
                <w:highlight w:val="green"/>
              </w:rPr>
              <w:t xml:space="preserve">     </w:t>
            </w:r>
            <w:permEnd w:id="15"/>
            <w:r>
              <w:rPr>
                <w:rFonts w:hint="eastAsia" w:ascii="仿宋" w:hAnsi="仿宋" w:eastAsia="仿宋" w:cs="仿宋"/>
                <w:sz w:val="18"/>
                <w:szCs w:val="18"/>
              </w:rPr>
              <w:t>作为本项目的负责人。未经甲方同意，乙方不得随意更换咨询人员。如果甲方认为乙方指派的咨询人员不能胜任的，乙方应当及时更换。乙方指派的项目负责人和咨询人员应实际参与本合同的咨询工作。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5</w:t>
            </w:r>
          </w:p>
        </w:tc>
        <w:tc>
          <w:tcPr>
            <w:tcW w:w="1079" w:type="dxa"/>
            <w:noWrap w:val="0"/>
            <w:vAlign w:val="center"/>
          </w:tcPr>
          <w:p>
            <w:pPr>
              <w:pStyle w:val="5"/>
              <w:ind w:left="0" w:leftChars="0"/>
              <w:jc w:val="left"/>
              <w:rPr>
                <w:rFonts w:hint="eastAsia" w:ascii="仿宋" w:hAnsi="仿宋" w:eastAsia="仿宋" w:cs="仿宋"/>
                <w:sz w:val="18"/>
                <w:szCs w:val="18"/>
              </w:rPr>
            </w:pPr>
            <w:r>
              <w:rPr>
                <w:rFonts w:hint="eastAsia" w:ascii="仿宋" w:hAnsi="仿宋" w:eastAsia="仿宋" w:cs="仿宋"/>
                <w:sz w:val="18"/>
                <w:szCs w:val="18"/>
              </w:rPr>
              <w:t>5.履行期限和方式</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5.1乙方应在</w:t>
            </w:r>
            <w:permStart w:id="16" w:edGrp="everyone"/>
            <w:r>
              <w:rPr>
                <w:rFonts w:hint="eastAsia" w:ascii="仿宋" w:hAnsi="仿宋" w:eastAsia="仿宋" w:cs="仿宋"/>
                <w:sz w:val="18"/>
                <w:szCs w:val="18"/>
                <w:shd w:val="clear" w:color="auto" w:fill="auto"/>
              </w:rPr>
              <w:t xml:space="preserve">      年      月      日</w:t>
            </w:r>
            <w:permEnd w:id="16"/>
            <w:r>
              <w:rPr>
                <w:rFonts w:hint="eastAsia" w:ascii="仿宋" w:hAnsi="仿宋" w:eastAsia="仿宋" w:cs="仿宋"/>
                <w:sz w:val="18"/>
                <w:szCs w:val="18"/>
                <w:shd w:val="clear" w:color="auto" w:fill="auto"/>
              </w:rPr>
              <w:t>前完成本合同项下的咨询工作，并向甲方提交咨询成果。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5.2合同签订后，乙方开展咨询工作之前，应就咨询事项与甲方进行沟通，提供咨询工作的建议。</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5.3在咨询过程中如出现任何可能影响咨询服务的事项，乙方应向甲方书面汇报。 </w:t>
            </w:r>
          </w:p>
          <w:p>
            <w:pPr>
              <w:pageBreakBefore w:val="0"/>
              <w:widowControl w:val="0"/>
              <w:kinsoku/>
              <w:wordWrap/>
              <w:overflowPunct/>
              <w:topLinePunct w:val="0"/>
              <w:bidi w:val="0"/>
              <w:adjustRightInd/>
              <w:snapToGrid/>
              <w:spacing w:line="360" w:lineRule="auto"/>
              <w:ind w:firstLine="360" w:firstLineChars="200"/>
              <w:textAlignment w:val="auto"/>
              <w:rPr>
                <w:rFonts w:ascii="宋体" w:hAnsi="宋体" w:cs="宋体"/>
                <w:sz w:val="28"/>
                <w:szCs w:val="28"/>
              </w:rPr>
            </w:pPr>
            <w:r>
              <w:rPr>
                <w:rFonts w:hint="eastAsia" w:ascii="仿宋" w:hAnsi="仿宋" w:eastAsia="仿宋" w:cs="仿宋"/>
                <w:sz w:val="18"/>
                <w:szCs w:val="18"/>
                <w:shd w:val="clear" w:color="auto" w:fill="auto"/>
              </w:rPr>
              <w:t>5.4乙方在撰写咨询成果之前，应与甲方就拟起草咨询成果的内容进行沟通。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rPr>
              <w:t xml:space="preserve">  </w:t>
            </w:r>
          </w:p>
        </w:tc>
        <w:tc>
          <w:tcPr>
            <w:tcW w:w="6396" w:type="dxa"/>
            <w:gridSpan w:val="2"/>
            <w:noWrap w:val="0"/>
            <w:vAlign w:val="center"/>
          </w:tcPr>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5.1</w:t>
            </w:r>
            <w:r>
              <w:rPr>
                <w:rFonts w:hint="eastAsia" w:ascii="仿宋" w:hAnsi="仿宋" w:eastAsia="仿宋" w:cs="仿宋"/>
                <w:sz w:val="18"/>
                <w:szCs w:val="18"/>
              </w:rPr>
              <w:t>乙方应在</w:t>
            </w:r>
            <w:permStart w:id="17" w:edGrp="everyone"/>
            <w:r>
              <w:rPr>
                <w:rFonts w:hint="eastAsia" w:ascii="仿宋" w:hAnsi="仿宋" w:cs="仿宋"/>
                <w:sz w:val="18"/>
                <w:szCs w:val="18"/>
                <w:highlight w:val="green"/>
                <w:shd w:val="clear" w:color="auto" w:fill="auto"/>
                <w:lang w:val="en-US" w:eastAsia="zh-CN"/>
              </w:rPr>
              <w:t>2024</w:t>
            </w:r>
            <w:r>
              <w:rPr>
                <w:rFonts w:hint="eastAsia" w:ascii="仿宋" w:hAnsi="仿宋" w:eastAsia="仿宋" w:cs="仿宋"/>
                <w:color w:val="0000FF"/>
                <w:sz w:val="18"/>
                <w:szCs w:val="18"/>
                <w:highlight w:val="none"/>
                <w:shd w:val="clear" w:color="auto" w:fill="auto"/>
              </w:rPr>
              <w:t xml:space="preserve">年 </w:t>
            </w:r>
            <w:r>
              <w:rPr>
                <w:rFonts w:hint="eastAsia" w:ascii="仿宋" w:hAnsi="仿宋" w:cs="仿宋"/>
                <w:color w:val="0000FF"/>
                <w:sz w:val="18"/>
                <w:szCs w:val="18"/>
                <w:highlight w:val="none"/>
                <w:shd w:val="clear" w:color="auto" w:fill="auto"/>
                <w:lang w:val="en-US" w:eastAsia="zh-CN"/>
              </w:rPr>
              <w:t>12</w:t>
            </w:r>
            <w:r>
              <w:rPr>
                <w:rFonts w:hint="eastAsia" w:ascii="仿宋" w:hAnsi="仿宋" w:eastAsia="仿宋" w:cs="仿宋"/>
                <w:color w:val="0000FF"/>
                <w:sz w:val="18"/>
                <w:szCs w:val="18"/>
                <w:highlight w:val="none"/>
                <w:shd w:val="clear" w:color="auto" w:fill="auto"/>
              </w:rPr>
              <w:t>月</w:t>
            </w:r>
            <w:r>
              <w:rPr>
                <w:rFonts w:hint="eastAsia" w:ascii="仿宋" w:hAnsi="仿宋" w:cs="仿宋"/>
                <w:color w:val="0000FF"/>
                <w:sz w:val="18"/>
                <w:szCs w:val="18"/>
                <w:highlight w:val="none"/>
                <w:shd w:val="clear" w:color="auto" w:fill="auto"/>
                <w:lang w:val="en-US" w:eastAsia="zh-CN"/>
              </w:rPr>
              <w:t>15</w:t>
            </w:r>
            <w:r>
              <w:rPr>
                <w:rFonts w:hint="eastAsia" w:ascii="仿宋" w:hAnsi="仿宋" w:eastAsia="仿宋" w:cs="仿宋"/>
                <w:sz w:val="18"/>
                <w:szCs w:val="18"/>
                <w:highlight w:val="green"/>
                <w:shd w:val="clear" w:color="auto" w:fill="auto"/>
              </w:rPr>
              <w:t>日</w:t>
            </w:r>
            <w:permEnd w:id="17"/>
            <w:r>
              <w:rPr>
                <w:rFonts w:hint="eastAsia" w:ascii="仿宋" w:hAnsi="仿宋" w:eastAsia="仿宋" w:cs="仿宋"/>
                <w:sz w:val="18"/>
                <w:szCs w:val="18"/>
              </w:rPr>
              <w:t>前</w:t>
            </w:r>
            <w:r>
              <w:rPr>
                <w:rFonts w:hint="eastAsia" w:ascii="仿宋" w:hAnsi="仿宋" w:eastAsia="仿宋" w:cs="仿宋"/>
                <w:sz w:val="18"/>
                <w:szCs w:val="18"/>
                <w:shd w:val="clear" w:color="auto" w:fill="auto"/>
              </w:rPr>
              <w:t>完成本合同项下的咨询工作，并向甲方提交咨询成果。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5.2合同签订后，乙方开展咨询工作之前，应就咨询事项与甲方进行沟通，提供咨询工作的建议。</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5.3在咨询过程中如出现任何可能影响咨询服务的事项，乙方应向甲方书面汇报。 </w:t>
            </w:r>
          </w:p>
          <w:p>
            <w:pPr>
              <w:pageBreakBefore w:val="0"/>
              <w:widowControl w:val="0"/>
              <w:kinsoku/>
              <w:wordWrap/>
              <w:overflowPunct/>
              <w:topLinePunct w:val="0"/>
              <w:bidi w:val="0"/>
              <w:adjustRightInd/>
              <w:snapToGrid/>
              <w:spacing w:line="360" w:lineRule="auto"/>
              <w:ind w:firstLine="360" w:firstLineChars="200"/>
              <w:textAlignment w:val="auto"/>
              <w:rPr>
                <w:rFonts w:ascii="宋体" w:hAnsi="宋体" w:cs="宋体"/>
                <w:sz w:val="28"/>
                <w:szCs w:val="28"/>
              </w:rPr>
            </w:pPr>
            <w:r>
              <w:rPr>
                <w:rFonts w:hint="eastAsia" w:ascii="仿宋" w:hAnsi="仿宋" w:eastAsia="仿宋" w:cs="仿宋"/>
                <w:sz w:val="18"/>
                <w:szCs w:val="18"/>
                <w:shd w:val="clear" w:color="auto" w:fill="auto"/>
              </w:rPr>
              <w:t>5.4乙方在撰写咨询成果之前，应与甲方就拟起草咨询成果的内容进行沟通。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6</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6.咨询成果的交付</w:t>
            </w:r>
          </w:p>
          <w:p>
            <w:pPr>
              <w:pStyle w:val="5"/>
              <w:ind w:left="0" w:leftChars="0"/>
              <w:jc w:val="left"/>
              <w:rPr>
                <w:rFonts w:hint="eastAsia" w:ascii="仿宋" w:hAnsi="仿宋" w:eastAsia="仿宋" w:cs="仿宋"/>
                <w:color w:val="auto"/>
                <w:kern w:val="0"/>
                <w:sz w:val="18"/>
                <w:szCs w:val="18"/>
                <w:shd w:val="clear" w:color="auto" w:fill="auto"/>
                <w:lang w:val="en-US" w:eastAsia="zh-CN"/>
              </w:rPr>
            </w:pP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6.1咨询成果应达到如下要求：</w:t>
            </w:r>
            <w:permStart w:id="18" w:edGrp="everyone"/>
            <w:r>
              <w:rPr>
                <w:rFonts w:hint="eastAsia" w:ascii="仿宋" w:hAnsi="仿宋" w:eastAsia="仿宋" w:cs="仿宋"/>
                <w:sz w:val="18"/>
                <w:szCs w:val="18"/>
                <w:shd w:val="clear" w:color="auto" w:fill="auto"/>
              </w:rPr>
              <w:t xml:space="preserve">      </w:t>
            </w:r>
            <w:permEnd w:id="18"/>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6.2交付的形式及数量：</w:t>
            </w:r>
            <w:permStart w:id="19" w:edGrp="everyone"/>
            <w:r>
              <w:rPr>
                <w:rFonts w:hint="eastAsia" w:ascii="仿宋" w:hAnsi="仿宋" w:eastAsia="仿宋" w:cs="仿宋"/>
                <w:sz w:val="18"/>
                <w:szCs w:val="18"/>
                <w:shd w:val="clear" w:color="auto" w:fill="auto"/>
              </w:rPr>
              <w:t xml:space="preserve">      </w:t>
            </w:r>
            <w:permEnd w:id="19"/>
            <w:r>
              <w:rPr>
                <w:rFonts w:hint="eastAsia" w:ascii="仿宋" w:hAnsi="仿宋" w:eastAsia="仿宋" w:cs="仿宋"/>
                <w:sz w:val="18"/>
                <w:szCs w:val="18"/>
                <w:shd w:val="clear" w:color="auto" w:fill="auto"/>
              </w:rPr>
              <w:t xml:space="preserve">。 </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6.3交付的时间及地点：</w:t>
            </w:r>
            <w:permStart w:id="20" w:edGrp="everyone"/>
            <w:r>
              <w:rPr>
                <w:rFonts w:hint="eastAsia" w:ascii="仿宋" w:hAnsi="仿宋" w:eastAsia="仿宋" w:cs="仿宋"/>
                <w:sz w:val="18"/>
                <w:szCs w:val="18"/>
                <w:shd w:val="clear" w:color="auto" w:fill="auto"/>
              </w:rPr>
              <w:t xml:space="preserve">      </w:t>
            </w:r>
            <w:permEnd w:id="20"/>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6.4乙方应当按照本合同约定的时间提交咨询成果。乙方提交的咨询成果不符合本合同要求的，乙方应进行修改、完善，并在合同约定的履行期限内完成。</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39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6.1咨询成果应达到如下要求：</w:t>
            </w:r>
            <w:permStart w:id="21" w:edGrp="everyone"/>
            <w:r>
              <w:rPr>
                <w:rFonts w:hint="eastAsia" w:ascii="仿宋" w:hAnsi="仿宋" w:eastAsia="仿宋" w:cs="仿宋"/>
                <w:sz w:val="18"/>
                <w:szCs w:val="18"/>
                <w:shd w:val="clear" w:color="auto" w:fill="auto"/>
              </w:rPr>
              <w:t xml:space="preserve">  1、基于安全业务管理现状，对安全管理绩效评价提供咨询和辅导</w:t>
            </w:r>
            <w:r>
              <w:rPr>
                <w:rFonts w:hint="eastAsia" w:ascii="仿宋" w:hAnsi="仿宋" w:cs="仿宋"/>
                <w:sz w:val="18"/>
                <w:szCs w:val="18"/>
                <w:shd w:val="clear" w:color="auto" w:fill="auto"/>
                <w:lang w:eastAsia="zh-CN"/>
              </w:rPr>
              <w:t>，</w:t>
            </w:r>
            <w:r>
              <w:rPr>
                <w:rFonts w:hint="eastAsia" w:ascii="仿宋" w:hAnsi="仿宋" w:cs="仿宋"/>
                <w:sz w:val="18"/>
                <w:szCs w:val="18"/>
                <w:shd w:val="clear" w:color="auto" w:fill="auto"/>
                <w:lang w:val="en-US" w:eastAsia="zh-CN"/>
              </w:rPr>
              <w:t>指导业务骨干人员实施绩效评价，指导对发现的问题进行归纳分析，编写安全管理绩效提升报告。</w:t>
            </w:r>
            <w:r>
              <w:rPr>
                <w:rFonts w:hint="eastAsia" w:ascii="仿宋" w:hAnsi="仿宋" w:eastAsia="仿宋" w:cs="仿宋"/>
                <w:sz w:val="18"/>
                <w:szCs w:val="18"/>
                <w:shd w:val="clear" w:color="auto" w:fill="auto"/>
              </w:rPr>
              <w:t>2、对现阶段相关的安全管理评审存在问题提供整改方面的咨询和辅导。</w:t>
            </w:r>
            <w:r>
              <w:rPr>
                <w:rFonts w:hint="eastAsia" w:ascii="仿宋" w:hAnsi="仿宋" w:cs="仿宋"/>
                <w:sz w:val="18"/>
                <w:szCs w:val="18"/>
                <w:shd w:val="clear" w:color="auto" w:fill="auto"/>
                <w:lang w:val="en-US" w:eastAsia="zh-CN"/>
              </w:rPr>
              <w:t>辅导公司骨干人员对</w:t>
            </w:r>
            <w:r>
              <w:rPr>
                <w:rFonts w:hint="eastAsia" w:ascii="仿宋" w:hAnsi="仿宋" w:eastAsia="仿宋" w:cs="仿宋"/>
                <w:sz w:val="18"/>
                <w:szCs w:val="18"/>
                <w:shd w:val="clear" w:color="auto" w:fill="auto"/>
              </w:rPr>
              <w:t>安全管理评审</w:t>
            </w:r>
            <w:r>
              <w:rPr>
                <w:rFonts w:hint="eastAsia" w:ascii="仿宋" w:hAnsi="仿宋" w:cs="仿宋"/>
                <w:sz w:val="18"/>
                <w:szCs w:val="18"/>
                <w:shd w:val="clear" w:color="auto" w:fill="auto"/>
                <w:lang w:val="en-US" w:eastAsia="zh-CN"/>
              </w:rPr>
              <w:t>等</w:t>
            </w:r>
            <w:r>
              <w:rPr>
                <w:rFonts w:hint="eastAsia" w:ascii="仿宋" w:hAnsi="仿宋" w:eastAsia="仿宋" w:cs="仿宋"/>
                <w:sz w:val="18"/>
                <w:szCs w:val="18"/>
                <w:shd w:val="clear" w:color="auto" w:fill="auto"/>
              </w:rPr>
              <w:t>存在问题提供</w:t>
            </w:r>
            <w:r>
              <w:rPr>
                <w:rFonts w:hint="eastAsia" w:ascii="仿宋" w:hAnsi="仿宋" w:cs="仿宋"/>
                <w:sz w:val="18"/>
                <w:szCs w:val="18"/>
                <w:shd w:val="clear" w:color="auto" w:fill="auto"/>
                <w:lang w:val="en-US" w:eastAsia="zh-CN"/>
              </w:rPr>
              <w:t>整改</w:t>
            </w:r>
            <w:r>
              <w:rPr>
                <w:rFonts w:hint="eastAsia" w:ascii="仿宋" w:hAnsi="仿宋" w:cs="仿宋"/>
                <w:sz w:val="18"/>
                <w:szCs w:val="18"/>
                <w:shd w:val="clear" w:color="auto" w:fill="auto"/>
                <w:lang w:eastAsia="zh-CN"/>
              </w:rPr>
              <w:t>建议，形成</w:t>
            </w:r>
            <w:r>
              <w:rPr>
                <w:rFonts w:hint="eastAsia" w:ascii="仿宋" w:hAnsi="仿宋" w:cs="仿宋"/>
                <w:sz w:val="18"/>
                <w:szCs w:val="18"/>
                <w:shd w:val="clear" w:color="auto" w:fill="auto"/>
                <w:lang w:val="en-US" w:eastAsia="zh-CN"/>
              </w:rPr>
              <w:t>整改建议</w:t>
            </w:r>
            <w:r>
              <w:rPr>
                <w:rFonts w:hint="eastAsia" w:ascii="仿宋" w:hAnsi="仿宋" w:eastAsia="仿宋" w:cs="仿宋"/>
                <w:sz w:val="18"/>
                <w:szCs w:val="18"/>
                <w:shd w:val="clear" w:color="auto" w:fill="auto"/>
              </w:rPr>
              <w:t xml:space="preserve"> </w:t>
            </w:r>
            <w:permEnd w:id="21"/>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6.2交付的形式及数量：</w:t>
            </w:r>
            <w:permStart w:id="22"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交付</w:t>
            </w:r>
            <w:r>
              <w:rPr>
                <w:rFonts w:hint="eastAsia" w:ascii="仿宋" w:hAnsi="仿宋" w:eastAsia="仿宋" w:cs="仿宋"/>
                <w:sz w:val="18"/>
                <w:szCs w:val="18"/>
                <w:shd w:val="clear" w:color="auto" w:fill="auto"/>
              </w:rPr>
              <w:t>《云南储能</w:t>
            </w:r>
            <w:r>
              <w:rPr>
                <w:rFonts w:hint="eastAsia" w:ascii="仿宋" w:hAnsi="仿宋" w:cs="仿宋"/>
                <w:sz w:val="18"/>
                <w:szCs w:val="18"/>
                <w:shd w:val="clear" w:color="auto" w:fill="auto"/>
                <w:lang w:val="en-US" w:eastAsia="zh-CN"/>
              </w:rPr>
              <w:t>评审存在问题的整改建议</w:t>
            </w:r>
            <w:r>
              <w:rPr>
                <w:rFonts w:hint="eastAsia" w:ascii="仿宋" w:hAnsi="仿宋" w:eastAsia="仿宋" w:cs="仿宋"/>
                <w:sz w:val="18"/>
                <w:szCs w:val="18"/>
                <w:shd w:val="clear" w:color="auto" w:fill="auto"/>
              </w:rPr>
              <w:t>报告》</w:t>
            </w:r>
            <w:r>
              <w:rPr>
                <w:rFonts w:hint="eastAsia" w:ascii="仿宋" w:hAnsi="仿宋" w:cs="仿宋"/>
                <w:color w:val="000000" w:themeColor="text1"/>
                <w:sz w:val="18"/>
                <w:szCs w:val="18"/>
                <w:highlight w:val="green"/>
                <w:shd w:val="clear" w:color="auto" w:fill="auto"/>
                <w:lang w:val="en-US" w:eastAsia="zh-CN"/>
                <w14:textFill>
                  <w14:solidFill>
                    <w14:schemeClr w14:val="tx1"/>
                  </w14:solidFill>
                </w14:textFill>
              </w:rPr>
              <w:t>一份</w:t>
            </w:r>
            <w:r>
              <w:rPr>
                <w:rFonts w:hint="eastAsia" w:ascii="仿宋" w:hAnsi="仿宋" w:cs="仿宋"/>
                <w:sz w:val="18"/>
                <w:szCs w:val="18"/>
                <w:shd w:val="clear" w:color="auto" w:fill="auto"/>
                <w:lang w:eastAsia="zh-CN"/>
              </w:rPr>
              <w:t>、《</w:t>
            </w:r>
            <w:r>
              <w:rPr>
                <w:rFonts w:hint="eastAsia" w:ascii="仿宋" w:hAnsi="仿宋" w:cs="仿宋"/>
                <w:sz w:val="18"/>
                <w:szCs w:val="18"/>
                <w:shd w:val="clear" w:color="auto" w:fill="auto"/>
                <w:lang w:val="en-US" w:eastAsia="zh-CN"/>
              </w:rPr>
              <w:t>安全管理绩效提升培训</w:t>
            </w:r>
            <w:r>
              <w:rPr>
                <w:rFonts w:hint="eastAsia" w:ascii="仿宋" w:hAnsi="仿宋" w:eastAsia="仿宋" w:cs="仿宋"/>
                <w:sz w:val="18"/>
                <w:szCs w:val="18"/>
                <w:shd w:val="clear" w:color="auto" w:fill="auto"/>
              </w:rPr>
              <w:t>PPT</w:t>
            </w:r>
            <w:r>
              <w:rPr>
                <w:rFonts w:hint="eastAsia" w:ascii="仿宋" w:hAnsi="仿宋" w:cs="仿宋"/>
                <w:sz w:val="18"/>
                <w:szCs w:val="18"/>
                <w:shd w:val="clear" w:color="auto" w:fill="auto"/>
                <w:lang w:eastAsia="zh-CN"/>
              </w:rPr>
              <w:t>》</w:t>
            </w:r>
            <w:r>
              <w:rPr>
                <w:rFonts w:hint="eastAsia" w:ascii="仿宋" w:hAnsi="仿宋" w:cs="仿宋"/>
                <w:color w:val="000000" w:themeColor="text1"/>
                <w:sz w:val="18"/>
                <w:szCs w:val="18"/>
                <w:highlight w:val="green"/>
                <w:shd w:val="clear" w:color="auto" w:fill="auto"/>
                <w:lang w:val="en-US" w:eastAsia="zh-CN"/>
                <w14:textFill>
                  <w14:solidFill>
                    <w14:schemeClr w14:val="tx1"/>
                  </w14:solidFill>
                </w14:textFill>
              </w:rPr>
              <w:t>一份</w:t>
            </w:r>
            <w:r>
              <w:rPr>
                <w:rFonts w:hint="eastAsia" w:ascii="仿宋" w:hAnsi="仿宋" w:cs="仿宋"/>
                <w:sz w:val="18"/>
                <w:szCs w:val="18"/>
                <w:shd w:val="clear" w:color="auto" w:fill="auto"/>
                <w:lang w:eastAsia="zh-CN"/>
              </w:rPr>
              <w:t>、《云南储能安全生产业务目标指标建议方案》</w:t>
            </w:r>
            <w:r>
              <w:rPr>
                <w:rFonts w:hint="eastAsia" w:ascii="仿宋" w:hAnsi="仿宋" w:cs="仿宋"/>
                <w:color w:val="000000" w:themeColor="text1"/>
                <w:sz w:val="18"/>
                <w:szCs w:val="18"/>
                <w:highlight w:val="green"/>
                <w:shd w:val="clear" w:color="auto" w:fill="auto"/>
                <w:lang w:val="en-US" w:eastAsia="zh-CN"/>
                <w14:textFill>
                  <w14:solidFill>
                    <w14:schemeClr w14:val="tx1"/>
                  </w14:solidFill>
                </w14:textFill>
              </w:rPr>
              <w:t>一份</w:t>
            </w:r>
            <w:r>
              <w:rPr>
                <w:rFonts w:hint="eastAsia" w:ascii="仿宋" w:hAnsi="仿宋" w:cs="仿宋"/>
                <w:sz w:val="18"/>
                <w:szCs w:val="18"/>
                <w:shd w:val="clear" w:color="auto" w:fill="auto"/>
                <w:lang w:eastAsia="zh-CN"/>
              </w:rPr>
              <w:t>、</w:t>
            </w:r>
            <w:r>
              <w:rPr>
                <w:rFonts w:hint="eastAsia" w:ascii="仿宋" w:hAnsi="仿宋" w:eastAsia="仿宋" w:cs="仿宋"/>
                <w:sz w:val="18"/>
                <w:szCs w:val="18"/>
                <w:shd w:val="clear" w:color="auto" w:fill="auto"/>
              </w:rPr>
              <w:t xml:space="preserve"> 《安全</w:t>
            </w:r>
            <w:r>
              <w:rPr>
                <w:rFonts w:hint="eastAsia" w:ascii="仿宋" w:hAnsi="仿宋" w:cs="仿宋"/>
                <w:sz w:val="18"/>
                <w:szCs w:val="18"/>
                <w:shd w:val="clear" w:color="auto" w:fill="auto"/>
                <w:lang w:val="en-US" w:eastAsia="zh-CN"/>
              </w:rPr>
              <w:t>管理绩效</w:t>
            </w:r>
            <w:r>
              <w:rPr>
                <w:rFonts w:hint="eastAsia" w:ascii="仿宋" w:hAnsi="仿宋" w:eastAsia="仿宋" w:cs="仿宋"/>
                <w:sz w:val="18"/>
                <w:szCs w:val="18"/>
                <w:shd w:val="clear" w:color="auto" w:fill="auto"/>
              </w:rPr>
              <w:t>提升</w:t>
            </w:r>
            <w:r>
              <w:rPr>
                <w:rFonts w:hint="eastAsia" w:ascii="仿宋" w:hAnsi="仿宋" w:cs="仿宋"/>
                <w:sz w:val="18"/>
                <w:szCs w:val="18"/>
                <w:shd w:val="clear" w:color="auto" w:fill="auto"/>
                <w:lang w:val="en-US" w:eastAsia="zh-CN"/>
              </w:rPr>
              <w:t>报告</w:t>
            </w:r>
            <w:r>
              <w:rPr>
                <w:rFonts w:hint="eastAsia" w:ascii="仿宋" w:hAnsi="仿宋" w:eastAsia="仿宋" w:cs="仿宋"/>
                <w:sz w:val="18"/>
                <w:szCs w:val="18"/>
                <w:shd w:val="clear" w:color="auto" w:fill="auto"/>
              </w:rPr>
              <w:t>》</w:t>
            </w:r>
            <w:r>
              <w:rPr>
                <w:rFonts w:hint="eastAsia" w:ascii="仿宋" w:hAnsi="仿宋" w:cs="仿宋"/>
                <w:color w:val="000000" w:themeColor="text1"/>
                <w:sz w:val="18"/>
                <w:szCs w:val="18"/>
                <w:highlight w:val="green"/>
                <w:shd w:val="clear" w:color="auto" w:fill="auto"/>
                <w:lang w:val="en-US" w:eastAsia="zh-CN"/>
                <w14:textFill>
                  <w14:solidFill>
                    <w14:schemeClr w14:val="tx1"/>
                  </w14:solidFill>
                </w14:textFill>
              </w:rPr>
              <w:t>一份</w:t>
            </w:r>
            <w:r>
              <w:rPr>
                <w:rFonts w:hint="eastAsia" w:ascii="仿宋" w:hAnsi="仿宋" w:eastAsia="仿宋" w:cs="仿宋"/>
                <w:sz w:val="18"/>
                <w:szCs w:val="18"/>
                <w:shd w:val="clear" w:color="auto" w:fill="auto"/>
              </w:rPr>
              <w:t xml:space="preserve"> </w:t>
            </w:r>
            <w:permEnd w:id="22"/>
            <w:r>
              <w:rPr>
                <w:rFonts w:hint="eastAsia" w:ascii="仿宋" w:hAnsi="仿宋" w:eastAsia="仿宋" w:cs="仿宋"/>
                <w:sz w:val="18"/>
                <w:szCs w:val="18"/>
                <w:shd w:val="clear" w:color="auto" w:fill="auto"/>
              </w:rPr>
              <w:t xml:space="preserve">。 </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6.3交付的时间及地点：</w:t>
            </w:r>
            <w:permStart w:id="23"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按合同约定在云南储能有限公司交付</w:t>
            </w:r>
            <w:r>
              <w:rPr>
                <w:rFonts w:hint="eastAsia" w:ascii="仿宋" w:hAnsi="仿宋" w:eastAsia="仿宋" w:cs="仿宋"/>
                <w:sz w:val="18"/>
                <w:szCs w:val="18"/>
                <w:shd w:val="clear" w:color="auto" w:fill="auto"/>
              </w:rPr>
              <w:t xml:space="preserve">   </w:t>
            </w:r>
            <w:permEnd w:id="2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6.4乙方应当按照本合同约定的时间提交咨询成果。乙方提交的咨询成果不符合本合同要求的，乙方应进行修改、完善，并在合同约定的履行期限内完成。</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7</w:t>
            </w:r>
          </w:p>
        </w:tc>
        <w:tc>
          <w:tcPr>
            <w:tcW w:w="1079" w:type="dxa"/>
            <w:noWrap w:val="0"/>
            <w:vAlign w:val="center"/>
          </w:tcPr>
          <w:p>
            <w:pPr>
              <w:pStyle w:val="5"/>
              <w:ind w:left="0" w:leftChars="0"/>
              <w:jc w:val="left"/>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 xml:space="preserve"> 7.验收</w:t>
            </w:r>
          </w:p>
        </w:tc>
        <w:tc>
          <w:tcPr>
            <w:tcW w:w="540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乙方提交咨询成果时应当同时提出书面的验收申请，甲方按照本条的约定进行验收。</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7.1甲方应当在接到乙方书面验收申请后</w:t>
            </w:r>
            <w:permStart w:id="24" w:edGrp="everyone"/>
            <w:r>
              <w:rPr>
                <w:rFonts w:hint="eastAsia" w:ascii="仿宋" w:hAnsi="仿宋" w:eastAsia="仿宋" w:cs="仿宋"/>
                <w:color w:val="auto"/>
                <w:sz w:val="18"/>
                <w:szCs w:val="18"/>
                <w:shd w:val="clear" w:color="auto" w:fill="auto"/>
                <w:lang w:val="en-US" w:eastAsia="zh-CN"/>
              </w:rPr>
              <w:t xml:space="preserve">      </w:t>
            </w:r>
            <w:permEnd w:id="24"/>
            <w:r>
              <w:rPr>
                <w:rFonts w:hint="eastAsia" w:ascii="仿宋" w:hAnsi="仿宋" w:eastAsia="仿宋" w:cs="仿宋"/>
                <w:color w:val="auto"/>
                <w:sz w:val="18"/>
                <w:szCs w:val="18"/>
                <w:shd w:val="clear" w:color="auto" w:fill="auto"/>
                <w:lang w:val="en-US" w:eastAsia="zh-CN"/>
              </w:rPr>
              <w:t>天内组织验收。</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7.2验收标准：</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（一）按照本合同约定的要求。</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（二）其他：</w:t>
            </w:r>
            <w:permStart w:id="25" w:edGrp="everyone"/>
            <w:r>
              <w:rPr>
                <w:rFonts w:hint="eastAsia" w:ascii="仿宋" w:hAnsi="仿宋" w:eastAsia="仿宋" w:cs="仿宋"/>
                <w:color w:val="auto"/>
                <w:sz w:val="18"/>
                <w:szCs w:val="18"/>
                <w:shd w:val="clear" w:color="auto" w:fill="auto"/>
                <w:lang w:val="en-US" w:eastAsia="zh-CN"/>
              </w:rPr>
              <w:t xml:space="preserve">      </w:t>
            </w:r>
            <w:permEnd w:id="25"/>
            <w:r>
              <w:rPr>
                <w:rFonts w:hint="eastAsia" w:ascii="仿宋" w:hAnsi="仿宋" w:eastAsia="仿宋" w:cs="仿宋"/>
                <w:color w:val="auto"/>
                <w:sz w:val="18"/>
                <w:szCs w:val="18"/>
                <w:shd w:val="clear" w:color="auto" w:fill="auto"/>
                <w:lang w:val="en-US" w:eastAsia="zh-CN"/>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7.3验收费用的承担：</w:t>
            </w:r>
            <w:permStart w:id="26" w:edGrp="everyone"/>
            <w:r>
              <w:rPr>
                <w:rFonts w:hint="eastAsia" w:ascii="仿宋" w:hAnsi="仿宋" w:eastAsia="仿宋" w:cs="仿宋"/>
                <w:color w:val="auto"/>
                <w:sz w:val="18"/>
                <w:szCs w:val="18"/>
                <w:shd w:val="clear" w:color="auto" w:fill="auto"/>
                <w:lang w:val="en-US" w:eastAsia="zh-CN"/>
              </w:rPr>
              <w:t xml:space="preserve">      </w:t>
            </w:r>
            <w:permEnd w:id="26"/>
            <w:r>
              <w:rPr>
                <w:rFonts w:hint="eastAsia" w:ascii="仿宋" w:hAnsi="仿宋" w:eastAsia="仿宋" w:cs="仿宋"/>
                <w:color w:val="auto"/>
                <w:sz w:val="18"/>
                <w:szCs w:val="18"/>
                <w:shd w:val="clear" w:color="auto" w:fill="auto"/>
                <w:lang w:val="en-US" w:eastAsia="zh-CN"/>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7.4验收后的处理：</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（一）验收通过，甲方应出具验收合格的书面意见给乙方。</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（二）验收未通过，甲方应出具验收不合格的书面意见给乙方。乙方应当在</w:t>
            </w:r>
            <w:permStart w:id="27" w:edGrp="everyone"/>
            <w:r>
              <w:rPr>
                <w:rFonts w:hint="eastAsia" w:ascii="仿宋" w:hAnsi="仿宋" w:eastAsia="仿宋" w:cs="仿宋"/>
                <w:color w:val="auto"/>
                <w:sz w:val="18"/>
                <w:szCs w:val="18"/>
                <w:shd w:val="clear" w:color="auto" w:fill="auto"/>
                <w:lang w:val="en-US" w:eastAsia="zh-CN"/>
              </w:rPr>
              <w:t xml:space="preserve">      </w:t>
            </w:r>
            <w:permEnd w:id="27"/>
            <w:r>
              <w:rPr>
                <w:rFonts w:hint="eastAsia" w:ascii="仿宋" w:hAnsi="仿宋" w:eastAsia="仿宋" w:cs="仿宋"/>
                <w:color w:val="auto"/>
                <w:sz w:val="18"/>
                <w:szCs w:val="18"/>
                <w:shd w:val="clear" w:color="auto" w:fill="auto"/>
                <w:lang w:val="en-US" w:eastAsia="zh-CN"/>
              </w:rPr>
              <w:t>天内根据甲方的验收意见对咨询成果进行修改和完善，并再次向甲方申请组织验收，若第二次验收仍未通过的，甲方有权解除本合同，乙方应当按照本合同的约定承担违约责任。</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7.5甲方出具验收合格的书面意见，不能视为免除乙方对咨询成果存在缺陷所应负的责任，如存在缺陷的，乙方应免费予以修正和完善。乙方不予解决的，甲方有权委托第三方解决，乙方应赔偿由此给甲方造成的一切损失。</w:t>
            </w:r>
          </w:p>
        </w:tc>
        <w:tc>
          <w:tcPr>
            <w:tcW w:w="639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乙方提交咨询成果时应当同时提出书面的验收申请，甲方按照本条的约定进行验收。</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7.1甲方应当在接到乙方书面验收申请后</w:t>
            </w:r>
            <w:permStart w:id="28" w:edGrp="everyone"/>
            <w:r>
              <w:rPr>
                <w:rFonts w:hint="eastAsia" w:ascii="仿宋" w:hAnsi="仿宋" w:eastAsia="仿宋" w:cs="仿宋"/>
                <w:color w:val="auto"/>
                <w:sz w:val="18"/>
                <w:szCs w:val="18"/>
                <w:shd w:val="clear" w:color="auto" w:fill="auto"/>
                <w:lang w:val="en-US" w:eastAsia="zh-CN"/>
              </w:rPr>
              <w:t xml:space="preserve"> </w:t>
            </w:r>
            <w:r>
              <w:rPr>
                <w:rFonts w:hint="eastAsia" w:ascii="仿宋" w:hAnsi="仿宋" w:cs="仿宋"/>
                <w:color w:val="auto"/>
                <w:sz w:val="18"/>
                <w:szCs w:val="18"/>
                <w:shd w:val="clear" w:color="auto" w:fill="auto"/>
                <w:lang w:val="en-US" w:eastAsia="zh-CN"/>
              </w:rPr>
              <w:t>5</w:t>
            </w:r>
            <w:r>
              <w:rPr>
                <w:rFonts w:hint="eastAsia" w:ascii="仿宋" w:hAnsi="仿宋" w:eastAsia="仿宋" w:cs="仿宋"/>
                <w:color w:val="auto"/>
                <w:sz w:val="18"/>
                <w:szCs w:val="18"/>
                <w:shd w:val="clear" w:color="auto" w:fill="auto"/>
                <w:lang w:val="en-US" w:eastAsia="zh-CN"/>
              </w:rPr>
              <w:t xml:space="preserve"> </w:t>
            </w:r>
            <w:permEnd w:id="28"/>
            <w:r>
              <w:rPr>
                <w:rFonts w:hint="eastAsia" w:ascii="仿宋" w:hAnsi="仿宋" w:eastAsia="仿宋" w:cs="仿宋"/>
                <w:color w:val="auto"/>
                <w:sz w:val="18"/>
                <w:szCs w:val="18"/>
                <w:shd w:val="clear" w:color="auto" w:fill="auto"/>
                <w:lang w:val="en-US" w:eastAsia="zh-CN"/>
              </w:rPr>
              <w:t>天内组织验收。</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7.2验收标准：</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（一）按照本合同约定的要求。</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（二）其他：</w:t>
            </w:r>
            <w:permStart w:id="29" w:edGrp="everyone"/>
            <w:r>
              <w:rPr>
                <w:rFonts w:hint="eastAsia" w:ascii="仿宋" w:hAnsi="仿宋" w:eastAsia="仿宋" w:cs="仿宋"/>
                <w:color w:val="auto"/>
                <w:sz w:val="18"/>
                <w:szCs w:val="18"/>
                <w:shd w:val="clear" w:color="auto" w:fill="auto"/>
                <w:lang w:val="en-US" w:eastAsia="zh-CN"/>
              </w:rPr>
              <w:t xml:space="preserve">  </w:t>
            </w:r>
            <w:r>
              <w:rPr>
                <w:rFonts w:hint="eastAsia" w:ascii="仿宋" w:hAnsi="仿宋" w:cs="仿宋"/>
                <w:color w:val="auto"/>
                <w:sz w:val="18"/>
                <w:szCs w:val="18"/>
                <w:shd w:val="clear" w:color="auto" w:fill="auto"/>
                <w:lang w:val="en-US" w:eastAsia="zh-CN"/>
              </w:rPr>
              <w:t>/</w:t>
            </w:r>
            <w:r>
              <w:rPr>
                <w:rFonts w:hint="eastAsia" w:ascii="仿宋" w:hAnsi="仿宋" w:eastAsia="仿宋" w:cs="仿宋"/>
                <w:color w:val="auto"/>
                <w:sz w:val="18"/>
                <w:szCs w:val="18"/>
                <w:shd w:val="clear" w:color="auto" w:fill="auto"/>
                <w:lang w:val="en-US" w:eastAsia="zh-CN"/>
              </w:rPr>
              <w:t xml:space="preserve">    </w:t>
            </w:r>
            <w:permEnd w:id="29"/>
            <w:r>
              <w:rPr>
                <w:rFonts w:hint="eastAsia" w:ascii="仿宋" w:hAnsi="仿宋" w:eastAsia="仿宋" w:cs="仿宋"/>
                <w:color w:val="auto"/>
                <w:sz w:val="18"/>
                <w:szCs w:val="18"/>
                <w:shd w:val="clear" w:color="auto" w:fill="auto"/>
                <w:lang w:val="en-US" w:eastAsia="zh-CN"/>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7.3验收费用的承担：</w:t>
            </w:r>
            <w:permStart w:id="30" w:edGrp="everyone"/>
            <w:r>
              <w:rPr>
                <w:rFonts w:hint="eastAsia" w:ascii="仿宋" w:hAnsi="仿宋" w:eastAsia="仿宋" w:cs="仿宋"/>
                <w:color w:val="auto"/>
                <w:sz w:val="18"/>
                <w:szCs w:val="18"/>
                <w:shd w:val="clear" w:color="auto" w:fill="auto"/>
                <w:lang w:val="en-US" w:eastAsia="zh-CN"/>
              </w:rPr>
              <w:t xml:space="preserve">   乙方   </w:t>
            </w:r>
            <w:permEnd w:id="30"/>
            <w:r>
              <w:rPr>
                <w:rFonts w:hint="eastAsia" w:ascii="仿宋" w:hAnsi="仿宋" w:eastAsia="仿宋" w:cs="仿宋"/>
                <w:color w:val="auto"/>
                <w:sz w:val="18"/>
                <w:szCs w:val="18"/>
                <w:shd w:val="clear" w:color="auto" w:fill="auto"/>
                <w:lang w:val="en-US" w:eastAsia="zh-CN"/>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7.4验收后的处理：</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（一）验收通过，甲方应出具验收合格的书面意见给乙方。</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（二）验收未通过，甲方应出具验收不合格的书面意见给乙方。乙方应当在</w:t>
            </w:r>
            <w:permStart w:id="31" w:edGrp="everyone"/>
            <w:r>
              <w:rPr>
                <w:rFonts w:hint="eastAsia" w:ascii="仿宋" w:hAnsi="仿宋" w:eastAsia="仿宋" w:cs="仿宋"/>
                <w:color w:val="auto"/>
                <w:sz w:val="18"/>
                <w:szCs w:val="18"/>
                <w:shd w:val="clear" w:color="auto" w:fill="auto"/>
                <w:lang w:val="en-US" w:eastAsia="zh-CN"/>
              </w:rPr>
              <w:t xml:space="preserve">      </w:t>
            </w:r>
            <w:permEnd w:id="31"/>
            <w:r>
              <w:rPr>
                <w:rFonts w:hint="eastAsia" w:ascii="仿宋" w:hAnsi="仿宋" w:eastAsia="仿宋" w:cs="仿宋"/>
                <w:color w:val="auto"/>
                <w:sz w:val="18"/>
                <w:szCs w:val="18"/>
                <w:shd w:val="clear" w:color="auto" w:fill="auto"/>
                <w:lang w:val="en-US" w:eastAsia="zh-CN"/>
              </w:rPr>
              <w:t>天内根据甲方的验收意见对咨询成果进行修改和完善，并再次向甲方申请组织验收，若第二次验收仍未通过的，甲方有权解除本合同，乙方应当按照本合同的约定承担违约责任。</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7.5甲方出具验收合格的书面意见，不能视为免除乙方对咨询成果存在缺陷所应负的责任，如存在缺陷的，乙方应免费予以修正和完善。乙方不予解决的，甲方有权委托第三方解决，乙方应赔偿由此给甲方造成的一切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8</w:t>
            </w:r>
          </w:p>
        </w:tc>
        <w:tc>
          <w:tcPr>
            <w:tcW w:w="1079" w:type="dxa"/>
            <w:noWrap w:val="0"/>
            <w:vAlign w:val="center"/>
          </w:tcPr>
          <w:p>
            <w:pPr>
              <w:pStyle w:val="5"/>
              <w:ind w:left="0" w:leftChars="0"/>
              <w:jc w:val="left"/>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8.合同价款与支付</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8.1本合同价款即咨询服务费为人民币含税价小写</w:t>
            </w:r>
            <w:permStart w:id="32" w:edGrp="everyone"/>
            <w:r>
              <w:rPr>
                <w:rFonts w:hint="eastAsia" w:ascii="仿宋" w:hAnsi="仿宋" w:eastAsia="仿宋" w:cs="仿宋"/>
                <w:sz w:val="18"/>
                <w:szCs w:val="18"/>
                <w:shd w:val="clear" w:color="auto" w:fill="auto"/>
              </w:rPr>
              <w:t xml:space="preserve">     </w:t>
            </w:r>
            <w:permEnd w:id="32"/>
            <w:r>
              <w:rPr>
                <w:rFonts w:hint="eastAsia" w:ascii="仿宋" w:hAnsi="仿宋" w:eastAsia="仿宋" w:cs="仿宋"/>
                <w:sz w:val="18"/>
                <w:szCs w:val="18"/>
                <w:shd w:val="clear" w:color="auto" w:fill="auto"/>
              </w:rPr>
              <w:t>元（大写：</w:t>
            </w:r>
            <w:permStart w:id="33" w:edGrp="everyone"/>
            <w:r>
              <w:rPr>
                <w:rFonts w:hint="eastAsia" w:ascii="仿宋" w:hAnsi="仿宋" w:eastAsia="仿宋" w:cs="仿宋"/>
                <w:sz w:val="18"/>
                <w:szCs w:val="18"/>
                <w:shd w:val="clear" w:color="auto" w:fill="auto"/>
              </w:rPr>
              <w:t xml:space="preserve">   </w:t>
            </w:r>
            <w:permEnd w:id="33"/>
            <w:r>
              <w:rPr>
                <w:rFonts w:hint="eastAsia" w:ascii="仿宋" w:hAnsi="仿宋" w:eastAsia="仿宋" w:cs="仿宋"/>
                <w:sz w:val="18"/>
                <w:szCs w:val="18"/>
                <w:shd w:val="clear" w:color="auto" w:fill="auto"/>
              </w:rPr>
              <w:t>），税率为</w:t>
            </w:r>
            <w:permStart w:id="34" w:edGrp="everyone"/>
            <w:r>
              <w:rPr>
                <w:rFonts w:hint="eastAsia" w:ascii="仿宋" w:hAnsi="仿宋" w:eastAsia="仿宋" w:cs="仿宋"/>
                <w:sz w:val="18"/>
                <w:szCs w:val="18"/>
                <w:shd w:val="clear" w:color="auto" w:fill="auto"/>
              </w:rPr>
              <w:t xml:space="preserve">      ，其中，不含税价为小写</w:t>
            </w:r>
            <w:sdt>
              <w:sdtPr>
                <w:rPr>
                  <w:rFonts w:hint="eastAsia" w:ascii="仿宋" w:hAnsi="仿宋" w:eastAsia="仿宋" w:cs="仿宋"/>
                  <w:sz w:val="18"/>
                  <w:szCs w:val="18"/>
                  <w:shd w:val="clear" w:color="auto" w:fill="auto"/>
                </w:rPr>
                <w:alias w:val="合同金额"/>
                <w:tag w:val="合同金额"/>
                <w:id w:val="147451988"/>
                <w:placeholder>
                  <w:docPart w:val="{a237c14d-7632-47f6-ba9d-2d94020845a1}"/>
                </w:placeholder>
                <w15:appearance w15:val="hidden"/>
                <w:text/>
              </w:sdtPr>
              <w:sdtEndPr>
                <w:rPr>
                  <w:rFonts w:hint="eastAsia" w:ascii="仿宋" w:hAnsi="仿宋" w:eastAsia="仿宋" w:cs="仿宋"/>
                  <w:sz w:val="18"/>
                  <w:szCs w:val="18"/>
                  <w:shd w:val="clear" w:color="auto" w:fill="auto"/>
                </w:rPr>
              </w:sdtEndPr>
              <w:sdtContent>
                <w:r>
                  <w:rPr>
                    <w:rFonts w:hint="eastAsia" w:ascii="仿宋" w:hAnsi="仿宋" w:eastAsia="仿宋" w:cs="仿宋"/>
                    <w:sz w:val="18"/>
                    <w:szCs w:val="18"/>
                    <w:shd w:val="clear" w:color="auto" w:fill="auto"/>
                  </w:rPr>
                  <w:t xml:space="preserve">     </w:t>
                </w:r>
              </w:sdtContent>
            </w:sdt>
            <w:r>
              <w:rPr>
                <w:rFonts w:hint="eastAsia" w:ascii="仿宋" w:hAnsi="仿宋" w:eastAsia="仿宋" w:cs="仿宋"/>
                <w:sz w:val="18"/>
                <w:szCs w:val="18"/>
                <w:shd w:val="clear" w:color="auto" w:fill="auto"/>
              </w:rPr>
              <w:t>元（大写：</w:t>
            </w:r>
            <w:sdt>
              <w:sdtPr>
                <w:rPr>
                  <w:rFonts w:hint="eastAsia" w:ascii="仿宋" w:hAnsi="仿宋" w:eastAsia="仿宋" w:cs="仿宋"/>
                  <w:sz w:val="18"/>
                  <w:szCs w:val="18"/>
                  <w:shd w:val="clear" w:color="auto" w:fill="auto"/>
                </w:rPr>
                <w:alias w:val="合同大写金额"/>
                <w:tag w:val="合同大写金额"/>
                <w:id w:val="147451939"/>
                <w:placeholder>
                  <w:docPart w:val="{2068b4cf-0c61-4e74-b294-79bc46de6383}"/>
                </w:placeholder>
                <w15:appearance w15:val="hidden"/>
                <w:text/>
              </w:sdtPr>
              <w:sdtEndPr>
                <w:rPr>
                  <w:rFonts w:hint="eastAsia" w:ascii="仿宋" w:hAnsi="仿宋" w:eastAsia="仿宋" w:cs="仿宋"/>
                  <w:sz w:val="18"/>
                  <w:szCs w:val="18"/>
                  <w:shd w:val="clear" w:color="auto" w:fill="auto"/>
                </w:rPr>
              </w:sdtEndPr>
              <w:sdtContent>
                <w:sdt>
                  <w:sdtPr>
                    <w:rPr>
                      <w:rFonts w:hint="eastAsia" w:ascii="仿宋" w:hAnsi="仿宋" w:eastAsia="仿宋" w:cs="仿宋"/>
                      <w:sz w:val="18"/>
                      <w:szCs w:val="18"/>
                      <w:shd w:val="clear" w:color="auto" w:fill="auto"/>
                    </w:rPr>
                    <w:alias w:val="合同金额"/>
                    <w:tag w:val="合同金额"/>
                    <w:id w:val="-1004588465"/>
                    <w:placeholder>
                      <w:docPart w:val="{31fa3426-c805-4be4-a811-e9fa19aa472c}"/>
                    </w:placeholder>
                    <w15:appearance w15:val="hidden"/>
                    <w:text/>
                  </w:sdtPr>
                  <w:sdtEndPr>
                    <w:rPr>
                      <w:rFonts w:hint="eastAsia" w:ascii="仿宋" w:hAnsi="仿宋" w:eastAsia="仿宋" w:cs="仿宋"/>
                      <w:sz w:val="18"/>
                      <w:szCs w:val="18"/>
                      <w:shd w:val="clear" w:color="auto" w:fill="auto"/>
                    </w:rPr>
                  </w:sdtEndPr>
                  <w:sdtContent>
                    <w:r>
                      <w:rPr>
                        <w:rFonts w:hint="eastAsia" w:ascii="仿宋" w:hAnsi="仿宋" w:eastAsia="仿宋" w:cs="仿宋"/>
                        <w:sz w:val="18"/>
                        <w:szCs w:val="18"/>
                        <w:shd w:val="clear" w:color="auto" w:fill="auto"/>
                      </w:rPr>
                      <w:t xml:space="preserve">     </w:t>
                    </w:r>
                  </w:sdtContent>
                </w:sdt>
              </w:sdtContent>
            </w:sdt>
            <w:r>
              <w:rPr>
                <w:rFonts w:hint="eastAsia" w:ascii="仿宋" w:hAnsi="仿宋" w:eastAsia="仿宋" w:cs="仿宋"/>
                <w:sz w:val="18"/>
                <w:szCs w:val="18"/>
                <w:shd w:val="clear" w:color="auto" w:fill="auto"/>
              </w:rPr>
              <w:t>）</w:t>
            </w:r>
            <w:permEnd w:id="34"/>
            <w:r>
              <w:rPr>
                <w:rFonts w:hint="eastAsia" w:ascii="仿宋" w:hAnsi="仿宋" w:eastAsia="仿宋" w:cs="仿宋"/>
                <w:sz w:val="18"/>
                <w:szCs w:val="18"/>
                <w:shd w:val="clear" w:color="auto" w:fill="auto"/>
              </w:rPr>
              <w:t>。该价款包括了乙方完成本合同约定的所有义务所需的全部费用。</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8.2双方同意本合同价款的支付按以下第</w:t>
            </w:r>
            <w:permStart w:id="35" w:edGrp="everyone"/>
            <w:r>
              <w:rPr>
                <w:rFonts w:hint="eastAsia" w:ascii="仿宋" w:hAnsi="仿宋" w:eastAsia="仿宋" w:cs="仿宋"/>
                <w:sz w:val="18"/>
                <w:szCs w:val="18"/>
                <w:shd w:val="clear" w:color="auto" w:fill="auto"/>
              </w:rPr>
              <w:t xml:space="preserve">      </w:t>
            </w:r>
            <w:permEnd w:id="35"/>
            <w:r>
              <w:rPr>
                <w:rFonts w:hint="eastAsia" w:ascii="仿宋" w:hAnsi="仿宋" w:eastAsia="仿宋" w:cs="仿宋"/>
                <w:sz w:val="18"/>
                <w:szCs w:val="18"/>
                <w:shd w:val="clear" w:color="auto" w:fill="auto"/>
              </w:rPr>
              <w:t>项约定执行：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8.2.1一次性支付</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具体支付时间和方式为：</w:t>
            </w:r>
            <w:permStart w:id="36" w:edGrp="everyone"/>
            <w:r>
              <w:rPr>
                <w:rFonts w:hint="eastAsia" w:ascii="仿宋" w:hAnsi="仿宋" w:eastAsia="仿宋" w:cs="仿宋"/>
                <w:sz w:val="18"/>
                <w:szCs w:val="18"/>
                <w:shd w:val="clear" w:color="auto" w:fill="auto"/>
              </w:rPr>
              <w:t xml:space="preserve">      </w:t>
            </w:r>
            <w:permEnd w:id="36"/>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8.2.2分期支付</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permStart w:id="37" w:edGrp="everyone"/>
            <w:r>
              <w:rPr>
                <w:rFonts w:hint="eastAsia" w:ascii="仿宋" w:hAnsi="仿宋" w:eastAsia="仿宋" w:cs="仿宋"/>
                <w:sz w:val="18"/>
                <w:szCs w:val="18"/>
                <w:shd w:val="clear" w:color="auto" w:fill="auto"/>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分期</w:t>
                  </w:r>
                </w:p>
              </w:tc>
              <w:tc>
                <w:tcPr>
                  <w:tcW w:w="1272"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支付时间</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支付条件</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支付比例</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预付款</w:t>
                  </w:r>
                </w:p>
              </w:tc>
              <w:tc>
                <w:tcPr>
                  <w:tcW w:w="1272"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合同价款    %</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首付款</w:t>
                  </w:r>
                </w:p>
              </w:tc>
              <w:tc>
                <w:tcPr>
                  <w:tcW w:w="1272"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合同价款    %</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进度款</w:t>
                  </w:r>
                </w:p>
              </w:tc>
              <w:tc>
                <w:tcPr>
                  <w:tcW w:w="1272"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合同价款    %</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尾款</w:t>
                  </w:r>
                </w:p>
              </w:tc>
              <w:tc>
                <w:tcPr>
                  <w:tcW w:w="1272"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合同价款    %</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元（大写：     ）</w:t>
                  </w:r>
                </w:p>
              </w:tc>
            </w:tr>
            <w:permEnd w:id="37"/>
          </w:tbl>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8.3合同价款结算方式：</w:t>
            </w:r>
            <w:permStart w:id="38" w:edGrp="everyone"/>
            <w:r>
              <w:rPr>
                <w:rFonts w:hint="eastAsia" w:ascii="仿宋" w:hAnsi="仿宋" w:cs="仿宋"/>
                <w:sz w:val="18"/>
                <w:szCs w:val="18"/>
                <w:shd w:val="clear" w:color="auto" w:fill="auto"/>
                <w:lang w:eastAsia="zh-CN"/>
              </w:rPr>
              <w:t>□</w:t>
            </w:r>
            <w:r>
              <w:rPr>
                <w:rFonts w:hint="eastAsia" w:ascii="仿宋" w:hAnsi="仿宋" w:eastAsia="仿宋" w:cs="仿宋"/>
                <w:sz w:val="18"/>
                <w:szCs w:val="18"/>
                <w:shd w:val="clear" w:color="auto" w:fill="auto"/>
              </w:rPr>
              <w:t>转账、</w:t>
            </w:r>
            <w:r>
              <w:rPr>
                <w:rFonts w:hint="eastAsia" w:ascii="仿宋" w:hAnsi="仿宋" w:cs="仿宋"/>
                <w:sz w:val="18"/>
                <w:szCs w:val="18"/>
                <w:shd w:val="clear" w:color="auto" w:fill="auto"/>
                <w:lang w:eastAsia="zh-CN"/>
              </w:rPr>
              <w:t>□</w:t>
            </w:r>
            <w:r>
              <w:rPr>
                <w:rFonts w:hint="eastAsia" w:ascii="仿宋" w:hAnsi="仿宋" w:eastAsia="仿宋" w:cs="仿宋"/>
                <w:sz w:val="18"/>
                <w:szCs w:val="18"/>
                <w:shd w:val="clear" w:color="auto" w:fill="auto"/>
              </w:rPr>
              <w:t>汇票、</w:t>
            </w:r>
            <w:r>
              <w:rPr>
                <w:rFonts w:hint="eastAsia" w:ascii="仿宋" w:hAnsi="仿宋" w:cs="仿宋"/>
                <w:sz w:val="18"/>
                <w:szCs w:val="18"/>
                <w:shd w:val="clear" w:color="auto" w:fill="auto"/>
                <w:lang w:eastAsia="zh-CN"/>
              </w:rPr>
              <w:t>□</w:t>
            </w:r>
            <w:r>
              <w:rPr>
                <w:rFonts w:hint="eastAsia" w:ascii="仿宋" w:hAnsi="仿宋" w:eastAsia="仿宋" w:cs="仿宋"/>
                <w:sz w:val="18"/>
                <w:szCs w:val="18"/>
                <w:shd w:val="clear" w:color="auto" w:fill="auto"/>
              </w:rPr>
              <w:t>支票以及双方认可的其它方式</w:t>
            </w:r>
            <w:permEnd w:id="38"/>
            <w:r>
              <w:rPr>
                <w:rFonts w:hint="eastAsia" w:ascii="仿宋" w:hAnsi="仿宋" w:eastAsia="仿宋" w:cs="仿宋"/>
                <w:sz w:val="18"/>
                <w:szCs w:val="18"/>
                <w:shd w:val="clear" w:color="auto" w:fill="auto"/>
              </w:rPr>
              <w:t>。如需使用商业汇票进行支付的，由款项支付方承担资金成本（买方付息贴现）。</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8.4乙方应在甲方付款前</w:t>
            </w:r>
            <w:permStart w:id="39" w:edGrp="everyone"/>
            <w:r>
              <w:rPr>
                <w:rFonts w:hint="eastAsia" w:ascii="仿宋" w:hAnsi="仿宋" w:eastAsia="仿宋" w:cs="仿宋"/>
                <w:sz w:val="18"/>
                <w:szCs w:val="18"/>
                <w:shd w:val="clear" w:color="auto" w:fill="auto"/>
              </w:rPr>
              <w:t xml:space="preserve">      </w:t>
            </w:r>
            <w:permEnd w:id="39"/>
            <w:r>
              <w:rPr>
                <w:rFonts w:hint="eastAsia" w:ascii="仿宋" w:hAnsi="仿宋" w:eastAsia="仿宋" w:cs="仿宋"/>
                <w:sz w:val="18"/>
                <w:szCs w:val="18"/>
                <w:shd w:val="clear" w:color="auto" w:fill="auto"/>
              </w:rPr>
              <w:t>日开具等额的增值税专用发票，否则甲方有权迟延支付相应价款，乙方因此造成的损失由其自行承担。</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如乙方不能开具增值税专用发票的，应向甲方提交相关证明材料并取得甲方书面同意后，可开具符合甲方要求的其他发票。</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39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8.1本合同价款即咨询服务费为人民币含税价小写</w:t>
            </w:r>
            <w:permStart w:id="40"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40"/>
            <w:r>
              <w:rPr>
                <w:rFonts w:hint="eastAsia" w:ascii="仿宋" w:hAnsi="仿宋" w:eastAsia="仿宋" w:cs="仿宋"/>
                <w:sz w:val="18"/>
                <w:szCs w:val="18"/>
                <w:shd w:val="clear" w:color="auto" w:fill="auto"/>
              </w:rPr>
              <w:t>元（大写：</w:t>
            </w:r>
            <w:permStart w:id="41"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41"/>
            <w:r>
              <w:rPr>
                <w:rFonts w:hint="eastAsia" w:ascii="仿宋" w:hAnsi="仿宋" w:eastAsia="仿宋" w:cs="仿宋"/>
                <w:sz w:val="18"/>
                <w:szCs w:val="18"/>
                <w:shd w:val="clear" w:color="auto" w:fill="auto"/>
              </w:rPr>
              <w:t>），税率为</w:t>
            </w:r>
            <w:permStart w:id="42"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，其中，不含税价为小写</w:t>
            </w:r>
            <w:sdt>
              <w:sdtPr>
                <w:rPr>
                  <w:rFonts w:hint="eastAsia" w:ascii="仿宋" w:hAnsi="仿宋" w:eastAsia="仿宋" w:cs="仿宋"/>
                  <w:sz w:val="18"/>
                  <w:szCs w:val="18"/>
                  <w:shd w:val="clear" w:color="auto" w:fill="auto"/>
                </w:rPr>
                <w:alias w:val="合同金额"/>
                <w:tag w:val="合同金额"/>
                <w:id w:val="147451988"/>
                <w:placeholder>
                  <w:docPart w:val="{39431bf4-03ae-428b-8491-42c7ef12955f}"/>
                </w:placeholder>
                <w15:appearance w15:val="hidden"/>
                <w:text/>
              </w:sdtPr>
              <w:sdtEndPr>
                <w:rPr>
                  <w:rFonts w:hint="eastAsia" w:ascii="仿宋" w:hAnsi="仿宋" w:eastAsia="仿宋" w:cs="仿宋"/>
                  <w:sz w:val="18"/>
                  <w:szCs w:val="18"/>
                  <w:shd w:val="clear" w:color="auto" w:fill="auto"/>
                </w:rPr>
              </w:sdtEndPr>
              <w:sdtContent>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sdtContent>
            </w:sdt>
            <w:r>
              <w:rPr>
                <w:rFonts w:hint="eastAsia" w:ascii="仿宋" w:hAnsi="仿宋" w:eastAsia="仿宋" w:cs="仿宋"/>
                <w:sz w:val="18"/>
                <w:szCs w:val="18"/>
                <w:shd w:val="clear" w:color="auto" w:fill="auto"/>
              </w:rPr>
              <w:t>元（大写：</w:t>
            </w:r>
            <w:sdt>
              <w:sdtPr>
                <w:rPr>
                  <w:rFonts w:hint="eastAsia" w:ascii="仿宋" w:hAnsi="仿宋" w:eastAsia="仿宋" w:cs="仿宋"/>
                  <w:sz w:val="18"/>
                  <w:szCs w:val="18"/>
                  <w:shd w:val="clear" w:color="auto" w:fill="auto"/>
                </w:rPr>
                <w:alias w:val="合同大写金额"/>
                <w:tag w:val="合同大写金额"/>
                <w:id w:val="147451939"/>
                <w:placeholder>
                  <w:docPart w:val="{aefb84bf-cd61-4ebb-a0fb-fab85f9f219c}"/>
                </w:placeholder>
                <w15:appearance w15:val="hidden"/>
                <w:text/>
              </w:sdtPr>
              <w:sdtEndPr>
                <w:rPr>
                  <w:rFonts w:hint="eastAsia" w:ascii="仿宋" w:hAnsi="仿宋" w:eastAsia="仿宋" w:cs="仿宋"/>
                  <w:sz w:val="18"/>
                  <w:szCs w:val="18"/>
                  <w:shd w:val="clear" w:color="auto" w:fill="auto"/>
                </w:rPr>
              </w:sdtEndPr>
              <w:sdtContent>
                <w:sdt>
                  <w:sdtPr>
                    <w:rPr>
                      <w:rFonts w:hint="eastAsia" w:ascii="仿宋" w:hAnsi="仿宋" w:eastAsia="仿宋" w:cs="仿宋"/>
                      <w:sz w:val="18"/>
                      <w:szCs w:val="18"/>
                      <w:shd w:val="clear" w:color="auto" w:fill="auto"/>
                    </w:rPr>
                    <w:alias w:val="合同金额"/>
                    <w:tag w:val="合同金额"/>
                    <w:id w:val="-1004588465"/>
                    <w:placeholder>
                      <w:docPart w:val="{f47d824e-d171-4185-b663-5bcc3de77203}"/>
                    </w:placeholder>
                    <w15:appearance w15:val="hidden"/>
                    <w:text/>
                  </w:sdtPr>
                  <w:sdtEndPr>
                    <w:rPr>
                      <w:rFonts w:hint="eastAsia" w:ascii="仿宋" w:hAnsi="仿宋" w:eastAsia="仿宋" w:cs="仿宋"/>
                      <w:sz w:val="18"/>
                      <w:szCs w:val="18"/>
                      <w:shd w:val="clear" w:color="auto" w:fill="auto"/>
                    </w:rPr>
                  </w:sdtEndPr>
                  <w:sdtContent>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sdtContent>
                </w:sdt>
              </w:sdtContent>
            </w:sdt>
            <w:r>
              <w:rPr>
                <w:rFonts w:hint="eastAsia" w:ascii="仿宋" w:hAnsi="仿宋" w:eastAsia="仿宋" w:cs="仿宋"/>
                <w:sz w:val="18"/>
                <w:szCs w:val="18"/>
                <w:shd w:val="clear" w:color="auto" w:fill="auto"/>
              </w:rPr>
              <w:t>）</w:t>
            </w:r>
            <w:permEnd w:id="42"/>
            <w:r>
              <w:rPr>
                <w:rFonts w:hint="eastAsia" w:ascii="仿宋" w:hAnsi="仿宋" w:eastAsia="仿宋" w:cs="仿宋"/>
                <w:sz w:val="18"/>
                <w:szCs w:val="18"/>
                <w:shd w:val="clear" w:color="auto" w:fill="auto"/>
              </w:rPr>
              <w:t>。该价款包括了乙方完成本合同约定的所有义务所需的全部费用。</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8.2双方同意本合同价款的支付按以下第</w:t>
            </w:r>
            <w:permStart w:id="43" w:edGrp="everyone"/>
            <w:r>
              <w:rPr>
                <w:rFonts w:hint="eastAsia" w:ascii="仿宋" w:hAnsi="仿宋" w:eastAsia="仿宋" w:cs="仿宋"/>
                <w:sz w:val="18"/>
                <w:szCs w:val="18"/>
                <w:shd w:val="clear" w:color="auto" w:fill="auto"/>
              </w:rPr>
              <w:t xml:space="preserve">  8.2.</w:t>
            </w:r>
            <w:r>
              <w:rPr>
                <w:rFonts w:hint="eastAsia" w:ascii="仿宋" w:hAnsi="仿宋" w:cs="仿宋"/>
                <w:sz w:val="18"/>
                <w:szCs w:val="18"/>
                <w:shd w:val="clear" w:color="auto" w:fill="auto"/>
                <w:lang w:val="en-US" w:eastAsia="zh-CN"/>
              </w:rPr>
              <w:t>1</w:t>
            </w:r>
            <w:r>
              <w:rPr>
                <w:rFonts w:hint="eastAsia" w:ascii="仿宋" w:hAnsi="仿宋" w:eastAsia="仿宋" w:cs="仿宋"/>
                <w:sz w:val="18"/>
                <w:szCs w:val="18"/>
                <w:shd w:val="clear" w:color="auto" w:fill="auto"/>
              </w:rPr>
              <w:t xml:space="preserve">   </w:t>
            </w:r>
            <w:permEnd w:id="43"/>
            <w:r>
              <w:rPr>
                <w:rFonts w:hint="eastAsia" w:ascii="仿宋" w:hAnsi="仿宋" w:eastAsia="仿宋" w:cs="仿宋"/>
                <w:sz w:val="18"/>
                <w:szCs w:val="18"/>
                <w:shd w:val="clear" w:color="auto" w:fill="auto"/>
              </w:rPr>
              <w:t>项约定执行：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8.2.1一次性支付</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具体支付时间和方式为：</w:t>
            </w:r>
            <w:permStart w:id="44"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2024年12月25日前，交付物验收合格后，甲方收到乙方发票60日内</w:t>
            </w:r>
            <w:r>
              <w:rPr>
                <w:rFonts w:hint="eastAsia" w:ascii="仿宋" w:hAnsi="仿宋" w:cs="仿宋"/>
                <w:sz w:val="18"/>
                <w:szCs w:val="18"/>
                <w:shd w:val="clear" w:color="auto" w:fill="auto"/>
                <w:lang w:eastAsia="zh-CN"/>
              </w:rPr>
              <w:t>支付。</w:t>
            </w:r>
            <w:r>
              <w:rPr>
                <w:rFonts w:hint="eastAsia" w:ascii="仿宋" w:hAnsi="仿宋" w:eastAsia="仿宋" w:cs="仿宋"/>
                <w:sz w:val="18"/>
                <w:szCs w:val="18"/>
                <w:shd w:val="clear" w:color="auto" w:fill="auto"/>
              </w:rPr>
              <w:t xml:space="preserve"> </w:t>
            </w:r>
            <w:permEnd w:id="44"/>
            <w:bookmarkStart w:id="1" w:name="_GoBack"/>
            <w:bookmarkEnd w:id="1"/>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8.2.2分期支付</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permStart w:id="45" w:edGrp="everyone"/>
            <w:r>
              <w:rPr>
                <w:rFonts w:hint="eastAsia" w:ascii="仿宋" w:hAnsi="仿宋" w:eastAsia="仿宋" w:cs="仿宋"/>
                <w:sz w:val="18"/>
                <w:szCs w:val="18"/>
                <w:shd w:val="clear" w:color="auto" w:fill="auto"/>
              </w:rPr>
              <w:t>具体支付时间和方式为：</w:t>
            </w:r>
            <w:r>
              <w:rPr>
                <w:rFonts w:hint="eastAsia" w:ascii="仿宋" w:hAnsi="仿宋" w:cs="仿宋"/>
                <w:sz w:val="18"/>
                <w:szCs w:val="18"/>
                <w:shd w:val="clear" w:color="auto" w:fill="auto"/>
                <w:lang w:val="en-US" w:eastAsia="zh-CN"/>
              </w:rPr>
              <w:t>/</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分期</w:t>
                  </w:r>
                </w:p>
              </w:tc>
              <w:tc>
                <w:tcPr>
                  <w:tcW w:w="1272" w:type="dxa"/>
                </w:tcPr>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支付时间</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支付条件</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支付比例</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color w:val="0000FF"/>
                      <w:sz w:val="18"/>
                      <w:szCs w:val="18"/>
                      <w:highlight w:val="green"/>
                      <w:shd w:val="clear" w:color="auto" w:fill="auto"/>
                    </w:rPr>
                  </w:pPr>
                  <w:r>
                    <w:rPr>
                      <w:rFonts w:hint="eastAsia" w:ascii="仿宋" w:hAnsi="仿宋" w:eastAsia="仿宋" w:cs="仿宋"/>
                      <w:sz w:val="18"/>
                      <w:szCs w:val="18"/>
                      <w:shd w:val="clear" w:color="auto" w:fill="auto"/>
                    </w:rPr>
                    <w:t>预付款</w:t>
                  </w:r>
                </w:p>
              </w:tc>
              <w:tc>
                <w:tcPr>
                  <w:tcW w:w="1272"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0000FF"/>
                      <w:sz w:val="18"/>
                      <w:szCs w:val="18"/>
                      <w:highlight w:val="green"/>
                      <w:shd w:val="clear" w:color="auto" w:fill="auto"/>
                    </w:rPr>
                  </w:pPr>
                  <w:r>
                    <w:rPr>
                      <w:rFonts w:hint="eastAsia" w:ascii="仿宋" w:hAnsi="仿宋" w:eastAsia="仿宋" w:cs="仿宋"/>
                      <w:color w:val="0000FF"/>
                      <w:sz w:val="18"/>
                      <w:szCs w:val="18"/>
                      <w:highlight w:val="green"/>
                      <w:shd w:val="clear" w:color="auto" w:fill="auto"/>
                    </w:rPr>
                    <w:t xml:space="preserve">    </w:t>
                  </w:r>
                  <w:r>
                    <w:rPr>
                      <w:rFonts w:hint="eastAsia" w:ascii="仿宋" w:hAnsi="仿宋" w:cs="仿宋"/>
                      <w:color w:val="0000FF"/>
                      <w:sz w:val="18"/>
                      <w:szCs w:val="18"/>
                      <w:highlight w:val="green"/>
                      <w:shd w:val="clear" w:color="auto" w:fill="auto"/>
                      <w:lang w:val="en-US" w:eastAsia="zh-CN"/>
                    </w:rPr>
                    <w:t>/</w:t>
                  </w:r>
                  <w:r>
                    <w:rPr>
                      <w:rFonts w:hint="eastAsia" w:ascii="仿宋" w:hAnsi="仿宋" w:eastAsia="仿宋" w:cs="仿宋"/>
                      <w:color w:val="0000FF"/>
                      <w:sz w:val="18"/>
                      <w:szCs w:val="18"/>
                      <w:highlight w:val="green"/>
                      <w:shd w:val="clear" w:color="auto" w:fill="auto"/>
                    </w:rPr>
                    <w:t xml:space="preserve">  </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0000FF"/>
                      <w:sz w:val="18"/>
                      <w:szCs w:val="18"/>
                      <w:highlight w:val="green"/>
                      <w:shd w:val="clear" w:color="auto" w:fill="auto"/>
                      <w:lang w:val="en-US" w:eastAsia="zh-CN"/>
                    </w:rPr>
                  </w:pPr>
                  <w:r>
                    <w:rPr>
                      <w:rFonts w:hint="eastAsia" w:ascii="仿宋" w:hAnsi="仿宋" w:eastAsia="仿宋" w:cs="仿宋"/>
                      <w:color w:val="0000FF"/>
                      <w:sz w:val="18"/>
                      <w:szCs w:val="18"/>
                      <w:highlight w:val="green"/>
                      <w:shd w:val="clear" w:color="auto" w:fill="auto"/>
                    </w:rPr>
                    <w:t xml:space="preserve">      </w:t>
                  </w:r>
                  <w:r>
                    <w:rPr>
                      <w:rFonts w:hint="eastAsia" w:ascii="仿宋" w:hAnsi="仿宋" w:cs="仿宋"/>
                      <w:color w:val="0000FF"/>
                      <w:sz w:val="18"/>
                      <w:szCs w:val="18"/>
                      <w:highlight w:val="green"/>
                      <w:shd w:val="clear" w:color="auto" w:fill="auto"/>
                      <w:lang w:val="en-US" w:eastAsia="zh-CN"/>
                    </w:rPr>
                    <w:t>/</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0000FF"/>
                      <w:sz w:val="18"/>
                      <w:szCs w:val="18"/>
                      <w:highlight w:val="green"/>
                      <w:shd w:val="clear" w:color="auto" w:fill="auto"/>
                    </w:rPr>
                  </w:pPr>
                  <w:r>
                    <w:rPr>
                      <w:rFonts w:hint="eastAsia" w:ascii="仿宋" w:hAnsi="仿宋" w:eastAsia="仿宋" w:cs="仿宋"/>
                      <w:color w:val="0000FF"/>
                      <w:sz w:val="18"/>
                      <w:szCs w:val="18"/>
                      <w:highlight w:val="green"/>
                      <w:shd w:val="clear" w:color="auto" w:fill="auto"/>
                    </w:rPr>
                    <w:t xml:space="preserve">合同价款 </w:t>
                  </w:r>
                  <w:r>
                    <w:rPr>
                      <w:rFonts w:hint="eastAsia" w:ascii="仿宋" w:hAnsi="仿宋" w:cs="仿宋"/>
                      <w:color w:val="0000FF"/>
                      <w:sz w:val="18"/>
                      <w:szCs w:val="18"/>
                      <w:highlight w:val="green"/>
                      <w:shd w:val="clear" w:color="auto" w:fill="auto"/>
                      <w:lang w:val="en-US" w:eastAsia="zh-CN"/>
                    </w:rPr>
                    <w:t>/</w:t>
                  </w:r>
                  <w:r>
                    <w:rPr>
                      <w:rFonts w:hint="eastAsia" w:ascii="仿宋" w:hAnsi="仿宋" w:eastAsia="仿宋" w:cs="仿宋"/>
                      <w:color w:val="0000FF"/>
                      <w:sz w:val="18"/>
                      <w:szCs w:val="18"/>
                      <w:highlight w:val="green"/>
                      <w:shd w:val="clear" w:color="auto" w:fill="auto"/>
                    </w:rPr>
                    <w:t xml:space="preserve">  %</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首付款</w:t>
                  </w:r>
                </w:p>
              </w:tc>
              <w:tc>
                <w:tcPr>
                  <w:tcW w:w="1272"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cs="仿宋"/>
                      <w:color w:val="0000FF"/>
                      <w:sz w:val="18"/>
                      <w:szCs w:val="18"/>
                      <w:highlight w:val="green"/>
                      <w:shd w:val="clear" w:color="auto" w:fill="auto"/>
                      <w:lang w:val="en-US" w:eastAsia="zh-CN"/>
                    </w:rPr>
                    <w:t>/</w:t>
                  </w:r>
                  <w:r>
                    <w:rPr>
                      <w:rFonts w:hint="eastAsia" w:ascii="仿宋" w:hAnsi="仿宋" w:eastAsia="仿宋" w:cs="仿宋"/>
                      <w:sz w:val="18"/>
                      <w:szCs w:val="18"/>
                      <w:shd w:val="clear" w:color="auto" w:fill="auto"/>
                    </w:rPr>
                    <w:t xml:space="preserve">  </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0000FF"/>
                      <w:sz w:val="18"/>
                      <w:szCs w:val="18"/>
                      <w:shd w:val="clear" w:color="auto" w:fill="auto"/>
                    </w:rPr>
                  </w:pPr>
                  <w:r>
                    <w:rPr>
                      <w:rFonts w:hint="eastAsia" w:ascii="仿宋" w:hAnsi="仿宋" w:cs="仿宋"/>
                      <w:color w:val="0000FF"/>
                      <w:sz w:val="18"/>
                      <w:szCs w:val="18"/>
                      <w:highlight w:val="green"/>
                      <w:shd w:val="clear" w:color="auto" w:fill="auto"/>
                      <w:lang w:val="en-US" w:eastAsia="zh-CN"/>
                    </w:rPr>
                    <w:t>/</w:t>
                  </w:r>
                  <w:r>
                    <w:rPr>
                      <w:rFonts w:hint="eastAsia" w:ascii="仿宋" w:hAnsi="仿宋" w:eastAsia="仿宋" w:cs="仿宋"/>
                      <w:color w:val="0000FF"/>
                      <w:sz w:val="18"/>
                      <w:szCs w:val="18"/>
                      <w:shd w:val="clear" w:color="auto" w:fill="auto"/>
                    </w:rPr>
                    <w:t xml:space="preserve"> </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合同价款 </w:t>
                  </w:r>
                  <w:r>
                    <w:rPr>
                      <w:rFonts w:hint="eastAsia" w:ascii="仿宋" w:hAnsi="仿宋" w:cs="仿宋"/>
                      <w:color w:val="0000FF"/>
                      <w:sz w:val="18"/>
                      <w:szCs w:val="18"/>
                      <w:highlight w:val="green"/>
                      <w:shd w:val="clear" w:color="auto" w:fill="auto"/>
                      <w:lang w:val="en-US" w:eastAsia="zh-CN"/>
                    </w:rPr>
                    <w:t>/</w:t>
                  </w:r>
                  <w:r>
                    <w:rPr>
                      <w:rFonts w:hint="eastAsia" w:ascii="仿宋" w:hAnsi="仿宋" w:eastAsia="仿宋" w:cs="仿宋"/>
                      <w:color w:val="0000FF"/>
                      <w:sz w:val="18"/>
                      <w:szCs w:val="18"/>
                      <w:highlight w:val="green"/>
                      <w:shd w:val="clear" w:color="auto" w:fill="auto"/>
                    </w:rPr>
                    <w:t xml:space="preserve"> </w:t>
                  </w:r>
                  <w:r>
                    <w:rPr>
                      <w:rFonts w:hint="eastAsia" w:ascii="仿宋" w:hAnsi="仿宋" w:eastAsia="仿宋" w:cs="仿宋"/>
                      <w:sz w:val="18"/>
                      <w:szCs w:val="18"/>
                      <w:shd w:val="clear" w:color="auto" w:fill="auto"/>
                    </w:rPr>
                    <w:t xml:space="preserve">   %</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color w:val="0000FF"/>
                      <w:sz w:val="18"/>
                      <w:szCs w:val="18"/>
                      <w:shd w:val="clear" w:color="auto" w:fill="auto"/>
                    </w:rPr>
                  </w:pPr>
                  <w:r>
                    <w:rPr>
                      <w:rFonts w:hint="eastAsia" w:ascii="仿宋" w:hAnsi="仿宋" w:eastAsia="仿宋" w:cs="仿宋"/>
                      <w:color w:val="0000FF"/>
                      <w:sz w:val="18"/>
                      <w:szCs w:val="18"/>
                      <w:shd w:val="clear" w:color="auto" w:fill="auto"/>
                    </w:rPr>
                    <w:t>进度款</w:t>
                  </w:r>
                </w:p>
              </w:tc>
              <w:tc>
                <w:tcPr>
                  <w:tcW w:w="1272"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0000FF"/>
                      <w:sz w:val="18"/>
                      <w:szCs w:val="18"/>
                      <w:shd w:val="clear" w:color="auto" w:fill="auto"/>
                    </w:rPr>
                  </w:pPr>
                  <w:r>
                    <w:rPr>
                      <w:rFonts w:hint="eastAsia" w:ascii="仿宋" w:hAnsi="仿宋" w:eastAsia="仿宋" w:cs="仿宋"/>
                      <w:color w:val="0000FF"/>
                      <w:sz w:val="18"/>
                      <w:szCs w:val="18"/>
                      <w:shd w:val="clear" w:color="auto" w:fill="auto"/>
                    </w:rPr>
                    <w:t xml:space="preserve">    </w:t>
                  </w:r>
                  <w:r>
                    <w:rPr>
                      <w:rFonts w:hint="eastAsia" w:ascii="仿宋" w:hAnsi="仿宋" w:cs="仿宋"/>
                      <w:color w:val="0000FF"/>
                      <w:sz w:val="18"/>
                      <w:szCs w:val="18"/>
                      <w:shd w:val="clear" w:color="auto" w:fill="auto"/>
                      <w:lang w:val="en-US" w:eastAsia="zh-CN"/>
                    </w:rPr>
                    <w:t>/</w:t>
                  </w:r>
                  <w:r>
                    <w:rPr>
                      <w:rFonts w:hint="eastAsia" w:ascii="仿宋" w:hAnsi="仿宋" w:eastAsia="仿宋" w:cs="仿宋"/>
                      <w:color w:val="0000FF"/>
                      <w:sz w:val="18"/>
                      <w:szCs w:val="18"/>
                      <w:shd w:val="clear" w:color="auto" w:fill="auto"/>
                    </w:rPr>
                    <w:t xml:space="preserve">  </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0000FF"/>
                      <w:sz w:val="18"/>
                      <w:szCs w:val="18"/>
                      <w:shd w:val="clear" w:color="auto" w:fill="auto"/>
                    </w:rPr>
                  </w:pPr>
                  <w:r>
                    <w:rPr>
                      <w:rFonts w:hint="eastAsia" w:ascii="仿宋" w:hAnsi="仿宋" w:eastAsia="仿宋" w:cs="仿宋"/>
                      <w:color w:val="0000FF"/>
                      <w:sz w:val="18"/>
                      <w:szCs w:val="18"/>
                      <w:shd w:val="clear" w:color="auto" w:fill="auto"/>
                    </w:rPr>
                    <w:t xml:space="preserve">     </w:t>
                  </w:r>
                  <w:r>
                    <w:rPr>
                      <w:rFonts w:hint="eastAsia" w:ascii="仿宋" w:hAnsi="仿宋" w:cs="仿宋"/>
                      <w:color w:val="0000FF"/>
                      <w:sz w:val="18"/>
                      <w:szCs w:val="18"/>
                      <w:shd w:val="clear" w:color="auto" w:fill="auto"/>
                      <w:lang w:val="en-US" w:eastAsia="zh-CN"/>
                    </w:rPr>
                    <w:t>/</w:t>
                  </w:r>
                  <w:r>
                    <w:rPr>
                      <w:rFonts w:hint="eastAsia" w:ascii="仿宋" w:hAnsi="仿宋" w:eastAsia="仿宋" w:cs="仿宋"/>
                      <w:color w:val="0000FF"/>
                      <w:sz w:val="18"/>
                      <w:szCs w:val="18"/>
                      <w:shd w:val="clear" w:color="auto" w:fill="auto"/>
                    </w:rPr>
                    <w:t xml:space="preserve"> </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0000FF"/>
                      <w:sz w:val="18"/>
                      <w:szCs w:val="18"/>
                      <w:shd w:val="clear" w:color="auto" w:fill="auto"/>
                    </w:rPr>
                  </w:pPr>
                  <w:r>
                    <w:rPr>
                      <w:rFonts w:hint="eastAsia" w:ascii="仿宋" w:hAnsi="仿宋" w:eastAsia="仿宋" w:cs="仿宋"/>
                      <w:color w:val="0000FF"/>
                      <w:sz w:val="18"/>
                      <w:szCs w:val="18"/>
                      <w:shd w:val="clear" w:color="auto" w:fill="auto"/>
                    </w:rPr>
                    <w:t>合同价款</w:t>
                  </w:r>
                  <w:r>
                    <w:rPr>
                      <w:rFonts w:hint="eastAsia" w:ascii="仿宋" w:hAnsi="仿宋" w:cs="仿宋"/>
                      <w:color w:val="0000FF"/>
                      <w:sz w:val="18"/>
                      <w:szCs w:val="18"/>
                      <w:shd w:val="clear" w:color="auto" w:fill="auto"/>
                      <w:lang w:val="en-US" w:eastAsia="zh-CN"/>
                    </w:rPr>
                    <w:t>/</w:t>
                  </w:r>
                  <w:r>
                    <w:rPr>
                      <w:rFonts w:hint="eastAsia" w:ascii="仿宋" w:hAnsi="仿宋" w:eastAsia="仿宋" w:cs="仿宋"/>
                      <w:color w:val="0000FF"/>
                      <w:sz w:val="18"/>
                      <w:szCs w:val="18"/>
                      <w:shd w:val="clear" w:color="auto" w:fill="auto"/>
                    </w:rPr>
                    <w:t xml:space="preserve">    %</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尾款</w:t>
                  </w:r>
                </w:p>
              </w:tc>
              <w:tc>
                <w:tcPr>
                  <w:tcW w:w="1272"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cs="仿宋"/>
                      <w:color w:val="0000FF"/>
                      <w:sz w:val="18"/>
                      <w:szCs w:val="18"/>
                      <w:highlight w:val="green"/>
                      <w:shd w:val="clear" w:color="auto" w:fill="auto"/>
                      <w:lang w:val="en-US" w:eastAsia="zh-CN"/>
                    </w:rPr>
                    <w:t>/</w:t>
                  </w:r>
                  <w:r>
                    <w:rPr>
                      <w:rFonts w:hint="eastAsia" w:ascii="仿宋" w:hAnsi="仿宋" w:eastAsia="仿宋" w:cs="仿宋"/>
                      <w:sz w:val="18"/>
                      <w:szCs w:val="18"/>
                      <w:shd w:val="clear" w:color="auto" w:fill="auto"/>
                    </w:rPr>
                    <w:t xml:space="preserve">  </w:t>
                  </w:r>
                </w:p>
              </w:tc>
              <w:tc>
                <w:tcPr>
                  <w:tcW w:w="1956" w:type="dxa"/>
                </w:tcPr>
                <w:p>
                  <w:pPr>
                    <w:pageBreakBefore w:val="0"/>
                    <w:widowControl w:val="0"/>
                    <w:kinsoku/>
                    <w:wordWrap/>
                    <w:overflowPunct/>
                    <w:topLinePunct w:val="0"/>
                    <w:bidi w:val="0"/>
                    <w:adjustRightInd/>
                    <w:snapToGrid/>
                    <w:spacing w:line="360" w:lineRule="auto"/>
                    <w:ind w:firstLine="360" w:firstLineChars="200"/>
                    <w:textAlignment w:val="auto"/>
                    <w:rPr>
                      <w:rFonts w:hint="default" w:ascii="仿宋" w:hAnsi="仿宋" w:eastAsia="仿宋" w:cs="仿宋"/>
                      <w:color w:val="0000FF"/>
                      <w:sz w:val="18"/>
                      <w:szCs w:val="18"/>
                      <w:shd w:val="clear" w:color="auto" w:fill="auto"/>
                      <w:lang w:val="en-US" w:eastAsia="zh-CN"/>
                    </w:rPr>
                  </w:pPr>
                  <w:r>
                    <w:rPr>
                      <w:rFonts w:hint="eastAsia" w:ascii="仿宋" w:hAnsi="仿宋" w:cs="仿宋"/>
                      <w:color w:val="0000FF"/>
                      <w:sz w:val="18"/>
                      <w:szCs w:val="18"/>
                      <w:highlight w:val="green"/>
                      <w:shd w:val="clear" w:color="auto" w:fill="auto"/>
                      <w:lang w:val="en-US" w:eastAsia="zh-CN"/>
                    </w:rPr>
                    <w:t>/</w:t>
                  </w:r>
                </w:p>
              </w:tc>
              <w:tc>
                <w:tcPr>
                  <w:tcW w:w="18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合同价款  </w:t>
                  </w:r>
                  <w:r>
                    <w:rPr>
                      <w:rFonts w:hint="eastAsia" w:ascii="仿宋" w:hAnsi="仿宋" w:cs="仿宋"/>
                      <w:color w:val="0000FF"/>
                      <w:sz w:val="18"/>
                      <w:szCs w:val="18"/>
                      <w:highlight w:val="green"/>
                      <w:shd w:val="clear" w:color="auto" w:fill="auto"/>
                      <w:lang w:val="en-US" w:eastAsia="zh-CN"/>
                    </w:rPr>
                    <w:t>/</w:t>
                  </w:r>
                  <w:r>
                    <w:rPr>
                      <w:rFonts w:hint="eastAsia" w:ascii="仿宋" w:hAnsi="仿宋" w:eastAsia="仿宋" w:cs="仿宋"/>
                      <w:sz w:val="18"/>
                      <w:szCs w:val="18"/>
                      <w:shd w:val="clear" w:color="auto" w:fill="auto"/>
                    </w:rPr>
                    <w:t>%</w:t>
                  </w:r>
                </w:p>
              </w:tc>
              <w:tc>
                <w:tcPr>
                  <w:tcW w:w="2736" w:type="dxa"/>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 xml:space="preserve">     元（大写：     ）</w:t>
                  </w:r>
                </w:p>
              </w:tc>
            </w:tr>
            <w:permEnd w:id="45"/>
          </w:tbl>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8.3合同价款结算方式：</w:t>
            </w:r>
            <w:permStart w:id="46" w:edGrp="everyone"/>
            <w:r>
              <w:rPr>
                <w:rFonts w:hint="eastAsia" w:ascii="仿宋" w:hAnsi="仿宋" w:cs="仿宋"/>
                <w:sz w:val="18"/>
                <w:szCs w:val="18"/>
                <w:shd w:val="clear" w:color="auto" w:fill="auto"/>
                <w:lang w:eastAsia="zh-CN"/>
              </w:rPr>
              <w:t>☑</w:t>
            </w:r>
            <w:r>
              <w:rPr>
                <w:rFonts w:hint="eastAsia" w:ascii="仿宋" w:hAnsi="仿宋" w:eastAsia="仿宋" w:cs="仿宋"/>
                <w:sz w:val="18"/>
                <w:szCs w:val="18"/>
                <w:shd w:val="clear" w:color="auto" w:fill="auto"/>
              </w:rPr>
              <w:t>转账、</w:t>
            </w:r>
            <w:r>
              <w:rPr>
                <w:rFonts w:hint="eastAsia" w:ascii="仿宋" w:hAnsi="仿宋" w:cs="仿宋"/>
                <w:sz w:val="18"/>
                <w:szCs w:val="18"/>
                <w:shd w:val="clear" w:color="auto" w:fill="auto"/>
                <w:lang w:eastAsia="zh-CN"/>
              </w:rPr>
              <w:t>□</w:t>
            </w:r>
            <w:r>
              <w:rPr>
                <w:rFonts w:hint="eastAsia" w:ascii="仿宋" w:hAnsi="仿宋" w:eastAsia="仿宋" w:cs="仿宋"/>
                <w:sz w:val="18"/>
                <w:szCs w:val="18"/>
                <w:shd w:val="clear" w:color="auto" w:fill="auto"/>
              </w:rPr>
              <w:t>汇票、</w:t>
            </w:r>
            <w:r>
              <w:rPr>
                <w:rFonts w:hint="eastAsia" w:ascii="仿宋" w:hAnsi="仿宋" w:cs="仿宋"/>
                <w:sz w:val="18"/>
                <w:szCs w:val="18"/>
                <w:shd w:val="clear" w:color="auto" w:fill="auto"/>
                <w:lang w:eastAsia="zh-CN"/>
              </w:rPr>
              <w:t>□</w:t>
            </w:r>
            <w:r>
              <w:rPr>
                <w:rFonts w:hint="eastAsia" w:ascii="仿宋" w:hAnsi="仿宋" w:eastAsia="仿宋" w:cs="仿宋"/>
                <w:sz w:val="18"/>
                <w:szCs w:val="18"/>
                <w:shd w:val="clear" w:color="auto" w:fill="auto"/>
              </w:rPr>
              <w:t>支票以及双方认可的其它方式</w:t>
            </w:r>
            <w:permEnd w:id="46"/>
            <w:r>
              <w:rPr>
                <w:rFonts w:hint="eastAsia" w:ascii="仿宋" w:hAnsi="仿宋" w:eastAsia="仿宋" w:cs="仿宋"/>
                <w:sz w:val="18"/>
                <w:szCs w:val="18"/>
                <w:shd w:val="clear" w:color="auto" w:fill="auto"/>
              </w:rPr>
              <w:t>。如需使用商业汇票进行支付的，由款项支付方承担资金成本（买方付息贴现）。</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8.4乙方应在甲方付款前</w:t>
            </w:r>
            <w:permStart w:id="47"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30</w:t>
            </w:r>
            <w:r>
              <w:rPr>
                <w:rFonts w:hint="eastAsia" w:ascii="仿宋" w:hAnsi="仿宋" w:eastAsia="仿宋" w:cs="仿宋"/>
                <w:sz w:val="18"/>
                <w:szCs w:val="18"/>
                <w:shd w:val="clear" w:color="auto" w:fill="auto"/>
              </w:rPr>
              <w:t xml:space="preserve">  </w:t>
            </w:r>
            <w:permEnd w:id="47"/>
            <w:r>
              <w:rPr>
                <w:rFonts w:hint="eastAsia" w:ascii="仿宋" w:hAnsi="仿宋" w:eastAsia="仿宋" w:cs="仿宋"/>
                <w:sz w:val="18"/>
                <w:szCs w:val="18"/>
                <w:shd w:val="clear" w:color="auto" w:fill="auto"/>
              </w:rPr>
              <w:t>日开具等额的增值税专用发票，否则甲方有权迟延支付相应价款，乙方因此造成的损失由其自行承担。</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如乙方不能开具增值税专用发票的，应向甲方提交相关证明材料并取得甲方书面同意后，可开具符合甲方要求的其他发票。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18"/>
                <w:szCs w:val="18"/>
                <w:highlight w:val="none"/>
                <w:lang w:val="en-US" w:eastAsia="zh-CN"/>
              </w:rPr>
            </w:pP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85"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9</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9.履约担保与质量担保</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9.1履约担保</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9.1.1双方同意履约担保按以下第</w:t>
            </w:r>
            <w:permStart w:id="48" w:edGrp="everyone"/>
            <w:r>
              <w:rPr>
                <w:rFonts w:hint="eastAsia" w:ascii="仿宋" w:hAnsi="仿宋" w:eastAsia="仿宋" w:cs="仿宋"/>
                <w:sz w:val="18"/>
                <w:szCs w:val="18"/>
                <w:shd w:val="clear" w:color="auto" w:fill="auto"/>
              </w:rPr>
              <w:t xml:space="preserve">     </w:t>
            </w:r>
            <w:permEnd w:id="48"/>
            <w:r>
              <w:rPr>
                <w:rFonts w:hint="eastAsia" w:ascii="仿宋" w:hAnsi="仿宋" w:eastAsia="仿宋" w:cs="仿宋"/>
                <w:sz w:val="18"/>
                <w:szCs w:val="18"/>
                <w:shd w:val="clear" w:color="auto" w:fill="auto"/>
              </w:rPr>
              <w:t>种方式执行：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（1）本合同不提供履约担保。</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（2）乙方于本合同生效之日起</w:t>
            </w:r>
            <w:permStart w:id="49" w:edGrp="everyone"/>
            <w:r>
              <w:rPr>
                <w:rFonts w:hint="eastAsia" w:ascii="仿宋" w:hAnsi="仿宋" w:eastAsia="仿宋" w:cs="仿宋"/>
                <w:sz w:val="18"/>
                <w:szCs w:val="18"/>
                <w:shd w:val="clear" w:color="auto" w:fill="auto"/>
              </w:rPr>
              <w:t xml:space="preserve">     </w:t>
            </w:r>
            <w:permEnd w:id="49"/>
            <w:r>
              <w:rPr>
                <w:rFonts w:hint="eastAsia" w:ascii="仿宋" w:hAnsi="仿宋" w:eastAsia="仿宋" w:cs="仿宋"/>
                <w:sz w:val="18"/>
                <w:szCs w:val="18"/>
                <w:shd w:val="clear" w:color="auto" w:fill="auto"/>
              </w:rPr>
              <w:t>日内，按本合同价款</w:t>
            </w:r>
            <w:permStart w:id="50" w:edGrp="everyone"/>
            <w:r>
              <w:rPr>
                <w:rFonts w:hint="eastAsia" w:ascii="仿宋" w:hAnsi="仿宋" w:eastAsia="仿宋" w:cs="仿宋"/>
                <w:sz w:val="18"/>
                <w:szCs w:val="18"/>
                <w:shd w:val="clear" w:color="auto" w:fill="auto"/>
              </w:rPr>
              <w:t xml:space="preserve">     </w:t>
            </w:r>
            <w:permEnd w:id="50"/>
            <w:r>
              <w:rPr>
                <w:rFonts w:hint="eastAsia" w:ascii="仿宋" w:hAnsi="仿宋" w:eastAsia="仿宋" w:cs="仿宋"/>
                <w:sz w:val="18"/>
                <w:szCs w:val="18"/>
                <w:shd w:val="clear" w:color="auto" w:fill="auto"/>
              </w:rPr>
              <w:t>%向甲方提供履约保函（</w:t>
            </w:r>
            <w:permStart w:id="51" w:edGrp="everyone"/>
            <w:r>
              <w:rPr>
                <w:rFonts w:hint="eastAsia" w:ascii="仿宋" w:hAnsi="仿宋" w:eastAsia="仿宋" w:cs="仿宋"/>
                <w:sz w:val="18"/>
                <w:szCs w:val="18"/>
                <w:shd w:val="clear" w:color="auto" w:fill="auto"/>
              </w:rPr>
              <w:sym w:font="Wingdings 2" w:char="00A3"/>
            </w:r>
            <w:r>
              <w:rPr>
                <w:rFonts w:hint="eastAsia" w:ascii="仿宋" w:hAnsi="仿宋" w:eastAsia="仿宋" w:cs="仿宋"/>
                <w:sz w:val="18"/>
                <w:szCs w:val="18"/>
                <w:shd w:val="clear" w:color="auto" w:fill="auto"/>
              </w:rPr>
              <w:t>银行保函</w:t>
            </w:r>
            <w:r>
              <w:rPr>
                <w:rFonts w:hint="eastAsia" w:ascii="仿宋" w:hAnsi="仿宋" w:eastAsia="仿宋" w:cs="仿宋"/>
                <w:sz w:val="18"/>
                <w:szCs w:val="18"/>
                <w:shd w:val="clear" w:color="auto" w:fill="auto"/>
              </w:rPr>
              <w:sym w:font="Wingdings 2" w:char="00A3"/>
            </w:r>
            <w:r>
              <w:rPr>
                <w:rFonts w:hint="eastAsia" w:ascii="仿宋" w:hAnsi="仿宋" w:eastAsia="仿宋" w:cs="仿宋"/>
                <w:sz w:val="18"/>
                <w:szCs w:val="18"/>
                <w:shd w:val="clear" w:color="auto" w:fill="auto"/>
              </w:rPr>
              <w:t>保险保函</w:t>
            </w:r>
            <w:permEnd w:id="51"/>
            <w:r>
              <w:rPr>
                <w:rFonts w:hint="eastAsia" w:ascii="仿宋" w:hAnsi="仿宋" w:eastAsia="仿宋" w:cs="仿宋"/>
                <w:sz w:val="18"/>
                <w:szCs w:val="18"/>
                <w:shd w:val="clear" w:color="auto" w:fill="auto"/>
              </w:rPr>
              <w:t>），即人民币</w:t>
            </w:r>
            <w:permStart w:id="52" w:edGrp="everyone"/>
            <w:r>
              <w:rPr>
                <w:rFonts w:hint="eastAsia" w:ascii="仿宋" w:hAnsi="仿宋" w:eastAsia="仿宋" w:cs="仿宋"/>
                <w:sz w:val="18"/>
                <w:szCs w:val="18"/>
                <w:shd w:val="clear" w:color="auto" w:fill="auto"/>
              </w:rPr>
              <w:t xml:space="preserve">      </w:t>
            </w:r>
            <w:permEnd w:id="52"/>
            <w:r>
              <w:rPr>
                <w:rFonts w:hint="eastAsia" w:ascii="仿宋" w:hAnsi="仿宋" w:eastAsia="仿宋" w:cs="仿宋"/>
                <w:sz w:val="18"/>
                <w:szCs w:val="18"/>
                <w:shd w:val="clear" w:color="auto" w:fill="auto"/>
              </w:rPr>
              <w:t>元（大写：</w:t>
            </w:r>
            <w:permStart w:id="53" w:edGrp="everyone"/>
            <w:r>
              <w:rPr>
                <w:rFonts w:hint="eastAsia" w:ascii="仿宋" w:hAnsi="仿宋" w:eastAsia="仿宋" w:cs="仿宋"/>
                <w:sz w:val="18"/>
                <w:szCs w:val="18"/>
                <w:shd w:val="clear" w:color="auto" w:fill="auto"/>
              </w:rPr>
              <w:t xml:space="preserve">     </w:t>
            </w:r>
            <w:permEnd w:id="5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9.1.2乙方发生违约行为时，甲方有权按合同约定的违约金额在履约保函中兑付。</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9.1.3本合同履行完毕且乙方履行义务符合合同约定，甲方应将保函退回乙方。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9.2质量担保</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9.2.1双方同意质量担保按以下第</w:t>
            </w:r>
            <w:permStart w:id="54" w:edGrp="everyone"/>
            <w:r>
              <w:rPr>
                <w:rFonts w:hint="eastAsia" w:ascii="仿宋" w:hAnsi="仿宋" w:eastAsia="仿宋" w:cs="仿宋"/>
                <w:sz w:val="18"/>
                <w:szCs w:val="18"/>
                <w:shd w:val="clear" w:color="auto" w:fill="auto"/>
              </w:rPr>
              <w:t xml:space="preserve">      </w:t>
            </w:r>
            <w:permEnd w:id="54"/>
            <w:r>
              <w:rPr>
                <w:rFonts w:hint="eastAsia" w:ascii="仿宋" w:hAnsi="仿宋" w:eastAsia="仿宋" w:cs="仿宋"/>
                <w:sz w:val="18"/>
                <w:szCs w:val="18"/>
                <w:shd w:val="clear" w:color="auto" w:fill="auto"/>
              </w:rPr>
              <w:t>种方式执行：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（1）本合同不提供质量担保。</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（2）乙方向甲方申请结算时，按合同价款的</w:t>
            </w:r>
            <w:permStart w:id="55" w:edGrp="everyone"/>
            <w:r>
              <w:rPr>
                <w:rFonts w:hint="eastAsia" w:ascii="仿宋" w:hAnsi="仿宋" w:eastAsia="仿宋" w:cs="仿宋"/>
                <w:sz w:val="18"/>
                <w:szCs w:val="18"/>
                <w:shd w:val="clear" w:color="auto" w:fill="auto"/>
              </w:rPr>
              <w:t xml:space="preserve">      </w:t>
            </w:r>
            <w:permEnd w:id="55"/>
            <w:r>
              <w:rPr>
                <w:rFonts w:hint="eastAsia" w:ascii="仿宋" w:hAnsi="仿宋" w:eastAsia="仿宋" w:cs="仿宋"/>
                <w:sz w:val="18"/>
                <w:szCs w:val="18"/>
                <w:shd w:val="clear" w:color="auto" w:fill="auto"/>
              </w:rPr>
              <w:t>%向甲方提供质量保函（</w:t>
            </w:r>
            <w:permStart w:id="56" w:edGrp="everyone"/>
            <w:r>
              <w:rPr>
                <w:rFonts w:hint="eastAsia" w:ascii="仿宋" w:hAnsi="仿宋" w:eastAsia="仿宋" w:cs="仿宋"/>
                <w:sz w:val="18"/>
                <w:szCs w:val="18"/>
                <w:shd w:val="clear" w:color="auto" w:fill="auto"/>
              </w:rPr>
              <w:sym w:font="Wingdings 2" w:char="00A3"/>
            </w:r>
            <w:r>
              <w:rPr>
                <w:rFonts w:hint="eastAsia" w:ascii="仿宋" w:hAnsi="仿宋" w:eastAsia="仿宋" w:cs="仿宋"/>
                <w:sz w:val="18"/>
                <w:szCs w:val="18"/>
                <w:shd w:val="clear" w:color="auto" w:fill="auto"/>
              </w:rPr>
              <w:t>银行保函</w:t>
            </w:r>
            <w:r>
              <w:rPr>
                <w:rFonts w:hint="eastAsia" w:ascii="仿宋" w:hAnsi="仿宋" w:eastAsia="仿宋" w:cs="仿宋"/>
                <w:sz w:val="18"/>
                <w:szCs w:val="18"/>
                <w:shd w:val="clear" w:color="auto" w:fill="auto"/>
              </w:rPr>
              <w:sym w:font="Wingdings 2" w:char="00A3"/>
            </w:r>
            <w:r>
              <w:rPr>
                <w:rFonts w:hint="eastAsia" w:ascii="仿宋" w:hAnsi="仿宋" w:eastAsia="仿宋" w:cs="仿宋"/>
                <w:sz w:val="18"/>
                <w:szCs w:val="18"/>
                <w:shd w:val="clear" w:color="auto" w:fill="auto"/>
              </w:rPr>
              <w:t>保险保函</w:t>
            </w:r>
            <w:permEnd w:id="56"/>
            <w:r>
              <w:rPr>
                <w:rFonts w:hint="eastAsia" w:ascii="仿宋" w:hAnsi="仿宋" w:eastAsia="仿宋" w:cs="仿宋"/>
                <w:sz w:val="18"/>
                <w:szCs w:val="18"/>
                <w:shd w:val="clear" w:color="auto" w:fill="auto"/>
              </w:rPr>
              <w:t>），即人民币</w:t>
            </w:r>
            <w:permStart w:id="57" w:edGrp="everyone"/>
            <w:r>
              <w:rPr>
                <w:rFonts w:hint="eastAsia" w:ascii="仿宋" w:hAnsi="仿宋" w:eastAsia="仿宋" w:cs="仿宋"/>
                <w:sz w:val="18"/>
                <w:szCs w:val="18"/>
                <w:shd w:val="clear" w:color="auto" w:fill="auto"/>
              </w:rPr>
              <w:t xml:space="preserve">     </w:t>
            </w:r>
            <w:permEnd w:id="57"/>
            <w:r>
              <w:rPr>
                <w:rFonts w:hint="eastAsia" w:ascii="仿宋" w:hAnsi="仿宋" w:eastAsia="仿宋" w:cs="仿宋"/>
                <w:sz w:val="18"/>
                <w:szCs w:val="18"/>
                <w:shd w:val="clear" w:color="auto" w:fill="auto"/>
              </w:rPr>
              <w:t>元（大写：</w:t>
            </w:r>
            <w:permStart w:id="58" w:edGrp="everyone"/>
            <w:r>
              <w:rPr>
                <w:rFonts w:hint="eastAsia" w:ascii="仿宋" w:hAnsi="仿宋" w:eastAsia="仿宋" w:cs="仿宋"/>
                <w:sz w:val="18"/>
                <w:szCs w:val="18"/>
                <w:shd w:val="clear" w:color="auto" w:fill="auto"/>
              </w:rPr>
              <w:t xml:space="preserve">      </w:t>
            </w:r>
            <w:permEnd w:id="58"/>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（3）乙方不能提供质量保函的，甲方在本合同约定的合同价款尾款支付中，扣留合同价款的</w:t>
            </w:r>
            <w:permStart w:id="59" w:edGrp="everyone"/>
            <w:r>
              <w:rPr>
                <w:rFonts w:hint="eastAsia" w:ascii="仿宋" w:hAnsi="仿宋" w:eastAsia="仿宋" w:cs="仿宋"/>
                <w:sz w:val="18"/>
                <w:szCs w:val="18"/>
                <w:shd w:val="clear" w:color="auto" w:fill="auto"/>
              </w:rPr>
              <w:t xml:space="preserve">      </w:t>
            </w:r>
            <w:permEnd w:id="59"/>
            <w:r>
              <w:rPr>
                <w:rFonts w:hint="eastAsia" w:ascii="仿宋" w:hAnsi="仿宋" w:eastAsia="仿宋" w:cs="仿宋"/>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9.2.2本合同质保期为</w:t>
            </w:r>
            <w:permStart w:id="60" w:edGrp="everyone"/>
            <w:r>
              <w:rPr>
                <w:rFonts w:hint="eastAsia" w:ascii="仿宋" w:hAnsi="仿宋" w:eastAsia="仿宋" w:cs="仿宋"/>
                <w:sz w:val="18"/>
                <w:szCs w:val="18"/>
                <w:shd w:val="clear" w:color="auto" w:fill="auto"/>
              </w:rPr>
              <w:t xml:space="preserve">    年</w:t>
            </w:r>
            <w:permEnd w:id="60"/>
            <w:r>
              <w:rPr>
                <w:rFonts w:hint="eastAsia" w:ascii="仿宋" w:hAnsi="仿宋" w:eastAsia="仿宋" w:cs="仿宋"/>
                <w:sz w:val="18"/>
                <w:szCs w:val="18"/>
                <w:shd w:val="clear" w:color="auto" w:fill="auto"/>
              </w:rPr>
              <w:t>，自</w:t>
            </w:r>
            <w:permStart w:id="61" w:edGrp="everyone"/>
            <w:r>
              <w:rPr>
                <w:rFonts w:hint="eastAsia" w:ascii="仿宋" w:hAnsi="仿宋" w:eastAsia="仿宋" w:cs="仿宋"/>
                <w:sz w:val="18"/>
                <w:szCs w:val="18"/>
                <w:shd w:val="clear" w:color="auto" w:fill="auto"/>
              </w:rPr>
              <w:t xml:space="preserve">    </w:t>
            </w:r>
            <w:permEnd w:id="61"/>
            <w:r>
              <w:rPr>
                <w:rFonts w:hint="eastAsia" w:ascii="仿宋" w:hAnsi="仿宋" w:eastAsia="仿宋" w:cs="仿宋"/>
                <w:sz w:val="18"/>
                <w:szCs w:val="18"/>
                <w:shd w:val="clear" w:color="auto" w:fill="auto"/>
              </w:rPr>
              <w:t>开始计算。如本合同质保期内未发生质量问题或乙方提供的质保服务符合本合同约定质量标准的，甲方于质保期届满之日起</w:t>
            </w:r>
            <w:permStart w:id="62" w:edGrp="everyone"/>
            <w:r>
              <w:rPr>
                <w:rFonts w:hint="eastAsia" w:ascii="仿宋" w:hAnsi="仿宋" w:eastAsia="仿宋" w:cs="仿宋"/>
                <w:sz w:val="18"/>
                <w:szCs w:val="18"/>
                <w:shd w:val="clear" w:color="auto" w:fill="auto"/>
              </w:rPr>
              <w:t xml:space="preserve">      </w:t>
            </w:r>
            <w:permEnd w:id="62"/>
            <w:r>
              <w:rPr>
                <w:rFonts w:hint="eastAsia" w:ascii="仿宋" w:hAnsi="仿宋" w:eastAsia="仿宋" w:cs="仿宋"/>
                <w:sz w:val="18"/>
                <w:szCs w:val="18"/>
                <w:shd w:val="clear" w:color="auto" w:fill="auto"/>
              </w:rPr>
              <w:t>日内，向乙方无息退还质保金或质量保函。</w:t>
            </w:r>
          </w:p>
          <w:p>
            <w:pPr>
              <w:pageBreakBefore w:val="0"/>
              <w:widowControl w:val="0"/>
              <w:kinsoku/>
              <w:wordWrap/>
              <w:overflowPunct/>
              <w:topLinePunct w:val="0"/>
              <w:bidi w:val="0"/>
              <w:adjustRightInd/>
              <w:snapToGrid/>
              <w:spacing w:line="360" w:lineRule="auto"/>
              <w:ind w:firstLine="360" w:firstLineChars="200"/>
              <w:textAlignment w:val="auto"/>
              <w:rPr>
                <w:rFonts w:ascii="宋体" w:hAnsi="宋体" w:cs="宋体"/>
                <w:sz w:val="28"/>
                <w:szCs w:val="28"/>
              </w:rPr>
            </w:pPr>
            <w:r>
              <w:rPr>
                <w:rFonts w:hint="eastAsia" w:ascii="仿宋" w:hAnsi="仿宋" w:eastAsia="仿宋" w:cs="仿宋"/>
                <w:sz w:val="18"/>
                <w:szCs w:val="18"/>
                <w:shd w:val="clear" w:color="auto" w:fill="auto"/>
              </w:rPr>
              <w:t>如乙方在质保期内怠于履行质保义务的，甲方有权委托第三方代为履行，并有权用质保金或兑付保函予以支付所发生的费用，如有剩余，不再退还；如不足支付第三方代履行费用的，不足部分由乙方另行支付。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p>
        </w:tc>
        <w:tc>
          <w:tcPr>
            <w:tcW w:w="639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9.1履约担保</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9.1.1双方同意履约担保按以下第</w:t>
            </w:r>
            <w:permStart w:id="63"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(1)</w:t>
            </w:r>
            <w:r>
              <w:rPr>
                <w:rFonts w:hint="eastAsia" w:ascii="仿宋" w:hAnsi="仿宋" w:eastAsia="仿宋" w:cs="仿宋"/>
                <w:sz w:val="18"/>
                <w:szCs w:val="18"/>
                <w:shd w:val="clear" w:color="auto" w:fill="auto"/>
              </w:rPr>
              <w:t xml:space="preserve">  </w:t>
            </w:r>
            <w:permEnd w:id="63"/>
            <w:r>
              <w:rPr>
                <w:rFonts w:hint="eastAsia" w:ascii="仿宋" w:hAnsi="仿宋" w:eastAsia="仿宋" w:cs="仿宋"/>
                <w:sz w:val="18"/>
                <w:szCs w:val="18"/>
                <w:shd w:val="clear" w:color="auto" w:fill="auto"/>
              </w:rPr>
              <w:t>种方式执行：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（1）本合同不提供履约担保。</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（2）乙方于本合同生效之日起</w:t>
            </w:r>
            <w:permStart w:id="64"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64"/>
            <w:r>
              <w:rPr>
                <w:rFonts w:hint="eastAsia" w:ascii="仿宋" w:hAnsi="仿宋" w:eastAsia="仿宋" w:cs="仿宋"/>
                <w:sz w:val="18"/>
                <w:szCs w:val="18"/>
                <w:shd w:val="clear" w:color="auto" w:fill="auto"/>
              </w:rPr>
              <w:t>日内，按本合同价款</w:t>
            </w:r>
            <w:permStart w:id="65"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65"/>
            <w:r>
              <w:rPr>
                <w:rFonts w:hint="eastAsia" w:ascii="仿宋" w:hAnsi="仿宋" w:eastAsia="仿宋" w:cs="仿宋"/>
                <w:sz w:val="18"/>
                <w:szCs w:val="18"/>
                <w:shd w:val="clear" w:color="auto" w:fill="auto"/>
              </w:rPr>
              <w:t>%向甲方提供履约保函（</w:t>
            </w:r>
            <w:permStart w:id="66" w:edGrp="everyone"/>
            <w:r>
              <w:rPr>
                <w:rFonts w:hint="eastAsia" w:ascii="仿宋" w:hAnsi="仿宋" w:eastAsia="仿宋" w:cs="仿宋"/>
                <w:sz w:val="18"/>
                <w:szCs w:val="18"/>
                <w:shd w:val="clear" w:color="auto" w:fill="auto"/>
              </w:rPr>
              <w:sym w:font="Wingdings 2" w:char="00A3"/>
            </w:r>
            <w:r>
              <w:rPr>
                <w:rFonts w:hint="eastAsia" w:ascii="仿宋" w:hAnsi="仿宋" w:eastAsia="仿宋" w:cs="仿宋"/>
                <w:sz w:val="18"/>
                <w:szCs w:val="18"/>
                <w:shd w:val="clear" w:color="auto" w:fill="auto"/>
              </w:rPr>
              <w:t>银行保函</w:t>
            </w:r>
            <w:r>
              <w:rPr>
                <w:rFonts w:hint="eastAsia" w:ascii="仿宋" w:hAnsi="仿宋" w:eastAsia="仿宋" w:cs="仿宋"/>
                <w:sz w:val="18"/>
                <w:szCs w:val="18"/>
                <w:shd w:val="clear" w:color="auto" w:fill="auto"/>
              </w:rPr>
              <w:sym w:font="Wingdings 2" w:char="00A3"/>
            </w:r>
            <w:r>
              <w:rPr>
                <w:rFonts w:hint="eastAsia" w:ascii="仿宋" w:hAnsi="仿宋" w:eastAsia="仿宋" w:cs="仿宋"/>
                <w:sz w:val="18"/>
                <w:szCs w:val="18"/>
                <w:shd w:val="clear" w:color="auto" w:fill="auto"/>
              </w:rPr>
              <w:t>保险保函</w:t>
            </w:r>
            <w:permEnd w:id="66"/>
            <w:r>
              <w:rPr>
                <w:rFonts w:hint="eastAsia" w:ascii="仿宋" w:hAnsi="仿宋" w:eastAsia="仿宋" w:cs="仿宋"/>
                <w:sz w:val="18"/>
                <w:szCs w:val="18"/>
                <w:shd w:val="clear" w:color="auto" w:fill="auto"/>
              </w:rPr>
              <w:t>），即人民币</w:t>
            </w:r>
            <w:permStart w:id="67"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67"/>
            <w:r>
              <w:rPr>
                <w:rFonts w:hint="eastAsia" w:ascii="仿宋" w:hAnsi="仿宋" w:eastAsia="仿宋" w:cs="仿宋"/>
                <w:sz w:val="18"/>
                <w:szCs w:val="18"/>
                <w:shd w:val="clear" w:color="auto" w:fill="auto"/>
              </w:rPr>
              <w:t>元（大写：</w:t>
            </w:r>
            <w:permStart w:id="68"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68"/>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9.1.2乙方发生违约行为时，甲方有权按合同约定的违约金额在履约保函中兑付。</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9.1.3本合同履行完毕且乙方履行义务符合合同约定，甲方应将保函退回乙方。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9.2质量担保</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9.2.1双方同意质量担保按以下第</w:t>
            </w:r>
            <w:permStart w:id="69"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(1)</w:t>
            </w:r>
            <w:r>
              <w:rPr>
                <w:rFonts w:hint="eastAsia" w:ascii="仿宋" w:hAnsi="仿宋" w:eastAsia="仿宋" w:cs="仿宋"/>
                <w:sz w:val="18"/>
                <w:szCs w:val="18"/>
                <w:shd w:val="clear" w:color="auto" w:fill="auto"/>
              </w:rPr>
              <w:t xml:space="preserve">   </w:t>
            </w:r>
            <w:permEnd w:id="69"/>
            <w:r>
              <w:rPr>
                <w:rFonts w:hint="eastAsia" w:ascii="仿宋" w:hAnsi="仿宋" w:eastAsia="仿宋" w:cs="仿宋"/>
                <w:sz w:val="18"/>
                <w:szCs w:val="18"/>
                <w:shd w:val="clear" w:color="auto" w:fill="auto"/>
              </w:rPr>
              <w:t>种方式执行：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（1）本合同不提供质量担保。</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（2）乙方向甲方申请结算时，按合同价款的</w:t>
            </w:r>
            <w:permStart w:id="70"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70"/>
            <w:r>
              <w:rPr>
                <w:rFonts w:hint="eastAsia" w:ascii="仿宋" w:hAnsi="仿宋" w:eastAsia="仿宋" w:cs="仿宋"/>
                <w:sz w:val="18"/>
                <w:szCs w:val="18"/>
                <w:shd w:val="clear" w:color="auto" w:fill="auto"/>
              </w:rPr>
              <w:t>%向甲方提供质量保函（</w:t>
            </w:r>
            <w:permStart w:id="71" w:edGrp="everyone"/>
            <w:r>
              <w:rPr>
                <w:rFonts w:hint="eastAsia" w:ascii="仿宋" w:hAnsi="仿宋" w:eastAsia="仿宋" w:cs="仿宋"/>
                <w:sz w:val="18"/>
                <w:szCs w:val="18"/>
                <w:shd w:val="clear" w:color="auto" w:fill="auto"/>
              </w:rPr>
              <w:sym w:font="Wingdings 2" w:char="00A3"/>
            </w:r>
            <w:r>
              <w:rPr>
                <w:rFonts w:hint="eastAsia" w:ascii="仿宋" w:hAnsi="仿宋" w:eastAsia="仿宋" w:cs="仿宋"/>
                <w:sz w:val="18"/>
                <w:szCs w:val="18"/>
                <w:shd w:val="clear" w:color="auto" w:fill="auto"/>
              </w:rPr>
              <w:t>银行保函</w:t>
            </w:r>
            <w:r>
              <w:rPr>
                <w:rFonts w:hint="eastAsia" w:ascii="仿宋" w:hAnsi="仿宋" w:eastAsia="仿宋" w:cs="仿宋"/>
                <w:sz w:val="18"/>
                <w:szCs w:val="18"/>
                <w:shd w:val="clear" w:color="auto" w:fill="auto"/>
              </w:rPr>
              <w:sym w:font="Wingdings 2" w:char="00A3"/>
            </w:r>
            <w:r>
              <w:rPr>
                <w:rFonts w:hint="eastAsia" w:ascii="仿宋" w:hAnsi="仿宋" w:eastAsia="仿宋" w:cs="仿宋"/>
                <w:sz w:val="18"/>
                <w:szCs w:val="18"/>
                <w:shd w:val="clear" w:color="auto" w:fill="auto"/>
              </w:rPr>
              <w:t>保险保函</w:t>
            </w:r>
            <w:permEnd w:id="71"/>
            <w:r>
              <w:rPr>
                <w:rFonts w:hint="eastAsia" w:ascii="仿宋" w:hAnsi="仿宋" w:eastAsia="仿宋" w:cs="仿宋"/>
                <w:sz w:val="18"/>
                <w:szCs w:val="18"/>
                <w:shd w:val="clear" w:color="auto" w:fill="auto"/>
              </w:rPr>
              <w:t>），即人民币</w:t>
            </w:r>
            <w:permStart w:id="72"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72"/>
            <w:r>
              <w:rPr>
                <w:rFonts w:hint="eastAsia" w:ascii="仿宋" w:hAnsi="仿宋" w:eastAsia="仿宋" w:cs="仿宋"/>
                <w:sz w:val="18"/>
                <w:szCs w:val="18"/>
                <w:shd w:val="clear" w:color="auto" w:fill="auto"/>
              </w:rPr>
              <w:t>元（大写：</w:t>
            </w:r>
            <w:permStart w:id="73"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7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（3）乙方不能提供质量保函的，甲方在本合同约定的合同价款尾款支付中，扣留合同价款的</w:t>
            </w:r>
            <w:permStart w:id="74"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74"/>
            <w:r>
              <w:rPr>
                <w:rFonts w:hint="eastAsia" w:ascii="仿宋" w:hAnsi="仿宋" w:eastAsia="仿宋" w:cs="仿宋"/>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9.2.2本合同质保期为</w:t>
            </w:r>
            <w:permStart w:id="75"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年</w:t>
            </w:r>
            <w:permEnd w:id="75"/>
            <w:r>
              <w:rPr>
                <w:rFonts w:hint="eastAsia" w:ascii="仿宋" w:hAnsi="仿宋" w:eastAsia="仿宋" w:cs="仿宋"/>
                <w:sz w:val="18"/>
                <w:szCs w:val="18"/>
                <w:shd w:val="clear" w:color="auto" w:fill="auto"/>
              </w:rPr>
              <w:t>，自</w:t>
            </w:r>
            <w:permStart w:id="76"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76"/>
            <w:r>
              <w:rPr>
                <w:rFonts w:hint="eastAsia" w:ascii="仿宋" w:hAnsi="仿宋" w:eastAsia="仿宋" w:cs="仿宋"/>
                <w:sz w:val="18"/>
                <w:szCs w:val="18"/>
                <w:shd w:val="clear" w:color="auto" w:fill="auto"/>
              </w:rPr>
              <w:t>开始计算。如本合同质保期内未发生质量问题或乙方提供的质保服务符合本合同约定质量标准的，甲方于质保期届满之日起</w:t>
            </w:r>
            <w:permStart w:id="77"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77"/>
            <w:r>
              <w:rPr>
                <w:rFonts w:hint="eastAsia" w:ascii="仿宋" w:hAnsi="仿宋" w:eastAsia="仿宋" w:cs="仿宋"/>
                <w:sz w:val="18"/>
                <w:szCs w:val="18"/>
                <w:shd w:val="clear" w:color="auto" w:fill="auto"/>
              </w:rPr>
              <w:t>日内，向乙方无息退还质保金或质量保函。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rPr>
              <w:t>如乙方在质保期内怠于履行质保义务的，甲方有权委托第三方代为履行，并有权用质保金或兑付保函予以支付所发生的费用，如有剩余，不再退还；如不足支付第三方代履行费用的，不足部分由乙方另行支付。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w:t>
            </w:r>
            <w:r>
              <w:rPr>
                <w:rFonts w:hint="eastAsia" w:ascii="仿宋" w:hAnsi="仿宋" w:cs="仿宋"/>
                <w:kern w:val="0"/>
                <w:sz w:val="18"/>
                <w:szCs w:val="18"/>
                <w:lang w:val="en-US" w:eastAsia="zh-CN" w:bidi="ar"/>
              </w:rPr>
              <w:t>0</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10.知识产权事项</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10.1双方确定，因履行本合同所形成的咨询成果及其相关知识产权归</w:t>
            </w:r>
            <w:permStart w:id="78" w:edGrp="everyone"/>
            <w:r>
              <w:rPr>
                <w:rFonts w:hint="eastAsia" w:ascii="仿宋" w:hAnsi="仿宋" w:eastAsia="仿宋" w:cs="仿宋"/>
                <w:sz w:val="18"/>
                <w:szCs w:val="18"/>
                <w:shd w:val="clear" w:color="auto" w:fill="auto"/>
              </w:rPr>
              <w:t xml:space="preserve">      </w:t>
            </w:r>
            <w:permEnd w:id="78"/>
            <w:r>
              <w:rPr>
                <w:rFonts w:hint="eastAsia" w:ascii="仿宋" w:hAnsi="仿宋" w:eastAsia="仿宋" w:cs="仿宋"/>
                <w:sz w:val="18"/>
                <w:szCs w:val="18"/>
                <w:shd w:val="clear" w:color="auto" w:fill="auto"/>
              </w:rPr>
              <w:t>方所有。</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10.2乙方完成本合同咨询成果的个人享有在有关咨询成果文件上写明咨询成果完成者的权利和取得有关荣誉证书、奖励的权利。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10.3甲方需就咨询成果进行著作权备案的，乙方应予以协助。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10.4乙方有特殊要求的，由甲乙双方另行协商确定。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10.5其他：</w:t>
            </w:r>
            <w:permStart w:id="79" w:edGrp="everyone"/>
            <w:r>
              <w:rPr>
                <w:rFonts w:hint="eastAsia" w:ascii="仿宋" w:hAnsi="仿宋" w:eastAsia="仿宋" w:cs="仿宋"/>
                <w:sz w:val="18"/>
                <w:szCs w:val="18"/>
                <w:shd w:val="clear" w:color="auto" w:fill="auto"/>
              </w:rPr>
              <w:t xml:space="preserve">      </w:t>
            </w:r>
            <w:permEnd w:id="79"/>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 w:hAnsi="仿宋" w:eastAsia="仿宋" w:cs="仿宋"/>
                <w:sz w:val="18"/>
                <w:szCs w:val="18"/>
                <w:shd w:val="clear" w:color="auto" w:fill="auto"/>
                <w:lang w:val="en-US" w:eastAsia="zh-CN"/>
              </w:rPr>
            </w:pPr>
          </w:p>
        </w:tc>
        <w:tc>
          <w:tcPr>
            <w:tcW w:w="639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10.1双方确定，因履行本合同所形成的咨询成果及其相关知识产权归</w:t>
            </w:r>
            <w:permStart w:id="80" w:edGrp="everyone"/>
            <w:r>
              <w:rPr>
                <w:rFonts w:hint="eastAsia" w:ascii="仿宋" w:hAnsi="仿宋" w:eastAsia="仿宋" w:cs="仿宋"/>
                <w:sz w:val="18"/>
                <w:szCs w:val="18"/>
                <w:shd w:val="clear" w:color="auto" w:fill="auto"/>
              </w:rPr>
              <w:t>甲</w:t>
            </w:r>
            <w:permEnd w:id="80"/>
            <w:r>
              <w:rPr>
                <w:rFonts w:hint="eastAsia" w:ascii="仿宋" w:hAnsi="仿宋" w:eastAsia="仿宋" w:cs="仿宋"/>
                <w:sz w:val="18"/>
                <w:szCs w:val="18"/>
                <w:shd w:val="clear" w:color="auto" w:fill="auto"/>
              </w:rPr>
              <w:t>方所有。</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10.2乙方完成本合同咨询成果的个人享有在有关咨询成果文件上写明咨询成果完成者的权利和取得有关荣誉证书、奖励的权利。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10.3甲方需就咨询成果进行著作权备案的，乙方应予以协助。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10.4乙方有特殊要求的，由甲乙双方另行协商确定。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10.5其他：</w:t>
            </w:r>
            <w:permStart w:id="81"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81"/>
          </w:p>
          <w:p>
            <w:pPr>
              <w:pageBreakBefore w:val="0"/>
              <w:widowControl w:val="0"/>
              <w:kinsoku/>
              <w:wordWrap/>
              <w:overflowPunct/>
              <w:topLinePunct w:val="0"/>
              <w:bidi w:val="0"/>
              <w:adjustRightInd/>
              <w:snapToGrid/>
              <w:spacing w:line="360" w:lineRule="auto"/>
              <w:jc w:val="left"/>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57"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w:t>
            </w:r>
            <w:r>
              <w:rPr>
                <w:rFonts w:hint="eastAsia" w:ascii="仿宋" w:hAnsi="仿宋" w:cs="仿宋"/>
                <w:kern w:val="0"/>
                <w:sz w:val="18"/>
                <w:szCs w:val="18"/>
                <w:lang w:val="en-US" w:eastAsia="zh-CN" w:bidi="ar"/>
              </w:rPr>
              <w:t>1</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11.甲方的权利和义务</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11.1甲方可适时对咨询事宜的工作进展情况进行检查和了解，并可就发现的问题要求乙方进行回应或做相关修正。</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11.2甲方认为乙方的咨询人员不能胜任咨询工作的，有权要求乙方予以更换。</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11.3甲方协助乙方开展咨询工作，及时向乙方提供有关资料数据，并及时解决乙方提出的需要甲方配合的相关事宜。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11.4甲方应按合同约定及时、足额向乙方支付咨询报酬。</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11.5甲方应按合同约定及时对乙方提交的咨询成果进行验收。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39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11.1甲方可适时对咨询事宜的工作进展情况进行检查和了解，并可就发现的问题要求乙方进行回应或做相关修正。</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11.2甲方认为乙方的咨询人员不能胜任咨询工作的，有权要求乙方予以更换。</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11.3甲方协助乙方开展咨询工作，及时向乙方提供有关资料数据，并及时解决乙方提出的需要甲方配合的相关事宜。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11.4甲方应按合同约定及时、足额向乙方支付咨询报酬。</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11.5甲方应按合同约定及时对乙方提交的咨询成果进行验收。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w:t>
            </w:r>
            <w:r>
              <w:rPr>
                <w:rFonts w:hint="eastAsia" w:ascii="仿宋" w:hAnsi="仿宋" w:cs="仿宋"/>
                <w:kern w:val="0"/>
                <w:sz w:val="18"/>
                <w:szCs w:val="18"/>
                <w:lang w:val="en-US" w:eastAsia="zh-CN" w:bidi="ar"/>
              </w:rPr>
              <w:t>2</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12.乙方的权利和义务</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12.1乙方有权要求甲方按约支付咨询报酬，甲方拒不支付的，乙方有权中止咨询工作。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12.2乙方应当按照甲方的要求，及时向甲方报告咨询工作的进展情况，每一个阶段的工作完成后应报甲方认可方可进行下一阶段的工作。乙方对甲方了解项目情况的要求，应当尽快给予答复。</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12.3乙方应保证派出的人员熟悉项目涉及的业务，并具备从事本合同约定咨询工作的经验。乙方提供的工作人员资料应真实准确。</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12.4乙方工作人员在甲方现场工作时，未经甲方事先同意，不得开展与本项目无关的工作，不干扰甲方业务的正常进行。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12.5乙方承诺在本合同咨询成果提交后</w:t>
            </w:r>
            <w:permStart w:id="82" w:edGrp="everyone"/>
            <w:r>
              <w:rPr>
                <w:rFonts w:hint="eastAsia" w:ascii="仿宋" w:hAnsi="仿宋" w:eastAsia="仿宋" w:cs="仿宋"/>
                <w:sz w:val="18"/>
                <w:szCs w:val="18"/>
                <w:shd w:val="clear" w:color="auto" w:fill="auto"/>
              </w:rPr>
              <w:t xml:space="preserve">      </w:t>
            </w:r>
            <w:permEnd w:id="82"/>
            <w:r>
              <w:rPr>
                <w:rFonts w:hint="eastAsia" w:ascii="仿宋" w:hAnsi="仿宋" w:eastAsia="仿宋" w:cs="仿宋"/>
                <w:sz w:val="18"/>
                <w:szCs w:val="18"/>
                <w:shd w:val="clear" w:color="auto" w:fill="auto"/>
              </w:rPr>
              <w:t>个月内，根据咨询成果在实施环节的客观需要，免费为甲方提供培训等相关后续服务。</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12.6未经甲方书面同意，乙方不得将本合同项目下部分或全部工作转委托给第三人。</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12.7乙方应保证所使用的工具、理论、方法和提供给甲方的咨询成果不侵犯他人的合法权益，不违反法律法规规定。如第三方因乙方的咨询工作向甲方主张权利，由此产生的一切法律后果由乙方承担。</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39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12.1乙方有权要求甲方按约支付咨询报酬，甲方拒不支付的，乙方有权中止咨询工作。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12.2乙方应当按照甲方的要求，及时向甲方报告咨询工作的进展情况，每一个阶段的工作完成后应报甲方认可方可进行下一阶段的工作。乙方对甲方了解项目情况的要求，应当尽快给予答复。</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12.3乙方应保证派出的人员熟悉项目涉及的业务，并具备从事本合同约定咨询工作的经验。乙方提供的工作人员资料应真实准确。</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12.4乙方工作人员在甲方现场工作时，未经甲方事先同意，不得开展与本项目无关的工作，不干扰甲方业务的正常进行。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12.5乙方承诺在本合同咨询成果提交后</w:t>
            </w:r>
            <w:permStart w:id="83"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6</w:t>
            </w:r>
            <w:r>
              <w:rPr>
                <w:rFonts w:hint="eastAsia" w:ascii="仿宋" w:hAnsi="仿宋" w:eastAsia="仿宋" w:cs="仿宋"/>
                <w:sz w:val="18"/>
                <w:szCs w:val="18"/>
                <w:shd w:val="clear" w:color="auto" w:fill="auto"/>
              </w:rPr>
              <w:t xml:space="preserve">  </w:t>
            </w:r>
            <w:permEnd w:id="83"/>
            <w:r>
              <w:rPr>
                <w:rFonts w:hint="eastAsia" w:ascii="仿宋" w:hAnsi="仿宋" w:eastAsia="仿宋" w:cs="仿宋"/>
                <w:sz w:val="18"/>
                <w:szCs w:val="18"/>
                <w:shd w:val="clear" w:color="auto" w:fill="auto"/>
              </w:rPr>
              <w:t>个月内，根据咨询成果在实施环节的客观需要，免费为甲方提供培训等相关后续服务。</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12.6未经甲方书面同意，乙方不得将本合同项目下部分或全部工作转委托给第三人。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rPr>
              <w:t>12.7乙方应保证所使用的工具、理论、方法和提供给甲方的咨询成果不侵犯他人的合法权益，不违反法律法规规定。如第三方因乙方的咨询工作向甲方主张权利，由此产生的一切法律后果由乙方承担。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w:t>
            </w:r>
            <w:r>
              <w:rPr>
                <w:rFonts w:hint="eastAsia" w:ascii="仿宋" w:hAnsi="仿宋" w:cs="仿宋"/>
                <w:kern w:val="0"/>
                <w:sz w:val="18"/>
                <w:szCs w:val="18"/>
                <w:lang w:val="en-US" w:eastAsia="zh-CN" w:bidi="ar"/>
              </w:rPr>
              <w:t>3</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13.合同的变更和解除</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13.1在本合同履行过程中，经甲乙双方协商一致，可以对本合同的条款进行变更，不能就变更达成一致意见的，应当按照原合同条款执行。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13.2本合同乙方发生以下情形之一的，甲方有权解除本合同：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13.2.1乙方丧失履约能力或明确表示不能继续提供咨询服务的。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13.2.2乙方未按本合同的约定提交咨询计划书超过</w:t>
            </w:r>
            <w:permStart w:id="84" w:edGrp="everyone"/>
            <w:r>
              <w:rPr>
                <w:rFonts w:hint="eastAsia" w:ascii="仿宋" w:hAnsi="仿宋" w:eastAsia="仿宋" w:cs="仿宋"/>
                <w:sz w:val="18"/>
                <w:szCs w:val="18"/>
                <w:shd w:val="clear" w:color="auto" w:fill="auto"/>
              </w:rPr>
              <w:t xml:space="preserve">      </w:t>
            </w:r>
            <w:permEnd w:id="84"/>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13.2.3若乙方指派的负责人或咨询人员未实际参与本合同咨询工作或者乙方擅自更换上述人员，经甲方通知后</w:t>
            </w:r>
            <w:permStart w:id="85" w:edGrp="everyone"/>
            <w:r>
              <w:rPr>
                <w:rFonts w:hint="eastAsia" w:ascii="仿宋" w:hAnsi="仿宋" w:eastAsia="仿宋" w:cs="仿宋"/>
                <w:sz w:val="18"/>
                <w:szCs w:val="18"/>
                <w:shd w:val="clear" w:color="auto" w:fill="auto"/>
              </w:rPr>
              <w:t xml:space="preserve">      </w:t>
            </w:r>
            <w:permEnd w:id="85"/>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13.2.4乙方咨询工作进度或者工作内容不符合本合同约定，经甲方通知后</w:t>
            </w:r>
            <w:permStart w:id="86" w:edGrp="everyone"/>
            <w:r>
              <w:rPr>
                <w:rFonts w:hint="eastAsia" w:ascii="仿宋" w:hAnsi="仿宋" w:eastAsia="仿宋" w:cs="仿宋"/>
                <w:sz w:val="18"/>
                <w:szCs w:val="18"/>
                <w:shd w:val="clear" w:color="auto" w:fill="auto"/>
              </w:rPr>
              <w:t xml:space="preserve">      </w:t>
            </w:r>
            <w:permEnd w:id="86"/>
            <w:r>
              <w:rPr>
                <w:rFonts w:hint="eastAsia" w:ascii="仿宋" w:hAnsi="仿宋" w:eastAsia="仿宋" w:cs="仿宋"/>
                <w:sz w:val="18"/>
                <w:szCs w:val="18"/>
                <w:shd w:val="clear" w:color="auto" w:fill="auto"/>
              </w:rPr>
              <w:t>天内仍未纠正的。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13.2.5乙方迟延提交咨询成果达</w:t>
            </w:r>
            <w:permStart w:id="87" w:edGrp="everyone"/>
            <w:r>
              <w:rPr>
                <w:rFonts w:hint="eastAsia" w:ascii="仿宋" w:hAnsi="仿宋" w:eastAsia="仿宋" w:cs="仿宋"/>
                <w:sz w:val="18"/>
                <w:szCs w:val="18"/>
                <w:shd w:val="clear" w:color="auto" w:fill="auto"/>
              </w:rPr>
              <w:t xml:space="preserve">      </w:t>
            </w:r>
            <w:permEnd w:id="87"/>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13.2.6乙方提交的咨询成果经两次验收后仍不合格的。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13.2.7乙方未经甲方同意，擅自将其合同义务转委托给第三人或者乙方擅自将咨询成果转让给第三人的。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13.3甲方迟延支付咨询报酬达</w:t>
            </w:r>
            <w:permStart w:id="88" w:edGrp="everyone"/>
            <w:r>
              <w:rPr>
                <w:rFonts w:hint="eastAsia" w:ascii="仿宋" w:hAnsi="仿宋" w:eastAsia="仿宋" w:cs="仿宋"/>
                <w:sz w:val="18"/>
                <w:szCs w:val="18"/>
                <w:shd w:val="clear" w:color="auto" w:fill="auto"/>
              </w:rPr>
              <w:t xml:space="preserve">      </w:t>
            </w:r>
            <w:permEnd w:id="88"/>
            <w:r>
              <w:rPr>
                <w:rFonts w:hint="eastAsia" w:ascii="仿宋" w:hAnsi="仿宋" w:eastAsia="仿宋" w:cs="仿宋"/>
                <w:sz w:val="18"/>
                <w:szCs w:val="18"/>
                <w:shd w:val="clear" w:color="auto" w:fill="auto"/>
              </w:rPr>
              <w:t>天的，乙方有权解除本合同。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rPr>
              <w:t>13.4合同解除后，双方据实结算，未履行部分不再履行，乙方应返还甲方提交的资料，还应将已完成部分的成果移交甲方。</w:t>
            </w:r>
          </w:p>
        </w:tc>
        <w:tc>
          <w:tcPr>
            <w:tcW w:w="639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13.1在本合同履行过程中，经甲乙双方协商一致，可以对本合同的条款进行变更，不能就变更达成一致意见的，应当按照原合同条款执行。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13.2本合同乙方发生以下情形之一的，甲方有权解除本合同：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13.2.1乙方丧失履约能力或明确表示不能继续提供咨询服务的。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13.2.2乙方未按本合同的约定提交咨询计划书超过</w:t>
            </w:r>
            <w:permStart w:id="89"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89"/>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13.2.3若乙方指派的负责人或咨询人员未实际参与本合同咨询工作或者乙方擅自更换上述人员，经甲方通知后</w:t>
            </w:r>
            <w:permStart w:id="90"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90"/>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13.2.4乙方咨询工作进度或者工作内容不符合本合同约定，经甲方通知后</w:t>
            </w:r>
            <w:permStart w:id="91" w:edGrp="everyone"/>
            <w:r>
              <w:rPr>
                <w:rFonts w:hint="eastAsia" w:ascii="仿宋" w:hAnsi="仿宋" w:eastAsia="仿宋" w:cs="仿宋"/>
                <w:sz w:val="18"/>
                <w:szCs w:val="18"/>
                <w:shd w:val="clear" w:color="auto" w:fill="auto"/>
              </w:rPr>
              <w:t xml:space="preserve">      </w:t>
            </w:r>
            <w:permEnd w:id="91"/>
            <w:r>
              <w:rPr>
                <w:rFonts w:hint="eastAsia" w:ascii="仿宋" w:hAnsi="仿宋" w:eastAsia="仿宋" w:cs="仿宋"/>
                <w:sz w:val="18"/>
                <w:szCs w:val="18"/>
                <w:shd w:val="clear" w:color="auto" w:fill="auto"/>
              </w:rPr>
              <w:t>天内仍未纠正的。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13.2.5乙方迟延提交咨询成果达</w:t>
            </w:r>
            <w:permStart w:id="92"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92"/>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13.2.6乙方提交的咨询成果经两次验收后仍不合格的。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13.2.7乙方未经甲方同意，擅自将其合同义务转委托给第三人或者乙方擅自将咨询成果转让给第三人的。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13.3甲方迟延支付咨询报酬达</w:t>
            </w:r>
            <w:permStart w:id="93" w:edGrp="everyone"/>
            <w:r>
              <w:rPr>
                <w:rFonts w:hint="eastAsia" w:ascii="仿宋" w:hAnsi="仿宋" w:eastAsia="仿宋" w:cs="仿宋"/>
                <w:sz w:val="18"/>
                <w:szCs w:val="18"/>
                <w:shd w:val="clear" w:color="auto" w:fill="auto"/>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rPr>
              <w:t xml:space="preserve">   </w:t>
            </w:r>
            <w:permEnd w:id="93"/>
            <w:r>
              <w:rPr>
                <w:rFonts w:hint="eastAsia" w:ascii="仿宋" w:hAnsi="仿宋" w:eastAsia="仿宋" w:cs="仿宋"/>
                <w:sz w:val="18"/>
                <w:szCs w:val="18"/>
                <w:shd w:val="clear" w:color="auto" w:fill="auto"/>
              </w:rPr>
              <w:t>天的，乙方有权解除本合同。</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rPr>
              <w:t>13.4合同解除后，双方据实结算，未履行部分不再履行，乙方应返还甲方提交的资料，还应将已完成部分的成果移交甲方。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14</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14.保密义务</w:t>
            </w: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乙方</w:t>
            </w:r>
            <w:r>
              <w:rPr>
                <w:rFonts w:hint="eastAsia" w:ascii="仿宋" w:hAnsi="仿宋" w:eastAsia="仿宋" w:cs="仿宋"/>
                <w:sz w:val="18"/>
                <w:szCs w:val="18"/>
                <w:shd w:val="clear" w:color="auto" w:fill="auto"/>
                <w:lang w:val="zh-CN"/>
              </w:rPr>
              <w:t>履行本合同应遵守如下保密义务，</w:t>
            </w:r>
            <w:r>
              <w:rPr>
                <w:rFonts w:hint="eastAsia" w:ascii="仿宋" w:hAnsi="仿宋" w:eastAsia="仿宋" w:cs="仿宋"/>
                <w:sz w:val="18"/>
                <w:szCs w:val="18"/>
                <w:shd w:val="clear" w:color="auto" w:fill="auto"/>
              </w:rPr>
              <w:t>如甲乙双方签署了《保密协议》的，则保密义务按《保密协议》约定执行</w:t>
            </w:r>
            <w:r>
              <w:rPr>
                <w:rFonts w:hint="eastAsia" w:ascii="仿宋" w:hAnsi="仿宋" w:eastAsia="仿宋" w:cs="仿宋"/>
                <w:sz w:val="18"/>
                <w:szCs w:val="18"/>
                <w:shd w:val="clear" w:color="auto" w:fill="auto"/>
                <w:lang w:val="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14</w:t>
            </w:r>
            <w:r>
              <w:rPr>
                <w:rFonts w:hint="eastAsia" w:ascii="仿宋" w:hAnsi="仿宋" w:eastAsia="仿宋" w:cs="仿宋"/>
                <w:sz w:val="18"/>
                <w:szCs w:val="18"/>
                <w:shd w:val="clear" w:color="auto" w:fill="auto"/>
                <w:lang w:val="zh-CN"/>
              </w:rPr>
              <w:t>.1 保密内容：包括但不限于因履行本合同而知悉</w:t>
            </w:r>
            <w:r>
              <w:rPr>
                <w:rFonts w:hint="eastAsia" w:ascii="仿宋" w:hAnsi="仿宋" w:eastAsia="仿宋" w:cs="仿宋"/>
                <w:sz w:val="18"/>
                <w:szCs w:val="18"/>
                <w:shd w:val="clear" w:color="auto" w:fill="auto"/>
              </w:rPr>
              <w:t>的甲</w:t>
            </w:r>
            <w:r>
              <w:rPr>
                <w:rFonts w:hint="eastAsia" w:ascii="仿宋" w:hAnsi="仿宋" w:eastAsia="仿宋" w:cs="仿宋"/>
                <w:sz w:val="18"/>
                <w:szCs w:val="18"/>
                <w:shd w:val="clear" w:color="auto" w:fill="auto"/>
                <w:lang w:val="zh-CN"/>
              </w:rPr>
              <w:t>方商业秘密、</w:t>
            </w:r>
            <w:r>
              <w:rPr>
                <w:rFonts w:hint="eastAsia" w:ascii="仿宋" w:hAnsi="仿宋" w:eastAsia="仿宋" w:cs="仿宋"/>
                <w:sz w:val="18"/>
                <w:szCs w:val="18"/>
                <w:shd w:val="clear" w:color="auto" w:fill="auto"/>
              </w:rPr>
              <w:t>工作秘密、敏感信息</w:t>
            </w:r>
            <w:r>
              <w:rPr>
                <w:rFonts w:hint="eastAsia" w:ascii="仿宋" w:hAnsi="仿宋" w:eastAsia="仿宋" w:cs="仿宋"/>
                <w:sz w:val="18"/>
                <w:szCs w:val="18"/>
                <w:shd w:val="clear" w:color="auto" w:fill="auto"/>
                <w:lang w:val="zh-CN"/>
              </w:rPr>
              <w:t>及其他非公开的技术和经营信息</w:t>
            </w:r>
            <w:r>
              <w:rPr>
                <w:rFonts w:hint="eastAsia" w:ascii="仿宋" w:hAnsi="仿宋" w:eastAsia="仿宋" w:cs="仿宋"/>
                <w:sz w:val="18"/>
                <w:szCs w:val="18"/>
                <w:shd w:val="clear" w:color="auto" w:fill="auto"/>
              </w:rPr>
              <w:t>等</w:t>
            </w:r>
            <w:r>
              <w:rPr>
                <w:rFonts w:hint="eastAsia" w:ascii="仿宋" w:hAnsi="仿宋" w:eastAsia="仿宋" w:cs="仿宋"/>
                <w:sz w:val="18"/>
                <w:szCs w:val="18"/>
                <w:shd w:val="clear" w:color="auto" w:fill="auto"/>
                <w:lang w:val="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工作秘密是指泄露后会对甲方工作带来被动和损害的内部敏感信息，包括但不限于有关工作内部方案、讨论记录、过程稿、征求意见等。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14</w:t>
            </w:r>
            <w:r>
              <w:rPr>
                <w:rFonts w:hint="eastAsia" w:ascii="仿宋" w:hAnsi="仿宋" w:eastAsia="仿宋" w:cs="仿宋"/>
                <w:sz w:val="18"/>
                <w:szCs w:val="18"/>
                <w:shd w:val="clear" w:color="auto" w:fill="auto"/>
                <w:lang w:val="zh-CN"/>
              </w:rPr>
              <w:t>.2 涉密人员范围：参与实施本合同的</w:t>
            </w:r>
            <w:r>
              <w:rPr>
                <w:rFonts w:hint="eastAsia" w:ascii="仿宋" w:hAnsi="仿宋" w:eastAsia="仿宋" w:cs="仿宋"/>
                <w:sz w:val="18"/>
                <w:szCs w:val="18"/>
                <w:shd w:val="clear" w:color="auto" w:fill="auto"/>
              </w:rPr>
              <w:t>乙</w:t>
            </w:r>
            <w:r>
              <w:rPr>
                <w:rFonts w:hint="eastAsia" w:ascii="仿宋" w:hAnsi="仿宋" w:eastAsia="仿宋" w:cs="仿宋"/>
                <w:sz w:val="18"/>
                <w:szCs w:val="18"/>
                <w:shd w:val="clear" w:color="auto" w:fill="auto"/>
                <w:lang w:val="zh-CN"/>
              </w:rPr>
              <w:t>方全体人员。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14</w:t>
            </w:r>
            <w:r>
              <w:rPr>
                <w:rFonts w:hint="eastAsia" w:ascii="仿宋" w:hAnsi="仿宋" w:eastAsia="仿宋" w:cs="仿宋"/>
                <w:sz w:val="18"/>
                <w:szCs w:val="18"/>
                <w:shd w:val="clear" w:color="auto" w:fill="auto"/>
                <w:lang w:val="zh-CN"/>
              </w:rPr>
              <w:t>.3 保密期限：合同签订后至</w:t>
            </w:r>
            <w:r>
              <w:rPr>
                <w:rFonts w:hint="eastAsia" w:ascii="仿宋" w:hAnsi="仿宋" w:eastAsia="仿宋" w:cs="仿宋"/>
                <w:sz w:val="18"/>
                <w:szCs w:val="18"/>
                <w:shd w:val="clear" w:color="auto" w:fill="auto"/>
              </w:rPr>
              <w:t>甲</w:t>
            </w:r>
            <w:r>
              <w:rPr>
                <w:rFonts w:hint="eastAsia" w:ascii="仿宋" w:hAnsi="仿宋" w:eastAsia="仿宋" w:cs="仿宋"/>
                <w:sz w:val="18"/>
                <w:szCs w:val="18"/>
                <w:shd w:val="clear" w:color="auto" w:fill="auto"/>
                <w:lang w:val="zh-CN"/>
              </w:rPr>
              <w:t>方书面声明放弃该保密权利之日止。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rPr>
              <w:t>乙方违反本合同项下保密义务的，应向甲方支付合同价款</w:t>
            </w:r>
            <w:permStart w:id="94" w:edGrp="everyone"/>
            <w:r>
              <w:rPr>
                <w:rFonts w:hint="eastAsia" w:ascii="仿宋" w:hAnsi="仿宋" w:eastAsia="仿宋" w:cs="仿宋"/>
                <w:sz w:val="18"/>
                <w:szCs w:val="18"/>
                <w:shd w:val="clear" w:color="auto" w:fill="auto"/>
              </w:rPr>
              <w:t xml:space="preserve">      </w:t>
            </w:r>
            <w:permEnd w:id="94"/>
            <w:r>
              <w:rPr>
                <w:rFonts w:hint="eastAsia" w:ascii="仿宋" w:hAnsi="仿宋" w:eastAsia="仿宋" w:cs="仿宋"/>
                <w:sz w:val="18"/>
                <w:szCs w:val="18"/>
                <w:shd w:val="clear" w:color="auto" w:fill="auto"/>
              </w:rPr>
              <w:t>%的违约金，还应赔偿甲方因此造成的损失。</w:t>
            </w:r>
          </w:p>
        </w:tc>
        <w:tc>
          <w:tcPr>
            <w:tcW w:w="639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乙方</w:t>
            </w:r>
            <w:r>
              <w:rPr>
                <w:rFonts w:hint="eastAsia" w:ascii="仿宋" w:hAnsi="仿宋" w:eastAsia="仿宋" w:cs="仿宋"/>
                <w:sz w:val="18"/>
                <w:szCs w:val="18"/>
                <w:shd w:val="clear" w:color="auto" w:fill="auto"/>
                <w:lang w:val="zh-CN"/>
              </w:rPr>
              <w:t>履行本合同应遵守如下保密义务，</w:t>
            </w:r>
            <w:r>
              <w:rPr>
                <w:rFonts w:hint="eastAsia" w:ascii="仿宋" w:hAnsi="仿宋" w:eastAsia="仿宋" w:cs="仿宋"/>
                <w:sz w:val="18"/>
                <w:szCs w:val="18"/>
                <w:shd w:val="clear" w:color="auto" w:fill="auto"/>
              </w:rPr>
              <w:t>如甲乙双方签署了《保密协议》的，则保密义务按《保密协议》约定执行</w:t>
            </w:r>
            <w:r>
              <w:rPr>
                <w:rFonts w:hint="eastAsia" w:ascii="仿宋" w:hAnsi="仿宋" w:eastAsia="仿宋" w:cs="仿宋"/>
                <w:sz w:val="18"/>
                <w:szCs w:val="18"/>
                <w:shd w:val="clear" w:color="auto" w:fill="auto"/>
                <w:lang w:val="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14</w:t>
            </w:r>
            <w:r>
              <w:rPr>
                <w:rFonts w:hint="eastAsia" w:ascii="仿宋" w:hAnsi="仿宋" w:eastAsia="仿宋" w:cs="仿宋"/>
                <w:sz w:val="18"/>
                <w:szCs w:val="18"/>
                <w:shd w:val="clear" w:color="auto" w:fill="auto"/>
                <w:lang w:val="zh-CN"/>
              </w:rPr>
              <w:t>.1 保密内容：包括但不限于因履行本合同而知悉</w:t>
            </w:r>
            <w:r>
              <w:rPr>
                <w:rFonts w:hint="eastAsia" w:ascii="仿宋" w:hAnsi="仿宋" w:eastAsia="仿宋" w:cs="仿宋"/>
                <w:sz w:val="18"/>
                <w:szCs w:val="18"/>
                <w:shd w:val="clear" w:color="auto" w:fill="auto"/>
              </w:rPr>
              <w:t>的甲</w:t>
            </w:r>
            <w:r>
              <w:rPr>
                <w:rFonts w:hint="eastAsia" w:ascii="仿宋" w:hAnsi="仿宋" w:eastAsia="仿宋" w:cs="仿宋"/>
                <w:sz w:val="18"/>
                <w:szCs w:val="18"/>
                <w:shd w:val="clear" w:color="auto" w:fill="auto"/>
                <w:lang w:val="zh-CN"/>
              </w:rPr>
              <w:t>方商业秘密、</w:t>
            </w:r>
            <w:r>
              <w:rPr>
                <w:rFonts w:hint="eastAsia" w:ascii="仿宋" w:hAnsi="仿宋" w:eastAsia="仿宋" w:cs="仿宋"/>
                <w:sz w:val="18"/>
                <w:szCs w:val="18"/>
                <w:shd w:val="clear" w:color="auto" w:fill="auto"/>
              </w:rPr>
              <w:t>工作秘密、敏感信息</w:t>
            </w:r>
            <w:r>
              <w:rPr>
                <w:rFonts w:hint="eastAsia" w:ascii="仿宋" w:hAnsi="仿宋" w:eastAsia="仿宋" w:cs="仿宋"/>
                <w:sz w:val="18"/>
                <w:szCs w:val="18"/>
                <w:shd w:val="clear" w:color="auto" w:fill="auto"/>
                <w:lang w:val="zh-CN"/>
              </w:rPr>
              <w:t>及其他非公开的技术和经营信息</w:t>
            </w:r>
            <w:r>
              <w:rPr>
                <w:rFonts w:hint="eastAsia" w:ascii="仿宋" w:hAnsi="仿宋" w:eastAsia="仿宋" w:cs="仿宋"/>
                <w:sz w:val="18"/>
                <w:szCs w:val="18"/>
                <w:shd w:val="clear" w:color="auto" w:fill="auto"/>
              </w:rPr>
              <w:t>等</w:t>
            </w:r>
            <w:r>
              <w:rPr>
                <w:rFonts w:hint="eastAsia" w:ascii="仿宋" w:hAnsi="仿宋" w:eastAsia="仿宋" w:cs="仿宋"/>
                <w:sz w:val="18"/>
                <w:szCs w:val="18"/>
                <w:shd w:val="clear" w:color="auto" w:fill="auto"/>
                <w:lang w:val="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工作秘密是指泄露后会对甲方工作带来被动和损害的内部敏感信息，包括但不限于有关工作内部方案、讨论记录、过程稿、征求意见等。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14</w:t>
            </w:r>
            <w:r>
              <w:rPr>
                <w:rFonts w:hint="eastAsia" w:ascii="仿宋" w:hAnsi="仿宋" w:eastAsia="仿宋" w:cs="仿宋"/>
                <w:sz w:val="18"/>
                <w:szCs w:val="18"/>
                <w:shd w:val="clear" w:color="auto" w:fill="auto"/>
                <w:lang w:val="zh-CN"/>
              </w:rPr>
              <w:t>.2 涉密人员范围：参与实施本合同的</w:t>
            </w:r>
            <w:r>
              <w:rPr>
                <w:rFonts w:hint="eastAsia" w:ascii="仿宋" w:hAnsi="仿宋" w:eastAsia="仿宋" w:cs="仿宋"/>
                <w:sz w:val="18"/>
                <w:szCs w:val="18"/>
                <w:shd w:val="clear" w:color="auto" w:fill="auto"/>
              </w:rPr>
              <w:t>乙</w:t>
            </w:r>
            <w:r>
              <w:rPr>
                <w:rFonts w:hint="eastAsia" w:ascii="仿宋" w:hAnsi="仿宋" w:eastAsia="仿宋" w:cs="仿宋"/>
                <w:sz w:val="18"/>
                <w:szCs w:val="18"/>
                <w:shd w:val="clear" w:color="auto" w:fill="auto"/>
                <w:lang w:val="zh-CN"/>
              </w:rPr>
              <w:t>方全体人员。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rPr>
              <w:t>14</w:t>
            </w:r>
            <w:r>
              <w:rPr>
                <w:rFonts w:hint="eastAsia" w:ascii="仿宋" w:hAnsi="仿宋" w:eastAsia="仿宋" w:cs="仿宋"/>
                <w:sz w:val="18"/>
                <w:szCs w:val="18"/>
                <w:shd w:val="clear" w:color="auto" w:fill="auto"/>
                <w:lang w:val="zh-CN"/>
              </w:rPr>
              <w:t>.3 保密期限：合同签订后至</w:t>
            </w:r>
            <w:r>
              <w:rPr>
                <w:rFonts w:hint="eastAsia" w:ascii="仿宋" w:hAnsi="仿宋" w:eastAsia="仿宋" w:cs="仿宋"/>
                <w:sz w:val="18"/>
                <w:szCs w:val="18"/>
                <w:shd w:val="clear" w:color="auto" w:fill="auto"/>
              </w:rPr>
              <w:t>甲</w:t>
            </w:r>
            <w:r>
              <w:rPr>
                <w:rFonts w:hint="eastAsia" w:ascii="仿宋" w:hAnsi="仿宋" w:eastAsia="仿宋" w:cs="仿宋"/>
                <w:sz w:val="18"/>
                <w:szCs w:val="18"/>
                <w:shd w:val="clear" w:color="auto" w:fill="auto"/>
                <w:lang w:val="zh-CN"/>
              </w:rPr>
              <w:t>方书面声明放弃该保密权利之日止。</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line="285" w:lineRule="atLeast"/>
              <w:ind w:left="0" w:right="0" w:firstLine="0"/>
              <w:jc w:val="left"/>
              <w:textAlignment w:val="baseline"/>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rPr>
              <w:t>乙方违反本合同项下保密义务的，应向甲方支付合同价款</w:t>
            </w:r>
            <w:permStart w:id="95" w:edGrp="everyone"/>
            <w:r>
              <w:rPr>
                <w:rFonts w:hint="eastAsia" w:ascii="仿宋" w:hAnsi="仿宋" w:eastAsia="仿宋" w:cs="仿宋"/>
                <w:sz w:val="18"/>
                <w:szCs w:val="18"/>
                <w:shd w:val="clear" w:color="auto" w:fill="auto"/>
              </w:rPr>
              <w:t xml:space="preserve">   </w:t>
            </w:r>
            <w:r>
              <w:rPr>
                <w:rFonts w:hint="eastAsia" w:ascii="仿宋" w:hAnsi="仿宋" w:eastAsia="仿宋" w:cs="仿宋"/>
                <w:sz w:val="18"/>
                <w:szCs w:val="18"/>
                <w:shd w:val="clear" w:color="auto" w:fill="auto"/>
                <w:lang w:val="en-US" w:eastAsia="zh-CN"/>
              </w:rPr>
              <w:t>5</w:t>
            </w:r>
            <w:r>
              <w:rPr>
                <w:rFonts w:hint="eastAsia" w:ascii="仿宋" w:hAnsi="仿宋" w:eastAsia="仿宋" w:cs="仿宋"/>
                <w:sz w:val="18"/>
                <w:szCs w:val="18"/>
                <w:shd w:val="clear" w:color="auto" w:fill="auto"/>
              </w:rPr>
              <w:t xml:space="preserve">   </w:t>
            </w:r>
            <w:permEnd w:id="95"/>
            <w:r>
              <w:rPr>
                <w:rFonts w:hint="eastAsia" w:ascii="仿宋" w:hAnsi="仿宋" w:eastAsia="仿宋" w:cs="仿宋"/>
                <w:sz w:val="18"/>
                <w:szCs w:val="18"/>
                <w:shd w:val="clear" w:color="auto" w:fill="auto"/>
              </w:rPr>
              <w:t>%的违约金，还应赔偿甲方因此造成的损失。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15</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15.违约责任</w:t>
            </w:r>
          </w:p>
        </w:tc>
        <w:tc>
          <w:tcPr>
            <w:tcW w:w="5406" w:type="dxa"/>
            <w:gridSpan w:val="2"/>
            <w:noWrap w:val="0"/>
            <w:vAlign w:val="center"/>
          </w:tcPr>
          <w:p>
            <w:pPr>
              <w:adjustRightInd w:val="0"/>
              <w:snapToGrid w:val="0"/>
              <w:spacing w:line="360" w:lineRule="auto"/>
              <w:textAlignment w:val="baseline"/>
              <w:outlineLvl w:val="0"/>
              <w:rPr>
                <w:rFonts w:hint="eastAsia" w:ascii="仿宋" w:hAnsi="仿宋" w:eastAsia="仿宋" w:cs="仿宋"/>
                <w:kern w:val="0"/>
                <w:sz w:val="18"/>
                <w:szCs w:val="18"/>
                <w:shd w:val="clear" w:color="auto" w:fill="auto"/>
                <w:lang w:val="en-US" w:eastAsia="zh-CN"/>
              </w:rPr>
            </w:pPr>
            <w:sdt>
              <w:sdtPr>
                <w:rPr>
                  <w:rFonts w:hint="eastAsia" w:ascii="仿宋" w:hAnsi="仿宋" w:eastAsia="仿宋" w:cs="仿宋"/>
                  <w:sz w:val="18"/>
                  <w:szCs w:val="18"/>
                  <w:shd w:val="clear" w:color="auto" w:fill="auto"/>
                  <w:lang w:val="en-US" w:eastAsia="zh-CN"/>
                </w:rPr>
                <w:alias w:val="不填其他的，请划“/”"/>
                <w:id w:val="147472127"/>
                <w:placeholder>
                  <w:docPart w:val="{4a2f6c52-cda5-4f6f-8cce-0de5f064818c}"/>
                </w:placeholder>
                <w:text w:multiLine="1"/>
              </w:sdtPr>
              <w:sdtEndPr>
                <w:rPr>
                  <w:rFonts w:hint="eastAsia" w:ascii="仿宋" w:hAnsi="仿宋" w:eastAsia="仿宋" w:cs="仿宋"/>
                  <w:sz w:val="18"/>
                  <w:szCs w:val="18"/>
                  <w:shd w:val="clear" w:color="auto" w:fill="auto"/>
                  <w:lang w:val="en-US" w:eastAsia="zh-CN"/>
                </w:rPr>
              </w:sdtEndPr>
              <w:sdtContent>
                <w:r>
                  <w:rPr>
                    <w:rFonts w:hint="eastAsia" w:ascii="仿宋" w:hAnsi="仿宋" w:eastAsia="仿宋" w:cs="仿宋"/>
                    <w:sz w:val="18"/>
                    <w:szCs w:val="18"/>
                    <w:shd w:val="clear" w:color="auto" w:fill="auto"/>
                    <w:lang w:val="zh-CN"/>
                  </w:rPr>
                  <w:t xml:space="preserve">15.1甲方违约责任 15.1.1甲方逾期支付咨询报酬的，每逾期一日，应向乙方支付逾期支付费用      %的违约金。 15.1.2因甲方违约导致乙方解除合同的，甲方应支付而未支付的费用应继续支付，甲方还应按照咨询报酬总额的      % 向乙方支付违约金，违约金不足以弥补乙方损失的，甲方应予以赔偿。 15.2乙方违约责任 15.2.1乙方逾期提交咨询成果的，每逾期一日，应向甲方支付咨询报酬总额      %的违约金。 15.2.2乙方指派的负责人或咨询人员未实际参与本合同咨询工作或者乙方擅自更换的，乙方应向甲方支付咨询报酬总额      %的违约金。 15.2.3乙方违约导致甲方解除合同的，乙方应向甲方支付咨询报酬总额      %的违约金，该违约金不足以弥补甲方损失的，乙方应予以赔偿。乙方还应按甲方要求及时退还甲方已支付的合同款项。 15.2.4乙方违反本合同约定的保密义务的，应向甲方支付咨询报酬总额      %的违约金，该违约金不足以弥补甲方损失的，乙方还须赔偿甲方未得到弥补的损失。 </w:t>
                </w:r>
              </w:sdtContent>
            </w:sdt>
          </w:p>
        </w:tc>
        <w:tc>
          <w:tcPr>
            <w:tcW w:w="6396"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 w:hAnsi="仿宋" w:eastAsia="仿宋" w:cs="仿宋"/>
                <w:kern w:val="0"/>
                <w:sz w:val="18"/>
                <w:szCs w:val="18"/>
                <w:shd w:val="clear" w:color="auto" w:fill="auto"/>
                <w:lang w:val="en-US" w:eastAsia="zh-CN"/>
              </w:rPr>
            </w:pPr>
            <w:sdt>
              <w:sdtPr>
                <w:rPr>
                  <w:rFonts w:hint="eastAsia" w:ascii="仿宋" w:hAnsi="仿宋" w:eastAsia="仿宋" w:cs="仿宋"/>
                  <w:sz w:val="18"/>
                  <w:szCs w:val="18"/>
                  <w:shd w:val="clear" w:color="auto" w:fill="auto"/>
                  <w:lang w:val="en-US" w:eastAsia="zh-CN"/>
                </w:rPr>
                <w:alias w:val="不填其他的，请划“/”"/>
                <w:id w:val="147472127"/>
                <w:placeholder>
                  <w:docPart w:val="{33dc4960-e3dc-4de1-ba93-996d293613d3}"/>
                </w:placeholder>
                <w:text w:multiLine="1"/>
              </w:sdtPr>
              <w:sdtEndPr>
                <w:rPr>
                  <w:rFonts w:hint="eastAsia" w:ascii="仿宋" w:hAnsi="仿宋" w:eastAsia="仿宋" w:cs="仿宋"/>
                  <w:sz w:val="18"/>
                  <w:szCs w:val="18"/>
                  <w:shd w:val="clear" w:color="auto" w:fill="auto"/>
                  <w:lang w:val="en-US" w:eastAsia="zh-CN"/>
                </w:rPr>
              </w:sdtEndPr>
              <w:sdtContent>
                <w:r>
                  <w:rPr>
                    <w:rFonts w:hint="eastAsia" w:ascii="仿宋" w:hAnsi="仿宋" w:eastAsia="仿宋" w:cs="仿宋"/>
                    <w:sz w:val="18"/>
                    <w:szCs w:val="18"/>
                    <w:shd w:val="clear" w:color="auto" w:fill="auto"/>
                    <w:lang w:val="zh-CN"/>
                  </w:rPr>
                  <w:t xml:space="preserve">15.1甲方违约责任 15.1.1甲方逾期支付咨询报酬的，每逾期一日，应向乙方支付逾期支付费用   </w:t>
                </w:r>
                <w:r>
                  <w:rPr>
                    <w:rFonts w:hint="eastAsia" w:ascii="仿宋" w:hAnsi="仿宋" w:cs="仿宋"/>
                    <w:sz w:val="18"/>
                    <w:szCs w:val="18"/>
                    <w:shd w:val="clear" w:color="auto" w:fill="auto"/>
                    <w:lang w:val="en-US" w:eastAsia="zh-CN"/>
                  </w:rPr>
                  <w:t>1</w:t>
                </w:r>
                <w:r>
                  <w:rPr>
                    <w:rFonts w:hint="eastAsia" w:ascii="仿宋" w:hAnsi="仿宋" w:eastAsia="仿宋" w:cs="仿宋"/>
                    <w:sz w:val="18"/>
                    <w:szCs w:val="18"/>
                    <w:shd w:val="clear" w:color="auto" w:fill="auto"/>
                    <w:lang w:val="zh-CN"/>
                  </w:rPr>
                  <w:t xml:space="preserve">  %的违约金。 15.1.2因甲方违约导致乙方解除合同的，甲方应支付而未支付的费用应继续支付，甲方还应按照咨询报酬总额的  </w:t>
                </w:r>
                <w:r>
                  <w:rPr>
                    <w:rFonts w:hint="eastAsia" w:ascii="仿宋" w:hAnsi="仿宋" w:cs="仿宋"/>
                    <w:sz w:val="18"/>
                    <w:szCs w:val="18"/>
                    <w:shd w:val="clear" w:color="auto" w:fill="auto"/>
                    <w:lang w:val="en-US" w:eastAsia="zh-CN"/>
                  </w:rPr>
                  <w:t>1</w:t>
                </w:r>
                <w:r>
                  <w:rPr>
                    <w:rFonts w:hint="eastAsia" w:ascii="仿宋" w:hAnsi="仿宋" w:eastAsia="仿宋" w:cs="仿宋"/>
                    <w:sz w:val="18"/>
                    <w:szCs w:val="18"/>
                    <w:shd w:val="clear" w:color="auto" w:fill="auto"/>
                    <w:lang w:val="zh-CN"/>
                  </w:rPr>
                  <w:t xml:space="preserve">  % 向乙方支付违约金，违约金不足以弥补乙方损失的，甲方应予以赔偿。 15.2乙方违约责任 15.2.1乙方逾期提交咨询成果的，每逾期一日，应向甲方支付咨询报酬总额  </w:t>
                </w:r>
                <w:r>
                  <w:rPr>
                    <w:rFonts w:hint="eastAsia" w:ascii="仿宋" w:hAnsi="仿宋" w:cs="仿宋"/>
                    <w:sz w:val="18"/>
                    <w:szCs w:val="18"/>
                    <w:shd w:val="clear" w:color="auto" w:fill="auto"/>
                    <w:lang w:val="en-US" w:eastAsia="zh-CN"/>
                  </w:rPr>
                  <w:t>1</w:t>
                </w:r>
                <w:r>
                  <w:rPr>
                    <w:rFonts w:hint="eastAsia" w:ascii="仿宋" w:hAnsi="仿宋" w:eastAsia="仿宋" w:cs="仿宋"/>
                    <w:sz w:val="18"/>
                    <w:szCs w:val="18"/>
                    <w:shd w:val="clear" w:color="auto" w:fill="auto"/>
                    <w:lang w:val="zh-CN"/>
                  </w:rPr>
                  <w:t xml:space="preserve">   %的违约金。 15.2.2乙方指派的负责人或咨询人员未实际参与本合同咨询工作或者乙方擅自更换的，乙方应向甲方支付咨询报酬总额  </w:t>
                </w:r>
                <w:r>
                  <w:rPr>
                    <w:rFonts w:hint="eastAsia" w:ascii="仿宋" w:hAnsi="仿宋" w:cs="仿宋"/>
                    <w:sz w:val="18"/>
                    <w:szCs w:val="18"/>
                    <w:shd w:val="clear" w:color="auto" w:fill="auto"/>
                    <w:lang w:val="en-US" w:eastAsia="zh-CN"/>
                  </w:rPr>
                  <w:t>1</w:t>
                </w:r>
                <w:r>
                  <w:rPr>
                    <w:rFonts w:hint="eastAsia" w:ascii="仿宋" w:hAnsi="仿宋" w:eastAsia="仿宋" w:cs="仿宋"/>
                    <w:sz w:val="18"/>
                    <w:szCs w:val="18"/>
                    <w:shd w:val="clear" w:color="auto" w:fill="auto"/>
                    <w:lang w:val="zh-CN"/>
                  </w:rPr>
                  <w:t xml:space="preserve">   %的违约金。 15.2.3乙方违约导致甲方解除合同的，乙方应向甲方支付咨询报酬总额   </w:t>
                </w:r>
                <w:r>
                  <w:rPr>
                    <w:rFonts w:hint="eastAsia" w:ascii="仿宋" w:hAnsi="仿宋" w:cs="仿宋"/>
                    <w:sz w:val="18"/>
                    <w:szCs w:val="18"/>
                    <w:shd w:val="clear" w:color="auto" w:fill="auto"/>
                    <w:lang w:val="en-US" w:eastAsia="zh-CN"/>
                  </w:rPr>
                  <w:t>1</w:t>
                </w:r>
                <w:r>
                  <w:rPr>
                    <w:rFonts w:hint="eastAsia" w:ascii="仿宋" w:hAnsi="仿宋" w:eastAsia="仿宋" w:cs="仿宋"/>
                    <w:sz w:val="18"/>
                    <w:szCs w:val="18"/>
                    <w:shd w:val="clear" w:color="auto" w:fill="auto"/>
                    <w:lang w:val="zh-CN"/>
                  </w:rPr>
                  <w:t xml:space="preserve">  %的违约金，该违约金不足以弥补甲方损失的，乙方应予以赔偿。乙方还应按甲方要求及时退还甲方已支付的合同款项。 15.2.4乙方违反本合同约定的保密义务的，应向甲方支付咨询报酬总额   </w:t>
                </w:r>
                <w:r>
                  <w:rPr>
                    <w:rFonts w:hint="eastAsia" w:ascii="仿宋" w:hAnsi="仿宋" w:cs="仿宋"/>
                    <w:sz w:val="18"/>
                    <w:szCs w:val="18"/>
                    <w:shd w:val="clear" w:color="auto" w:fill="auto"/>
                    <w:lang w:val="en-US" w:eastAsia="zh-CN"/>
                  </w:rPr>
                  <w:t>1</w:t>
                </w:r>
                <w:r>
                  <w:rPr>
                    <w:rFonts w:hint="eastAsia" w:ascii="仿宋" w:hAnsi="仿宋" w:eastAsia="仿宋" w:cs="仿宋"/>
                    <w:sz w:val="18"/>
                    <w:szCs w:val="18"/>
                    <w:shd w:val="clear" w:color="auto" w:fill="auto"/>
                    <w:lang w:val="zh-CN"/>
                  </w:rPr>
                  <w:t xml:space="preserve">  %的违约金，该违约金不足以弥补甲方损失的，乙方还须赔偿甲方未得到弥补的损失。 </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w:t>
            </w:r>
            <w:r>
              <w:rPr>
                <w:rFonts w:hint="eastAsia" w:ascii="仿宋" w:hAnsi="仿宋" w:cs="仿宋"/>
                <w:kern w:val="0"/>
                <w:sz w:val="18"/>
                <w:szCs w:val="18"/>
                <w:lang w:val="en-US" w:eastAsia="zh-CN" w:bidi="ar"/>
              </w:rPr>
              <w:t>6</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cs="仿宋"/>
                <w:color w:val="auto"/>
                <w:kern w:val="0"/>
                <w:sz w:val="18"/>
                <w:szCs w:val="18"/>
                <w:shd w:val="clear" w:color="auto" w:fill="auto"/>
                <w:lang w:val="en-US" w:eastAsia="zh-CN"/>
              </w:rPr>
              <w:t>16.不可抗力</w:t>
            </w:r>
          </w:p>
        </w:tc>
        <w:tc>
          <w:tcPr>
            <w:tcW w:w="540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16.1不可抗力事件是指合同双方在签署本合同时不能预见、不能避免并不能克服的客观情况。包括：地震、台风、水灾、火灾，以及政府行为、战争、瘟疫等。</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16.2若任何一方因不可抗力事件不能履行本合同，应及时通知对方，并在不可抗力发生后10天内向对方提供有关不可抗力发生的有效证明。</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16.3受不可抗力事件影响的一方应迅速采取合理的措施，尽量减少因不可抗力事件给各方带来的损失。如果未能尽其努力采取积极的措施减少不可抗力事件的影响，则该方应承担由此而扩大的损失。</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16.4如果发生影响履行本合同的不可抗力事件，则双方应及时协商制定并实施补救计划和合理的替代措施，减少或消除不可抗力事件的影响。</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zh-CN"/>
              </w:rPr>
              <w:t>16.5不可抗力影响合同履行超过</w:t>
            </w:r>
            <w:permStart w:id="96" w:edGrp="everyone"/>
            <w:r>
              <w:rPr>
                <w:rFonts w:hint="eastAsia" w:ascii="仿宋" w:hAnsi="仿宋" w:eastAsia="仿宋" w:cs="仿宋"/>
                <w:sz w:val="18"/>
                <w:szCs w:val="18"/>
                <w:shd w:val="clear" w:color="auto" w:fill="auto"/>
                <w:lang w:val="zh-CN"/>
              </w:rPr>
              <w:t xml:space="preserve">      </w:t>
            </w:r>
            <w:permEnd w:id="96"/>
            <w:r>
              <w:rPr>
                <w:rFonts w:hint="eastAsia" w:ascii="仿宋" w:hAnsi="仿宋" w:eastAsia="仿宋" w:cs="仿宋"/>
                <w:sz w:val="18"/>
                <w:szCs w:val="18"/>
                <w:shd w:val="clear" w:color="auto" w:fill="auto"/>
                <w:lang w:val="zh-CN"/>
              </w:rPr>
              <w:t>天的，双方均有权解除合同。</w:t>
            </w:r>
          </w:p>
        </w:tc>
        <w:tc>
          <w:tcPr>
            <w:tcW w:w="639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16.1不可抗力事件是指合同双方在签署本合同时不能预见、不能避免并不能克服的客观情况。包括：地震、台风、水灾、火灾，以及政府行为、战争、瘟疫等。</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16.2若任何一方因不可抗力事件不能履行本合同，应及时通知对方，并在不可抗力发生后10天内向对方提供有关不可抗力发生的有效证明。</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16.3受不可抗力事件影响的一方应迅速采取合理的措施，尽量减少因不可抗力事件给各方带来的损失。如果未能尽其努力采取积极的措施减少不可抗力事件的影响，则该方应承担由此而扩大的损失。</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16.4如果发生影响履行本合同的不可抗力事件，则双方应及时协商制定并实施补救计划和合理的替代措施，减少或消除不可抗力事件的影响。</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zh-CN"/>
              </w:rPr>
              <w:t>16.5不可抗力影响合同履行超过</w:t>
            </w:r>
            <w:permStart w:id="97" w:edGrp="everyone"/>
            <w:r>
              <w:rPr>
                <w:rFonts w:hint="eastAsia" w:ascii="仿宋" w:hAnsi="仿宋" w:eastAsia="仿宋" w:cs="仿宋"/>
                <w:sz w:val="18"/>
                <w:szCs w:val="18"/>
                <w:shd w:val="clear" w:color="auto" w:fill="auto"/>
                <w:lang w:val="zh-CN"/>
              </w:rPr>
              <w:t xml:space="preserve">    </w:t>
            </w:r>
            <w:r>
              <w:rPr>
                <w:rFonts w:hint="eastAsia" w:ascii="仿宋" w:hAnsi="仿宋" w:cs="仿宋"/>
                <w:sz w:val="18"/>
                <w:szCs w:val="18"/>
                <w:shd w:val="clear" w:color="auto" w:fill="auto"/>
                <w:lang w:val="en-US" w:eastAsia="zh-CN"/>
              </w:rPr>
              <w:t>60</w:t>
            </w:r>
            <w:r>
              <w:rPr>
                <w:rFonts w:hint="eastAsia" w:ascii="仿宋" w:hAnsi="仿宋" w:eastAsia="仿宋" w:cs="仿宋"/>
                <w:sz w:val="18"/>
                <w:szCs w:val="18"/>
                <w:shd w:val="clear" w:color="auto" w:fill="auto"/>
                <w:lang w:val="zh-CN"/>
              </w:rPr>
              <w:t xml:space="preserve">  </w:t>
            </w:r>
            <w:permEnd w:id="97"/>
            <w:r>
              <w:rPr>
                <w:rFonts w:hint="eastAsia" w:ascii="仿宋" w:hAnsi="仿宋" w:eastAsia="仿宋" w:cs="仿宋"/>
                <w:sz w:val="18"/>
                <w:szCs w:val="18"/>
                <w:shd w:val="clear" w:color="auto" w:fill="auto"/>
                <w:lang w:val="zh-CN"/>
              </w:rPr>
              <w:t>天的，双方均有权解除合同</w:t>
            </w:r>
            <w:r>
              <w:rPr>
                <w:rFonts w:hint="eastAsia" w:ascii="仿宋" w:hAnsi="仿宋" w:cs="仿宋"/>
                <w:sz w:val="18"/>
                <w:szCs w:val="18"/>
                <w:shd w:val="clear" w:color="auto" w:fill="auto"/>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17</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cs="仿宋"/>
                <w:color w:val="auto"/>
                <w:kern w:val="0"/>
                <w:sz w:val="18"/>
                <w:szCs w:val="18"/>
                <w:shd w:val="clear" w:color="auto" w:fill="auto"/>
                <w:lang w:val="en-US" w:eastAsia="zh-CN"/>
              </w:rPr>
            </w:pPr>
            <w:r>
              <w:rPr>
                <w:rFonts w:hint="eastAsia" w:ascii="仿宋" w:hAnsi="仿宋" w:cs="仿宋"/>
                <w:color w:val="auto"/>
                <w:kern w:val="0"/>
                <w:sz w:val="18"/>
                <w:szCs w:val="18"/>
                <w:shd w:val="clear" w:color="auto" w:fill="auto"/>
                <w:lang w:val="en-US" w:eastAsia="zh-CN"/>
              </w:rPr>
              <w:t>17.通讯与联络</w:t>
            </w:r>
          </w:p>
        </w:tc>
        <w:tc>
          <w:tcPr>
            <w:tcW w:w="540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17.1为方便开展工作，提高双方的工作效率，甲方安排</w:t>
            </w:r>
            <w:permStart w:id="98" w:edGrp="everyone"/>
            <w:r>
              <w:rPr>
                <w:rFonts w:hint="eastAsia" w:ascii="仿宋" w:hAnsi="仿宋" w:eastAsia="仿宋" w:cs="仿宋"/>
                <w:sz w:val="18"/>
                <w:szCs w:val="18"/>
                <w:shd w:val="clear" w:color="auto" w:fill="auto"/>
                <w:lang w:val="zh-CN"/>
              </w:rPr>
              <w:t xml:space="preserve">      </w:t>
            </w:r>
            <w:permEnd w:id="98"/>
            <w:r>
              <w:rPr>
                <w:rFonts w:hint="eastAsia" w:ascii="仿宋" w:hAnsi="仿宋" w:eastAsia="仿宋" w:cs="仿宋"/>
                <w:sz w:val="18"/>
                <w:szCs w:val="18"/>
                <w:shd w:val="clear" w:color="auto" w:fill="auto"/>
                <w:lang w:val="zh-CN"/>
              </w:rPr>
              <w:t>负责与乙方保持日常联系，乙方安排</w:t>
            </w:r>
            <w:permStart w:id="99" w:edGrp="everyone"/>
            <w:r>
              <w:rPr>
                <w:rFonts w:hint="eastAsia" w:ascii="仿宋" w:hAnsi="仿宋" w:eastAsia="仿宋" w:cs="仿宋"/>
                <w:sz w:val="18"/>
                <w:szCs w:val="18"/>
                <w:shd w:val="clear" w:color="auto" w:fill="auto"/>
                <w:lang w:val="zh-CN"/>
              </w:rPr>
              <w:t xml:space="preserve">      </w:t>
            </w:r>
            <w:permEnd w:id="99"/>
            <w:r>
              <w:rPr>
                <w:rFonts w:hint="eastAsia" w:ascii="仿宋" w:hAnsi="仿宋" w:eastAsia="仿宋" w:cs="仿宋"/>
                <w:sz w:val="18"/>
                <w:szCs w:val="18"/>
                <w:shd w:val="clear" w:color="auto" w:fill="auto"/>
                <w:lang w:val="zh-CN"/>
              </w:rPr>
              <w:t>负责与甲方保持日常联系。如双方确有必要更换联系人员时，应以书面形式提前通知另一方。甲方工作人员的联系方式是</w:t>
            </w:r>
            <w:permStart w:id="100" w:edGrp="everyone"/>
            <w:r>
              <w:rPr>
                <w:rFonts w:hint="eastAsia" w:ascii="仿宋" w:hAnsi="仿宋" w:eastAsia="仿宋" w:cs="仿宋"/>
                <w:sz w:val="18"/>
                <w:szCs w:val="18"/>
                <w:shd w:val="clear" w:color="auto" w:fill="auto"/>
                <w:lang w:val="zh-CN"/>
              </w:rPr>
              <w:t xml:space="preserve">      </w:t>
            </w:r>
            <w:permEnd w:id="100"/>
            <w:r>
              <w:rPr>
                <w:rFonts w:hint="eastAsia" w:ascii="仿宋" w:hAnsi="仿宋" w:eastAsia="仿宋" w:cs="仿宋"/>
                <w:sz w:val="18"/>
                <w:szCs w:val="18"/>
                <w:shd w:val="clear" w:color="auto" w:fill="auto"/>
                <w:lang w:val="zh-CN"/>
              </w:rPr>
              <w:t>；乙方工作人员的联系方式是</w:t>
            </w:r>
            <w:permStart w:id="101" w:edGrp="everyone"/>
            <w:r>
              <w:rPr>
                <w:rFonts w:hint="eastAsia" w:ascii="仿宋" w:hAnsi="仿宋" w:eastAsia="仿宋" w:cs="仿宋"/>
                <w:sz w:val="18"/>
                <w:szCs w:val="18"/>
                <w:shd w:val="clear" w:color="auto" w:fill="auto"/>
                <w:lang w:val="zh-CN"/>
              </w:rPr>
              <w:t xml:space="preserve">      </w:t>
            </w:r>
            <w:permEnd w:id="101"/>
            <w:r>
              <w:rPr>
                <w:rFonts w:hint="eastAsia" w:ascii="仿宋" w:hAnsi="仿宋" w:eastAsia="仿宋" w:cs="仿宋"/>
                <w:sz w:val="18"/>
                <w:szCs w:val="18"/>
                <w:shd w:val="clear" w:color="auto" w:fill="auto"/>
                <w:lang w:val="zh-CN"/>
              </w:rPr>
              <w:t>。</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17.2双方履行合同的有关事项，按照上述约定通知到对方联系人的，视为完成通知送达。</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17.3双方的通讯地址或者联系方式如发生变动，应书面通知对方，因未及时通知而造成的损失由其自行承担。</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39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17.1为方便开展工作，提高双方的工作效率，甲方安排</w:t>
            </w:r>
            <w:permStart w:id="102" w:edGrp="everyone"/>
            <w:r>
              <w:rPr>
                <w:rFonts w:hint="eastAsia" w:ascii="仿宋" w:hAnsi="仿宋" w:eastAsia="仿宋" w:cs="仿宋"/>
                <w:sz w:val="18"/>
                <w:szCs w:val="18"/>
                <w:shd w:val="clear" w:color="auto" w:fill="auto"/>
                <w:lang w:val="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zh-CN"/>
              </w:rPr>
              <w:t xml:space="preserve">   </w:t>
            </w:r>
            <w:permEnd w:id="102"/>
            <w:r>
              <w:rPr>
                <w:rFonts w:hint="eastAsia" w:ascii="仿宋" w:hAnsi="仿宋" w:eastAsia="仿宋" w:cs="仿宋"/>
                <w:sz w:val="18"/>
                <w:szCs w:val="18"/>
                <w:shd w:val="clear" w:color="auto" w:fill="auto"/>
                <w:lang w:val="zh-CN"/>
              </w:rPr>
              <w:t>负责与乙方保持日常联系，乙方安排</w:t>
            </w:r>
            <w:permStart w:id="103" w:edGrp="everyone"/>
            <w:r>
              <w:rPr>
                <w:rFonts w:hint="eastAsia" w:ascii="仿宋" w:hAnsi="仿宋" w:eastAsia="仿宋" w:cs="仿宋"/>
                <w:sz w:val="18"/>
                <w:szCs w:val="18"/>
                <w:shd w:val="clear" w:color="auto" w:fill="auto"/>
                <w:lang w:val="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zh-CN"/>
              </w:rPr>
              <w:t xml:space="preserve">   </w:t>
            </w:r>
            <w:permEnd w:id="103"/>
            <w:r>
              <w:rPr>
                <w:rFonts w:hint="eastAsia" w:ascii="仿宋" w:hAnsi="仿宋" w:eastAsia="仿宋" w:cs="仿宋"/>
                <w:sz w:val="18"/>
                <w:szCs w:val="18"/>
                <w:shd w:val="clear" w:color="auto" w:fill="auto"/>
                <w:lang w:val="zh-CN"/>
              </w:rPr>
              <w:t>负责与甲方保持日常联系。如双方确有必要更换联系人员时，应以书面形式提前通知另一方。甲方工作人员的联系方式是</w:t>
            </w:r>
            <w:permStart w:id="104" w:edGrp="everyone"/>
            <w:r>
              <w:rPr>
                <w:rFonts w:hint="eastAsia" w:ascii="仿宋" w:hAnsi="仿宋" w:eastAsia="仿宋" w:cs="仿宋"/>
                <w:sz w:val="18"/>
                <w:szCs w:val="18"/>
                <w:shd w:val="clear" w:color="auto" w:fill="auto"/>
                <w:lang w:val="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zh-CN"/>
              </w:rPr>
              <w:t xml:space="preserve">   </w:t>
            </w:r>
            <w:permEnd w:id="104"/>
            <w:r>
              <w:rPr>
                <w:rFonts w:hint="eastAsia" w:ascii="仿宋" w:hAnsi="仿宋" w:eastAsia="仿宋" w:cs="仿宋"/>
                <w:sz w:val="18"/>
                <w:szCs w:val="18"/>
                <w:shd w:val="clear" w:color="auto" w:fill="auto"/>
                <w:lang w:val="zh-CN"/>
              </w:rPr>
              <w:t>；乙方工作人员的联系方式是</w:t>
            </w:r>
            <w:permStart w:id="105" w:edGrp="everyone"/>
            <w:r>
              <w:rPr>
                <w:rFonts w:hint="eastAsia" w:ascii="仿宋" w:hAnsi="仿宋" w:eastAsia="仿宋" w:cs="仿宋"/>
                <w:sz w:val="18"/>
                <w:szCs w:val="18"/>
                <w:shd w:val="clear" w:color="auto" w:fill="auto"/>
                <w:lang w:val="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zh-CN"/>
              </w:rPr>
              <w:t xml:space="preserve">   </w:t>
            </w:r>
            <w:permEnd w:id="105"/>
            <w:r>
              <w:rPr>
                <w:rFonts w:hint="eastAsia" w:ascii="仿宋" w:hAnsi="仿宋" w:eastAsia="仿宋" w:cs="仿宋"/>
                <w:sz w:val="18"/>
                <w:szCs w:val="18"/>
                <w:shd w:val="clear" w:color="auto" w:fill="auto"/>
                <w:lang w:val="zh-CN"/>
              </w:rPr>
              <w:t>。</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17.2双方履行合同的有关事项，按照上述约定通知到对方联系人的，视为完成通知送达。</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17.3双方的通讯地址或者联系方式如发生变动，应书面通知对方，因未及时通知而造成的损失由其自行承担。</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cs="仿宋"/>
                <w:kern w:val="0"/>
                <w:sz w:val="18"/>
                <w:szCs w:val="18"/>
                <w:lang w:val="en-US" w:eastAsia="zh-CN" w:bidi="ar"/>
              </w:rPr>
            </w:pPr>
            <w:r>
              <w:rPr>
                <w:rFonts w:hint="eastAsia" w:ascii="仿宋" w:hAnsi="仿宋" w:cs="仿宋"/>
                <w:kern w:val="0"/>
                <w:sz w:val="18"/>
                <w:szCs w:val="18"/>
                <w:lang w:val="en-US" w:eastAsia="zh-CN" w:bidi="ar"/>
              </w:rPr>
              <w:t>18</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cs="仿宋"/>
                <w:color w:val="auto"/>
                <w:kern w:val="0"/>
                <w:sz w:val="18"/>
                <w:szCs w:val="18"/>
                <w:shd w:val="clear" w:color="auto" w:fill="auto"/>
                <w:lang w:val="en-US" w:eastAsia="zh-CN"/>
              </w:rPr>
            </w:pPr>
            <w:r>
              <w:rPr>
                <w:rFonts w:hint="eastAsia" w:ascii="仿宋" w:hAnsi="仿宋" w:cs="仿宋"/>
                <w:color w:val="auto"/>
                <w:kern w:val="0"/>
                <w:sz w:val="18"/>
                <w:szCs w:val="18"/>
                <w:shd w:val="clear" w:color="auto" w:fill="auto"/>
                <w:lang w:val="en-US" w:eastAsia="zh-CN"/>
              </w:rPr>
              <w:t>18.争议解决方式</w:t>
            </w:r>
          </w:p>
        </w:tc>
        <w:tc>
          <w:tcPr>
            <w:tcW w:w="540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本合同在履行过程中发生争议的，应友好协商解决；不能协商解决的，向甲方所在地人民法院起诉。</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zh-CN"/>
              </w:rPr>
              <w:t>在诉讼期间，本合同不涉及争议部分的条款仍须履行。</w:t>
            </w:r>
          </w:p>
        </w:tc>
        <w:tc>
          <w:tcPr>
            <w:tcW w:w="639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本合同在履行过程中发生争议的，应友好协商解决；不能协商解决的，向甲方所在地人民法院起诉。</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zh-CN"/>
              </w:rPr>
              <w:t>在诉讼期间，本合同不涉及争议部分的条款仍须履行。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cs="仿宋"/>
                <w:kern w:val="0"/>
                <w:sz w:val="18"/>
                <w:szCs w:val="18"/>
                <w:lang w:val="en-US" w:eastAsia="zh-CN" w:bidi="ar"/>
              </w:rPr>
            </w:pPr>
            <w:r>
              <w:rPr>
                <w:rFonts w:hint="eastAsia" w:ascii="仿宋" w:hAnsi="仿宋" w:cs="仿宋"/>
                <w:kern w:val="0"/>
                <w:sz w:val="18"/>
                <w:szCs w:val="18"/>
                <w:lang w:val="en-US" w:eastAsia="zh-CN" w:bidi="ar"/>
              </w:rPr>
              <w:t>19</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cs="仿宋"/>
                <w:color w:val="auto"/>
                <w:kern w:val="0"/>
                <w:sz w:val="18"/>
                <w:szCs w:val="18"/>
                <w:shd w:val="clear" w:color="auto" w:fill="auto"/>
                <w:lang w:val="en-US" w:eastAsia="zh-CN"/>
              </w:rPr>
            </w:pPr>
            <w:r>
              <w:rPr>
                <w:rFonts w:hint="eastAsia" w:ascii="仿宋" w:hAnsi="仿宋" w:cs="仿宋"/>
                <w:color w:val="auto"/>
                <w:kern w:val="0"/>
                <w:sz w:val="18"/>
                <w:szCs w:val="18"/>
                <w:shd w:val="clear" w:color="auto" w:fill="auto"/>
                <w:lang w:val="en-US" w:eastAsia="zh-CN"/>
              </w:rPr>
              <w:t>19.其他约定</w:t>
            </w:r>
          </w:p>
        </w:tc>
        <w:tc>
          <w:tcPr>
            <w:tcW w:w="540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19.1甲乙双方确定的其他约定为：</w:t>
            </w:r>
            <w:permStart w:id="106" w:edGrp="everyone"/>
            <w:r>
              <w:rPr>
                <w:rFonts w:hint="eastAsia" w:ascii="仿宋" w:hAnsi="仿宋" w:eastAsia="仿宋" w:cs="仿宋"/>
                <w:sz w:val="18"/>
                <w:szCs w:val="18"/>
                <w:shd w:val="clear" w:color="auto" w:fill="auto"/>
                <w:lang w:val="zh-CN"/>
              </w:rPr>
              <w:t xml:space="preserve">      </w:t>
            </w:r>
            <w:permEnd w:id="106"/>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19.2本条约定与本合同其他条款内容不一致的，以本条约定为准。</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c>
          <w:tcPr>
            <w:tcW w:w="639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19.1甲乙双方确定的其他约定为：</w:t>
            </w:r>
            <w:permStart w:id="107" w:edGrp="everyone"/>
            <w:r>
              <w:rPr>
                <w:rFonts w:hint="eastAsia" w:ascii="仿宋" w:hAnsi="仿宋" w:eastAsia="仿宋" w:cs="仿宋"/>
                <w:sz w:val="18"/>
                <w:szCs w:val="18"/>
                <w:shd w:val="clear" w:color="auto" w:fill="auto"/>
                <w:lang w:val="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zh-CN"/>
              </w:rPr>
              <w:t xml:space="preserve">    </w:t>
            </w:r>
            <w:permEnd w:id="107"/>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19.2本条约定与本合同其他条款内容不一致的，以本条约定为准。</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cs="仿宋"/>
                <w:kern w:val="0"/>
                <w:sz w:val="18"/>
                <w:szCs w:val="18"/>
                <w:lang w:val="en-US" w:eastAsia="zh-CN" w:bidi="ar"/>
              </w:rPr>
            </w:pPr>
            <w:r>
              <w:rPr>
                <w:rFonts w:hint="eastAsia" w:ascii="仿宋" w:hAnsi="仿宋" w:cs="仿宋"/>
                <w:kern w:val="0"/>
                <w:sz w:val="18"/>
                <w:szCs w:val="18"/>
                <w:lang w:val="en-US" w:eastAsia="zh-CN" w:bidi="ar"/>
              </w:rPr>
              <w:t>20</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cs="仿宋"/>
                <w:color w:val="auto"/>
                <w:kern w:val="0"/>
                <w:sz w:val="18"/>
                <w:szCs w:val="18"/>
                <w:shd w:val="clear" w:color="auto" w:fill="auto"/>
                <w:lang w:val="en-US" w:eastAsia="zh-CN"/>
              </w:rPr>
            </w:pPr>
            <w:r>
              <w:rPr>
                <w:rFonts w:hint="eastAsia" w:ascii="仿宋" w:hAnsi="仿宋" w:cs="仿宋"/>
                <w:color w:val="auto"/>
                <w:kern w:val="0"/>
                <w:sz w:val="18"/>
                <w:szCs w:val="18"/>
                <w:shd w:val="clear" w:color="auto" w:fill="auto"/>
                <w:lang w:val="en-US" w:eastAsia="zh-CN"/>
              </w:rPr>
              <w:t>20.合同签署与生效</w:t>
            </w:r>
          </w:p>
        </w:tc>
        <w:tc>
          <w:tcPr>
            <w:tcW w:w="540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20.1本合同经双方法定代表人（负责人）或授权代表签字并加盖公章或合同专用章之日起生效，未尽事宜双方可协商并签署补充协议做出约定。</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20.2本合同附件包括</w:t>
            </w:r>
            <w:permStart w:id="108" w:edGrp="everyone"/>
            <w:r>
              <w:rPr>
                <w:rFonts w:hint="eastAsia" w:ascii="仿宋" w:hAnsi="仿宋" w:eastAsia="仿宋" w:cs="仿宋"/>
                <w:sz w:val="18"/>
                <w:szCs w:val="18"/>
                <w:shd w:val="clear" w:color="auto" w:fill="auto"/>
                <w:lang w:val="zh-CN"/>
              </w:rPr>
              <w:t xml:space="preserve">     </w:t>
            </w:r>
            <w:permEnd w:id="108"/>
            <w:r>
              <w:rPr>
                <w:rFonts w:hint="eastAsia" w:ascii="仿宋" w:hAnsi="仿宋" w:eastAsia="仿宋" w:cs="仿宋"/>
                <w:sz w:val="18"/>
                <w:szCs w:val="18"/>
                <w:shd w:val="clear" w:color="auto" w:fill="auto"/>
                <w:lang w:val="zh-CN"/>
              </w:rPr>
              <w:t>，均为合同组成部分，具有与本合同同等法律效力。</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zh-CN"/>
              </w:rPr>
              <w:t>20.3本合同文本一式</w:t>
            </w:r>
            <w:permStart w:id="109" w:edGrp="everyone"/>
            <w:r>
              <w:rPr>
                <w:rFonts w:hint="eastAsia" w:ascii="仿宋" w:hAnsi="仿宋" w:eastAsia="仿宋" w:cs="仿宋"/>
                <w:sz w:val="18"/>
                <w:szCs w:val="18"/>
                <w:shd w:val="clear" w:color="auto" w:fill="auto"/>
                <w:lang w:val="zh-CN"/>
              </w:rPr>
              <w:t xml:space="preserve">    </w:t>
            </w:r>
            <w:permEnd w:id="109"/>
            <w:r>
              <w:rPr>
                <w:rFonts w:hint="eastAsia" w:ascii="仿宋" w:hAnsi="仿宋" w:eastAsia="仿宋" w:cs="仿宋"/>
                <w:sz w:val="18"/>
                <w:szCs w:val="18"/>
                <w:shd w:val="clear" w:color="auto" w:fill="auto"/>
                <w:lang w:val="zh-CN"/>
              </w:rPr>
              <w:t>份，甲方执</w:t>
            </w:r>
            <w:permStart w:id="110" w:edGrp="everyone"/>
            <w:r>
              <w:rPr>
                <w:rFonts w:hint="eastAsia" w:ascii="仿宋" w:hAnsi="仿宋" w:eastAsia="仿宋" w:cs="仿宋"/>
                <w:sz w:val="18"/>
                <w:szCs w:val="18"/>
                <w:shd w:val="clear" w:color="auto" w:fill="auto"/>
                <w:lang w:val="zh-CN"/>
              </w:rPr>
              <w:t xml:space="preserve">    </w:t>
            </w:r>
            <w:permEnd w:id="110"/>
            <w:r>
              <w:rPr>
                <w:rFonts w:hint="eastAsia" w:ascii="仿宋" w:hAnsi="仿宋" w:eastAsia="仿宋" w:cs="仿宋"/>
                <w:sz w:val="18"/>
                <w:szCs w:val="18"/>
                <w:shd w:val="clear" w:color="auto" w:fill="auto"/>
                <w:lang w:val="zh-CN"/>
              </w:rPr>
              <w:t>份，乙方执</w:t>
            </w:r>
            <w:permStart w:id="111" w:edGrp="everyone"/>
            <w:r>
              <w:rPr>
                <w:rFonts w:hint="eastAsia" w:ascii="仿宋" w:hAnsi="仿宋" w:eastAsia="仿宋" w:cs="仿宋"/>
                <w:sz w:val="18"/>
                <w:szCs w:val="18"/>
                <w:shd w:val="clear" w:color="auto" w:fill="auto"/>
                <w:lang w:val="zh-CN"/>
              </w:rPr>
              <w:t xml:space="preserve">     </w:t>
            </w:r>
            <w:permEnd w:id="111"/>
            <w:r>
              <w:rPr>
                <w:rFonts w:hint="eastAsia" w:ascii="仿宋" w:hAnsi="仿宋" w:eastAsia="仿宋" w:cs="仿宋"/>
                <w:sz w:val="18"/>
                <w:szCs w:val="18"/>
                <w:shd w:val="clear" w:color="auto" w:fill="auto"/>
                <w:lang w:val="zh-CN"/>
              </w:rPr>
              <w:t>份，具有同等法律效力。</w:t>
            </w:r>
          </w:p>
        </w:tc>
        <w:tc>
          <w:tcPr>
            <w:tcW w:w="6396" w:type="dxa"/>
            <w:gridSpan w:val="2"/>
            <w:noWrap w:val="0"/>
            <w:vAlign w:val="center"/>
          </w:tcPr>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20.1本合同经双方法定代表人（负责人）或授权代表签字并加盖公章或合同专用章之日起生效，未尽事宜双方可协商并签署补充协议做出约定。</w:t>
            </w:r>
          </w:p>
          <w:p>
            <w:pPr>
              <w:adjustRightInd w:val="0"/>
              <w:snapToGrid w:val="0"/>
              <w:spacing w:line="360" w:lineRule="auto"/>
              <w:textAlignment w:val="baseline"/>
              <w:outlineLvl w:val="0"/>
              <w:rPr>
                <w:rFonts w:hint="eastAsia" w:ascii="仿宋" w:hAnsi="仿宋" w:eastAsia="仿宋" w:cs="仿宋"/>
                <w:sz w:val="18"/>
                <w:szCs w:val="18"/>
                <w:shd w:val="clear" w:color="auto" w:fill="auto"/>
                <w:lang w:val="zh-CN"/>
              </w:rPr>
            </w:pPr>
            <w:r>
              <w:rPr>
                <w:rFonts w:hint="eastAsia" w:ascii="仿宋" w:hAnsi="仿宋" w:eastAsia="仿宋" w:cs="仿宋"/>
                <w:sz w:val="18"/>
                <w:szCs w:val="18"/>
                <w:shd w:val="clear" w:color="auto" w:fill="auto"/>
                <w:lang w:val="zh-CN"/>
              </w:rPr>
              <w:t>20.2本合同附件包括</w:t>
            </w:r>
            <w:permStart w:id="112" w:edGrp="everyone"/>
            <w:r>
              <w:rPr>
                <w:rFonts w:hint="eastAsia" w:ascii="仿宋" w:hAnsi="仿宋" w:cs="仿宋"/>
                <w:sz w:val="18"/>
                <w:szCs w:val="18"/>
                <w:shd w:val="clear" w:color="auto" w:fill="auto"/>
                <w:lang w:val="en-US" w:eastAsia="zh-CN"/>
              </w:rPr>
              <w:t>1.报价清单；2.技术规范书；3.廉洁协议；4.成交通知书</w:t>
            </w:r>
            <w:r>
              <w:rPr>
                <w:rFonts w:hint="eastAsia" w:ascii="仿宋" w:hAnsi="仿宋" w:eastAsia="仿宋" w:cs="仿宋"/>
                <w:sz w:val="18"/>
                <w:szCs w:val="18"/>
                <w:shd w:val="clear" w:color="auto" w:fill="auto"/>
                <w:lang w:val="zh-CN"/>
              </w:rPr>
              <w:t xml:space="preserve"> </w:t>
            </w:r>
            <w:permEnd w:id="112"/>
            <w:r>
              <w:rPr>
                <w:rFonts w:hint="eastAsia" w:ascii="仿宋" w:hAnsi="仿宋" w:eastAsia="仿宋" w:cs="仿宋"/>
                <w:sz w:val="18"/>
                <w:szCs w:val="18"/>
                <w:shd w:val="clear" w:color="auto" w:fill="auto"/>
                <w:lang w:val="zh-CN"/>
              </w:rPr>
              <w:t>，均为合同组成部分，具有与本合同同等法律效力。</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zh-CN"/>
              </w:rPr>
              <w:t>20.3本合同文本一式</w:t>
            </w:r>
            <w:permStart w:id="113" w:edGrp="everyone"/>
            <w:r>
              <w:rPr>
                <w:rFonts w:hint="eastAsia" w:ascii="仿宋" w:hAnsi="仿宋" w:eastAsia="仿宋" w:cs="仿宋"/>
                <w:sz w:val="18"/>
                <w:szCs w:val="18"/>
                <w:shd w:val="clear" w:color="auto" w:fill="auto"/>
                <w:lang w:val="zh-CN"/>
              </w:rPr>
              <w:t xml:space="preserve">  </w:t>
            </w:r>
            <w:r>
              <w:rPr>
                <w:rFonts w:hint="eastAsia" w:ascii="仿宋" w:hAnsi="仿宋" w:cs="仿宋"/>
                <w:sz w:val="18"/>
                <w:szCs w:val="18"/>
                <w:shd w:val="clear" w:color="auto" w:fill="auto"/>
                <w:lang w:val="en-US" w:eastAsia="zh-CN"/>
              </w:rPr>
              <w:t>肆</w:t>
            </w:r>
            <w:r>
              <w:rPr>
                <w:rFonts w:hint="eastAsia" w:ascii="仿宋" w:hAnsi="仿宋" w:eastAsia="仿宋" w:cs="仿宋"/>
                <w:sz w:val="18"/>
                <w:szCs w:val="18"/>
                <w:shd w:val="clear" w:color="auto" w:fill="auto"/>
                <w:lang w:val="zh-CN"/>
              </w:rPr>
              <w:t xml:space="preserve">  </w:t>
            </w:r>
            <w:permEnd w:id="113"/>
            <w:r>
              <w:rPr>
                <w:rFonts w:hint="eastAsia" w:ascii="仿宋" w:hAnsi="仿宋" w:eastAsia="仿宋" w:cs="仿宋"/>
                <w:sz w:val="18"/>
                <w:szCs w:val="18"/>
                <w:shd w:val="clear" w:color="auto" w:fill="auto"/>
                <w:lang w:val="zh-CN"/>
              </w:rPr>
              <w:t>份，甲方执</w:t>
            </w:r>
            <w:permStart w:id="114" w:edGrp="everyone"/>
            <w:r>
              <w:rPr>
                <w:rFonts w:hint="eastAsia" w:ascii="仿宋" w:hAnsi="仿宋" w:eastAsia="仿宋" w:cs="仿宋"/>
                <w:sz w:val="18"/>
                <w:szCs w:val="18"/>
                <w:shd w:val="clear" w:color="auto" w:fill="auto"/>
                <w:lang w:val="zh-CN"/>
              </w:rPr>
              <w:t xml:space="preserve">   </w:t>
            </w:r>
            <w:r>
              <w:rPr>
                <w:rFonts w:hint="eastAsia" w:ascii="仿宋" w:hAnsi="仿宋" w:cs="仿宋"/>
                <w:sz w:val="18"/>
                <w:szCs w:val="18"/>
                <w:shd w:val="clear" w:color="auto" w:fill="auto"/>
                <w:lang w:val="en-US" w:eastAsia="zh-CN"/>
              </w:rPr>
              <w:t>叁</w:t>
            </w:r>
            <w:r>
              <w:rPr>
                <w:rFonts w:hint="eastAsia" w:ascii="仿宋" w:hAnsi="仿宋" w:eastAsia="仿宋" w:cs="仿宋"/>
                <w:sz w:val="18"/>
                <w:szCs w:val="18"/>
                <w:shd w:val="clear" w:color="auto" w:fill="auto"/>
                <w:lang w:val="zh-CN"/>
              </w:rPr>
              <w:t xml:space="preserve"> </w:t>
            </w:r>
            <w:permEnd w:id="114"/>
            <w:r>
              <w:rPr>
                <w:rFonts w:hint="eastAsia" w:ascii="仿宋" w:hAnsi="仿宋" w:eastAsia="仿宋" w:cs="仿宋"/>
                <w:sz w:val="18"/>
                <w:szCs w:val="18"/>
                <w:shd w:val="clear" w:color="auto" w:fill="auto"/>
                <w:lang w:val="zh-CN"/>
              </w:rPr>
              <w:t>份，乙方执</w:t>
            </w:r>
            <w:permStart w:id="115" w:edGrp="everyone"/>
            <w:r>
              <w:rPr>
                <w:rFonts w:hint="eastAsia" w:ascii="仿宋" w:hAnsi="仿宋" w:eastAsia="仿宋" w:cs="仿宋"/>
                <w:sz w:val="18"/>
                <w:szCs w:val="18"/>
                <w:shd w:val="clear" w:color="auto" w:fill="auto"/>
                <w:lang w:val="zh-CN"/>
              </w:rPr>
              <w:t xml:space="preserve">  </w:t>
            </w:r>
            <w:r>
              <w:rPr>
                <w:rFonts w:hint="eastAsia" w:ascii="仿宋" w:hAnsi="仿宋" w:cs="仿宋"/>
                <w:sz w:val="18"/>
                <w:szCs w:val="18"/>
                <w:shd w:val="clear" w:color="auto" w:fill="auto"/>
                <w:lang w:val="en-US" w:eastAsia="zh-CN"/>
              </w:rPr>
              <w:t>壹</w:t>
            </w:r>
            <w:r>
              <w:rPr>
                <w:rFonts w:hint="eastAsia" w:ascii="仿宋" w:hAnsi="仿宋" w:eastAsia="仿宋" w:cs="仿宋"/>
                <w:sz w:val="18"/>
                <w:szCs w:val="18"/>
                <w:shd w:val="clear" w:color="auto" w:fill="auto"/>
                <w:lang w:val="zh-CN"/>
              </w:rPr>
              <w:t xml:space="preserve">  </w:t>
            </w:r>
            <w:permEnd w:id="115"/>
            <w:r>
              <w:rPr>
                <w:rFonts w:hint="eastAsia" w:ascii="仿宋" w:hAnsi="仿宋" w:eastAsia="仿宋" w:cs="仿宋"/>
                <w:sz w:val="18"/>
                <w:szCs w:val="18"/>
                <w:shd w:val="clear" w:color="auto" w:fill="auto"/>
                <w:lang w:val="zh-CN"/>
              </w:rPr>
              <w:t>份，具有同等法律效力。</w:t>
            </w:r>
          </w:p>
        </w:tc>
      </w:tr>
    </w:tbl>
    <w:p>
      <w:pPr>
        <w:numPr>
          <w:ilvl w:val="0"/>
          <w:numId w:val="0"/>
        </w:numPr>
        <w:ind w:leftChars="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en-US" w:eastAsia="zh-CN"/>
        </w:rPr>
        <w:t>1.</w:t>
      </w: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0"/>
        </w:numPr>
        <w:ind w:leftChars="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0"/>
        </w:numPr>
        <w:ind w:leftChars="0"/>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E417C1"/>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8734F1"/>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95C40"/>
    <w:rsid w:val="03FC0B2C"/>
    <w:rsid w:val="03FF484F"/>
    <w:rsid w:val="04047B65"/>
    <w:rsid w:val="04055B13"/>
    <w:rsid w:val="041356F4"/>
    <w:rsid w:val="04152854"/>
    <w:rsid w:val="04170081"/>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856AAA"/>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C5505"/>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4B147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24372"/>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A70109"/>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77C11"/>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EB73FC"/>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63A8F"/>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57AA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828C8"/>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6286D"/>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66952"/>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5E4D4A"/>
    <w:rsid w:val="3D667E04"/>
    <w:rsid w:val="3D6D21BB"/>
    <w:rsid w:val="3D6F0564"/>
    <w:rsid w:val="3D717070"/>
    <w:rsid w:val="3D7265A3"/>
    <w:rsid w:val="3D741C4E"/>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22C6"/>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5624F"/>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18C5"/>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B7208C"/>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2558B"/>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2B145A"/>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46A01"/>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7132F"/>
    <w:rsid w:val="511C292D"/>
    <w:rsid w:val="511E6C4C"/>
    <w:rsid w:val="51227746"/>
    <w:rsid w:val="51265148"/>
    <w:rsid w:val="5127000C"/>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85DE0"/>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D068F"/>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0A670F"/>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BD1191"/>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04BB"/>
    <w:rsid w:val="63293EF7"/>
    <w:rsid w:val="63336712"/>
    <w:rsid w:val="63386375"/>
    <w:rsid w:val="633B2D39"/>
    <w:rsid w:val="633C3FD4"/>
    <w:rsid w:val="6343060B"/>
    <w:rsid w:val="63467F22"/>
    <w:rsid w:val="6347768D"/>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91D19"/>
    <w:rsid w:val="6A5F6D35"/>
    <w:rsid w:val="6A694423"/>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78004A"/>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7C2108"/>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7345B"/>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550BA"/>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2D22B9"/>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16059"/>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29FB"/>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CB5C70"/>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a2f6c52-cda5-4f6f-8cce-0de5f064818c}"/>
        <w:style w:val=""/>
        <w:category>
          <w:name w:val="常规"/>
          <w:gallery w:val="placeholder"/>
        </w:category>
        <w:types>
          <w:type w:val="bbPlcHdr"/>
        </w:types>
        <w:behaviors>
          <w:behavior w:val="content"/>
        </w:behaviors>
        <w:description w:val=""/>
        <w:guid w:val="{4a2f6c52-cda5-4f6f-8cce-0de5f064818c}"/>
      </w:docPartPr>
      <w:docPartBody>
        <w:p>
          <w:r>
            <w:rPr>
              <w:color w:val="808080"/>
            </w:rPr>
            <w:t>单击此处输入文字。</w:t>
          </w:r>
        </w:p>
      </w:docPartBody>
    </w:docPart>
    <w:docPart>
      <w:docPartPr>
        <w:name w:val="{a237c14d-7632-47f6-ba9d-2d94020845a1}"/>
        <w:style w:val=""/>
        <w:category>
          <w:name w:val="常规"/>
          <w:gallery w:val="placeholder"/>
        </w:category>
        <w:types>
          <w:type w:val="bbPlcHdr"/>
        </w:types>
        <w:behaviors>
          <w:behavior w:val="content"/>
        </w:behaviors>
        <w:description w:val=""/>
        <w:guid w:val="{a237c14d-7632-47f6-ba9d-2d94020845a1}"/>
      </w:docPartPr>
      <w:docPartBody>
        <w:p>
          <w:r>
            <w:rPr>
              <w:color w:val="808080"/>
            </w:rPr>
            <w:t>单击此处输入文字。</w:t>
          </w:r>
        </w:p>
      </w:docPartBody>
    </w:docPart>
    <w:docPart>
      <w:docPartPr>
        <w:name w:val="{2068b4cf-0c61-4e74-b294-79bc46de6383}"/>
        <w:style w:val=""/>
        <w:category>
          <w:name w:val="常规"/>
          <w:gallery w:val="placeholder"/>
        </w:category>
        <w:types>
          <w:type w:val="bbPlcHdr"/>
        </w:types>
        <w:behaviors>
          <w:behavior w:val="content"/>
        </w:behaviors>
        <w:description w:val=""/>
        <w:guid w:val="{2068b4cf-0c61-4e74-b294-79bc46de6383}"/>
      </w:docPartPr>
      <w:docPartBody>
        <w:p>
          <w:r>
            <w:rPr>
              <w:color w:val="808080"/>
            </w:rPr>
            <w:t>单击此处输入文字。</w:t>
          </w:r>
        </w:p>
      </w:docPartBody>
    </w:docPart>
    <w:docPart>
      <w:docPartPr>
        <w:name w:val="{31fa3426-c805-4be4-a811-e9fa19aa472c}"/>
        <w:style w:val=""/>
        <w:category>
          <w:name w:val="常规"/>
          <w:gallery w:val="placeholder"/>
        </w:category>
        <w:types>
          <w:type w:val="bbPlcHdr"/>
        </w:types>
        <w:behaviors>
          <w:behavior w:val="content"/>
        </w:behaviors>
        <w:description w:val=""/>
        <w:guid w:val="{31fa3426-c805-4be4-a811-e9fa19aa472c}"/>
      </w:docPartPr>
      <w:docPartBody>
        <w:p>
          <w:r>
            <w:rPr>
              <w:color w:val="808080"/>
            </w:rPr>
            <w:t>单击此处输入文字。</w:t>
          </w:r>
        </w:p>
      </w:docPartBody>
    </w:docPart>
    <w:docPart>
      <w:docPartPr>
        <w:name w:val="{39431bf4-03ae-428b-8491-42c7ef12955f}"/>
        <w:style w:val=""/>
        <w:category>
          <w:name w:val="常规"/>
          <w:gallery w:val="placeholder"/>
        </w:category>
        <w:types>
          <w:type w:val="bbPlcHdr"/>
        </w:types>
        <w:behaviors>
          <w:behavior w:val="content"/>
        </w:behaviors>
        <w:description w:val=""/>
        <w:guid w:val="{39431bf4-03ae-428b-8491-42c7ef12955f}"/>
      </w:docPartPr>
      <w:docPartBody>
        <w:p>
          <w:r>
            <w:rPr>
              <w:color w:val="808080"/>
            </w:rPr>
            <w:t>单击此处输入文字。</w:t>
          </w:r>
        </w:p>
      </w:docPartBody>
    </w:docPart>
    <w:docPart>
      <w:docPartPr>
        <w:name w:val="{aefb84bf-cd61-4ebb-a0fb-fab85f9f219c}"/>
        <w:style w:val=""/>
        <w:category>
          <w:name w:val="常规"/>
          <w:gallery w:val="placeholder"/>
        </w:category>
        <w:types>
          <w:type w:val="bbPlcHdr"/>
        </w:types>
        <w:behaviors>
          <w:behavior w:val="content"/>
        </w:behaviors>
        <w:description w:val=""/>
        <w:guid w:val="{aefb84bf-cd61-4ebb-a0fb-fab85f9f219c}"/>
      </w:docPartPr>
      <w:docPartBody>
        <w:p>
          <w:r>
            <w:rPr>
              <w:color w:val="808080"/>
            </w:rPr>
            <w:t>单击此处输入文字。</w:t>
          </w:r>
        </w:p>
      </w:docPartBody>
    </w:docPart>
    <w:docPart>
      <w:docPartPr>
        <w:name w:val="{f47d824e-d171-4185-b663-5bcc3de77203}"/>
        <w:style w:val=""/>
        <w:category>
          <w:name w:val="常规"/>
          <w:gallery w:val="placeholder"/>
        </w:category>
        <w:types>
          <w:type w:val="bbPlcHdr"/>
        </w:types>
        <w:behaviors>
          <w:behavior w:val="content"/>
        </w:behaviors>
        <w:description w:val=""/>
        <w:guid w:val="{f47d824e-d171-4185-b663-5bcc3de77203}"/>
      </w:docPartPr>
      <w:docPartBody>
        <w:p>
          <w:r>
            <w:rPr>
              <w:color w:val="808080"/>
            </w:rPr>
            <w:t>单击此处输入文字。</w:t>
          </w:r>
        </w:p>
      </w:docPartBody>
    </w:docPart>
    <w:docPart>
      <w:docPartPr>
        <w:name w:val="{33dc4960-e3dc-4de1-ba93-996d293613d3}"/>
        <w:style w:val=""/>
        <w:category>
          <w:name w:val="常规"/>
          <w:gallery w:val="placeholder"/>
        </w:category>
        <w:types>
          <w:type w:val="bbPlcHdr"/>
        </w:types>
        <w:behaviors>
          <w:behavior w:val="content"/>
        </w:behaviors>
        <w:description w:val=""/>
        <w:guid w:val="{33dc4960-e3dc-4de1-ba93-996d293613d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陈宏波</cp:lastModifiedBy>
  <dcterms:modified xsi:type="dcterms:W3CDTF">2024-08-14T02:21:02Z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597C075D318F4A6D8317957F3A1C3537</vt:lpwstr>
  </property>
</Properties>
</file>