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鼎和财产保险股份有限公司武鸣支公司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第一批零星采购采购项目要求告知书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br w:type="textWrapping"/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b/>
          <w:bCs/>
          <w:sz w:val="28"/>
          <w:szCs w:val="28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u w:val="none"/>
          <w:lang w:val="en-US" w:eastAsia="zh-CN"/>
        </w:rPr>
        <w:t>1、竞价成功后，我司需与供货商签订合同。</w:t>
      </w:r>
    </w:p>
    <w:p>
      <w:pPr>
        <w:numPr>
          <w:ilvl w:val="0"/>
          <w:numId w:val="0"/>
        </w:numPr>
        <w:rPr>
          <w:rFonts w:hint="eastAsia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2、制作时间为：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合同生效后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日内</w:t>
      </w:r>
    </w:p>
    <w:p>
      <w:pPr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3、制作要求（如质量、材料、样式和包装等）: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全新的，分类打包完好，完全符合国家有关质量标准的成品。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4、交货时间：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供货商按照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3宣传用品制作要求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批量制作宣传用品，批量制作前每款样式需免费提供实物样品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套，样品经我司检验合格后，返还乙方1套作为制作参照。宣传用品制作样品经双方封签后由我司保存，作为质量检验的依据</w:t>
      </w:r>
    </w:p>
    <w:p>
      <w:pPr>
        <w:pStyle w:val="2"/>
        <w:jc w:val="left"/>
        <w:rPr>
          <w:rFonts w:hint="default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5、交货方式：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车运或快递，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u w:val="single"/>
          <w:lang w:val="en-US" w:eastAsia="zh-CN"/>
        </w:rPr>
        <w:t>费用由成交单位自行承担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。</w:t>
      </w:r>
    </w:p>
    <w:p>
      <w:pPr>
        <w:rPr>
          <w:rFonts w:hint="default" w:ascii="仿宋_GB2312" w:hAnsi="仿宋_GB2312" w:eastAsia="仿宋_GB2312" w:cs="仿宋_GB2312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6、交货验收地点：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 xml:space="preserve">广西壮族自治区南宁市武鸣区新兴社区江滨路江滨一小区89号 </w:t>
      </w:r>
    </w:p>
    <w:p>
      <w:pP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u w:val="none"/>
          <w:lang w:val="en-US" w:eastAsia="zh-CN"/>
        </w:rPr>
        <w:t>7、物品交付后，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货品质量验收合格后，由承接项目的供货商安排专业人员在武鸣区指定供电所、村镇、小区、中心地段等位置开展宣传折页派发宣传工作，派发过程中不得丢弃或撕毁，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u w:val="single"/>
          <w:lang w:val="en-US" w:eastAsia="zh-CN"/>
        </w:rPr>
        <w:t>派发宣传产生的人力成本、运输费用等全部费用由供货商自行承担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br w:type="textWrapping"/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u w:val="non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none"/>
          <w:lang w:val="en-US" w:eastAsia="zh-CN"/>
        </w:rPr>
        <w:t xml:space="preserve">项目生效后，供货商如有违约，应当承担违约责任，并赔偿我公司由此受到的损失。     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u w:val="none"/>
          <w:lang w:val="en-US" w:eastAsia="zh-CN"/>
        </w:rPr>
        <w:t>（请供应商加盖公章表示已清楚并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28"/>
          <w:szCs w:val="28"/>
          <w:u w:val="none"/>
          <w:lang w:val="en-US" w:eastAsia="zh-CN"/>
        </w:rPr>
        <w:t>理解服务要求）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827640"/>
    <w:rsid w:val="02E54817"/>
    <w:rsid w:val="02E7065C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EB6D8D"/>
    <w:rsid w:val="04F51F5C"/>
    <w:rsid w:val="05213895"/>
    <w:rsid w:val="05215FDD"/>
    <w:rsid w:val="0541709E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733A5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C3344B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14221D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8E4E7C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742272"/>
    <w:rsid w:val="34875181"/>
    <w:rsid w:val="34A043E2"/>
    <w:rsid w:val="34FF4292"/>
    <w:rsid w:val="352348C1"/>
    <w:rsid w:val="354C2A3E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0543FC"/>
    <w:rsid w:val="3E2A26BD"/>
    <w:rsid w:val="3E2D3509"/>
    <w:rsid w:val="3E2F59B3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0149F1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2936D9"/>
    <w:rsid w:val="573B244C"/>
    <w:rsid w:val="57496F3E"/>
    <w:rsid w:val="574D5198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460038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韦海凤</cp:lastModifiedBy>
  <dcterms:modified xsi:type="dcterms:W3CDTF">2024-08-16T02:25:00Z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7968F7F5C6B44F98AD77824CE8B1A0D0</vt:lpwstr>
  </property>
</Properties>
</file>