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材料招标要求：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1.项目概况：</w:t>
      </w:r>
    </w:p>
    <w:p>
      <w:pP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/>
          <w:lang w:val="en-US" w:eastAsia="zh-CN"/>
        </w:rPr>
        <w:t>本项目研制</w:t>
      </w:r>
      <w:r>
        <w:rPr>
          <w:rFonts w:hint="eastAsia"/>
        </w:rPr>
        <w:t>一种跌落式熔断器防掉落辅助安装夹具，能在带电安装跌落式熔断器的过程中，稳固好熔断器不晃动，防止设备跌落，在保证安装人员以及其他工作人员的人身安全。同时，稳固好的熔断器，能让工作人员快速的安装好，和接头部位更精准的对接、不松动</w:t>
      </w:r>
      <w:r>
        <w:rPr>
          <w:rFonts w:hint="eastAsia"/>
          <w:lang w:eastAsia="zh-CN"/>
        </w:rPr>
        <w:t>。</w:t>
      </w: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现针对该项目研发进行物资采购，物资采购明细详见技术要求。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2.技术要求</w:t>
      </w:r>
    </w:p>
    <w:p>
      <w:pP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2.1适用于所有跌落式熔断器型号，满足不同应用场景安装，并完成2套验收合格的产品实物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left"/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2.2供货材料需满足绝缘功能，满足带电作业要求，并满足地电位安装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其他要求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1.为加快推动项目整体研发进度，材料供应商需配合甲方外派驻点技术开发人员1名，直至项目完成验收，时间不低于7天；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2.为加快推动项目整体研发进度，供应商需在3天内交付符合本项目的产品，并且配合甲方完成试点应用，提供及试点应用方案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3.供应商配合甲方至少完成1篇技术论文发表（录用通知）。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4.供应商近3年承接过同类项目或产品的业绩，需提供至少5份业绩证明材料，证明材料需要包含发票、合同、验收单或检验报告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5.如因材料供应商自身原因，甲方出具整改通知书后仍不能完成本项目相关材料采购任务，甲方执行《中国南方电网有限责任公司供应商失信扣分管理细则（2023年版）》附录C“南方电网公司供应商扣分条款”第16021项执行的扣分，按四舍五入保留小数点后两位</w:t>
      </w:r>
    </w:p>
    <w:p>
      <w:pP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br w:type="page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312C4B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71968BC"/>
    <w:rsid w:val="079B4122"/>
    <w:rsid w:val="08741923"/>
    <w:rsid w:val="088E74BC"/>
    <w:rsid w:val="08BB02D8"/>
    <w:rsid w:val="09BC0B0C"/>
    <w:rsid w:val="09E4425F"/>
    <w:rsid w:val="0A4A21F8"/>
    <w:rsid w:val="0B4E4EB3"/>
    <w:rsid w:val="0ED61BF9"/>
    <w:rsid w:val="0F4F1179"/>
    <w:rsid w:val="109700FC"/>
    <w:rsid w:val="1217678D"/>
    <w:rsid w:val="121B4986"/>
    <w:rsid w:val="125E745C"/>
    <w:rsid w:val="129F3ED6"/>
    <w:rsid w:val="132E26C8"/>
    <w:rsid w:val="13A80F18"/>
    <w:rsid w:val="13B05F7F"/>
    <w:rsid w:val="14833F02"/>
    <w:rsid w:val="1491095A"/>
    <w:rsid w:val="14A71C87"/>
    <w:rsid w:val="14BB0260"/>
    <w:rsid w:val="14F236E7"/>
    <w:rsid w:val="1565101B"/>
    <w:rsid w:val="15A41800"/>
    <w:rsid w:val="1603406F"/>
    <w:rsid w:val="16CA1EC2"/>
    <w:rsid w:val="18152BB2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801D88"/>
    <w:rsid w:val="1E963E19"/>
    <w:rsid w:val="1EBD6A0C"/>
    <w:rsid w:val="1F0B6986"/>
    <w:rsid w:val="1F8F103D"/>
    <w:rsid w:val="204067F7"/>
    <w:rsid w:val="20B50DD1"/>
    <w:rsid w:val="21312C4B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6E958E3"/>
    <w:rsid w:val="27844EFD"/>
    <w:rsid w:val="27A94D36"/>
    <w:rsid w:val="289133BA"/>
    <w:rsid w:val="289C0135"/>
    <w:rsid w:val="29033FF5"/>
    <w:rsid w:val="29067D3B"/>
    <w:rsid w:val="29853199"/>
    <w:rsid w:val="299B00DB"/>
    <w:rsid w:val="29F1444F"/>
    <w:rsid w:val="2BAF269C"/>
    <w:rsid w:val="2BD356C0"/>
    <w:rsid w:val="2C550AC4"/>
    <w:rsid w:val="2C5A7D1C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B0820"/>
    <w:rsid w:val="33AD6896"/>
    <w:rsid w:val="356D56F1"/>
    <w:rsid w:val="36DC43E6"/>
    <w:rsid w:val="373871AA"/>
    <w:rsid w:val="377B67E2"/>
    <w:rsid w:val="37D01E8C"/>
    <w:rsid w:val="37D75B9D"/>
    <w:rsid w:val="39FA3B37"/>
    <w:rsid w:val="3A6E01FC"/>
    <w:rsid w:val="3ADD7F64"/>
    <w:rsid w:val="3B332D12"/>
    <w:rsid w:val="3B987291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500024BD"/>
    <w:rsid w:val="50613E1F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F4718D"/>
    <w:rsid w:val="5B513886"/>
    <w:rsid w:val="5B8F03B2"/>
    <w:rsid w:val="5BAD6193"/>
    <w:rsid w:val="5D590FD3"/>
    <w:rsid w:val="5DD83F46"/>
    <w:rsid w:val="5E685DD3"/>
    <w:rsid w:val="5EBF443D"/>
    <w:rsid w:val="5F347ECF"/>
    <w:rsid w:val="5FAF77B0"/>
    <w:rsid w:val="60B32E8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F34F6D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E74B1E"/>
    <w:rsid w:val="6DE06B12"/>
    <w:rsid w:val="6E4C505A"/>
    <w:rsid w:val="6E7931AC"/>
    <w:rsid w:val="6E80678B"/>
    <w:rsid w:val="6F7B00F0"/>
    <w:rsid w:val="70664716"/>
    <w:rsid w:val="70A7333C"/>
    <w:rsid w:val="715D4E10"/>
    <w:rsid w:val="71A020BE"/>
    <w:rsid w:val="71C22035"/>
    <w:rsid w:val="71F067CF"/>
    <w:rsid w:val="72305D8B"/>
    <w:rsid w:val="730C5DB0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D0F2005"/>
    <w:rsid w:val="7DEB4A91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2024-08-19T00:52:00Z</dcterms:created>
  <dc:creator>林迪明</dc:creator>
  <cp:lastModifiedBy>林迪明</cp:lastModifiedBy>
  <dcterms:modified xsi:type="dcterms:W3CDTF">2024-08-19T00:58:48Z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F642D601ADE846D698C270DE96F7FBCB</vt:lpwstr>
  </property>
</Properties>
</file>