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line="360" w:lineRule="auto"/>
        <w:rPr>
          <w:sz w:val="24"/>
          <w:szCs w:val="24"/>
        </w:rPr>
      </w:pPr>
      <w:bookmarkStart w:id="0" w:name="_GoBack"/>
      <w:bookmarkEnd w:id="0"/>
      <w:r>
        <w:rPr>
          <w:rFonts w:hint="eastAsia"/>
          <w:sz w:val="24"/>
          <w:szCs w:val="24"/>
        </w:rPr>
        <w:t>附件1：</w:t>
      </w:r>
    </w:p>
    <w:p>
      <w:pPr>
        <w:jc w:val="center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参数响应表</w:t>
      </w:r>
    </w:p>
    <w:tbl>
      <w:tblPr>
        <w:tblStyle w:val="7"/>
        <w:tblW w:w="4998" w:type="pct"/>
        <w:jc w:val="center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3"/>
        <w:gridCol w:w="2765"/>
        <w:gridCol w:w="2494"/>
        <w:gridCol w:w="2534"/>
        <w:gridCol w:w="1442"/>
      </w:tblGrid>
      <w:tr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363" w:type="pc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序号</w:t>
            </w:r>
          </w:p>
        </w:tc>
        <w:tc>
          <w:tcPr>
            <w:tcW w:w="1388" w:type="pc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招标文件响应内容</w:t>
            </w:r>
          </w:p>
        </w:tc>
        <w:tc>
          <w:tcPr>
            <w:tcW w:w="1252" w:type="pc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招标方要求值</w:t>
            </w:r>
          </w:p>
        </w:tc>
        <w:tc>
          <w:tcPr>
            <w:tcW w:w="1272" w:type="pc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投标方响应情况</w:t>
            </w:r>
          </w:p>
        </w:tc>
        <w:tc>
          <w:tcPr>
            <w:tcW w:w="723" w:type="pc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偏离情况</w:t>
            </w:r>
          </w:p>
        </w:tc>
      </w:tr>
      <w:tr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="宋体" w:hAnsi="宋体" w:eastAsia="宋体" w:cs="仿宋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仿宋"/>
                <w:b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88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default" w:ascii="宋体" w:hAnsi="宋体" w:eastAsia="宋体" w:cs="仿宋"/>
                <w:bCs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运行环境</w:t>
            </w:r>
          </w:p>
        </w:tc>
        <w:tc>
          <w:tcPr>
            <w:tcW w:w="1252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适配</w:t>
            </w:r>
            <w:r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  <w:highlight w:val="none"/>
              </w:rPr>
              <w:t>windows10、windows7等windows主流的操作系统</w:t>
            </w:r>
          </w:p>
        </w:tc>
        <w:tc>
          <w:tcPr>
            <w:tcW w:w="1272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  <w:highlight w:val="yellow"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  <w:highlight w:val="yellow"/>
              </w:rPr>
            </w:pPr>
          </w:p>
        </w:tc>
      </w:tr>
      <w:tr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="宋体" w:hAnsi="宋体" w:eastAsia="宋体" w:cs="仿宋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仿宋"/>
                <w:b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388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default" w:ascii="宋体" w:hAnsi="宋体" w:eastAsia="宋体" w:cs="仿宋"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支持排查的网络设备范围</w:t>
            </w:r>
          </w:p>
        </w:tc>
        <w:tc>
          <w:tcPr>
            <w:tcW w:w="1252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default" w:ascii="宋体" w:hAnsi="宋体" w:eastAsia="宋体" w:cs="仿宋"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支持华为、华三、中兴、锐捷等电网在用主流国产路由器、交换机设备的配置代码核查校验</w:t>
            </w:r>
          </w:p>
        </w:tc>
        <w:tc>
          <w:tcPr>
            <w:tcW w:w="1272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  <w:highlight w:val="yellow"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  <w:highlight w:val="yellow"/>
              </w:rPr>
            </w:pPr>
          </w:p>
        </w:tc>
      </w:tr>
      <w:tr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="宋体" w:hAnsi="宋体" w:eastAsia="宋体" w:cs="仿宋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仿宋"/>
                <w:b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388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default" w:ascii="宋体" w:hAnsi="宋体" w:cs="仿宋"/>
                <w:bCs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网络设备代码审计排查准确率</w:t>
            </w:r>
          </w:p>
        </w:tc>
        <w:tc>
          <w:tcPr>
            <w:tcW w:w="1252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default" w:ascii="宋体" w:hAnsi="宋体" w:eastAsia="宋体" w:cs="仿宋"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≥98%</w:t>
            </w:r>
          </w:p>
        </w:tc>
        <w:tc>
          <w:tcPr>
            <w:tcW w:w="1272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="宋体" w:hAnsi="宋体" w:eastAsia="宋体" w:cs="仿宋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仿宋"/>
                <w:b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388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default" w:ascii="宋体" w:hAnsi="宋体" w:eastAsia="宋体" w:cs="仿宋"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软件运行响应时延</w:t>
            </w:r>
          </w:p>
        </w:tc>
        <w:tc>
          <w:tcPr>
            <w:tcW w:w="1252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default" w:ascii="宋体" w:hAnsi="宋体" w:eastAsia="宋体" w:cs="仿宋"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对代码进行优化，确保在各系统环境下运行时延≤0.5秒</w:t>
            </w:r>
          </w:p>
        </w:tc>
        <w:tc>
          <w:tcPr>
            <w:tcW w:w="1272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宋体" w:hAnsi="宋体" w:cs="仿宋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仿宋"/>
                <w:b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388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代码封装</w:t>
            </w:r>
          </w:p>
        </w:tc>
        <w:tc>
          <w:tcPr>
            <w:tcW w:w="1252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default" w:ascii="宋体" w:hAnsi="宋体" w:eastAsia="宋体" w:cs="仿宋"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封装为exe单机可执行文件</w:t>
            </w:r>
          </w:p>
        </w:tc>
        <w:tc>
          <w:tcPr>
            <w:tcW w:w="1272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宋体" w:hAnsi="宋体" w:cs="仿宋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仿宋"/>
                <w:b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388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UI界面优化</w:t>
            </w:r>
          </w:p>
        </w:tc>
        <w:tc>
          <w:tcPr>
            <w:tcW w:w="1252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default" w:ascii="宋体" w:hAnsi="宋体" w:eastAsia="宋体" w:cs="仿宋"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软件界面应满足简介美观的要求，需满足输入、输出文件夹选择、运行、暂停及执行过程展示框功能</w:t>
            </w:r>
          </w:p>
        </w:tc>
        <w:tc>
          <w:tcPr>
            <w:tcW w:w="1272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宋体" w:hAnsi="宋体" w:cs="仿宋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仿宋"/>
                <w:b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388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软件Bug优化指标</w:t>
            </w:r>
          </w:p>
        </w:tc>
        <w:tc>
          <w:tcPr>
            <w:tcW w:w="1252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default" w:ascii="宋体" w:hAnsi="宋体" w:eastAsia="宋体" w:cs="仿宋"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对代码进行优化，要求0 Bug移交</w:t>
            </w:r>
          </w:p>
        </w:tc>
        <w:tc>
          <w:tcPr>
            <w:tcW w:w="1272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仿宋"/>
                <w:bCs/>
                <w:color w:val="000000"/>
                <w:kern w:val="0"/>
                <w:sz w:val="24"/>
                <w:szCs w:val="24"/>
              </w:rPr>
            </w:pPr>
          </w:p>
        </w:tc>
      </w:tr>
    </w:tbl>
    <w:p>
      <w:pPr>
        <w:pStyle w:val="3"/>
        <w:jc w:val="both"/>
        <w:rPr>
          <w:rFonts w:hint="default"/>
          <w:lang w:val="en-US" w:eastAsia="zh-CN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67310" cy="153035"/>
              <wp:effectExtent l="0" t="0" r="0" b="0"/>
              <wp:wrapNone/>
              <wp:docPr id="1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31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t>5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4" o:spid="_x0000_s1026" o:spt="202" type="#_x0000_t202" style="position:absolute;left:0pt;margin-top:0pt;height:12.05pt;width:5.3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GerNUXQAAAAAwEAAA8AAAAAAAAAAQAgAAAAIgAAAGRy&#10;cy9kb3ducmV2LnhtbFBLAQIUABQAAAAIAIdO4kAP3DoLDQIAAA8EAAAOAAAAAAAAAAEAIAAAAB8B&#10;AABkcnMvZTJvRG9jLnhtbFBLBQYAAAAABgAGAFkBAACe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t>5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0NGNjZTc2NDkyZTQ4ODYwMGU0NGM4MmRmNjU4NTQifQ=="/>
  </w:docVars>
  <w:rsids>
    <w:rsidRoot w:val="00172A27"/>
    <w:rsid w:val="00067504"/>
    <w:rsid w:val="000C05B2"/>
    <w:rsid w:val="000E1872"/>
    <w:rsid w:val="000F1ECB"/>
    <w:rsid w:val="00144268"/>
    <w:rsid w:val="00145E15"/>
    <w:rsid w:val="00172A27"/>
    <w:rsid w:val="001D64A6"/>
    <w:rsid w:val="002607F6"/>
    <w:rsid w:val="003D59E3"/>
    <w:rsid w:val="00443A77"/>
    <w:rsid w:val="004D2809"/>
    <w:rsid w:val="00515441"/>
    <w:rsid w:val="0055342D"/>
    <w:rsid w:val="005D5681"/>
    <w:rsid w:val="00604657"/>
    <w:rsid w:val="007043F3"/>
    <w:rsid w:val="008B0F84"/>
    <w:rsid w:val="008B7A66"/>
    <w:rsid w:val="008C2298"/>
    <w:rsid w:val="008C2AD2"/>
    <w:rsid w:val="008F372F"/>
    <w:rsid w:val="00903299"/>
    <w:rsid w:val="0095509A"/>
    <w:rsid w:val="00A02594"/>
    <w:rsid w:val="00C77272"/>
    <w:rsid w:val="00CA5A92"/>
    <w:rsid w:val="00CB542C"/>
    <w:rsid w:val="00DA4A84"/>
    <w:rsid w:val="00EC47ED"/>
    <w:rsid w:val="00F10C13"/>
    <w:rsid w:val="00F20EBE"/>
    <w:rsid w:val="00F54628"/>
    <w:rsid w:val="00F74CED"/>
    <w:rsid w:val="00FA1A05"/>
    <w:rsid w:val="016B4972"/>
    <w:rsid w:val="08D04C72"/>
    <w:rsid w:val="0F865D67"/>
    <w:rsid w:val="116B3023"/>
    <w:rsid w:val="1A506392"/>
    <w:rsid w:val="23BF3851"/>
    <w:rsid w:val="293575B9"/>
    <w:rsid w:val="2C297F4D"/>
    <w:rsid w:val="2D105609"/>
    <w:rsid w:val="389B6FA7"/>
    <w:rsid w:val="3C9613AA"/>
    <w:rsid w:val="3D422F55"/>
    <w:rsid w:val="3E6762A5"/>
    <w:rsid w:val="40E44709"/>
    <w:rsid w:val="472135CE"/>
    <w:rsid w:val="48877902"/>
    <w:rsid w:val="4A0634BC"/>
    <w:rsid w:val="4ADB26CA"/>
    <w:rsid w:val="51241F2C"/>
    <w:rsid w:val="515E4C34"/>
    <w:rsid w:val="545C775F"/>
    <w:rsid w:val="54C15E21"/>
    <w:rsid w:val="5E0537CF"/>
    <w:rsid w:val="6685091F"/>
    <w:rsid w:val="69A423A6"/>
    <w:rsid w:val="6BEE5D4E"/>
    <w:rsid w:val="6E6E55C3"/>
    <w:rsid w:val="6EF2714B"/>
    <w:rsid w:val="6F4F7C8F"/>
    <w:rsid w:val="749E3345"/>
    <w:rsid w:val="74C81BEA"/>
    <w:rsid w:val="7887093C"/>
    <w:rsid w:val="7EF41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8">
    <w:name w:val="Table Grid"/>
    <w:basedOn w:val="7"/>
    <w:unhideWhenUsed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paragraph" w:customStyle="1" w:styleId="11">
    <w:name w:val="一级条标题"/>
    <w:next w:val="12"/>
    <w:qFormat/>
    <w:uiPriority w:val="0"/>
    <w:pPr>
      <w:outlineLvl w:val="2"/>
    </w:pPr>
    <w:rPr>
      <w:rFonts w:ascii="Times New Roman" w:hAnsi="Times New Roman" w:eastAsia="黑体" w:cs="Times New Roman"/>
      <w:sz w:val="21"/>
      <w:lang w:val="en-US" w:eastAsia="zh-CN" w:bidi="ar-SA"/>
    </w:rPr>
  </w:style>
  <w:style w:type="paragraph" w:customStyle="1" w:styleId="12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3">
    <w:name w:val="二级条标题"/>
    <w:basedOn w:val="11"/>
    <w:next w:val="12"/>
    <w:qFormat/>
    <w:uiPriority w:val="0"/>
    <w:pPr>
      <w:outlineLvl w:val="3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1138</Words>
  <Characters>1408</Characters>
  <Lines>10</Lines>
  <Paragraphs>3</Paragraphs>
  <TotalTime>11</TotalTime>
  <ScaleCrop>false</ScaleCrop>
  <LinksUpToDate>false</LinksUpToDate>
  <CharactersWithSpaces>1460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2014-08-27T03:23:00Z</dcterms:created>
  <dc:creator>Administrator</dc:creator>
  <cp:lastModifiedBy>系统部文书员</cp:lastModifiedBy>
  <cp:lastPrinted>2024-08-16T01:08:00Z</cp:lastPrinted>
  <dcterms:modified xsi:type="dcterms:W3CDTF">2024-08-26T08:09:19Z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A018B98048EB4824978E7FBC47D87E42</vt:lpwstr>
  </property>
</Properties>
</file>