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超高压输电公司百色局产业工人队伍建设改革展板制作服务项目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(JJ)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制作要求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jc w:val="both"/>
        <w:textAlignment w:val="auto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0" w:firstLineChars="200"/>
        <w:jc w:val="left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百色局产业工人队伍建设改革展板计划从前言、思想引领、建功立业、素质提升、地位提高、队伍壮大6个板块分别进行展示，共制作40块。具体制作要求如下表。</w:t>
      </w:r>
    </w:p>
    <w:tbl>
      <w:tblPr>
        <w:tblStyle w:val="5"/>
        <w:tblW w:w="85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532"/>
        <w:gridCol w:w="1604"/>
        <w:gridCol w:w="2438"/>
        <w:gridCol w:w="2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870" w:type="dxa"/>
            <w:shd w:val="clear" w:color="auto" w:fill="E7E6E6" w:themeFill="background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532" w:type="dxa"/>
            <w:shd w:val="clear" w:color="auto" w:fill="E7E6E6" w:themeFill="background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展示板块</w:t>
            </w:r>
          </w:p>
        </w:tc>
        <w:tc>
          <w:tcPr>
            <w:tcW w:w="1604" w:type="dxa"/>
            <w:shd w:val="clear" w:color="auto" w:fill="E7E6E6" w:themeFill="background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数量（块）</w:t>
            </w:r>
          </w:p>
        </w:tc>
        <w:tc>
          <w:tcPr>
            <w:tcW w:w="2438" w:type="dxa"/>
            <w:shd w:val="clear" w:color="auto" w:fill="E7E6E6" w:themeFill="background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规格（mm）</w:t>
            </w:r>
          </w:p>
        </w:tc>
        <w:tc>
          <w:tcPr>
            <w:tcW w:w="2100" w:type="dxa"/>
            <w:shd w:val="clear" w:color="auto" w:fill="E7E6E6" w:themeFill="background2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7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5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前言</w:t>
            </w:r>
          </w:p>
        </w:tc>
        <w:tc>
          <w:tcPr>
            <w:tcW w:w="160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438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10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5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思想引领</w:t>
            </w:r>
          </w:p>
        </w:tc>
        <w:tc>
          <w:tcPr>
            <w:tcW w:w="160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2438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1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5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建功立业</w:t>
            </w:r>
          </w:p>
        </w:tc>
        <w:tc>
          <w:tcPr>
            <w:tcW w:w="160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2438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1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5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素质提升</w:t>
            </w:r>
          </w:p>
        </w:tc>
        <w:tc>
          <w:tcPr>
            <w:tcW w:w="160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2438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1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5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地位提高</w:t>
            </w:r>
          </w:p>
        </w:tc>
        <w:tc>
          <w:tcPr>
            <w:tcW w:w="160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438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1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PVC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5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lang w:val="en-US" w:eastAsia="zh-CN"/>
              </w:rPr>
              <w:t>队伍壮大</w:t>
            </w:r>
          </w:p>
        </w:tc>
        <w:tc>
          <w:tcPr>
            <w:tcW w:w="160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jc w:val="center"/>
              <w:textAlignment w:val="auto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438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800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×</w:t>
            </w: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2000</w:t>
            </w:r>
          </w:p>
        </w:tc>
        <w:tc>
          <w:tcPr>
            <w:tcW w:w="2100" w:type="dxa"/>
            <w:vAlign w:val="top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48" w:lineRule="auto"/>
              <w:ind w:left="0" w:leftChars="0" w:firstLine="0" w:firstLineChars="0"/>
              <w:jc w:val="center"/>
              <w:textAlignment w:val="auto"/>
              <w:rPr>
                <w:rFonts w:hint="eastAsia" w:ascii="Cambria" w:hAnsi="Cambria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PVC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48" w:lineRule="auto"/>
        <w:ind w:firstLine="643" w:firstLineChars="200"/>
        <w:jc w:val="left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备注：</w:t>
      </w:r>
      <w:r>
        <w:rPr>
          <w:rFonts w:hint="eastAsia"/>
          <w:b w:val="0"/>
          <w:bCs w:val="0"/>
          <w:lang w:val="en-US" w:eastAsia="zh-CN"/>
        </w:rPr>
        <w:t>费用</w:t>
      </w:r>
      <w:r>
        <w:rPr>
          <w:rFonts w:hint="eastAsia"/>
          <w:b w:val="0"/>
          <w:bCs w:val="0"/>
          <w:lang w:val="en-US" w:eastAsia="zh-CN"/>
        </w:rPr>
        <w:t>包</w:t>
      </w:r>
      <w:r>
        <w:rPr>
          <w:rFonts w:hint="eastAsia"/>
          <w:b w:val="0"/>
          <w:bCs w:val="0"/>
          <w:lang w:val="en-US" w:eastAsia="zh-CN"/>
        </w:rPr>
        <w:t>括设计、制作和安装费在内，展架利用原有展架）。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5346B"/>
    <w:rsid w:val="02D71DB4"/>
    <w:rsid w:val="03677F3F"/>
    <w:rsid w:val="0E7F4AFC"/>
    <w:rsid w:val="0F9E4F53"/>
    <w:rsid w:val="1E194A52"/>
    <w:rsid w:val="23DE4A40"/>
    <w:rsid w:val="346B00A7"/>
    <w:rsid w:val="350D4181"/>
    <w:rsid w:val="472366E3"/>
    <w:rsid w:val="52BD1C5A"/>
    <w:rsid w:val="5EAA5DDA"/>
    <w:rsid w:val="630F430B"/>
    <w:rsid w:val="67B936D1"/>
    <w:rsid w:val="708C7615"/>
    <w:rsid w:val="74F55DD3"/>
    <w:rsid w:val="74FB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仿宋_GB2312" w:hAnsi="仿宋_GB2312" w:eastAsia="仿宋_GB2312" w:cs="仿宋_GB2312"/>
      <w:color w:val="auto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2023-10-31T07:09:00Z</dcterms:created>
  <dc:creator>bsj_zhangriping</dc:creator>
  <cp:lastModifiedBy>张日平</cp:lastModifiedBy>
  <dcterms:modified xsi:type="dcterms:W3CDTF">2024-08-26T10:43:41Z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C9053146F30E48B1AE2C70236BE45584</vt:lpwstr>
  </property>
</Properties>
</file>