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委托方（甲方）：</w:t>
      </w:r>
      <w:sdt>
        <w:sdtPr>
          <w:rPr>
            <w:rFonts w:hint="eastAsia" w:asciiTheme="minorEastAsia" w:hAnsiTheme="minorEastAsia" w:eastAsiaTheme="minorEastAsia" w:cstheme="minorEastAsia"/>
            <w:color w:val="auto"/>
            <w:kern w:val="2"/>
            <w:sz w:val="28"/>
            <w:szCs w:val="28"/>
            <w:u w:val="single"/>
            <w:lang w:val="en-US" w:eastAsia="zh-CN" w:bidi="ar-SA"/>
          </w:rPr>
          <w:alias w:val="甲方当事人全称"/>
          <w:tag w:val="甲方当事人全称"/>
          <w:id w:val="147474913"/>
          <w:placeholder>
            <w:docPart w:val="{4059557a-f51e-4503-8666-b41f5f4e589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甲方注册地址"/>
          <w:tag w:val="甲方注册地址"/>
          <w:id w:val="147474805"/>
          <w:placeholder>
            <w:docPart w:val="{ca4bbc6c-9be7-417c-8e22-268e7b2ab9a4}"/>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甲方法定代表人或负责人"/>
          <w:tag w:val="甲方法定代表人或负责人"/>
          <w:id w:val="147474704"/>
          <w:placeholder>
            <w:docPart w:val="{c6128759-1ad4-4c6e-b280-03621b4b761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甲方开户银行名称"/>
          <w:tag w:val="甲方开户银行名称"/>
          <w:id w:val="147474557"/>
          <w:placeholder>
            <w:docPart w:val="{98ab875c-a33e-442f-9f7f-5185db43dcd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甲方银行账号"/>
          <w:tag w:val="甲方银行账号"/>
          <w:id w:val="147473740"/>
          <w:placeholder>
            <w:docPart w:val="{db58d07b-b622-481f-9478-19e7f802bf57}"/>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甲方联系人姓名"/>
          <w:tag w:val="甲方联系人姓名"/>
          <w:id w:val="147473636"/>
          <w:placeholder>
            <w:docPart w:val="{3535e84b-a53e-4710-b263-ca2e3694868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e93a6331-79de-49c7-a8a6-84877ce69b63}"/>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甲方联系人固定电话"/>
          <w:tag w:val="甲方联系人固定电话"/>
          <w:id w:val="147473290"/>
          <w:placeholder>
            <w:docPart w:val="{7418d872-d14e-4d47-9428-d115f45b232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甲方联系人电子邮箱"/>
          <w:tag w:val="甲方联系人电子邮箱"/>
          <w:id w:val="147473169"/>
          <w:placeholder>
            <w:docPart w:val="{800d64d6-c89b-437c-a837-e3756476e19f}"/>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受托方（乙方）</w:t>
      </w:r>
      <w:r>
        <w:rPr>
          <w:rFonts w:hint="eastAsia" w:asciiTheme="minorEastAsia" w:hAnsiTheme="minorEastAsia" w:eastAsiaTheme="minorEastAsia" w:cstheme="minorEastAsia"/>
          <w:color w:val="auto"/>
          <w:sz w:val="28"/>
          <w:szCs w:val="28"/>
        </w:rPr>
        <w:t>：</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72829"/>
          <w:placeholder>
            <w:docPart w:val="{1256fbda-b6e6-463f-966c-2afcbab3c47d}"/>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乙方注册地址"/>
          <w:tag w:val="乙方注册地址"/>
          <w:id w:val="147472663"/>
          <w:placeholder>
            <w:docPart w:val="{19dae673-f370-428b-a751-a7993b97dfd7}"/>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乙方法定代表人或负责人"/>
          <w:tag w:val="乙方法定代表人或负责人"/>
          <w:id w:val="147472581"/>
          <w:placeholder>
            <w:docPart w:val="{c98a3110-2133-4b59-b6fa-393113d048b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72281"/>
          <w:placeholder>
            <w:docPart w:val="{fa9c49fe-2579-41dd-be35-e3751e3b10b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72170"/>
          <w:placeholder>
            <w:docPart w:val="{42be4449-6241-4db8-a417-a41cc149355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乙方联系人姓名"/>
          <w:tag w:val="乙方联系人姓名"/>
          <w:id w:val="147472052"/>
          <w:placeholder>
            <w:docPart w:val="{3979001c-0358-4f1c-8225-bec30be829a9}"/>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permStart w:id="16" w:edGrp="everyone"/>
      <w:r>
        <w:rPr>
          <w:rFonts w:hint="eastAsia" w:asciiTheme="minorEastAsia" w:hAnsiTheme="minorEastAsia" w:eastAsiaTheme="minorEastAsia" w:cstheme="minorEastAsia"/>
          <w:color w:val="auto"/>
          <w:sz w:val="28"/>
          <w:szCs w:val="28"/>
          <w:u w:val="single"/>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4007061b-e8ad-4683-8a76-adcdafa413a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乙方联系人固定电话"/>
          <w:tag w:val="乙方联系人固定电话"/>
          <w:id w:val="147471722"/>
          <w:placeholder>
            <w:docPart w:val="{c29927fe-df44-47ac-a1b3-cdfccabffb98}"/>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18" w:edGrp="everyone"/>
          <w:r>
            <w:rPr>
              <w:rFonts w:hint="eastAsia" w:asciiTheme="minorEastAsia" w:hAnsiTheme="minorEastAsia" w:eastAsiaTheme="minorEastAsia" w:cstheme="minorEastAsia"/>
              <w:color w:val="auto"/>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ascii="宋体" w:hAnsi="宋体"/>
          <w:color w:val="auto"/>
          <w:sz w:val="28"/>
          <w:szCs w:val="28"/>
        </w:rPr>
        <w:sectPr>
          <w:footerReference r:id="rId5" w:type="default"/>
          <w:pgSz w:w="11907" w:h="16840"/>
          <w:pgMar w:top="1644" w:right="1797" w:bottom="1474" w:left="1797" w:header="851" w:footer="992" w:gutter="0"/>
          <w:pgNumType w:fmt="decimal" w:start="1"/>
          <w:cols w:space="0" w:num="1"/>
          <w:rtlGutter w:val="0"/>
          <w:docGrid w:type="linesAndChars" w:linePitch="435" w:charSpace="4096"/>
        </w:sect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乙方联系人电子邮箱"/>
          <w:tag w:val="乙方联系人电子邮箱"/>
          <w:id w:val="147471651"/>
          <w:placeholder>
            <w:docPart w:val="{6fe42c9d-4b05-4f7b-acbb-db33527de3e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lang w:val="en-US" w:eastAsia="zh-CN"/>
            </w:rPr>
            <w:t xml:space="preserve">                                </w:t>
          </w:r>
          <w:permEnd w:id="19"/>
        </w:sdtContent>
      </w:sdt>
    </w:p>
    <w:p>
      <w:pPr>
        <w:keepNext w:val="0"/>
        <w:keepLines w:val="0"/>
        <w:pageBreakBefore w:val="0"/>
        <w:widowControl/>
        <w:kinsoku/>
        <w:wordWrap/>
        <w:overflowPunct/>
        <w:topLinePunct w:val="0"/>
        <w:bidi w:val="0"/>
        <w:adjustRightInd/>
        <w:snapToGrid/>
        <w:spacing w:line="360" w:lineRule="auto"/>
        <w:ind w:right="0" w:rightChars="0" w:firstLine="600" w:firstLineChars="200"/>
        <w:jc w:val="left"/>
        <w:rPr>
          <w:rFonts w:hint="eastAsia" w:ascii="宋体" w:hAnsi="宋体"/>
          <w:color w:val="auto"/>
          <w:sz w:val="28"/>
          <w:szCs w:val="28"/>
        </w:rPr>
      </w:pPr>
      <w:r>
        <w:rPr>
          <w:rFonts w:hint="eastAsia" w:ascii="宋体" w:hAnsi="宋体"/>
          <w:color w:val="auto"/>
          <w:sz w:val="28"/>
          <w:szCs w:val="28"/>
        </w:rPr>
        <w:t>甲乙双方就甲方委托乙方承担工程水土保持方案报告编制及提供相关技术咨询事宜，依据</w:t>
      </w:r>
      <w:r>
        <w:rPr>
          <w:rFonts w:hint="eastAsia" w:ascii="宋体" w:hAnsi="宋体"/>
          <w:color w:val="auto"/>
          <w:sz w:val="28"/>
          <w:szCs w:val="28"/>
          <w:u w:val="none"/>
        </w:rPr>
        <w:t>《中华人民共和国</w:t>
      </w:r>
      <w:r>
        <w:rPr>
          <w:rFonts w:hint="eastAsia" w:ascii="宋体" w:hAnsi="宋体"/>
          <w:color w:val="auto"/>
          <w:sz w:val="28"/>
          <w:szCs w:val="28"/>
          <w:u w:val="none"/>
          <w:lang w:eastAsia="zh-CN"/>
        </w:rPr>
        <w:t>民法典</w:t>
      </w:r>
      <w:r>
        <w:rPr>
          <w:rFonts w:hint="eastAsia" w:ascii="宋体" w:hAnsi="宋体"/>
          <w:color w:val="auto"/>
          <w:sz w:val="28"/>
          <w:szCs w:val="28"/>
          <w:u w:val="none"/>
        </w:rPr>
        <w:t>》《中华人民共和国水土保持法》《中华人民共和国水土保持法实施条例》</w:t>
      </w:r>
      <w:r>
        <w:rPr>
          <w:rFonts w:hint="eastAsia" w:ascii="宋体" w:hAnsi="宋体"/>
          <w:color w:val="auto"/>
          <w:sz w:val="28"/>
          <w:szCs w:val="28"/>
        </w:rPr>
        <w:t>等相关法律法规规定，经友好协商一致，签订本合同。</w:t>
      </w:r>
      <w:bookmarkStart w:id="0" w:name="_Toc435028805"/>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黑体" w:hAnsi="黑体" w:eastAsia="黑体" w:cs="宋体"/>
          <w:color w:val="auto"/>
          <w:sz w:val="28"/>
          <w:szCs w:val="28"/>
          <w:lang w:val="zh-CN"/>
        </w:rPr>
        <w:t>1.工程项目情况</w:t>
      </w:r>
      <w:bookmarkEnd w:id="0"/>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Theme="minorEastAsia" w:hAnsiTheme="minorEastAsia" w:eastAsiaTheme="minorEastAsia" w:cstheme="minorEastAsia"/>
          <w:color w:val="auto"/>
          <w:sz w:val="28"/>
          <w:szCs w:val="28"/>
          <w:u w:val="single"/>
          <w:lang w:val="en-US" w:eastAsia="zh-CN" w:bidi="ar-SA"/>
        </w:rPr>
      </w:pPr>
      <w:r>
        <w:rPr>
          <w:rFonts w:hint="eastAsia" w:ascii="宋体" w:hAnsi="宋体"/>
          <w:color w:val="auto"/>
          <w:sz w:val="28"/>
          <w:szCs w:val="28"/>
        </w:rPr>
        <w:t>1.1工程项目名称与地点:</w:t>
      </w:r>
      <w:sdt>
        <w:sdtPr>
          <w:rPr>
            <w:rFonts w:hint="eastAsia" w:ascii="宋体" w:hAnsi="宋体" w:eastAsia="宋体" w:cs="Times New Roman"/>
            <w:color w:val="auto"/>
            <w:sz w:val="28"/>
            <w:szCs w:val="28"/>
            <w:lang w:val="en-US" w:eastAsia="zh-CN" w:bidi="ar-SA"/>
          </w:rPr>
          <w:alias w:val="建议与立项信息保持一致"/>
          <w:id w:val="147479453"/>
          <w:placeholder>
            <w:docPart w:val="{5239c5d8-41d5-4ac9-bdec-7a0641180d58}"/>
          </w:placeholder>
        </w:sdtPr>
        <w:sdtEndPr>
          <w:rPr>
            <w:rFonts w:hint="eastAsia" w:asciiTheme="minorEastAsia" w:hAnsiTheme="minorEastAsia" w:eastAsiaTheme="minorEastAsia" w:cstheme="minorEastAsia"/>
            <w:color w:val="auto"/>
            <w:sz w:val="28"/>
            <w:szCs w:val="28"/>
            <w:u w:val="single"/>
            <w:lang w:val="en-US" w:eastAsia="zh-CN" w:bidi="ar-SA"/>
          </w:rPr>
        </w:sdtEndPr>
        <w:sdtContent>
          <w:permStart w:id="20" w:edGrp="everyone"/>
          <w:r>
            <w:rPr>
              <w:rFonts w:hint="eastAsia" w:asciiTheme="minorEastAsia" w:hAnsiTheme="minorEastAsia" w:eastAsiaTheme="minorEastAsia" w:cstheme="minorEastAsia"/>
              <w:color w:val="auto"/>
              <w:sz w:val="28"/>
              <w:szCs w:val="28"/>
              <w:u w:val="single"/>
              <w:lang w:val="en-US" w:eastAsia="zh-CN"/>
            </w:rPr>
            <w:t xml:space="preserve">      </w:t>
          </w:r>
          <w:permEnd w:id="2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rPr>
        <w:t>1.2工程项目概况:</w:t>
      </w:r>
      <w:sdt>
        <w:sdtPr>
          <w:rPr>
            <w:rFonts w:hint="eastAsia" w:ascii="宋体" w:hAnsi="宋体" w:eastAsia="宋体" w:cs="Times New Roman"/>
            <w:color w:val="auto"/>
            <w:sz w:val="28"/>
            <w:szCs w:val="28"/>
            <w:lang w:val="en-US" w:eastAsia="zh-CN" w:bidi="ar-SA"/>
          </w:rPr>
          <w:alias w:val="建议与立项信息保持一致"/>
          <w:id w:val="147479453"/>
          <w:placeholder>
            <w:docPart w:val="{033b6f6d-d916-4efa-9ec6-32605a524868}"/>
          </w:placeholder>
        </w:sdtPr>
        <w:sdtEndPr>
          <w:rPr>
            <w:rFonts w:hint="eastAsia" w:asciiTheme="minorEastAsia" w:hAnsiTheme="minorEastAsia" w:eastAsiaTheme="minorEastAsia" w:cstheme="minorEastAsia"/>
            <w:color w:val="auto"/>
            <w:sz w:val="28"/>
            <w:szCs w:val="28"/>
            <w:u w:val="single"/>
            <w:lang w:val="en-US" w:eastAsia="zh-CN" w:bidi="ar-SA"/>
          </w:rPr>
        </w:sdtEndPr>
        <w:sdtContent>
          <w:permStart w:id="21" w:edGrp="everyone"/>
          <w:bookmarkStart w:id="1" w:name="_Toc435028806"/>
          <w:r>
            <w:rPr>
              <w:rFonts w:hint="eastAsia" w:asciiTheme="minorEastAsia" w:hAnsiTheme="minorEastAsia" w:eastAsiaTheme="minorEastAsia" w:cstheme="minorEastAsia"/>
              <w:color w:val="auto"/>
              <w:sz w:val="28"/>
              <w:szCs w:val="28"/>
              <w:u w:val="single"/>
              <w:lang w:val="en-US" w:eastAsia="zh-CN"/>
            </w:rPr>
            <w:t xml:space="preserve">      </w:t>
          </w:r>
          <w:permEnd w:id="21"/>
        </w:sdtContent>
      </w:sdt>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黑体" w:hAnsi="黑体" w:eastAsia="黑体" w:cs="宋体"/>
          <w:color w:val="auto"/>
          <w:sz w:val="28"/>
          <w:szCs w:val="28"/>
          <w:lang w:val="zh-CN"/>
        </w:rPr>
      </w:pPr>
      <w:r>
        <w:rPr>
          <w:rFonts w:hint="eastAsia" w:ascii="黑体" w:hAnsi="黑体" w:eastAsia="黑体" w:cs="宋体"/>
          <w:color w:val="auto"/>
          <w:sz w:val="28"/>
          <w:szCs w:val="28"/>
          <w:lang w:val="zh-CN"/>
        </w:rPr>
        <w:t>2.乙方服务内容</w:t>
      </w:r>
      <w:bookmarkEnd w:id="1"/>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rPr>
        <w:t>2.1对本合同项下工程现场水土状况进行现场勘测。</w:t>
      </w: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rPr>
        <w:t>2.2</w:t>
      </w:r>
      <w:r>
        <w:rPr>
          <w:rFonts w:ascii="宋体" w:hAnsi="宋体"/>
          <w:color w:val="auto"/>
          <w:sz w:val="28"/>
          <w:szCs w:val="28"/>
        </w:rPr>
        <w:t>根据</w:t>
      </w:r>
      <w:r>
        <w:rPr>
          <w:rFonts w:hint="eastAsia" w:ascii="宋体" w:hAnsi="宋体"/>
          <w:color w:val="auto"/>
          <w:sz w:val="28"/>
          <w:szCs w:val="28"/>
        </w:rPr>
        <w:t>现场勘测情况，</w:t>
      </w:r>
      <w:r>
        <w:rPr>
          <w:rFonts w:ascii="宋体" w:hAnsi="宋体"/>
          <w:color w:val="auto"/>
          <w:sz w:val="28"/>
          <w:szCs w:val="28"/>
        </w:rPr>
        <w:t>编制并向甲方提交水土保持方案</w:t>
      </w:r>
      <w:r>
        <w:rPr>
          <w:rFonts w:hint="eastAsia" w:ascii="宋体" w:hAnsi="宋体"/>
          <w:color w:val="auto"/>
          <w:sz w:val="28"/>
          <w:szCs w:val="28"/>
        </w:rPr>
        <w:t>。</w:t>
      </w: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rPr>
        <w:t>2.3按照审批部门要求，委托第三方评审单位对</w:t>
      </w:r>
      <w:r>
        <w:rPr>
          <w:rFonts w:ascii="宋体" w:hAnsi="宋体"/>
          <w:color w:val="auto"/>
          <w:sz w:val="28"/>
          <w:szCs w:val="28"/>
        </w:rPr>
        <w:t>水土保持方案</w:t>
      </w:r>
      <w:r>
        <w:rPr>
          <w:rFonts w:hint="eastAsia" w:ascii="宋体" w:hAnsi="宋体"/>
          <w:color w:val="auto"/>
          <w:sz w:val="28"/>
          <w:szCs w:val="28"/>
        </w:rPr>
        <w:t>进行技术评审，取得评审单位对本项目评审意见</w:t>
      </w:r>
      <w:r>
        <w:rPr>
          <w:rFonts w:ascii="宋体" w:hAnsi="宋体"/>
          <w:color w:val="auto"/>
          <w:sz w:val="28"/>
          <w:szCs w:val="28"/>
        </w:rPr>
        <w:t>。</w:t>
      </w: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rPr>
        <w:t>2.4根据评审单位的评审意见、水行政主管部门的审查意见及甲方要求，乙方在取得评审单位出具的项目评审意见后，修改并向甲方提交水土保持方案，同时负责向水行政主管部门申请报批，取得正式批复文件。</w:t>
      </w: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rPr>
        <w:t>2.5编制的水土保持方案应满足审批要求，能够通过水行政主管部门组织的审查，取得认定或备案。</w:t>
      </w:r>
      <w:bookmarkStart w:id="2" w:name="_Toc435028807"/>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rPr>
        <w:t>2.</w:t>
      </w:r>
      <w:r>
        <w:rPr>
          <w:rFonts w:hint="eastAsia" w:ascii="宋体" w:hAnsi="宋体"/>
          <w:color w:val="auto"/>
          <w:sz w:val="28"/>
          <w:szCs w:val="28"/>
          <w:lang w:eastAsia="zh-CN"/>
        </w:rPr>
        <w:t>7</w:t>
      </w:r>
      <w:r>
        <w:rPr>
          <w:rFonts w:hint="eastAsia" w:ascii="宋体" w:hAnsi="宋体"/>
          <w:color w:val="auto"/>
          <w:sz w:val="28"/>
          <w:szCs w:val="28"/>
        </w:rPr>
        <w:t>其他服务：</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48d260ac-6a6c-4a77-99f7-b9c21b2b6d65}"/>
          </w:placeholder>
          <w:text w:multiLine="1"/>
        </w:sdtPr>
        <w:sdtEndPr>
          <w:rPr>
            <w:rFonts w:hint="eastAsia" w:ascii="宋体" w:hAnsi="宋体" w:eastAsia="宋体" w:cs="宋体"/>
            <w:color w:val="auto"/>
            <w:kern w:val="2"/>
            <w:sz w:val="28"/>
            <w:szCs w:val="28"/>
            <w:u w:val="single"/>
            <w:lang w:val="en-US" w:eastAsia="zh-CN" w:bidi="ar-SA"/>
          </w:rPr>
        </w:sdtEndPr>
        <w:sdtContent>
          <w:permStart w:id="22" w:edGrp="everyone"/>
          <w:r>
            <w:rPr>
              <w:rFonts w:hint="eastAsia" w:ascii="宋体" w:hAnsi="宋体" w:eastAsia="宋体" w:cs="宋体"/>
              <w:color w:val="auto"/>
              <w:sz w:val="28"/>
              <w:szCs w:val="28"/>
              <w:u w:val="single"/>
              <w:lang w:val="en-US" w:eastAsia="zh-CN"/>
            </w:rPr>
            <w:t xml:space="preserve">     </w:t>
          </w:r>
          <w:permEnd w:id="2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黑体" w:hAnsi="黑体" w:eastAsia="黑体" w:cs="宋体"/>
          <w:color w:val="auto"/>
          <w:sz w:val="28"/>
          <w:szCs w:val="28"/>
          <w:lang w:val="zh-CN"/>
        </w:rPr>
        <w:t>3.水土保持方案编制依据</w:t>
      </w:r>
      <w:bookmarkEnd w:id="2"/>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rPr>
        <w:t>3.1国家有关建设工程的法律、行政法规和规章。</w:t>
      </w: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rPr>
        <w:t>3.2国家和电力行业标准：</w:t>
      </w:r>
      <w:permStart w:id="23" w:edGrp="everyone"/>
      <w:r>
        <w:rPr>
          <w:rFonts w:hint="eastAsia" w:asciiTheme="minorEastAsia" w:hAnsiTheme="minorEastAsia" w:eastAsiaTheme="minorEastAsia" w:cstheme="minorEastAsia"/>
          <w:color w:val="auto"/>
          <w:sz w:val="28"/>
          <w:szCs w:val="28"/>
          <w:u w:val="single"/>
          <w:lang w:val="en-US" w:eastAsia="zh-CN"/>
        </w:rPr>
        <w:t xml:space="preserve">      </w:t>
      </w:r>
      <w:permEnd w:id="23"/>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rPr>
        <w:t>3.3中国南方电网有限责任公司有关标准：</w:t>
      </w:r>
      <w:permStart w:id="24" w:edGrp="everyone"/>
      <w:r>
        <w:rPr>
          <w:rFonts w:hint="eastAsia" w:asciiTheme="minorEastAsia" w:hAnsiTheme="minorEastAsia" w:eastAsiaTheme="minorEastAsia" w:cstheme="minorEastAsia"/>
          <w:color w:val="auto"/>
          <w:sz w:val="28"/>
          <w:szCs w:val="28"/>
          <w:u w:val="single"/>
          <w:lang w:val="en-US" w:eastAsia="zh-CN"/>
        </w:rPr>
        <w:t xml:space="preserve">      </w:t>
      </w:r>
      <w:permEnd w:id="24"/>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s="宋体"/>
          <w:color w:val="auto"/>
          <w:sz w:val="28"/>
          <w:szCs w:val="28"/>
        </w:rPr>
        <w:t>3.4甲方招标/采购文件、乙方投标/报价文件、中标文件/成交文件。</w:t>
      </w: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s="宋体"/>
          <w:color w:val="auto"/>
          <w:sz w:val="28"/>
          <w:szCs w:val="28"/>
        </w:rPr>
        <w:t>3.5甲方提供的其他基础资料及向乙方发出的有关函件。</w:t>
      </w: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rPr>
        <w:t>4.水土保持方案的提交要求</w:t>
      </w: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rPr>
        <w:t>4.1乙方应于甲方向乙方提交工程相关资料后</w:t>
      </w:r>
      <w:permStart w:id="25" w:edGrp="everyone"/>
      <w:r>
        <w:rPr>
          <w:rFonts w:hint="eastAsia" w:asciiTheme="minorEastAsia" w:hAnsiTheme="minorEastAsia" w:eastAsiaTheme="minorEastAsia" w:cstheme="minorEastAsia"/>
          <w:color w:val="auto"/>
          <w:sz w:val="28"/>
          <w:szCs w:val="28"/>
          <w:u w:val="single"/>
          <w:lang w:val="en-US" w:eastAsia="zh-CN"/>
        </w:rPr>
        <w:t xml:space="preserve">      </w:t>
      </w:r>
      <w:permEnd w:id="25"/>
      <w:r>
        <w:rPr>
          <w:rFonts w:ascii="宋体" w:hAnsi="宋体"/>
          <w:color w:val="auto"/>
          <w:sz w:val="28"/>
          <w:szCs w:val="28"/>
        </w:rPr>
        <w:t>日</w:t>
      </w:r>
      <w:r>
        <w:rPr>
          <w:rFonts w:hint="eastAsia" w:ascii="宋体" w:hAnsi="宋体"/>
          <w:color w:val="auto"/>
          <w:sz w:val="28"/>
          <w:szCs w:val="28"/>
        </w:rPr>
        <w:t>内向甲方交付水土保持方案。</w:t>
      </w: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rPr>
        <w:t>4.2乙方应于交付水土保持方案后</w:t>
      </w:r>
      <w:permStart w:id="26" w:edGrp="everyone"/>
      <w:r>
        <w:rPr>
          <w:rFonts w:hint="eastAsia" w:asciiTheme="minorEastAsia" w:hAnsiTheme="minorEastAsia" w:eastAsiaTheme="minorEastAsia" w:cstheme="minorEastAsia"/>
          <w:color w:val="auto"/>
          <w:sz w:val="28"/>
          <w:szCs w:val="28"/>
          <w:u w:val="single"/>
          <w:lang w:val="en-US" w:eastAsia="zh-CN"/>
        </w:rPr>
        <w:t xml:space="preserve">      </w:t>
      </w:r>
      <w:permEnd w:id="26"/>
      <w:r>
        <w:rPr>
          <w:rFonts w:hint="eastAsia" w:ascii="宋体" w:hAnsi="宋体"/>
          <w:color w:val="auto"/>
          <w:sz w:val="28"/>
          <w:szCs w:val="28"/>
        </w:rPr>
        <w:t>日内，组织专家对水土保持方案进行评审，在取得专家评审意见后</w:t>
      </w:r>
      <w:permStart w:id="27" w:edGrp="everyone"/>
      <w:r>
        <w:rPr>
          <w:rFonts w:hint="eastAsia" w:asciiTheme="minorEastAsia" w:hAnsiTheme="minorEastAsia" w:eastAsiaTheme="minorEastAsia" w:cstheme="minorEastAsia"/>
          <w:color w:val="auto"/>
          <w:sz w:val="28"/>
          <w:szCs w:val="28"/>
          <w:u w:val="single"/>
          <w:lang w:val="en-US" w:eastAsia="zh-CN"/>
        </w:rPr>
        <w:t xml:space="preserve">      </w:t>
      </w:r>
      <w:permEnd w:id="27"/>
      <w:r>
        <w:rPr>
          <w:rFonts w:hint="eastAsia" w:ascii="宋体" w:hAnsi="宋体"/>
          <w:color w:val="auto"/>
          <w:sz w:val="28"/>
          <w:szCs w:val="28"/>
        </w:rPr>
        <w:t>日内，根据专家意见对水土保持方案进行修改，并向甲方提交纸质文本</w:t>
      </w:r>
      <w:r>
        <w:rPr>
          <w:rFonts w:hint="eastAsia" w:ascii="宋体" w:hAnsi="宋体" w:cs="宋体"/>
          <w:color w:val="auto"/>
          <w:sz w:val="28"/>
          <w:szCs w:val="28"/>
        </w:rPr>
        <w:t>一式</w:t>
      </w:r>
      <w:sdt>
        <w:sdtPr>
          <w:rPr>
            <w:rFonts w:hint="eastAsia" w:asciiTheme="minorHAnsi" w:hAnsiTheme="minorHAnsi" w:eastAsiaTheme="minorEastAsia" w:cstheme="minorBidi"/>
            <w:kern w:val="2"/>
            <w:sz w:val="28"/>
            <w:szCs w:val="36"/>
            <w:lang w:val="en-US" w:eastAsia="zh-CN" w:bidi="ar-SA"/>
          </w:rPr>
          <w:alias w:val="建议数字大写"/>
          <w:id w:val="147474502"/>
          <w:placeholder>
            <w:docPart w:val="{6481b5e8-24a7-4ed0-9dcd-e7ae3984fb8a}"/>
          </w:placeholder>
        </w:sdtPr>
        <w:sdtEndPr>
          <w:rPr>
            <w:rFonts w:hint="eastAsia" w:asciiTheme="minorHAnsi" w:hAnsiTheme="minorHAnsi" w:eastAsiaTheme="minorEastAsia" w:cstheme="minorBidi"/>
            <w:kern w:val="2"/>
            <w:sz w:val="28"/>
            <w:szCs w:val="36"/>
            <w:u w:val="single"/>
            <w:lang w:val="en-US" w:eastAsia="zh-CN" w:bidi="ar-SA"/>
          </w:rPr>
        </w:sdtEndPr>
        <w:sdtContent>
          <w:permStart w:id="28" w:edGrp="everyone"/>
          <w:r>
            <w:rPr>
              <w:rFonts w:hint="eastAsia" w:cstheme="minorBidi"/>
              <w:kern w:val="2"/>
              <w:sz w:val="28"/>
              <w:szCs w:val="36"/>
              <w:u w:val="single"/>
              <w:lang w:val="en-US" w:eastAsia="zh-CN" w:bidi="ar-SA"/>
            </w:rPr>
            <w:t xml:space="preserve">     </w:t>
          </w:r>
          <w:permEnd w:id="28"/>
        </w:sdtContent>
      </w:sdt>
      <w:r>
        <w:rPr>
          <w:rFonts w:hint="eastAsia" w:ascii="宋体" w:hAnsi="宋体" w:cs="宋体"/>
          <w:color w:val="auto"/>
          <w:sz w:val="28"/>
          <w:szCs w:val="28"/>
        </w:rPr>
        <w:t>份</w:t>
      </w:r>
      <w:r>
        <w:rPr>
          <w:rFonts w:hint="eastAsia" w:ascii="宋体" w:hAnsi="宋体"/>
          <w:color w:val="auto"/>
          <w:sz w:val="28"/>
          <w:szCs w:val="28"/>
        </w:rPr>
        <w:t>、电子版</w:t>
      </w:r>
      <w:sdt>
        <w:sdtPr>
          <w:rPr>
            <w:rFonts w:hint="eastAsia" w:asciiTheme="minorHAnsi" w:hAnsiTheme="minorHAnsi" w:eastAsiaTheme="minorEastAsia" w:cstheme="minorBidi"/>
            <w:kern w:val="2"/>
            <w:sz w:val="28"/>
            <w:szCs w:val="36"/>
            <w:lang w:val="en-US" w:eastAsia="zh-CN" w:bidi="ar-SA"/>
          </w:rPr>
          <w:alias w:val="建议数字大写"/>
          <w:id w:val="147474502"/>
          <w:placeholder>
            <w:docPart w:val="{6dc1b540-6f66-4079-abdd-a457f684844c}"/>
          </w:placeholder>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w:t>
          </w:r>
          <w:permEnd w:id="29"/>
        </w:sdtContent>
      </w:sdt>
      <w:r>
        <w:rPr>
          <w:rFonts w:hint="eastAsia" w:ascii="宋体" w:hAnsi="宋体"/>
          <w:color w:val="auto"/>
          <w:sz w:val="28"/>
          <w:szCs w:val="28"/>
        </w:rPr>
        <w:t>份、国土行政主管部门批复文件（红头正式文件）</w:t>
      </w:r>
      <w:sdt>
        <w:sdtPr>
          <w:rPr>
            <w:rFonts w:hint="eastAsia" w:asciiTheme="minorHAnsi" w:hAnsiTheme="minorHAnsi" w:eastAsiaTheme="minorEastAsia" w:cstheme="minorBidi"/>
            <w:kern w:val="2"/>
            <w:sz w:val="28"/>
            <w:szCs w:val="36"/>
            <w:lang w:val="en-US" w:eastAsia="zh-CN" w:bidi="ar-SA"/>
          </w:rPr>
          <w:alias w:val="建议数字大写"/>
          <w:id w:val="147474502"/>
          <w:placeholder>
            <w:docPart w:val="{63d54e55-a7d9-4ce1-825c-38c8b5bb15ce}"/>
          </w:placeholder>
        </w:sdtPr>
        <w:sdtEndPr>
          <w:rPr>
            <w:rFonts w:hint="eastAsia" w:asciiTheme="minorHAnsi" w:hAnsiTheme="minorHAnsi" w:eastAsiaTheme="minorEastAsia" w:cstheme="minorBidi"/>
            <w:kern w:val="2"/>
            <w:sz w:val="28"/>
            <w:szCs w:val="36"/>
            <w:u w:val="single"/>
            <w:lang w:val="en-US" w:eastAsia="zh-CN" w:bidi="ar-SA"/>
          </w:rPr>
        </w:sdtEndPr>
        <w:sdtContent>
          <w:permStart w:id="30" w:edGrp="everyone"/>
          <w:r>
            <w:rPr>
              <w:rFonts w:hint="eastAsia" w:cstheme="minorBidi"/>
              <w:kern w:val="2"/>
              <w:sz w:val="28"/>
              <w:szCs w:val="36"/>
              <w:u w:val="single"/>
              <w:lang w:val="en-US" w:eastAsia="zh-CN" w:bidi="ar-SA"/>
            </w:rPr>
            <w:t xml:space="preserve">     </w:t>
          </w:r>
          <w:permEnd w:id="30"/>
        </w:sdtContent>
      </w:sdt>
      <w:r>
        <w:rPr>
          <w:rFonts w:hint="eastAsia" w:ascii="宋体" w:hAnsi="宋体"/>
          <w:color w:val="auto"/>
          <w:sz w:val="28"/>
          <w:szCs w:val="28"/>
        </w:rPr>
        <w:t>份。</w:t>
      </w:r>
      <w:bookmarkStart w:id="3" w:name="_Toc435028809"/>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黑体" w:hAnsi="黑体" w:eastAsia="黑体" w:cs="宋体"/>
          <w:color w:val="auto"/>
          <w:sz w:val="28"/>
          <w:szCs w:val="28"/>
          <w:lang w:val="zh-CN"/>
        </w:rPr>
        <w:t>5.合同价款与支付</w:t>
      </w: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eastAsia="宋体"/>
          <w:color w:val="auto"/>
          <w:sz w:val="28"/>
          <w:szCs w:val="28"/>
          <w:lang w:val="en-US" w:eastAsia="zh-CN"/>
        </w:rPr>
      </w:pPr>
      <w:r>
        <w:rPr>
          <w:rFonts w:hint="eastAsia" w:ascii="宋体" w:hAnsi="宋体"/>
          <w:color w:val="auto"/>
          <w:sz w:val="28"/>
          <w:szCs w:val="28"/>
        </w:rPr>
        <w:t>5.1根据</w:t>
      </w:r>
      <w:permStart w:id="31" w:edGrp="everyone"/>
      <w:r>
        <w:rPr>
          <w:rFonts w:hint="eastAsia" w:ascii="宋体" w:hAnsi="宋体"/>
          <w:color w:val="auto"/>
          <w:sz w:val="28"/>
          <w:szCs w:val="28"/>
          <w:u w:val="single"/>
        </w:rPr>
        <w:t>《国家发展改革委关于进一步放开建设项目专业服务价格的通知》（发改价格[2015]299号）</w:t>
      </w:r>
      <w:permEnd w:id="31"/>
      <w:r>
        <w:rPr>
          <w:rFonts w:hint="eastAsia" w:ascii="宋体" w:hAnsi="宋体"/>
          <w:color w:val="auto"/>
          <w:sz w:val="28"/>
          <w:szCs w:val="28"/>
        </w:rPr>
        <w:t>，双方同意本合同价款</w:t>
      </w:r>
      <w:r>
        <w:rPr>
          <w:rFonts w:hint="eastAsia" w:asciiTheme="minorEastAsia" w:hAnsiTheme="minorEastAsia" w:eastAsiaTheme="minorEastAsia" w:cstheme="minorEastAsia"/>
          <w:sz w:val="28"/>
          <w:szCs w:val="28"/>
        </w:rPr>
        <w:t>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767b6203-f0be-461f-9ae0-7d167526635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u w:val="single"/>
            <w:lang w:val="en-US" w:eastAsia="zh-CN" w:bidi="ar-SA"/>
          </w:rPr>
        </w:sdtEndPr>
        <w:sdtContent>
          <w:permStart w:id="32" w:edGrp="everyone"/>
          <w:r>
            <w:rPr>
              <w:rFonts w:hint="eastAsia" w:cstheme="minorBidi"/>
              <w:kern w:val="2"/>
              <w:sz w:val="28"/>
              <w:szCs w:val="36"/>
              <w:u w:val="single"/>
              <w:lang w:val="en-US" w:eastAsia="zh-CN" w:bidi="ar-SA"/>
            </w:rPr>
            <w:t xml:space="preserve">     </w:t>
          </w:r>
          <w:permEnd w:id="32"/>
        </w:sdtContent>
      </w:sdt>
      <w:r>
        <w:rPr>
          <w:rFonts w:hint="eastAsia" w:asciiTheme="minorEastAsia" w:hAnsiTheme="minorEastAsia" w:eastAsiaTheme="minorEastAsia" w:cstheme="minorEastAsia"/>
          <w:sz w:val="28"/>
          <w:szCs w:val="28"/>
        </w:rPr>
        <w:t>种方式确定：</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黑体" w:hAnsi="黑体" w:eastAsia="黑体" w:cs="宋体"/>
          <w:color w:val="auto"/>
          <w:sz w:val="28"/>
          <w:szCs w:val="28"/>
          <w:lang w:val="zh-CN"/>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15bd5908-c84f-4c11-9ada-521306d8ef93}"/>
          </w:placeholder>
          <w:text/>
        </w:sdtPr>
        <w:sdtEndPr>
          <w:rPr>
            <w:rFonts w:hint="eastAsia" w:ascii="宋体" w:hAnsi="宋体" w:eastAsia="宋体" w:cs="宋体"/>
            <w:color w:val="auto"/>
            <w:kern w:val="2"/>
            <w:sz w:val="28"/>
            <w:szCs w:val="28"/>
            <w:u w:val="none"/>
            <w:lang w:val="en-US" w:eastAsia="zh-CN" w:bidi="ar-SA"/>
          </w:rPr>
        </w:sdtEndPr>
        <w:sdtContent>
          <w:permStart w:id="3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29b07142-44b1-4fa1-abda-fb3f33dc901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abcea58-6b99-4d7e-a2e0-9618f04ce9a5}"/>
          </w:placeholder>
          <w:text/>
        </w:sdtPr>
        <w:sdtEndPr>
          <w:rPr>
            <w:rFonts w:hint="eastAsia" w:ascii="宋体" w:hAnsi="宋体" w:eastAsia="宋体" w:cs="宋体"/>
            <w:color w:val="auto"/>
            <w:kern w:val="2"/>
            <w:sz w:val="28"/>
            <w:szCs w:val="28"/>
            <w:u w:val="single"/>
            <w:lang w:val="en-US" w:eastAsia="zh-CN" w:bidi="ar-SA"/>
          </w:rPr>
        </w:sdtEndPr>
        <w:sdtContent>
          <w:permStart w:id="35"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316aa075-30e9-41cf-8be1-ad8314c6d5e9}"/>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6c45af02-1999-4d58-bbc2-b610abf2289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35"/>
      <w:r>
        <w:rPr>
          <w:rFonts w:hint="eastAsia" w:ascii="宋体" w:hAnsi="宋体" w:eastAsia="宋体" w:cs="宋体"/>
          <w:color w:val="auto"/>
          <w:sz w:val="28"/>
          <w:szCs w:val="28"/>
          <w:lang w:eastAsia="zh-CN"/>
        </w:rPr>
        <w:t>。</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宋体" w:hAnsi="宋体"/>
          <w:color w:val="auto"/>
          <w:sz w:val="28"/>
          <w:szCs w:val="28"/>
        </w:rPr>
      </w:pPr>
      <w:r>
        <w:rPr>
          <w:rFonts w:hint="eastAsia" w:ascii="宋体" w:hAnsi="宋体"/>
          <w:color w:val="auto"/>
          <w:sz w:val="28"/>
          <w:szCs w:val="28"/>
        </w:rPr>
        <w:t>（2）</w:t>
      </w:r>
      <w:r>
        <w:rPr>
          <w:rFonts w:hint="eastAsia" w:ascii="宋体" w:hAnsi="宋体" w:cs="宋体"/>
          <w:color w:val="auto"/>
          <w:sz w:val="28"/>
          <w:szCs w:val="28"/>
          <w:shd w:val="clear" w:color="auto" w:fill="auto"/>
          <w:lang w:val="en-US" w:eastAsia="zh-CN"/>
        </w:rPr>
        <w:t>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7a372b24-0751-4e6e-818e-1949bc4304a9}"/>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6" w:edGrp="everyone"/>
          <w:r>
            <w:rPr>
              <w:rFonts w:hint="eastAsia" w:ascii="宋体" w:hAnsi="宋体" w:eastAsia="宋体" w:cs="宋体"/>
              <w:color w:val="auto"/>
              <w:sz w:val="28"/>
              <w:szCs w:val="28"/>
              <w:u w:val="single"/>
              <w:shd w:val="clear" w:color="auto" w:fill="auto"/>
            </w:rPr>
            <w:t xml:space="preserve">     </w:t>
          </w:r>
          <w:permEnd w:id="3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95583827-543b-4ed2-9bf4-c219fc99b51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7"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96d76af8-3312-40bb-a45e-40e0a4e8b947}"/>
          </w:placeholder>
          <w:text/>
        </w:sdtPr>
        <w:sdtEndPr>
          <w:rPr>
            <w:rFonts w:hint="eastAsia" w:ascii="宋体" w:hAnsi="宋体" w:eastAsia="宋体" w:cs="宋体"/>
            <w:color w:val="auto"/>
            <w:kern w:val="2"/>
            <w:sz w:val="28"/>
            <w:szCs w:val="28"/>
            <w:u w:val="single"/>
            <w:lang w:val="en-US" w:eastAsia="zh-CN" w:bidi="ar-SA"/>
          </w:rPr>
        </w:sdtEndPr>
        <w:sdtContent>
          <w:permStart w:id="38"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1f0b34ba-9b14-45d0-9f9e-863a772d8470}"/>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06a41720-01ce-436c-8887-a43297fcb9b1}"/>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38"/>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39" w:edGrp="everyone"/>
      <w:r>
        <w:rPr>
          <w:rFonts w:hint="eastAsia" w:asciiTheme="minorEastAsia" w:hAnsiTheme="minorEastAsia" w:eastAsiaTheme="minorEastAsia" w:cstheme="minorEastAsia"/>
          <w:color w:val="auto"/>
          <w:sz w:val="28"/>
          <w:szCs w:val="28"/>
          <w:u w:val="single"/>
          <w:lang w:val="en-US" w:eastAsia="zh-CN"/>
        </w:rPr>
        <w:t xml:space="preserve">      </w:t>
      </w:r>
      <w:permEnd w:id="39"/>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Theme="minorEastAsia" w:hAnsiTheme="minorEastAsia" w:eastAsiaTheme="minorEastAsia" w:cstheme="minorEastAsia"/>
          <w:sz w:val="28"/>
          <w:szCs w:val="28"/>
          <w:lang w:eastAsia="zh-CN"/>
        </w:rPr>
        <w:t>（</w:t>
      </w:r>
      <w:r>
        <w:rPr>
          <w:rFonts w:hint="default"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025fca2e-5ad6-40bd-b39e-0ac5187ebfdc}"/>
          </w:placeholder>
          <w:text w:multiLine="1"/>
        </w:sdtPr>
        <w:sdtEndPr>
          <w:rPr>
            <w:rFonts w:hint="eastAsia" w:ascii="宋体" w:hAnsi="宋体" w:eastAsia="宋体" w:cs="宋体"/>
            <w:color w:val="C00000"/>
            <w:kern w:val="2"/>
            <w:sz w:val="28"/>
            <w:szCs w:val="28"/>
            <w:u w:val="single"/>
            <w:lang w:val="en-US" w:eastAsia="zh-CN" w:bidi="ar-SA"/>
          </w:rPr>
        </w:sdtEndPr>
        <w:sdtContent>
          <w:permStart w:id="40" w:edGrp="everyone"/>
          <w:r>
            <w:rPr>
              <w:rFonts w:hint="eastAsia" w:ascii="宋体" w:hAnsi="宋体" w:eastAsia="宋体" w:cs="宋体"/>
              <w:color w:val="auto"/>
              <w:sz w:val="28"/>
              <w:szCs w:val="28"/>
              <w:u w:val="single"/>
              <w:lang w:val="en-US" w:eastAsia="zh-CN"/>
            </w:rPr>
            <w:t xml:space="preserve">     </w:t>
          </w:r>
          <w:permEnd w:id="40"/>
        </w:sdtContent>
      </w:sdt>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黑体" w:hAnsi="黑体" w:eastAsia="黑体" w:cs="宋体"/>
          <w:color w:val="auto"/>
          <w:sz w:val="28"/>
          <w:szCs w:val="28"/>
          <w:lang w:val="zh-CN"/>
        </w:rPr>
      </w:pPr>
      <w:r>
        <w:rPr>
          <w:rFonts w:hint="eastAsia" w:ascii="宋体" w:hAnsi="宋体"/>
          <w:color w:val="auto"/>
          <w:sz w:val="28"/>
          <w:szCs w:val="28"/>
        </w:rPr>
        <w:t>5.2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1de76c32-9e3e-44fc-ac61-f9e096e817f0}"/>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41" w:edGrp="everyone"/>
          <w:r>
            <w:rPr>
              <w:rFonts w:hint="eastAsia" w:cstheme="minorBidi"/>
              <w:kern w:val="2"/>
              <w:sz w:val="28"/>
              <w:szCs w:val="36"/>
              <w:u w:val="single"/>
              <w:lang w:val="en-US" w:eastAsia="zh-CN" w:bidi="ar-SA"/>
            </w:rPr>
            <w:t xml:space="preserve">     </w:t>
          </w:r>
          <w:permEnd w:id="41"/>
        </w:sdtContent>
      </w:sdt>
      <w:r>
        <w:rPr>
          <w:rFonts w:hint="eastAsia" w:asciiTheme="minorEastAsia" w:hAnsiTheme="minorEastAsia" w:eastAsiaTheme="minorEastAsia" w:cstheme="minorEastAsia"/>
          <w:color w:val="auto"/>
          <w:sz w:val="28"/>
          <w:szCs w:val="28"/>
          <w:shd w:val="clear" w:color="auto" w:fill="auto"/>
        </w:rPr>
        <w:t>项约定执行：</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ascii="黑体" w:hAnsi="黑体" w:eastAsia="黑体" w:cs="宋体"/>
          <w:color w:val="auto"/>
          <w:sz w:val="28"/>
          <w:szCs w:val="28"/>
          <w:lang w:val="zh-CN"/>
        </w:rPr>
      </w:pPr>
      <w:r>
        <w:rPr>
          <w:rFonts w:hint="eastAsia" w:ascii="宋体" w:hAnsi="宋体"/>
          <w:color w:val="auto"/>
          <w:sz w:val="28"/>
          <w:szCs w:val="28"/>
          <w:lang w:eastAsia="zh-CN"/>
        </w:rPr>
        <w:t>（</w:t>
      </w:r>
      <w:r>
        <w:rPr>
          <w:rFonts w:hint="eastAsia" w:ascii="宋体" w:hAnsi="宋体"/>
          <w:color w:val="auto"/>
          <w:sz w:val="28"/>
          <w:szCs w:val="28"/>
          <w:lang w:val="en-US" w:eastAsia="zh-CN"/>
        </w:rPr>
        <w:t>1</w:t>
      </w:r>
      <w:r>
        <w:rPr>
          <w:rFonts w:hint="eastAsia" w:ascii="宋体" w:hAnsi="宋体"/>
          <w:color w:val="auto"/>
          <w:sz w:val="28"/>
          <w:szCs w:val="28"/>
          <w:lang w:eastAsia="zh-CN"/>
        </w:rPr>
        <w:t>）</w:t>
      </w:r>
      <w:r>
        <w:rPr>
          <w:rFonts w:hint="eastAsia" w:ascii="宋体" w:hAnsi="宋体"/>
          <w:color w:val="auto"/>
          <w:sz w:val="28"/>
          <w:szCs w:val="28"/>
        </w:rPr>
        <w:t>一次性支付</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rPr>
        <w:t>具体支付时间和方式为：</w:t>
      </w:r>
      <w:permStart w:id="42" w:edGrp="everyone"/>
      <w:r>
        <w:rPr>
          <w:rFonts w:hint="eastAsia" w:asciiTheme="minorEastAsia" w:hAnsiTheme="minorEastAsia" w:eastAsiaTheme="minorEastAsia" w:cstheme="minorEastAsia"/>
          <w:color w:val="auto"/>
          <w:sz w:val="28"/>
          <w:szCs w:val="28"/>
          <w:u w:val="single"/>
          <w:lang w:val="en-US" w:eastAsia="zh-CN"/>
        </w:rPr>
        <w:t xml:space="preserve">      </w:t>
      </w:r>
      <w:permEnd w:id="42"/>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eastAsia="宋体"/>
          <w:color w:val="auto"/>
          <w:sz w:val="28"/>
          <w:szCs w:val="28"/>
          <w:lang w:val="en-US" w:eastAsia="zh-CN"/>
        </w:rPr>
      </w:pPr>
      <w:r>
        <w:rPr>
          <w:rFonts w:hint="eastAsia" w:ascii="宋体" w:hAnsi="宋体"/>
          <w:color w:val="auto"/>
          <w:sz w:val="28"/>
          <w:szCs w:val="28"/>
          <w:lang w:eastAsia="zh-CN"/>
        </w:rPr>
        <w:t>（</w:t>
      </w:r>
      <w:r>
        <w:rPr>
          <w:rFonts w:hint="eastAsia" w:ascii="宋体" w:hAnsi="宋体"/>
          <w:color w:val="auto"/>
          <w:sz w:val="28"/>
          <w:szCs w:val="28"/>
          <w:lang w:val="en-US" w:eastAsia="zh-CN"/>
        </w:rPr>
        <w:t>2</w:t>
      </w:r>
      <w:r>
        <w:rPr>
          <w:rFonts w:hint="eastAsia" w:ascii="宋体" w:hAnsi="宋体"/>
          <w:color w:val="auto"/>
          <w:sz w:val="28"/>
          <w:szCs w:val="28"/>
          <w:lang w:eastAsia="zh-CN"/>
        </w:rPr>
        <w:t>）</w:t>
      </w:r>
      <w:r>
        <w:rPr>
          <w:rFonts w:hint="eastAsia" w:ascii="宋体" w:hAnsi="宋体"/>
          <w:color w:val="auto"/>
          <w:sz w:val="28"/>
          <w:szCs w:val="28"/>
        </w:rPr>
        <w:t>分期</w:t>
      </w:r>
      <w:r>
        <w:rPr>
          <w:rFonts w:hint="eastAsia" w:ascii="宋体" w:hAnsi="宋体"/>
          <w:color w:val="auto"/>
          <w:sz w:val="28"/>
          <w:szCs w:val="28"/>
          <w:lang w:eastAsia="zh-CN"/>
        </w:rPr>
        <w:t>支付</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permStart w:id="43" w:edGrp="everyone"/>
      <w:r>
        <w:rPr>
          <w:rFonts w:hint="eastAsia" w:ascii="宋体" w:hAnsi="宋体"/>
          <w:color w:val="auto"/>
          <w:sz w:val="28"/>
          <w:szCs w:val="28"/>
        </w:rPr>
        <w:t>具体支付时间和方式为：</w:t>
      </w:r>
    </w:p>
    <w:tbl>
      <w:tblPr>
        <w:tblStyle w:val="11"/>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首付款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bl>
    <w:p>
      <w:pPr>
        <w:keepNext w:val="0"/>
        <w:keepLines w:val="0"/>
        <w:pageBreakBefore w:val="0"/>
        <w:widowControl w:val="0"/>
        <w:kinsoku/>
        <w:wordWrap/>
        <w:overflowPunct/>
        <w:topLinePunct w:val="0"/>
        <w:autoSpaceDE/>
        <w:autoSpaceDN/>
        <w:bidi w:val="0"/>
        <w:adjustRightInd/>
        <w:snapToGrid/>
        <w:spacing w:before="219" w:beforeLines="50" w:line="360" w:lineRule="auto"/>
        <w:ind w:left="0" w:leftChars="0" w:right="0" w:rightChars="0" w:firstLine="600" w:firstLineChars="200"/>
        <w:jc w:val="left"/>
        <w:textAlignment w:val="baseline"/>
        <w:outlineLvl w:val="9"/>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如本合同价款为暂定价款的，则上述</w:t>
      </w:r>
      <w:r>
        <w:rPr>
          <w:rFonts w:hint="eastAsia" w:asciiTheme="minorEastAsia" w:hAnsiTheme="minorEastAsia" w:cstheme="minorEastAsia"/>
          <w:color w:val="auto"/>
          <w:sz w:val="28"/>
          <w:szCs w:val="28"/>
          <w:u w:val="single"/>
          <w:shd w:val="clear" w:color="FFFFFF" w:fill="D9D9D9"/>
          <w:lang w:val="en-US" w:eastAsia="zh-CN"/>
        </w:rPr>
        <w:t xml:space="preserve">     </w:t>
      </w:r>
      <w:r>
        <w:rPr>
          <w:rFonts w:hint="eastAsia" w:asciiTheme="minorEastAsia" w:hAnsiTheme="minorEastAsia" w:eastAsiaTheme="minorEastAsia" w:cstheme="minorEastAsia"/>
          <w:color w:val="auto"/>
          <w:sz w:val="28"/>
          <w:szCs w:val="28"/>
          <w:lang w:eastAsia="zh-CN"/>
        </w:rPr>
        <w:t>按最终结算价款计算支付，</w:t>
      </w:r>
      <w:r>
        <w:rPr>
          <w:rFonts w:hint="eastAsia" w:asciiTheme="minorEastAsia" w:hAnsiTheme="minorEastAsia" w:eastAsiaTheme="minorEastAsia" w:cstheme="minorEastAsia"/>
          <w:color w:val="auto"/>
          <w:sz w:val="28"/>
          <w:szCs w:val="28"/>
          <w:lang w:val="en-US" w:eastAsia="zh-CN"/>
        </w:rPr>
        <w:t>其他批次款</w:t>
      </w:r>
      <w:r>
        <w:rPr>
          <w:rFonts w:hint="eastAsia" w:asciiTheme="minorEastAsia" w:hAnsiTheme="minorEastAsia" w:eastAsiaTheme="minorEastAsia" w:cstheme="minorEastAsia"/>
          <w:color w:val="auto"/>
          <w:sz w:val="28"/>
          <w:szCs w:val="28"/>
          <w:lang w:eastAsia="zh-CN"/>
        </w:rPr>
        <w:t>则按本合同约定的暂定价款计算支付。</w:t>
      </w:r>
    </w:p>
    <w:permEnd w:id="43"/>
    <w:p>
      <w:pPr>
        <w:keepNext w:val="0"/>
        <w:keepLines w:val="0"/>
        <w:pageBreakBefore w:val="0"/>
        <w:widowControl w:val="0"/>
        <w:kinsoku/>
        <w:wordWrap/>
        <w:overflowPunct/>
        <w:topLinePunct w:val="0"/>
        <w:autoSpaceDE/>
        <w:autoSpaceDN/>
        <w:bidi w:val="0"/>
        <w:adjustRightInd w:val="0"/>
        <w:snapToGrid/>
        <w:ind w:firstLine="60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c39769b4-2079-42a1-9c49-bfa92f574ae7}"/>
          </w:placeholder>
          <w:text w:multiLine="1"/>
        </w:sdtPr>
        <w:sdtEndPr>
          <w:rPr>
            <w:rFonts w:hint="eastAsia" w:ascii="宋体" w:hAnsi="宋体" w:eastAsia="宋体" w:cs="宋体"/>
            <w:color w:val="C00000"/>
            <w:kern w:val="2"/>
            <w:sz w:val="28"/>
            <w:szCs w:val="28"/>
            <w:u w:val="single"/>
            <w:lang w:val="en-US" w:eastAsia="zh-CN" w:bidi="ar-SA"/>
          </w:rPr>
        </w:sdtEndPr>
        <w:sdtContent>
          <w:permStart w:id="44" w:edGrp="everyone"/>
          <w:r>
            <w:rPr>
              <w:rFonts w:hint="eastAsia" w:ascii="宋体" w:hAnsi="宋体" w:eastAsia="宋体" w:cs="宋体"/>
              <w:color w:val="auto"/>
              <w:sz w:val="28"/>
              <w:szCs w:val="28"/>
              <w:u w:val="single"/>
              <w:lang w:val="en-US" w:eastAsia="zh-CN"/>
            </w:rPr>
            <w:t xml:space="preserve">     </w:t>
          </w:r>
          <w:permEnd w:id="44"/>
        </w:sdtContent>
      </w:sdt>
    </w:p>
    <w:p>
      <w:pPr>
        <w:keepNext w:val="0"/>
        <w:keepLines w:val="0"/>
        <w:pageBreakBefore w:val="0"/>
        <w:widowControl w:val="0"/>
        <w:kinsoku/>
        <w:wordWrap/>
        <w:overflowPunct/>
        <w:topLinePunct w:val="0"/>
        <w:autoSpaceDE/>
        <w:autoSpaceDN/>
        <w:bidi w:val="0"/>
        <w:adjustRightInd w:val="0"/>
        <w:snapToGrid/>
        <w:ind w:firstLine="600" w:firstLineChars="200"/>
        <w:textAlignment w:val="baseline"/>
        <w:rPr>
          <w:rFonts w:hint="eastAsia" w:ascii="宋体" w:hAnsi="宋体" w:eastAsia="宋体" w:cs="宋体"/>
          <w:sz w:val="28"/>
          <w:szCs w:val="28"/>
          <w:lang w:eastAsia="zh-CN"/>
        </w:rPr>
      </w:pPr>
      <w:r>
        <w:rPr>
          <w:rFonts w:hint="eastAsia" w:asciiTheme="minorEastAsia" w:hAnsiTheme="minorEastAsia" w:eastAsiaTheme="minorEastAsia" w:cstheme="minorEastAsia"/>
          <w:color w:val="auto"/>
          <w:sz w:val="28"/>
          <w:szCs w:val="28"/>
          <w:lang w:val="en-US" w:eastAsia="zh-CN"/>
        </w:rPr>
        <w:t>5.3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8f8c6edc-d1b8-487b-9e3f-7bec051b8ba1}"/>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5" w:edGrp="everyone"/>
          <w:r>
            <w:rPr>
              <w:rFonts w:hint="eastAsia" w:asciiTheme="minorHAnsi" w:hAnsiTheme="minorHAnsi" w:eastAsiaTheme="minorEastAsia" w:cstheme="minorBidi"/>
              <w:kern w:val="2"/>
              <w:sz w:val="28"/>
              <w:szCs w:val="36"/>
              <w:u w:val="single"/>
              <w:lang w:val="en-US" w:eastAsia="zh-CN" w:bidi="ar-SA"/>
            </w:rPr>
            <w:t xml:space="preserve">     </w:t>
          </w:r>
          <w:permEnd w:id="45"/>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42992352-34df-474e-8a68-f85a1e43ccee}"/>
          </w:placeholder>
          <w:text w:multiLine="1"/>
        </w:sdtPr>
        <w:sdtEndPr>
          <w:rPr>
            <w:rFonts w:hint="eastAsia" w:ascii="宋体" w:hAnsi="宋体" w:eastAsia="宋体" w:cs="宋体"/>
            <w:color w:val="C00000"/>
            <w:kern w:val="2"/>
            <w:sz w:val="28"/>
            <w:szCs w:val="28"/>
            <w:u w:val="single"/>
            <w:lang w:val="en-US" w:eastAsia="zh-CN" w:bidi="ar-SA"/>
          </w:rPr>
        </w:sdtEndPr>
        <w:sdtContent>
          <w:permStart w:id="46" w:edGrp="everyone"/>
          <w:r>
            <w:rPr>
              <w:rFonts w:hint="eastAsia" w:ascii="宋体" w:hAnsi="宋体" w:eastAsia="宋体" w:cs="宋体"/>
              <w:color w:val="auto"/>
              <w:sz w:val="28"/>
              <w:szCs w:val="28"/>
              <w:u w:val="single"/>
              <w:lang w:val="en-US" w:eastAsia="zh-CN"/>
            </w:rPr>
            <w:t xml:space="preserve">     </w:t>
          </w:r>
          <w:permEnd w:id="46"/>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600" w:firstLineChars="200"/>
        <w:rPr>
          <w:rFonts w:hint="eastAsia"/>
          <w:sz w:val="28"/>
          <w:szCs w:val="28"/>
          <w:lang w:eastAsia="zh-CN"/>
        </w:rPr>
      </w:pPr>
      <w:r>
        <w:rPr>
          <w:rFonts w:hint="eastAsia"/>
          <w:sz w:val="28"/>
          <w:szCs w:val="28"/>
          <w:lang w:eastAsia="zh-CN"/>
        </w:rPr>
        <w:t>乙方汇票开立信息如下：</w:t>
      </w:r>
    </w:p>
    <w:p>
      <w:pPr>
        <w:ind w:firstLine="600" w:firstLineChars="200"/>
        <w:rPr>
          <w:rFonts w:hint="eastAsia"/>
          <w:sz w:val="28"/>
          <w:szCs w:val="28"/>
          <w:lang w:eastAsia="zh-CN"/>
        </w:rPr>
      </w:pPr>
      <w:r>
        <w:rPr>
          <w:rFonts w:hint="eastAsia"/>
          <w:sz w:val="28"/>
          <w:szCs w:val="28"/>
          <w:lang w:eastAsia="zh-CN"/>
        </w:rPr>
        <w:t>汇票类型：</w:t>
      </w:r>
      <w:permStart w:id="47" w:edGrp="everyone"/>
      <w:r>
        <w:rPr>
          <w:rFonts w:hint="eastAsia" w:ascii="宋体" w:hAnsi="宋体" w:eastAsia="宋体" w:cs="宋体"/>
          <w:sz w:val="28"/>
          <w:szCs w:val="28"/>
          <w:lang w:eastAsia="zh-CN"/>
        </w:rPr>
        <w:sym w:font="Wingdings" w:char="006F"/>
      </w:r>
      <w:permEnd w:id="47"/>
      <w:r>
        <w:rPr>
          <w:rFonts w:hint="eastAsia"/>
          <w:sz w:val="28"/>
          <w:szCs w:val="28"/>
          <w:lang w:eastAsia="zh-CN"/>
        </w:rPr>
        <w:t>银行承兑汇票</w:t>
      </w:r>
      <w:r>
        <w:rPr>
          <w:rFonts w:hint="eastAsia"/>
          <w:sz w:val="28"/>
          <w:szCs w:val="28"/>
          <w:lang w:val="en-US" w:eastAsia="zh-CN"/>
        </w:rPr>
        <w:t xml:space="preserve">  </w:t>
      </w:r>
      <w:permStart w:id="48" w:edGrp="everyone"/>
      <w:r>
        <w:rPr>
          <w:rFonts w:hint="eastAsia" w:ascii="宋体" w:hAnsi="宋体" w:eastAsia="宋体" w:cs="宋体"/>
          <w:sz w:val="28"/>
          <w:szCs w:val="28"/>
          <w:lang w:val="en-US" w:eastAsia="zh-CN"/>
        </w:rPr>
        <w:sym w:font="Wingdings" w:char="006F"/>
      </w:r>
      <w:permEnd w:id="48"/>
      <w:r>
        <w:rPr>
          <w:rFonts w:hint="eastAsia"/>
          <w:sz w:val="28"/>
          <w:szCs w:val="28"/>
          <w:lang w:eastAsia="zh-CN"/>
        </w:rPr>
        <w:t>商业承兑汇票</w:t>
      </w:r>
    </w:p>
    <w:p>
      <w:pPr>
        <w:ind w:firstLine="60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37ac5138-cfc0-47bc-9ad2-c3f157f7dc0c}"/>
          </w:placeholder>
          <w:text/>
        </w:sdtPr>
        <w:sdtEndPr>
          <w:rPr>
            <w:rFonts w:hint="eastAsia" w:ascii="宋体" w:hAnsi="宋体" w:eastAsia="宋体" w:cs="宋体"/>
            <w:kern w:val="2"/>
            <w:sz w:val="28"/>
            <w:szCs w:val="28"/>
            <w:u w:val="single"/>
            <w:lang w:val="en-US" w:eastAsia="zh-CN" w:bidi="ar-SA"/>
          </w:rPr>
        </w:sdtEndPr>
        <w:sdtContent>
          <w:permStart w:id="49"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9"/>
        </w:sdtContent>
      </w:sdt>
    </w:p>
    <w:p>
      <w:pPr>
        <w:ind w:firstLine="60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272a4581-fff8-4f2c-8465-e17f04f17041}"/>
          </w:placeholder>
          <w:text/>
        </w:sdtPr>
        <w:sdtEndPr>
          <w:rPr>
            <w:rFonts w:hint="eastAsia" w:ascii="宋体" w:hAnsi="宋体" w:eastAsia="宋体" w:cs="宋体"/>
            <w:kern w:val="2"/>
            <w:sz w:val="28"/>
            <w:szCs w:val="28"/>
            <w:u w:val="single"/>
            <w:lang w:val="en-US" w:eastAsia="zh-CN" w:bidi="ar-SA"/>
          </w:rPr>
        </w:sdtEndPr>
        <w:sdtContent>
          <w:permStart w:id="5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0"/>
        </w:sdtContent>
      </w:sdt>
    </w:p>
    <w:p>
      <w:pPr>
        <w:ind w:firstLine="60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50e62792-f824-450a-9b05-21e6767ff480}"/>
          </w:placeholder>
          <w:text/>
        </w:sdtPr>
        <w:sdtEndPr>
          <w:rPr>
            <w:rFonts w:hint="eastAsia" w:ascii="宋体" w:hAnsi="宋体" w:eastAsia="宋体" w:cs="宋体"/>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1"/>
        </w:sdtContent>
      </w:sdt>
    </w:p>
    <w:p>
      <w:pPr>
        <w:ind w:firstLine="600" w:firstLineChars="200"/>
        <w:rPr>
          <w:rFonts w:hint="eastAsia"/>
          <w:sz w:val="28"/>
          <w:szCs w:val="28"/>
          <w:u w:val="single"/>
          <w:lang w:val="en-US" w:eastAsia="zh-CN"/>
        </w:rPr>
      </w:pPr>
      <w:r>
        <w:rPr>
          <w:rFonts w:hint="eastAsia"/>
          <w:sz w:val="28"/>
          <w:szCs w:val="28"/>
          <w:lang w:eastAsia="zh-CN"/>
        </w:rPr>
        <w:t>开户行行号：</w:t>
      </w:r>
      <w:permStart w:id="52" w:edGrp="everyone"/>
      <w:r>
        <w:rPr>
          <w:rFonts w:hint="eastAsia"/>
          <w:sz w:val="28"/>
          <w:szCs w:val="28"/>
          <w:u w:val="single"/>
          <w:lang w:val="en-US" w:eastAsia="zh-CN"/>
        </w:rPr>
        <w:t xml:space="preserve">              </w:t>
      </w:r>
      <w:permEnd w:id="52"/>
    </w:p>
    <w:p>
      <w:pPr>
        <w:ind w:firstLine="60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22c48bb7-9e39-48b8-a76c-c50d5d4f037e}"/>
          </w:placeholder>
          <w:text/>
        </w:sdtPr>
        <w:sdtEndPr>
          <w:rPr>
            <w:rFonts w:hint="eastAsia" w:ascii="宋体" w:hAnsi="宋体" w:eastAsia="宋体" w:cs="宋体"/>
            <w:kern w:val="2"/>
            <w:sz w:val="28"/>
            <w:szCs w:val="28"/>
            <w:u w:val="single"/>
            <w:lang w:val="en-US" w:eastAsia="zh-CN" w:bidi="ar-SA"/>
          </w:rPr>
        </w:sdtEndPr>
        <w:sdtContent>
          <w:permStart w:id="53"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3"/>
        </w:sdtContent>
      </w:sdt>
    </w:p>
    <w:p>
      <w:pPr>
        <w:ind w:firstLine="60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49d9af93-53a5-4679-ac7c-777b4eb2ad1a}"/>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54"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乙方应在甲方付预付款前</w:t>
      </w:r>
      <w:permStart w:id="55"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55"/>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60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付首付款、进度款及尾款前</w:t>
      </w:r>
      <w:permStart w:id="56"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56"/>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乙方收款账户信息如下：</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jc w:val="left"/>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sz w:val="28"/>
            <w:szCs w:val="28"/>
            <w:lang w:val="en-US" w:eastAsia="zh-CN" w:bidi="ar-SA"/>
          </w:rPr>
          <w:alias w:val="乙方银行账号"/>
          <w:tag w:val="乙方银行账号"/>
          <w:id w:val="147474353"/>
          <w:placeholder>
            <w:docPart w:val="{648762d1-af18-42d4-9ed5-171cfd7b8ce0}"/>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57" w:edGrp="everyone"/>
          <w:r>
            <w:rPr>
              <w:rFonts w:hint="eastAsia" w:asciiTheme="minorEastAsia" w:hAnsiTheme="minorEastAsia" w:eastAsiaTheme="minorEastAsia" w:cstheme="minorEastAsia"/>
              <w:color w:val="auto"/>
              <w:sz w:val="28"/>
              <w:szCs w:val="28"/>
              <w:u w:val="single"/>
              <w:lang w:val="en-US" w:eastAsia="zh-CN"/>
            </w:rPr>
            <w:t xml:space="preserve">      </w:t>
          </w:r>
          <w:permEnd w:id="57"/>
        </w:sdtContent>
      </w:sdt>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sz w:val="28"/>
            <w:szCs w:val="28"/>
            <w:lang w:val="en-US" w:eastAsia="zh-CN" w:bidi="ar-SA"/>
          </w:rPr>
          <w:alias w:val="乙方当事人全称"/>
          <w:tag w:val="乙方当事人全称"/>
          <w:id w:val="147474213"/>
          <w:placeholder>
            <w:docPart w:val="{2c4481ed-0673-466d-b1eb-786a8202c19a}"/>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58" w:edGrp="everyone"/>
          <w:r>
            <w:rPr>
              <w:rFonts w:hint="eastAsia" w:asciiTheme="minorEastAsia" w:hAnsiTheme="minorEastAsia" w:eastAsiaTheme="minorEastAsia" w:cstheme="minorEastAsia"/>
              <w:color w:val="auto"/>
              <w:sz w:val="28"/>
              <w:szCs w:val="28"/>
              <w:u w:val="single"/>
              <w:lang w:val="en-US" w:eastAsia="zh-CN"/>
            </w:rPr>
            <w:t xml:space="preserve">      </w:t>
          </w:r>
          <w:permEnd w:id="58"/>
        </w:sdtContent>
      </w:sdt>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sz w:val="28"/>
            <w:szCs w:val="28"/>
            <w:lang w:val="en-US" w:eastAsia="zh-CN" w:bidi="ar-SA"/>
          </w:rPr>
          <w:alias w:val="乙方开户银行名称"/>
          <w:tag w:val="乙方开户银行名称"/>
          <w:id w:val="147473997"/>
          <w:placeholder>
            <w:docPart w:val="{db9a8546-6376-4aad-820e-5fa35d7d8d0b}"/>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59" w:edGrp="everyone"/>
          <w:r>
            <w:rPr>
              <w:rFonts w:hint="eastAsia" w:asciiTheme="minorEastAsia" w:hAnsiTheme="minorEastAsia" w:eastAsiaTheme="minorEastAsia" w:cstheme="minorEastAsia"/>
              <w:color w:val="auto"/>
              <w:sz w:val="28"/>
              <w:szCs w:val="28"/>
              <w:u w:val="single"/>
              <w:lang w:val="en-US" w:eastAsia="zh-CN"/>
            </w:rPr>
            <w:t xml:space="preserve">      </w:t>
          </w:r>
          <w:permEnd w:id="59"/>
        </w:sdtContent>
      </w:sdt>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5</w:t>
      </w:r>
      <w:r>
        <w:rPr>
          <w:rFonts w:hint="eastAsia" w:ascii="宋体" w:hAnsi="宋体" w:eastAsia="宋体" w:cs="宋体"/>
          <w:color w:val="auto"/>
          <w:kern w:val="0"/>
          <w:sz w:val="28"/>
          <w:szCs w:val="28"/>
          <w:lang w:val="en-US" w:eastAsia="zh-CN"/>
        </w:rPr>
        <w:t>.</w:t>
      </w: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79dfa09-d7d1-4ff2-932c-d5ea4de54141}"/>
          </w:placeholder>
          <w:text/>
        </w:sdtPr>
        <w:sdtEndPr>
          <w:rPr>
            <w:rFonts w:hint="eastAsia" w:ascii="宋体" w:hAnsi="宋体" w:eastAsia="宋体" w:cs="宋体"/>
            <w:kern w:val="2"/>
            <w:sz w:val="28"/>
            <w:szCs w:val="28"/>
            <w:u w:val="single"/>
            <w:lang w:val="en-US" w:eastAsia="zh-CN" w:bidi="ar-SA"/>
          </w:rPr>
        </w:sdtEndPr>
        <w:sdtContent>
          <w:permStart w:id="60" w:edGrp="everyone"/>
          <w:r>
            <w:rPr>
              <w:rFonts w:hint="eastAsia" w:ascii="宋体" w:hAnsi="宋体" w:eastAsia="宋体" w:cs="宋体"/>
              <w:sz w:val="28"/>
              <w:szCs w:val="28"/>
              <w:u w:val="single"/>
              <w:lang w:val="en-US" w:eastAsia="zh-CN"/>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4caed76d-529c-49a9-a918-032ae162e307}"/>
          </w:placeholder>
          <w:text/>
        </w:sdtPr>
        <w:sdtEndPr>
          <w:rPr>
            <w:rFonts w:hint="eastAsia" w:ascii="宋体" w:hAnsi="宋体" w:eastAsia="宋体" w:cs="宋体"/>
            <w:kern w:val="2"/>
            <w:sz w:val="28"/>
            <w:szCs w:val="36"/>
            <w:u w:val="single"/>
            <w:lang w:val="en-US" w:eastAsia="zh-CN" w:bidi="ar-SA"/>
          </w:rPr>
        </w:sdtEndPr>
        <w:sdtContent>
          <w:permStart w:id="61" w:edGrp="everyone"/>
          <w:r>
            <w:rPr>
              <w:rFonts w:hint="eastAsia" w:ascii="宋体" w:hAnsi="宋体" w:eastAsia="宋体" w:cs="宋体"/>
              <w:kern w:val="2"/>
              <w:sz w:val="28"/>
              <w:szCs w:val="36"/>
              <w:u w:val="single"/>
              <w:lang w:val="en-US" w:eastAsia="zh-CN" w:bidi="ar-SA"/>
            </w:rPr>
            <w:t xml:space="preserve">     </w:t>
          </w:r>
          <w:permEnd w:id="6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1f4cd572-d2c7-4132-ad69-a96f11962592}"/>
          </w:placeholder>
          <w:text/>
        </w:sdtPr>
        <w:sdtEndPr>
          <w:rPr>
            <w:rFonts w:hint="eastAsia" w:ascii="宋体" w:hAnsi="宋体" w:eastAsia="宋体" w:cs="宋体"/>
            <w:kern w:val="2"/>
            <w:sz w:val="28"/>
            <w:szCs w:val="28"/>
            <w:u w:val="single"/>
            <w:lang w:val="en-US" w:eastAsia="zh-CN" w:bidi="ar-SA"/>
          </w:rPr>
        </w:sdtEndPr>
        <w:sdtContent>
          <w:permStart w:id="62" w:edGrp="everyone"/>
          <w:r>
            <w:rPr>
              <w:rFonts w:hint="eastAsia" w:ascii="宋体" w:hAnsi="宋体" w:eastAsia="宋体" w:cs="宋体"/>
              <w:sz w:val="28"/>
              <w:szCs w:val="28"/>
              <w:u w:val="single"/>
              <w:lang w:val="en-US" w:eastAsia="zh-CN"/>
            </w:rPr>
            <w:t xml:space="preserve">       </w:t>
          </w:r>
          <w:permEnd w:id="6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642aa923-e8b5-44d8-9da8-df69546dc5ab}"/>
          </w:placeholder>
          <w:text/>
        </w:sdtPr>
        <w:sdtEndPr>
          <w:rPr>
            <w:rFonts w:hint="eastAsia" w:ascii="宋体" w:hAnsi="宋体" w:eastAsia="宋体" w:cs="宋体"/>
            <w:kern w:val="2"/>
            <w:sz w:val="28"/>
            <w:szCs w:val="28"/>
            <w:u w:val="single"/>
            <w:lang w:val="en-US" w:eastAsia="zh-CN" w:bidi="ar-SA"/>
          </w:rPr>
        </w:sdtEndPr>
        <w:sdtContent>
          <w:permStart w:id="63" w:edGrp="everyone"/>
          <w:r>
            <w:rPr>
              <w:rFonts w:hint="eastAsia" w:ascii="宋体" w:hAnsi="宋体" w:eastAsia="宋体" w:cs="宋体"/>
              <w:sz w:val="28"/>
              <w:szCs w:val="28"/>
              <w:u w:val="single"/>
              <w:lang w:val="en-US" w:eastAsia="zh-CN"/>
            </w:rPr>
            <w:t xml:space="preserve">       </w:t>
          </w:r>
          <w:permEnd w:id="6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permStart w:id="6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4"/>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8a3c3030-1e15-4387-b5ad-5217850fd720}"/>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65" w:edGrp="everyone"/>
          <w:r>
            <w:rPr>
              <w:rFonts w:hint="eastAsia" w:ascii="宋体" w:hAnsi="宋体" w:eastAsia="宋体" w:cs="宋体"/>
              <w:sz w:val="28"/>
              <w:szCs w:val="28"/>
              <w:u w:val="single"/>
              <w:shd w:val="clear" w:color="auto" w:fill="auto"/>
              <w:lang w:val="en-US" w:eastAsia="zh-CN"/>
            </w:rPr>
            <w:t xml:space="preserve">        </w:t>
          </w:r>
          <w:permEnd w:id="65"/>
        </w:sdtContent>
      </w:sdt>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5</w:t>
      </w:r>
      <w:r>
        <w:rPr>
          <w:rFonts w:hint="eastAsia" w:ascii="宋体" w:hAnsi="宋体" w:eastAsia="宋体" w:cs="宋体"/>
          <w:color w:val="auto"/>
          <w:kern w:val="0"/>
          <w:sz w:val="28"/>
          <w:szCs w:val="28"/>
          <w:lang w:val="en-US" w:eastAsia="zh-CN"/>
        </w:rPr>
        <w:t>.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jc w:val="left"/>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jc w:val="left"/>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5.8本合同项下不含税价格不因国家税率变化而变化，若在本合同履行期间遇国家税率调整，则价税合计相应调整，以开具发票的时间为准。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jc w:val="left"/>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kern w:val="0"/>
          <w:sz w:val="28"/>
          <w:szCs w:val="28"/>
          <w:lang w:val="en-US" w:eastAsia="zh-CN"/>
        </w:rPr>
        <w:t>6</w:t>
      </w:r>
      <w:r>
        <w:rPr>
          <w:rFonts w:hint="eastAsia" w:ascii="黑体" w:hAnsi="黑体" w:eastAsia="黑体" w:cs="黑体"/>
          <w:b w:val="0"/>
          <w:bCs w:val="0"/>
          <w:color w:val="auto"/>
          <w:kern w:val="0"/>
          <w:sz w:val="28"/>
          <w:szCs w:val="28"/>
          <w:lang w:val="zh-CN" w:eastAsia="zh-CN"/>
        </w:rPr>
        <w:t>.</w:t>
      </w:r>
      <w:r>
        <w:rPr>
          <w:rFonts w:hint="eastAsia" w:ascii="黑体" w:hAnsi="黑体" w:eastAsia="黑体" w:cs="黑体"/>
          <w:b w:val="0"/>
          <w:bCs w:val="0"/>
          <w:color w:val="auto"/>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7b4ea838-4f69-4619-9b0d-f95d70ce0a08}"/>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6" w:edGrp="everyone"/>
          <w:r>
            <w:rPr>
              <w:rFonts w:hint="eastAsia" w:cstheme="minorBidi"/>
              <w:kern w:val="2"/>
              <w:sz w:val="28"/>
              <w:szCs w:val="36"/>
              <w:u w:val="single"/>
              <w:lang w:val="en-US" w:eastAsia="zh-CN" w:bidi="ar-SA"/>
            </w:rPr>
            <w:t xml:space="preserve">    </w:t>
          </w:r>
          <w:permEnd w:id="66"/>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67" w:edGrp="everyone"/>
      <w:r>
        <w:rPr>
          <w:rFonts w:hint="eastAsia" w:ascii="宋体" w:hAnsi="宋体" w:eastAsia="宋体" w:cs="宋体"/>
          <w:color w:val="auto"/>
          <w:sz w:val="28"/>
          <w:szCs w:val="28"/>
          <w:u w:val="single"/>
          <w:lang w:val="en-US" w:eastAsia="zh-CN"/>
        </w:rPr>
        <w:t xml:space="preserve">     </w:t>
      </w:r>
      <w:permEnd w:id="67"/>
      <w:r>
        <w:rPr>
          <w:rFonts w:hint="eastAsia" w:ascii="宋体" w:hAnsi="宋体" w:eastAsia="宋体" w:cs="宋体"/>
          <w:color w:val="auto"/>
          <w:sz w:val="28"/>
          <w:szCs w:val="28"/>
        </w:rPr>
        <w:t>日内，按本合同价款</w:t>
      </w:r>
      <w:permStart w:id="68" w:edGrp="everyone"/>
      <w:r>
        <w:rPr>
          <w:rFonts w:hint="eastAsia" w:ascii="宋体" w:hAnsi="宋体" w:eastAsia="宋体" w:cs="宋体"/>
          <w:color w:val="auto"/>
          <w:sz w:val="28"/>
          <w:szCs w:val="28"/>
          <w:u w:val="single"/>
          <w:lang w:val="en-US" w:eastAsia="zh-CN"/>
        </w:rPr>
        <w:t xml:space="preserve">     </w:t>
      </w:r>
      <w:permEnd w:id="68"/>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69" w:edGrp="everyone"/>
      <w:r>
        <w:rPr>
          <w:rFonts w:hint="eastAsia" w:ascii="宋体" w:hAnsi="宋体" w:cs="宋体"/>
          <w:color w:val="auto"/>
          <w:sz w:val="28"/>
          <w:szCs w:val="28"/>
          <w:highlight w:val="none"/>
          <w:lang w:val="en-US" w:eastAsia="zh-CN"/>
        </w:rPr>
        <w:sym w:font="Wingdings" w:char="006F"/>
      </w:r>
      <w:r>
        <w:rPr>
          <w:rFonts w:hint="eastAsia" w:ascii="宋体" w:hAnsi="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cs="宋体"/>
          <w:color w:val="auto"/>
          <w:sz w:val="28"/>
          <w:szCs w:val="28"/>
          <w:highlight w:val="none"/>
          <w:lang w:val="en-US" w:eastAsia="zh-CN"/>
        </w:rPr>
        <w:t>保险保函</w:t>
      </w:r>
      <w:permEnd w:id="69"/>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70" w:edGrp="everyone"/>
      <w:r>
        <w:rPr>
          <w:rFonts w:hint="eastAsia" w:ascii="宋体" w:hAnsi="宋体" w:eastAsia="宋体" w:cs="宋体"/>
          <w:color w:val="auto"/>
          <w:sz w:val="28"/>
          <w:szCs w:val="28"/>
          <w:u w:val="single"/>
          <w:lang w:val="en-US" w:eastAsia="zh-CN"/>
        </w:rPr>
        <w:t xml:space="preserve">      </w:t>
      </w:r>
      <w:permEnd w:id="70"/>
      <w:r>
        <w:rPr>
          <w:rFonts w:hint="eastAsia" w:ascii="宋体" w:hAnsi="宋体" w:eastAsia="宋体" w:cs="宋体"/>
          <w:color w:val="auto"/>
          <w:sz w:val="28"/>
          <w:szCs w:val="28"/>
        </w:rPr>
        <w:t>元（大写：</w:t>
      </w:r>
      <w:permStart w:id="71" w:edGrp="everyone"/>
      <w:r>
        <w:rPr>
          <w:rFonts w:hint="eastAsia" w:ascii="宋体" w:hAnsi="宋体" w:eastAsia="宋体" w:cs="宋体"/>
          <w:color w:val="auto"/>
          <w:sz w:val="28"/>
          <w:szCs w:val="28"/>
          <w:u w:val="single"/>
          <w:lang w:val="en-US" w:eastAsia="zh-CN"/>
        </w:rPr>
        <w:t xml:space="preserve">     </w:t>
      </w:r>
      <w:permEnd w:id="71"/>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72" w:edGrp="everyone"/>
      <w:r>
        <w:rPr>
          <w:rFonts w:hint="eastAsia" w:ascii="宋体" w:hAnsi="宋体" w:eastAsia="宋体" w:cs="宋体"/>
          <w:color w:val="auto"/>
          <w:sz w:val="28"/>
          <w:szCs w:val="28"/>
          <w:u w:val="single"/>
          <w:lang w:val="en-US" w:eastAsia="zh-CN"/>
        </w:rPr>
        <w:t xml:space="preserve">     </w:t>
      </w:r>
      <w:permEnd w:id="72"/>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e9b4fb02-372f-4c46-972f-bf7c3a448b8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3" w:edGrp="everyone"/>
          <w:r>
            <w:rPr>
              <w:rFonts w:hint="eastAsia" w:cstheme="minorBidi"/>
              <w:kern w:val="2"/>
              <w:sz w:val="28"/>
              <w:szCs w:val="36"/>
              <w:u w:val="single"/>
              <w:lang w:val="en-US" w:eastAsia="zh-CN" w:bidi="ar-SA"/>
            </w:rPr>
            <w:t xml:space="preserve">    </w:t>
          </w:r>
          <w:permEnd w:id="73"/>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30ae32f1-3e8a-468a-9062-83542961f76b}"/>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4" w:edGrp="everyone"/>
          <w:r>
            <w:rPr>
              <w:rFonts w:hint="eastAsia" w:cstheme="minorBidi"/>
              <w:kern w:val="2"/>
              <w:sz w:val="28"/>
              <w:szCs w:val="36"/>
              <w:u w:val="single"/>
              <w:lang w:val="en-US" w:eastAsia="zh-CN" w:bidi="ar-SA"/>
            </w:rPr>
            <w:t xml:space="preserve">    </w:t>
          </w:r>
          <w:permEnd w:id="7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75" w:edGrp="everyone"/>
      <w:r>
        <w:rPr>
          <w:rFonts w:hint="eastAsia" w:ascii="宋体" w:hAnsi="宋体" w:cs="宋体"/>
          <w:color w:val="auto"/>
          <w:sz w:val="28"/>
          <w:szCs w:val="28"/>
          <w:highlight w:val="none"/>
          <w:lang w:val="en-US" w:eastAsia="zh-CN"/>
        </w:rPr>
        <w:sym w:font="Wingdings" w:char="006F"/>
      </w:r>
      <w:r>
        <w:rPr>
          <w:rFonts w:hint="eastAsia" w:ascii="宋体" w:hAnsi="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cs="宋体"/>
          <w:color w:val="auto"/>
          <w:sz w:val="28"/>
          <w:szCs w:val="28"/>
          <w:highlight w:val="none"/>
          <w:lang w:val="en-US" w:eastAsia="zh-CN"/>
        </w:rPr>
        <w:t>保险保函</w:t>
      </w:r>
      <w:permEnd w:id="75"/>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.1.3本合同履行完毕且乙方履行义务符合合同约定</w:t>
      </w:r>
      <w:r>
        <w:rPr>
          <w:rFonts w:hint="eastAsia" w:ascii="宋体" w:hAnsi="宋体" w:cs="宋体"/>
          <w:color w:val="auto"/>
          <w:sz w:val="28"/>
          <w:szCs w:val="28"/>
          <w:lang w:val="en-US" w:eastAsia="zh-CN"/>
        </w:rPr>
        <w:t>或甲方向乙方提交质量担保时</w:t>
      </w:r>
      <w:r>
        <w:rPr>
          <w:rFonts w:hint="eastAsia" w:ascii="宋体" w:hAnsi="宋体" w:eastAsia="宋体" w:cs="宋体"/>
          <w:color w:val="auto"/>
          <w:sz w:val="28"/>
          <w:szCs w:val="28"/>
          <w:lang w:val="en-US" w:eastAsia="zh-CN"/>
        </w:rPr>
        <w:t>，甲方应将</w:t>
      </w:r>
      <w:r>
        <w:rPr>
          <w:rFonts w:hint="eastAsia" w:ascii="宋体" w:hAnsi="宋体" w:cs="宋体"/>
          <w:color w:val="auto"/>
          <w:sz w:val="28"/>
          <w:szCs w:val="28"/>
          <w:lang w:val="en-US" w:eastAsia="zh-CN"/>
        </w:rPr>
        <w:t>履约保函</w:t>
      </w:r>
      <w:r>
        <w:rPr>
          <w:rFonts w:hint="eastAsia" w:ascii="宋体" w:hAnsi="宋体" w:eastAsia="宋体" w:cs="宋体"/>
          <w:color w:val="auto"/>
          <w:sz w:val="28"/>
          <w:szCs w:val="28"/>
          <w:lang w:val="en-US" w:eastAsia="zh-CN"/>
        </w:rPr>
        <w:t>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0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60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a3164557-1e13-4980-a145-787e08fb3ba0}"/>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76" w:edGrp="everyone"/>
          <w:r>
            <w:rPr>
              <w:rFonts w:hint="eastAsia" w:cstheme="minorBidi"/>
              <w:kern w:val="2"/>
              <w:sz w:val="28"/>
              <w:szCs w:val="36"/>
              <w:u w:val="single"/>
              <w:lang w:val="en-US" w:eastAsia="zh-CN" w:bidi="ar-SA"/>
            </w:rPr>
            <w:t xml:space="preserve">    </w:t>
          </w:r>
          <w:permEnd w:id="76"/>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60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60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1e86d93f-3b20-4860-8a13-08fd18584b76}"/>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7" w:edGrp="everyone"/>
          <w:r>
            <w:rPr>
              <w:rFonts w:hint="eastAsia" w:cstheme="minorBidi"/>
              <w:kern w:val="2"/>
              <w:sz w:val="28"/>
              <w:szCs w:val="36"/>
              <w:u w:val="single"/>
              <w:lang w:val="en-US" w:eastAsia="zh-CN" w:bidi="ar-SA"/>
            </w:rPr>
            <w:t xml:space="preserve">     </w:t>
          </w:r>
          <w:permEnd w:id="77"/>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78" w:edGrp="everyone"/>
      <w:r>
        <w:rPr>
          <w:rFonts w:hint="eastAsia" w:ascii="宋体" w:hAnsi="宋体" w:cs="宋体"/>
          <w:color w:val="auto"/>
          <w:sz w:val="28"/>
          <w:szCs w:val="28"/>
          <w:highlight w:val="none"/>
          <w:lang w:val="en-US" w:eastAsia="zh-CN"/>
        </w:rPr>
        <w:sym w:font="Wingdings" w:char="006F"/>
      </w:r>
      <w:r>
        <w:rPr>
          <w:rFonts w:hint="eastAsia" w:ascii="宋体" w:hAnsi="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cs="宋体"/>
          <w:color w:val="auto"/>
          <w:sz w:val="28"/>
          <w:szCs w:val="28"/>
          <w:highlight w:val="none"/>
          <w:lang w:val="en-US" w:eastAsia="zh-CN"/>
        </w:rPr>
        <w:t>保险保函</w:t>
      </w:r>
      <w:permEnd w:id="78"/>
      <w:bookmarkStart w:id="15" w:name="_GoBack"/>
      <w:bookmarkEnd w:id="15"/>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97394e6a-2284-4acb-beee-5e60de4afe4b}"/>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9" w:edGrp="everyone"/>
          <w:r>
            <w:rPr>
              <w:rFonts w:hint="eastAsia" w:cstheme="minorBidi"/>
              <w:kern w:val="2"/>
              <w:sz w:val="28"/>
              <w:szCs w:val="36"/>
              <w:u w:val="single"/>
              <w:lang w:val="en-US" w:eastAsia="zh-CN" w:bidi="ar-SA"/>
            </w:rPr>
            <w:t xml:space="preserve">     </w:t>
          </w:r>
          <w:permEnd w:id="79"/>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c9d9d039-9f9c-4860-9b63-e84b917aad7e}"/>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0" w:edGrp="everyone"/>
          <w:r>
            <w:rPr>
              <w:rFonts w:hint="eastAsia" w:cstheme="minorBidi"/>
              <w:kern w:val="2"/>
              <w:sz w:val="28"/>
              <w:szCs w:val="36"/>
              <w:u w:val="single"/>
              <w:lang w:val="en-US" w:eastAsia="zh-CN" w:bidi="ar-SA"/>
            </w:rPr>
            <w:t xml:space="preserve">     </w:t>
          </w:r>
          <w:permEnd w:id="80"/>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b4fa0b50-3c65-4064-b291-dfac752081b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1" w:edGrp="everyone"/>
          <w:r>
            <w:rPr>
              <w:rFonts w:hint="eastAsia" w:cstheme="minorBidi"/>
              <w:kern w:val="2"/>
              <w:sz w:val="28"/>
              <w:szCs w:val="36"/>
              <w:u w:val="single"/>
              <w:lang w:val="en-US" w:eastAsia="zh-CN" w:bidi="ar-SA"/>
            </w:rPr>
            <w:t xml:space="preserve">     </w:t>
          </w:r>
          <w:permEnd w:id="81"/>
        </w:sdtContent>
      </w:sdt>
      <w:r>
        <w:rPr>
          <w:rFonts w:hint="eastAsia" w:ascii="宋体" w:hAnsi="宋体" w:eastAsia="宋体" w:cs="宋体"/>
          <w:color w:val="auto"/>
          <w:sz w:val="28"/>
          <w:szCs w:val="28"/>
          <w:shd w:val="clear" w:color="auto" w:fill="auto"/>
        </w:rPr>
        <w:t>%作为质保金。</w:t>
      </w:r>
    </w:p>
    <w:p>
      <w:pPr>
        <w:keepNext w:val="0"/>
        <w:keepLines w:val="0"/>
        <w:pageBreakBefore w:val="0"/>
        <w:widowControl w:val="0"/>
        <w:kinsoku/>
        <w:wordWrap/>
        <w:overflowPunct/>
        <w:topLinePunct w:val="0"/>
        <w:bidi w:val="0"/>
        <w:adjustRightInd/>
        <w:snapToGrid/>
        <w:spacing w:line="360" w:lineRule="auto"/>
        <w:ind w:firstLine="600" w:firstLineChars="200"/>
        <w:textAlignment w:val="auto"/>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6</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rPr>
        <w:t>本</w:t>
      </w:r>
      <w:r>
        <w:rPr>
          <w:rFonts w:hint="eastAsia" w:ascii="宋体" w:hAnsi="宋体" w:eastAsia="宋体" w:cs="宋体"/>
          <w:b w:val="0"/>
          <w:bCs w:val="0"/>
          <w:color w:val="auto"/>
          <w:sz w:val="28"/>
          <w:szCs w:val="28"/>
          <w:lang w:val="en-US" w:eastAsia="zh-CN"/>
        </w:rPr>
        <w:t>合同</w:t>
      </w:r>
      <w:r>
        <w:rPr>
          <w:rFonts w:hint="eastAsia" w:ascii="宋体" w:hAnsi="宋体" w:eastAsia="宋体" w:cs="宋体"/>
          <w:b w:val="0"/>
          <w:bCs w:val="0"/>
          <w:color w:val="auto"/>
          <w:sz w:val="28"/>
          <w:szCs w:val="28"/>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74639"/>
          <w:placeholder>
            <w:docPart w:val="{ea014b2d-5669-49d6-90a8-a8713fd9f07f}"/>
          </w:placeholder>
        </w:sdtPr>
        <w:sdtEndPr>
          <w:rPr>
            <w:rFonts w:hint="eastAsia" w:asciiTheme="minorHAnsi" w:hAnsiTheme="minorHAnsi" w:eastAsiaTheme="minorEastAsia" w:cstheme="minorBidi"/>
            <w:kern w:val="2"/>
            <w:sz w:val="28"/>
            <w:szCs w:val="36"/>
            <w:lang w:val="en-US" w:eastAsia="zh-CN" w:bidi="ar-SA"/>
          </w:rPr>
        </w:sdtEndPr>
        <w:sdtContent>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0525c772-d64f-43dd-8e31-78246c068fe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2" w:edGrp="everyone"/>
              <w:r>
                <w:rPr>
                  <w:rFonts w:hint="eastAsia" w:cstheme="minorBidi"/>
                  <w:kern w:val="2"/>
                  <w:sz w:val="28"/>
                  <w:szCs w:val="36"/>
                  <w:u w:val="single"/>
                  <w:lang w:val="en-US" w:eastAsia="zh-CN" w:bidi="ar-SA"/>
                </w:rPr>
                <w:t xml:space="preserve">    年</w:t>
              </w:r>
              <w:permEnd w:id="82"/>
            </w:sdtContent>
          </w:sdt>
        </w:sdtContent>
      </w:sdt>
      <w:r>
        <w:rPr>
          <w:rFonts w:hint="eastAsia" w:ascii="宋体" w:hAnsi="宋体" w:eastAsia="宋体" w:cs="宋体"/>
          <w:b w:val="0"/>
          <w:bCs w:val="0"/>
          <w:color w:val="auto"/>
          <w:sz w:val="28"/>
          <w:szCs w:val="28"/>
          <w:u w:val="none"/>
          <w:lang w:val="en-US" w:eastAsia="zh-CN"/>
        </w:rPr>
        <w:t>，自</w:t>
      </w:r>
      <w:permStart w:id="83" w:edGrp="everyone"/>
      <w:r>
        <w:rPr>
          <w:rFonts w:hint="eastAsia" w:ascii="宋体" w:hAnsi="宋体" w:eastAsia="宋体" w:cs="宋体"/>
          <w:b w:val="0"/>
          <w:bCs w:val="0"/>
          <w:color w:val="auto"/>
          <w:sz w:val="28"/>
          <w:szCs w:val="28"/>
          <w:u w:val="single"/>
          <w:lang w:val="en-US" w:eastAsia="zh-CN"/>
        </w:rPr>
        <w:t xml:space="preserve">    </w:t>
      </w:r>
      <w:permEnd w:id="83"/>
      <w:r>
        <w:rPr>
          <w:rFonts w:hint="eastAsia" w:ascii="宋体" w:hAnsi="宋体" w:eastAsia="宋体" w:cs="宋体"/>
          <w:b w:val="0"/>
          <w:bCs w:val="0"/>
          <w:color w:val="auto"/>
          <w:sz w:val="28"/>
          <w:szCs w:val="28"/>
          <w:lang w:val="en-US" w:eastAsia="zh-CN"/>
        </w:rPr>
        <w:t>开始计算。</w:t>
      </w:r>
      <w:r>
        <w:rPr>
          <w:rFonts w:hint="eastAsia" w:ascii="宋体" w:hAnsi="宋体" w:eastAsia="宋体" w:cs="宋体"/>
          <w:b w:val="0"/>
          <w:bCs w:val="0"/>
          <w:color w:val="auto"/>
          <w:sz w:val="28"/>
          <w:szCs w:val="28"/>
        </w:rPr>
        <w:t>如本合同质保期内未发生质量问题或乙方提供的</w:t>
      </w:r>
      <w:r>
        <w:rPr>
          <w:rFonts w:hint="eastAsia" w:ascii="宋体" w:hAnsi="宋体" w:eastAsia="宋体" w:cs="宋体"/>
          <w:b w:val="0"/>
          <w:bCs w:val="0"/>
          <w:color w:val="auto"/>
          <w:sz w:val="28"/>
          <w:szCs w:val="28"/>
          <w:lang w:val="en-US" w:eastAsia="zh-CN"/>
        </w:rPr>
        <w:t>质保</w:t>
      </w:r>
      <w:r>
        <w:rPr>
          <w:rFonts w:hint="eastAsia" w:ascii="宋体" w:hAnsi="宋体" w:eastAsia="宋体" w:cs="宋体"/>
          <w:b w:val="0"/>
          <w:bCs w:val="0"/>
          <w:color w:val="auto"/>
          <w:sz w:val="28"/>
          <w:szCs w:val="28"/>
        </w:rPr>
        <w:t>服务符合本合同约定质量标准的，甲方于质保期届满之日起</w:t>
      </w:r>
      <w:permStart w:id="84" w:edGrp="everyone"/>
      <w:r>
        <w:rPr>
          <w:rFonts w:hint="eastAsia" w:ascii="宋体" w:hAnsi="宋体" w:eastAsia="宋体" w:cs="宋体"/>
          <w:b w:val="0"/>
          <w:bCs w:val="0"/>
          <w:color w:val="auto"/>
          <w:sz w:val="28"/>
          <w:szCs w:val="28"/>
          <w:u w:val="single"/>
          <w:lang w:val="en-US" w:eastAsia="zh-CN"/>
        </w:rPr>
        <w:t xml:space="preserve">      </w:t>
      </w:r>
      <w:permEnd w:id="84"/>
      <w:r>
        <w:rPr>
          <w:rFonts w:hint="eastAsia" w:ascii="宋体" w:hAnsi="宋体" w:eastAsia="宋体" w:cs="宋体"/>
          <w:b w:val="0"/>
          <w:bCs w:val="0"/>
          <w:color w:val="auto"/>
          <w:sz w:val="28"/>
          <w:szCs w:val="28"/>
        </w:rPr>
        <w:t>日内，向乙方无息退还质保金或</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r>
        <w:rPr>
          <w:rFonts w:hint="eastAsia" w:ascii="宋体" w:hAnsi="宋体" w:cs="宋体"/>
          <w:b w:val="0"/>
          <w:bCs w:val="0"/>
          <w:color w:val="auto"/>
          <w:sz w:val="28"/>
          <w:szCs w:val="28"/>
          <w:lang w:val="en-US" w:eastAsia="zh-CN"/>
        </w:rPr>
        <w:t>予以支付所发生的费用，如有剩余，不再退还；如不足支付第三方代履行费用的，不足部分由乙方另行支付。</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黑体" w:hAnsi="黑体" w:eastAsia="黑体" w:cs="宋体"/>
          <w:color w:val="auto"/>
          <w:sz w:val="28"/>
          <w:szCs w:val="28"/>
          <w:lang w:val="en-US" w:eastAsia="zh-CN"/>
        </w:rPr>
        <w:t>7</w:t>
      </w:r>
      <w:r>
        <w:rPr>
          <w:rFonts w:hint="eastAsia" w:ascii="黑体" w:hAnsi="黑体" w:eastAsia="黑体" w:cs="宋体"/>
          <w:color w:val="auto"/>
          <w:sz w:val="28"/>
          <w:szCs w:val="28"/>
          <w:lang w:val="zh-CN"/>
        </w:rPr>
        <w:t>.双方权利义务</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val="en-US" w:eastAsia="zh-CN"/>
        </w:rPr>
        <w:t>7</w:t>
      </w:r>
      <w:r>
        <w:rPr>
          <w:rFonts w:hint="eastAsia" w:ascii="宋体" w:hAnsi="宋体"/>
          <w:color w:val="auto"/>
          <w:sz w:val="28"/>
          <w:szCs w:val="28"/>
        </w:rPr>
        <w:t>.1甲方权利义务</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val="en-US" w:eastAsia="zh-CN"/>
        </w:rPr>
        <w:t>7</w:t>
      </w:r>
      <w:r>
        <w:rPr>
          <w:rFonts w:hint="eastAsia" w:ascii="宋体" w:hAnsi="宋体"/>
          <w:color w:val="auto"/>
          <w:sz w:val="28"/>
          <w:szCs w:val="28"/>
        </w:rPr>
        <w:t>.1.1在本合同签订后</w:t>
      </w:r>
      <w:permStart w:id="85" w:edGrp="everyone"/>
      <w:r>
        <w:rPr>
          <w:rFonts w:hint="eastAsia" w:asciiTheme="minorEastAsia" w:hAnsiTheme="minorEastAsia" w:eastAsiaTheme="minorEastAsia" w:cstheme="minorEastAsia"/>
          <w:color w:val="auto"/>
          <w:sz w:val="28"/>
          <w:szCs w:val="28"/>
          <w:u w:val="single"/>
          <w:lang w:val="en-US" w:eastAsia="zh-CN"/>
        </w:rPr>
        <w:t xml:space="preserve">      </w:t>
      </w:r>
      <w:permEnd w:id="85"/>
      <w:r>
        <w:rPr>
          <w:rFonts w:hint="eastAsia" w:ascii="宋体" w:hAnsi="宋体"/>
          <w:color w:val="auto"/>
          <w:sz w:val="28"/>
          <w:szCs w:val="28"/>
        </w:rPr>
        <w:t>日内向乙方提供编制本合同项下工程建设水土保持方案所需资料。</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eastAsia="zh-CN"/>
        </w:rPr>
        <w:t>7</w:t>
      </w:r>
      <w:r>
        <w:rPr>
          <w:rFonts w:hint="eastAsia" w:ascii="宋体" w:hAnsi="宋体"/>
          <w:color w:val="auto"/>
          <w:sz w:val="28"/>
          <w:szCs w:val="28"/>
        </w:rPr>
        <w:t>.1.2为乙方提供必要的工作条件，协助乙方办理相关手续。</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eastAsia="zh-CN"/>
        </w:rPr>
        <w:t>7</w:t>
      </w:r>
      <w:r>
        <w:rPr>
          <w:rFonts w:hint="eastAsia" w:ascii="宋体" w:hAnsi="宋体"/>
          <w:color w:val="auto"/>
          <w:sz w:val="28"/>
          <w:szCs w:val="28"/>
        </w:rPr>
        <w:t>.1.3及时支付合同价款。</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eastAsia="zh-CN"/>
        </w:rPr>
        <w:t>7</w:t>
      </w:r>
      <w:r>
        <w:rPr>
          <w:rFonts w:hint="eastAsia" w:ascii="宋体" w:hAnsi="宋体"/>
          <w:color w:val="auto"/>
          <w:sz w:val="28"/>
          <w:szCs w:val="28"/>
        </w:rPr>
        <w:t>.2乙方权利义务</w:t>
      </w:r>
    </w:p>
    <w:bookmarkEnd w:id="3"/>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bookmarkStart w:id="4" w:name="_Toc436579115"/>
      <w:bookmarkStart w:id="5" w:name="_Toc436212969"/>
      <w:bookmarkStart w:id="6" w:name="_Toc436301649"/>
      <w:r>
        <w:rPr>
          <w:rFonts w:hint="eastAsia" w:ascii="宋体" w:hAnsi="宋体"/>
          <w:color w:val="auto"/>
          <w:sz w:val="28"/>
          <w:szCs w:val="28"/>
          <w:lang w:eastAsia="zh-CN"/>
        </w:rPr>
        <w:t>7</w:t>
      </w:r>
      <w:r>
        <w:rPr>
          <w:rFonts w:hint="eastAsia" w:ascii="宋体" w:hAnsi="宋体"/>
          <w:color w:val="auto"/>
          <w:sz w:val="28"/>
          <w:szCs w:val="28"/>
        </w:rPr>
        <w:t>.2.1乙方保证具有从事工程水土保持方案编制的资质。</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eastAsia="zh-CN"/>
        </w:rPr>
        <w:t>7</w:t>
      </w:r>
      <w:r>
        <w:rPr>
          <w:rFonts w:hint="eastAsia" w:ascii="宋体" w:hAnsi="宋体"/>
          <w:color w:val="auto"/>
          <w:sz w:val="28"/>
          <w:szCs w:val="28"/>
        </w:rPr>
        <w:t>.2.2按本合同约定提交工程水土保持方案，并对该方案的完整性和准确性负责。</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eastAsia="zh-CN"/>
        </w:rPr>
        <w:t>7</w:t>
      </w:r>
      <w:r>
        <w:rPr>
          <w:rFonts w:hint="eastAsia" w:ascii="宋体" w:hAnsi="宋体"/>
          <w:color w:val="auto"/>
          <w:sz w:val="28"/>
          <w:szCs w:val="28"/>
        </w:rPr>
        <w:t>.2.3乙方根据评审意见修改并向甲方提交工程水土保持方案后</w:t>
      </w:r>
      <w:permStart w:id="86" w:edGrp="everyone"/>
      <w:r>
        <w:rPr>
          <w:rFonts w:hint="eastAsia" w:asciiTheme="minorEastAsia" w:hAnsiTheme="minorEastAsia" w:eastAsiaTheme="minorEastAsia" w:cstheme="minorEastAsia"/>
          <w:color w:val="auto"/>
          <w:sz w:val="28"/>
          <w:szCs w:val="28"/>
          <w:u w:val="single"/>
          <w:lang w:val="en-US" w:eastAsia="zh-CN"/>
        </w:rPr>
        <w:t xml:space="preserve">      </w:t>
      </w:r>
      <w:permEnd w:id="86"/>
      <w:r>
        <w:rPr>
          <w:rFonts w:hint="eastAsia" w:ascii="宋体" w:hAnsi="宋体"/>
          <w:color w:val="auto"/>
          <w:sz w:val="28"/>
          <w:szCs w:val="28"/>
        </w:rPr>
        <w:t>日内，向水行政主管机关上报，并最终取得批复文件。</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eastAsia="zh-CN"/>
        </w:rPr>
        <w:t>7</w:t>
      </w:r>
      <w:r>
        <w:rPr>
          <w:rFonts w:hint="eastAsia" w:ascii="宋体" w:hAnsi="宋体"/>
          <w:color w:val="auto"/>
          <w:sz w:val="28"/>
          <w:szCs w:val="28"/>
        </w:rPr>
        <w:t>.2.4负责解答甲方提出的咨询问题。</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eastAsia="zh-CN"/>
        </w:rPr>
        <w:t>7</w:t>
      </w:r>
      <w:r>
        <w:rPr>
          <w:rFonts w:hint="eastAsia" w:ascii="宋体" w:hAnsi="宋体"/>
          <w:color w:val="auto"/>
          <w:sz w:val="28"/>
          <w:szCs w:val="28"/>
        </w:rPr>
        <w:t>.2.5未经甲方书面同意，乙方不得将本合同项下技术服务内容交第三人完成。</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eastAsia="zh-CN"/>
        </w:rPr>
        <w:t>7</w:t>
      </w:r>
      <w:r>
        <w:rPr>
          <w:rFonts w:hint="eastAsia" w:ascii="宋体" w:hAnsi="宋体"/>
          <w:color w:val="auto"/>
          <w:sz w:val="28"/>
          <w:szCs w:val="28"/>
        </w:rPr>
        <w:t>.2.</w:t>
      </w:r>
      <w:r>
        <w:rPr>
          <w:rFonts w:hint="eastAsia" w:ascii="宋体" w:hAnsi="宋体"/>
          <w:color w:val="auto"/>
          <w:sz w:val="28"/>
          <w:szCs w:val="28"/>
          <w:lang w:val="en-US" w:eastAsia="zh-CN"/>
        </w:rPr>
        <w:t>6</w:t>
      </w:r>
      <w:r>
        <w:rPr>
          <w:rFonts w:hint="eastAsia" w:ascii="宋体" w:hAnsi="宋体"/>
          <w:color w:val="auto"/>
          <w:sz w:val="28"/>
          <w:szCs w:val="28"/>
        </w:rPr>
        <w:t>妥善保管并按约定退还甲方提供的资料。</w:t>
      </w:r>
    </w:p>
    <w:bookmarkEnd w:id="4"/>
    <w:bookmarkEnd w:id="5"/>
    <w:bookmarkEnd w:id="6"/>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ascii="黑体" w:hAnsi="黑体" w:eastAsia="黑体"/>
          <w:color w:val="auto"/>
          <w:sz w:val="28"/>
          <w:szCs w:val="28"/>
        </w:rPr>
      </w:pPr>
      <w:bookmarkStart w:id="7" w:name="_Toc435028811"/>
      <w:r>
        <w:rPr>
          <w:rFonts w:hint="eastAsia" w:ascii="黑体" w:hAnsi="黑体" w:eastAsia="黑体"/>
          <w:color w:val="auto"/>
          <w:sz w:val="28"/>
          <w:szCs w:val="28"/>
          <w:lang w:val="en-US" w:eastAsia="zh-CN"/>
        </w:rPr>
        <w:t>8</w:t>
      </w:r>
      <w:r>
        <w:rPr>
          <w:rFonts w:hint="eastAsia" w:ascii="黑体" w:hAnsi="黑体" w:eastAsia="黑体"/>
          <w:color w:val="auto"/>
          <w:sz w:val="28"/>
          <w:szCs w:val="28"/>
        </w:rPr>
        <w:t>.知识产权</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ascii="宋体" w:hAnsi="宋体"/>
          <w:color w:val="auto"/>
          <w:sz w:val="28"/>
          <w:szCs w:val="28"/>
          <w:u w:val="single"/>
        </w:rPr>
      </w:pPr>
      <w:r>
        <w:rPr>
          <w:rFonts w:hint="eastAsia" w:ascii="宋体" w:hAnsi="宋体"/>
          <w:color w:val="auto"/>
          <w:sz w:val="28"/>
          <w:szCs w:val="28"/>
          <w:lang w:val="en-US" w:eastAsia="zh-CN"/>
        </w:rPr>
        <w:t>8</w:t>
      </w:r>
      <w:r>
        <w:rPr>
          <w:rFonts w:hint="eastAsia" w:ascii="宋体" w:hAnsi="宋体"/>
          <w:color w:val="auto"/>
          <w:sz w:val="28"/>
          <w:szCs w:val="28"/>
        </w:rPr>
        <w:t>.1乙方利用甲方提供的技术资料和工作条件所完成的技术成果及所有相关权利，归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6bc47b81-0353-45a8-9e53-171f4fd3a59c}"/>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permStart w:id="87" w:edGrp="everyone"/>
          <w:r>
            <w:rPr>
              <w:rFonts w:hint="eastAsia" w:cstheme="minorBidi"/>
              <w:kern w:val="2"/>
              <w:sz w:val="28"/>
              <w:szCs w:val="36"/>
              <w:u w:val="single"/>
              <w:lang w:val="en-US" w:eastAsia="zh-CN" w:bidi="ar-SA"/>
            </w:rPr>
            <w:t xml:space="preserve">       </w:t>
          </w:r>
          <w:permEnd w:id="87"/>
        </w:sdtContent>
      </w:sdt>
      <w:r>
        <w:rPr>
          <w:rFonts w:hint="eastAsia" w:ascii="宋体" w:hAnsi="宋体"/>
          <w:color w:val="auto"/>
          <w:sz w:val="28"/>
          <w:szCs w:val="28"/>
        </w:rPr>
        <w:t>所有。</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ascii="宋体" w:hAnsi="宋体"/>
          <w:color w:val="auto"/>
          <w:sz w:val="28"/>
          <w:szCs w:val="28"/>
        </w:rPr>
      </w:pPr>
      <w:r>
        <w:rPr>
          <w:rFonts w:hint="eastAsia" w:ascii="宋体" w:hAnsi="宋体"/>
          <w:color w:val="auto"/>
          <w:sz w:val="28"/>
          <w:szCs w:val="28"/>
          <w:lang w:val="en-US" w:eastAsia="zh-CN"/>
        </w:rPr>
        <w:t>8</w:t>
      </w:r>
      <w:r>
        <w:rPr>
          <w:rFonts w:hint="eastAsia" w:ascii="宋体" w:hAnsi="宋体"/>
          <w:color w:val="auto"/>
          <w:sz w:val="28"/>
          <w:szCs w:val="28"/>
        </w:rPr>
        <w:t>.2甲方利用乙方提交的技术服务工作成果所完成的新的技术成果及所有相关权利，归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9b4d5534-8a6b-491e-a02d-7ca5f4e70fd2}"/>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permStart w:id="88" w:edGrp="everyone"/>
          <w:r>
            <w:rPr>
              <w:rFonts w:hint="eastAsia" w:cstheme="minorBidi"/>
              <w:kern w:val="2"/>
              <w:sz w:val="28"/>
              <w:szCs w:val="36"/>
              <w:u w:val="single"/>
              <w:lang w:val="en-US" w:eastAsia="zh-CN" w:bidi="ar-SA"/>
            </w:rPr>
            <w:t xml:space="preserve">       </w:t>
          </w:r>
          <w:permEnd w:id="88"/>
        </w:sdtContent>
      </w:sdt>
      <w:r>
        <w:rPr>
          <w:rFonts w:hint="eastAsia" w:ascii="宋体" w:hAnsi="宋体"/>
          <w:color w:val="auto"/>
          <w:sz w:val="28"/>
          <w:szCs w:val="28"/>
        </w:rPr>
        <w:t>所有。</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default" w:ascii="宋体" w:hAnsi="宋体" w:eastAsia="宋体"/>
          <w:color w:val="auto"/>
          <w:sz w:val="28"/>
          <w:szCs w:val="28"/>
          <w:lang w:val="en-US" w:eastAsia="zh-CN"/>
        </w:rPr>
      </w:pPr>
      <w:r>
        <w:rPr>
          <w:rFonts w:hint="eastAsia" w:ascii="宋体" w:hAnsi="宋体" w:eastAsia="宋体"/>
          <w:color w:val="auto"/>
          <w:sz w:val="28"/>
          <w:szCs w:val="28"/>
          <w:lang w:val="en-US" w:eastAsia="zh-CN"/>
        </w:rPr>
        <w:t>8.3</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a7202679-a3ce-4d70-9ab0-925d2c3cf1cc}"/>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89" w:edGrp="everyone"/>
          <w:r>
            <w:rPr>
              <w:rFonts w:hint="eastAsia" w:ascii="宋体" w:hAnsi="宋体" w:eastAsia="宋体" w:cs="宋体"/>
              <w:color w:val="auto"/>
              <w:sz w:val="28"/>
              <w:szCs w:val="28"/>
              <w:highlight w:val="none"/>
              <w:u w:val="single"/>
              <w:lang w:val="en-US" w:eastAsia="zh-CN"/>
            </w:rPr>
            <w:t xml:space="preserve">     </w:t>
          </w:r>
          <w:permEnd w:id="89"/>
        </w:sdtContent>
      </w:sdt>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黑体" w:hAnsi="黑体" w:eastAsia="黑体" w:cs="宋体"/>
          <w:color w:val="auto"/>
          <w:sz w:val="28"/>
          <w:szCs w:val="28"/>
          <w:lang w:val="zh-CN"/>
        </w:rPr>
      </w:pPr>
      <w:r>
        <w:rPr>
          <w:rFonts w:hint="eastAsia" w:ascii="黑体" w:hAnsi="黑体" w:eastAsia="黑体" w:cs="宋体"/>
          <w:color w:val="auto"/>
          <w:sz w:val="28"/>
          <w:szCs w:val="28"/>
          <w:lang w:val="en-US" w:eastAsia="zh-CN"/>
        </w:rPr>
        <w:t>9</w:t>
      </w:r>
      <w:r>
        <w:rPr>
          <w:rFonts w:hint="eastAsia" w:ascii="黑体" w:hAnsi="黑体" w:eastAsia="黑体" w:cs="宋体"/>
          <w:color w:val="auto"/>
          <w:sz w:val="28"/>
          <w:szCs w:val="28"/>
          <w:lang w:val="zh-CN"/>
        </w:rPr>
        <w:t>.合同变更及解除</w:t>
      </w:r>
      <w:bookmarkEnd w:id="7"/>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val="en-US" w:eastAsia="zh-CN"/>
        </w:rPr>
        <w:t>9</w:t>
      </w:r>
      <w:r>
        <w:rPr>
          <w:rFonts w:hint="eastAsia" w:ascii="宋体" w:hAnsi="宋体"/>
          <w:color w:val="auto"/>
          <w:sz w:val="28"/>
          <w:szCs w:val="28"/>
        </w:rPr>
        <w:t>.1合同执行过程中，如一方需变更合同条款，应向对方提出变更内容及理由的书面申请报告，经对方审核同意并签订补充协议，合同条款予以变更。</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val="en-US" w:eastAsia="zh-CN"/>
        </w:rPr>
        <w:t>9</w:t>
      </w:r>
      <w:r>
        <w:rPr>
          <w:rFonts w:hint="eastAsia" w:ascii="宋体" w:hAnsi="宋体"/>
          <w:color w:val="auto"/>
          <w:sz w:val="28"/>
          <w:szCs w:val="28"/>
        </w:rPr>
        <w:t>.2因乙方原因导致本合同项目无法按计划进行，甲方有权要求解除合同，并要求乙方按本合同约定承担违约责任和赔偿损失。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val="en-US" w:eastAsia="zh-CN"/>
        </w:rPr>
        <w:t>9</w:t>
      </w:r>
      <w:r>
        <w:rPr>
          <w:rFonts w:hint="eastAsia" w:ascii="宋体" w:hAnsi="宋体"/>
          <w:color w:val="auto"/>
          <w:sz w:val="28"/>
          <w:szCs w:val="28"/>
        </w:rPr>
        <w:t>.3合同解除后，双方据实结算，未履行部分不再履行，乙方应返还甲方提交的资料，还应将已完成部分的成果移交甲方。</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val="en-US" w:eastAsia="zh-CN"/>
        </w:rPr>
        <w:t>9.4</w:t>
      </w:r>
      <w:r>
        <w:rPr>
          <w:rFonts w:hint="eastAsia" w:ascii="宋体" w:hAnsi="宋体"/>
          <w:color w:val="auto"/>
          <w:sz w:val="28"/>
          <w:szCs w:val="28"/>
        </w:rPr>
        <w:t>由于甲方原因，需在原有的报告内小范围（不满足重新编制报告条件）修改，由乙方负责修改且不增加本合同费用；若需重新编写报告和重新评审时，双方应另行协商修改完成时间，费用的可调整幅度为</w:t>
      </w:r>
      <w:permStart w:id="90" w:edGrp="everyone"/>
      <w:r>
        <w:rPr>
          <w:rFonts w:hint="eastAsia" w:ascii="宋体" w:hAnsi="宋体"/>
          <w:color w:val="auto"/>
          <w:sz w:val="28"/>
          <w:szCs w:val="28"/>
          <w:u w:val="single"/>
        </w:rPr>
        <w:t>原合同价款的0.2～0.6</w:t>
      </w:r>
      <w:permEnd w:id="90"/>
      <w:r>
        <w:rPr>
          <w:rFonts w:hint="eastAsia" w:ascii="宋体" w:hAnsi="宋体"/>
          <w:color w:val="auto"/>
          <w:sz w:val="28"/>
          <w:szCs w:val="28"/>
        </w:rPr>
        <w:t>。任何修改均须双方书面确认，并构成本合同不可分割的部分。</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黑体" w:hAnsi="黑体" w:eastAsia="黑体" w:cs="宋体"/>
          <w:color w:val="auto"/>
          <w:sz w:val="28"/>
          <w:szCs w:val="28"/>
          <w:lang w:val="zh-CN"/>
        </w:rPr>
      </w:pPr>
      <w:bookmarkStart w:id="8" w:name="_Toc435028812"/>
      <w:r>
        <w:rPr>
          <w:rFonts w:hint="eastAsia" w:ascii="黑体" w:hAnsi="黑体" w:eastAsia="黑体" w:cs="宋体"/>
          <w:color w:val="auto"/>
          <w:sz w:val="28"/>
          <w:szCs w:val="28"/>
          <w:lang w:val="en-US" w:eastAsia="zh-CN"/>
        </w:rPr>
        <w:t>10</w:t>
      </w:r>
      <w:r>
        <w:rPr>
          <w:rFonts w:hint="eastAsia" w:ascii="黑体" w:hAnsi="黑体" w:eastAsia="黑体" w:cs="宋体"/>
          <w:color w:val="auto"/>
          <w:sz w:val="28"/>
          <w:szCs w:val="28"/>
          <w:lang w:val="zh-CN"/>
        </w:rPr>
        <w:t>.违约责任</w:t>
      </w:r>
      <w:bookmarkEnd w:id="8"/>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val="en-US" w:eastAsia="zh-CN"/>
        </w:rPr>
        <w:t>10</w:t>
      </w:r>
      <w:r>
        <w:rPr>
          <w:rFonts w:hint="eastAsia" w:ascii="宋体" w:hAnsi="宋体"/>
          <w:color w:val="auto"/>
          <w:sz w:val="28"/>
          <w:szCs w:val="28"/>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val="en-US" w:eastAsia="zh-CN"/>
        </w:rPr>
        <w:t>10</w:t>
      </w:r>
      <w:r>
        <w:rPr>
          <w:rFonts w:hint="eastAsia" w:ascii="宋体" w:hAnsi="宋体"/>
          <w:color w:val="auto"/>
          <w:sz w:val="28"/>
          <w:szCs w:val="28"/>
        </w:rPr>
        <w:t>.2 甲方没有按约定支付本合同价款的，每逾期一日，应按应付款项的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ca9069e9-e276-4062-89ec-0c1609239e98}"/>
          </w:placeholder>
          <w:text/>
        </w:sdtPr>
        <w:sdtEndPr>
          <w:rPr>
            <w:rFonts w:hint="eastAsia" w:asciiTheme="minorHAnsi" w:hAnsiTheme="minorHAnsi" w:eastAsiaTheme="minorEastAsia" w:cstheme="minorBidi"/>
            <w:kern w:val="2"/>
            <w:sz w:val="28"/>
            <w:szCs w:val="36"/>
            <w:lang w:val="en-US" w:eastAsia="zh-CN" w:bidi="ar-SA"/>
          </w:rPr>
        </w:sdtEndPr>
        <w:sdtContent>
          <w:permStart w:id="91" w:edGrp="everyone"/>
          <w:r>
            <w:rPr>
              <w:rFonts w:hint="eastAsia" w:cstheme="minorBidi"/>
              <w:kern w:val="2"/>
              <w:sz w:val="28"/>
              <w:szCs w:val="36"/>
              <w:u w:val="single"/>
              <w:lang w:val="en-US" w:eastAsia="zh-CN" w:bidi="ar-SA"/>
            </w:rPr>
            <w:t xml:space="preserve">     </w:t>
          </w:r>
          <w:permEnd w:id="91"/>
        </w:sdtContent>
      </w:sdt>
      <w:r>
        <w:rPr>
          <w:rFonts w:hint="eastAsia" w:ascii="宋体" w:hAnsi="宋体"/>
          <w:color w:val="auto"/>
          <w:sz w:val="28"/>
          <w:szCs w:val="28"/>
        </w:rPr>
        <w:t>‰向乙方支付违约金。</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val="en-US" w:eastAsia="zh-CN"/>
        </w:rPr>
        <w:t>10</w:t>
      </w:r>
      <w:r>
        <w:rPr>
          <w:rFonts w:hint="eastAsia" w:ascii="宋体" w:hAnsi="宋体"/>
          <w:color w:val="auto"/>
          <w:sz w:val="28"/>
          <w:szCs w:val="28"/>
        </w:rPr>
        <w:t>.3乙方逾期提交工程水土保持方案的，每逾期一日，应按合同价款的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86349ec4-06cd-4016-a336-70ab157274a7}"/>
          </w:placeholder>
          <w:text/>
        </w:sdtPr>
        <w:sdtEndPr>
          <w:rPr>
            <w:rFonts w:hint="eastAsia" w:asciiTheme="minorHAnsi" w:hAnsiTheme="minorHAnsi" w:eastAsiaTheme="minorEastAsia" w:cstheme="minorBidi"/>
            <w:kern w:val="2"/>
            <w:sz w:val="28"/>
            <w:szCs w:val="36"/>
            <w:lang w:val="en-US" w:eastAsia="zh-CN" w:bidi="ar-SA"/>
          </w:rPr>
        </w:sdtEndPr>
        <w:sdtContent>
          <w:permStart w:id="92" w:edGrp="everyone"/>
          <w:r>
            <w:rPr>
              <w:rFonts w:hint="eastAsia" w:cstheme="minorBidi"/>
              <w:kern w:val="2"/>
              <w:sz w:val="28"/>
              <w:szCs w:val="36"/>
              <w:u w:val="single"/>
              <w:lang w:val="en-US" w:eastAsia="zh-CN" w:bidi="ar-SA"/>
            </w:rPr>
            <w:t xml:space="preserve">     </w:t>
          </w:r>
          <w:permEnd w:id="92"/>
        </w:sdtContent>
      </w:sdt>
      <w:r>
        <w:rPr>
          <w:rFonts w:hint="eastAsia" w:ascii="宋体" w:hAnsi="宋体" w:cs="黑体"/>
          <w:color w:val="auto"/>
          <w:sz w:val="28"/>
          <w:szCs w:val="28"/>
        </w:rPr>
        <w:t>‰</w:t>
      </w:r>
      <w:r>
        <w:rPr>
          <w:rFonts w:hint="eastAsia" w:ascii="宋体" w:hAnsi="宋体"/>
          <w:color w:val="auto"/>
          <w:sz w:val="28"/>
          <w:szCs w:val="28"/>
        </w:rPr>
        <w:t>向甲方支付违约金；逾期超过</w:t>
      </w:r>
      <w:permStart w:id="93" w:edGrp="everyone"/>
      <w:r>
        <w:rPr>
          <w:rFonts w:hint="eastAsia" w:asciiTheme="minorEastAsia" w:hAnsiTheme="minorEastAsia" w:eastAsiaTheme="minorEastAsia" w:cstheme="minorEastAsia"/>
          <w:color w:val="auto"/>
          <w:sz w:val="28"/>
          <w:szCs w:val="28"/>
          <w:u w:val="single"/>
          <w:lang w:val="en-US" w:eastAsia="zh-CN"/>
        </w:rPr>
        <w:t xml:space="preserve">      </w:t>
      </w:r>
      <w:permEnd w:id="93"/>
      <w:r>
        <w:rPr>
          <w:rFonts w:hint="eastAsia" w:ascii="宋体" w:hAnsi="宋体"/>
          <w:color w:val="auto"/>
          <w:sz w:val="28"/>
          <w:szCs w:val="28"/>
        </w:rPr>
        <w:t>日的，甲方有权单方解除本合同，乙方应按本合同约定承担违约责任，并赔偿甲方因此造成的全部经济损失。</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val="en-US" w:eastAsia="zh-CN"/>
        </w:rPr>
        <w:t>10</w:t>
      </w:r>
      <w:r>
        <w:rPr>
          <w:rFonts w:hint="eastAsia" w:ascii="宋体" w:hAnsi="宋体"/>
          <w:color w:val="auto"/>
          <w:sz w:val="28"/>
          <w:szCs w:val="28"/>
        </w:rPr>
        <w:t>.4 因乙方原因导致本合同项下工程水土保持方案未通过水行政主管部门审批的，甲方不必支付合同价款给乙方，乙方应按合同价款的</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1471"/>
          <w:placeholder>
            <w:docPart w:val="{0ee1646f-51ad-4da9-bfe5-72821e89f0ec}"/>
          </w:placeholder>
          <w:text w:multiLine="1"/>
        </w:sdtPr>
        <w:sdtEndPr>
          <w:rPr>
            <w:rFonts w:hint="eastAsia" w:ascii="宋体" w:hAnsi="宋体" w:eastAsia="宋体" w:cs="宋体"/>
            <w:kern w:val="2"/>
            <w:sz w:val="28"/>
            <w:szCs w:val="36"/>
            <w:u w:val="single"/>
            <w:lang w:val="en-US" w:eastAsia="zh-CN" w:bidi="ar-SA"/>
          </w:rPr>
        </w:sdtEndPr>
        <w:sdtContent>
          <w:permStart w:id="94" w:edGrp="everyone"/>
          <w:r>
            <w:rPr>
              <w:rFonts w:hint="eastAsia" w:ascii="宋体" w:hAnsi="宋体" w:eastAsia="宋体" w:cs="宋体"/>
              <w:kern w:val="2"/>
              <w:sz w:val="28"/>
              <w:szCs w:val="36"/>
              <w:u w:val="single"/>
              <w:lang w:val="en-US" w:eastAsia="zh-CN" w:bidi="ar-SA"/>
            </w:rPr>
            <w:t xml:space="preserve">     </w:t>
          </w:r>
          <w:permEnd w:id="94"/>
        </w:sdtContent>
      </w:sdt>
      <w:r>
        <w:rPr>
          <w:rFonts w:hint="eastAsia" w:ascii="宋体" w:hAnsi="宋体"/>
          <w:color w:val="auto"/>
          <w:sz w:val="28"/>
          <w:szCs w:val="28"/>
        </w:rPr>
        <w:t>%向甲方支付违约金，并应退还甲方已支付的合同价款。</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color w:val="auto"/>
          <w:sz w:val="28"/>
          <w:szCs w:val="28"/>
          <w:lang w:val="en-US" w:eastAsia="zh-CN"/>
        </w:rPr>
        <w:t>10</w:t>
      </w:r>
      <w:r>
        <w:rPr>
          <w:rFonts w:hint="eastAsia" w:ascii="宋体" w:hAnsi="宋体"/>
          <w:color w:val="auto"/>
          <w:sz w:val="28"/>
          <w:szCs w:val="28"/>
        </w:rPr>
        <w:t>.5乙方违反本合同相关知识产权约定的，应按本合同价款总额的</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1471"/>
          <w:placeholder>
            <w:docPart w:val="{aec63c4d-7cce-4365-8535-aa73ac3b2330}"/>
          </w:placeholder>
          <w:text w:multiLine="1"/>
        </w:sdtPr>
        <w:sdtEndPr>
          <w:rPr>
            <w:rFonts w:hint="eastAsia" w:ascii="宋体" w:hAnsi="宋体" w:eastAsia="宋体" w:cs="宋体"/>
            <w:kern w:val="2"/>
            <w:sz w:val="28"/>
            <w:szCs w:val="36"/>
            <w:u w:val="single"/>
            <w:lang w:val="en-US" w:eastAsia="zh-CN" w:bidi="ar-SA"/>
          </w:rPr>
        </w:sdtEndPr>
        <w:sdtContent>
          <w:permStart w:id="95" w:edGrp="everyone"/>
          <w:r>
            <w:rPr>
              <w:rFonts w:hint="eastAsia" w:ascii="宋体" w:hAnsi="宋体" w:eastAsia="宋体" w:cs="宋体"/>
              <w:kern w:val="2"/>
              <w:sz w:val="28"/>
              <w:szCs w:val="36"/>
              <w:u w:val="single"/>
              <w:lang w:val="en-US" w:eastAsia="zh-CN" w:bidi="ar-SA"/>
            </w:rPr>
            <w:t xml:space="preserve">     </w:t>
          </w:r>
          <w:permEnd w:id="95"/>
        </w:sdtContent>
      </w:sdt>
      <w:r>
        <w:rPr>
          <w:rFonts w:hint="eastAsia" w:ascii="宋体" w:hAnsi="宋体"/>
          <w:color w:val="auto"/>
          <w:sz w:val="28"/>
          <w:szCs w:val="28"/>
        </w:rPr>
        <w:t>%向甲方支付违约金，该违约金不足以弥补甲方的损失的，乙方应赔偿甲方损失。</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黑体" w:hAnsi="黑体" w:eastAsia="黑体" w:cs="宋体"/>
          <w:color w:val="auto"/>
          <w:sz w:val="28"/>
          <w:szCs w:val="28"/>
          <w:lang w:val="zh-CN"/>
        </w:rPr>
      </w:pPr>
      <w:r>
        <w:rPr>
          <w:rFonts w:hint="eastAsia" w:ascii="黑体" w:hAnsi="黑体" w:eastAsia="黑体" w:cs="宋体"/>
          <w:color w:val="auto"/>
          <w:sz w:val="28"/>
          <w:szCs w:val="28"/>
          <w:lang w:val="zh-CN"/>
        </w:rPr>
        <w:t>1</w:t>
      </w:r>
      <w:r>
        <w:rPr>
          <w:rFonts w:hint="eastAsia" w:ascii="黑体" w:hAnsi="黑体" w:eastAsia="黑体" w:cs="宋体"/>
          <w:color w:val="auto"/>
          <w:sz w:val="28"/>
          <w:szCs w:val="28"/>
          <w:lang w:val="en-US" w:eastAsia="zh-CN"/>
        </w:rPr>
        <w:t>1</w:t>
      </w:r>
      <w:r>
        <w:rPr>
          <w:rFonts w:hint="eastAsia" w:ascii="黑体" w:hAnsi="黑体" w:eastAsia="黑体" w:cs="宋体"/>
          <w:color w:val="auto"/>
          <w:sz w:val="28"/>
          <w:szCs w:val="28"/>
          <w:lang w:val="zh-CN"/>
        </w:rPr>
        <w:t>.保密义务</w:t>
      </w:r>
    </w:p>
    <w:p>
      <w:pPr>
        <w:ind w:firstLine="600" w:firstLineChars="200"/>
        <w:rPr>
          <w:rFonts w:hint="eastAsia" w:ascii="宋体" w:hAnsi="宋体" w:cs="宋体"/>
          <w:sz w:val="28"/>
          <w:szCs w:val="28"/>
          <w:lang w:val="zh-CN"/>
        </w:rPr>
      </w:pPr>
      <w:bookmarkStart w:id="9" w:name="_Toc436551601"/>
      <w:bookmarkStart w:id="10" w:name="_Toc436579116"/>
      <w:bookmarkStart w:id="11" w:name="_Toc436301653"/>
      <w:bookmarkStart w:id="12" w:name="_Toc436212971"/>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11</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11</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11</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olor w:val="auto"/>
          <w:sz w:val="28"/>
          <w:szCs w:val="28"/>
        </w:rPr>
      </w:pPr>
      <w:r>
        <w:rPr>
          <w:rFonts w:hint="eastAsia" w:ascii="宋体" w:hAnsi="宋体"/>
          <w:sz w:val="28"/>
          <w:szCs w:val="28"/>
          <w:lang w:val="en-US" w:eastAsia="zh-CN"/>
        </w:rPr>
        <w:t>11</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sz w:val="28"/>
          <w:szCs w:val="28"/>
          <w:lang w:val="en-US" w:eastAsia="zh-CN"/>
        </w:rPr>
        <w:t>乙</w:t>
      </w:r>
      <w:r>
        <w:rPr>
          <w:rFonts w:hint="eastAsia" w:ascii="宋体" w:hAnsi="宋体"/>
          <w:sz w:val="28"/>
          <w:szCs w:val="28"/>
        </w:rPr>
        <w:t>方违反本合同项下保密义务的，应向</w:t>
      </w:r>
      <w:r>
        <w:rPr>
          <w:rFonts w:hint="eastAsia" w:ascii="宋体" w:hAnsi="宋体"/>
          <w:sz w:val="28"/>
          <w:szCs w:val="28"/>
          <w:lang w:val="en-US" w:eastAsia="zh-CN"/>
        </w:rPr>
        <w:t>甲</w:t>
      </w:r>
      <w:r>
        <w:rPr>
          <w:rFonts w:hint="eastAsia" w:ascii="宋体" w:hAnsi="宋体"/>
          <w:sz w:val="28"/>
          <w:szCs w:val="28"/>
        </w:rPr>
        <w:t>方支付合同价款</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1471"/>
          <w:placeholder>
            <w:docPart w:val="{900a20ea-dbfc-4592-b67a-7386390a3639}"/>
          </w:placeholder>
          <w:text w:multiLine="1"/>
        </w:sdtPr>
        <w:sdtEndPr>
          <w:rPr>
            <w:rFonts w:hint="eastAsia" w:ascii="宋体" w:hAnsi="宋体" w:eastAsia="宋体" w:cs="宋体"/>
            <w:kern w:val="2"/>
            <w:sz w:val="28"/>
            <w:szCs w:val="36"/>
            <w:u w:val="single"/>
            <w:lang w:val="en-US" w:eastAsia="zh-CN" w:bidi="ar-SA"/>
          </w:rPr>
        </w:sdtEndPr>
        <w:sdtContent>
          <w:permStart w:id="96" w:edGrp="everyone"/>
          <w:r>
            <w:rPr>
              <w:rFonts w:hint="eastAsia" w:ascii="宋体" w:hAnsi="宋体" w:eastAsia="宋体" w:cs="宋体"/>
              <w:kern w:val="2"/>
              <w:sz w:val="28"/>
              <w:szCs w:val="36"/>
              <w:u w:val="single"/>
              <w:lang w:val="en-US" w:eastAsia="zh-CN" w:bidi="ar-SA"/>
            </w:rPr>
            <w:t xml:space="preserve">     </w:t>
          </w:r>
          <w:permEnd w:id="96"/>
        </w:sdtContent>
      </w:sdt>
      <w:r>
        <w:rPr>
          <w:rFonts w:hint="eastAsia" w:ascii="宋体" w:hAnsi="宋体"/>
          <w:sz w:val="28"/>
          <w:szCs w:val="28"/>
        </w:rPr>
        <w:t>%的违约金，还应赔偿</w:t>
      </w:r>
      <w:r>
        <w:rPr>
          <w:rFonts w:hint="eastAsia" w:ascii="宋体" w:hAnsi="宋体"/>
          <w:sz w:val="28"/>
          <w:szCs w:val="28"/>
          <w:lang w:val="en-US" w:eastAsia="zh-CN"/>
        </w:rPr>
        <w:t>甲</w:t>
      </w:r>
      <w:r>
        <w:rPr>
          <w:rFonts w:hint="eastAsia" w:ascii="宋体" w:hAnsi="宋体"/>
          <w:sz w:val="28"/>
          <w:szCs w:val="28"/>
        </w:rPr>
        <w:t>方因此造成的损失。</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rPr>
        <w:t>1</w:t>
      </w:r>
      <w:r>
        <w:rPr>
          <w:rFonts w:hint="default" w:ascii="黑体" w:hAnsi="黑体" w:eastAsia="黑体" w:cs="黑体"/>
          <w:color w:val="auto"/>
          <w:sz w:val="28"/>
          <w:szCs w:val="28"/>
          <w:lang w:val="en-US"/>
        </w:rPr>
        <w:t>2</w:t>
      </w:r>
      <w:r>
        <w:rPr>
          <w:rFonts w:hint="eastAsia" w:ascii="黑体" w:hAnsi="黑体" w:eastAsia="黑体" w:cs="黑体"/>
          <w:color w:val="auto"/>
          <w:sz w:val="28"/>
          <w:szCs w:val="28"/>
        </w:rPr>
        <w:t>.</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outlineLvl w:val="9"/>
        <w:rPr>
          <w:rFonts w:hint="eastAsia"/>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color w:val="auto"/>
          <w:sz w:val="28"/>
          <w:szCs w:val="28"/>
        </w:rPr>
        <w:t>合同</w:t>
      </w:r>
      <w:r>
        <w:rPr>
          <w:rFonts w:hint="eastAsia"/>
          <w:color w:val="auto"/>
          <w:sz w:val="28"/>
          <w:szCs w:val="28"/>
          <w:lang w:val="en-US" w:eastAsia="zh-CN"/>
        </w:rPr>
        <w:t>双</w:t>
      </w:r>
      <w:r>
        <w:rPr>
          <w:rFonts w:hint="eastAsia"/>
          <w:color w:val="auto"/>
          <w:sz w:val="28"/>
          <w:szCs w:val="28"/>
        </w:rPr>
        <w:t>方应严格遵守国家关于市场准入、招标</w:t>
      </w:r>
      <w:r>
        <w:rPr>
          <w:rFonts w:hint="eastAsia"/>
          <w:color w:val="auto"/>
          <w:sz w:val="28"/>
          <w:szCs w:val="28"/>
          <w:lang w:val="en-US" w:eastAsia="zh-CN"/>
        </w:rPr>
        <w:t>采购、工程建设</w:t>
      </w:r>
      <w:r>
        <w:rPr>
          <w:rFonts w:hint="eastAsia"/>
          <w:color w:val="auto"/>
          <w:sz w:val="28"/>
          <w:szCs w:val="28"/>
        </w:rPr>
        <w:t>等市场经济活动的法律法规、政策及廉洁规定，不得为获取不正当利益，损害国家、集体和合同</w:t>
      </w:r>
      <w:r>
        <w:rPr>
          <w:rFonts w:hint="eastAsia"/>
          <w:color w:val="auto"/>
          <w:sz w:val="28"/>
          <w:szCs w:val="28"/>
          <w:lang w:val="en-US" w:eastAsia="zh-CN"/>
        </w:rPr>
        <w:t>双</w:t>
      </w:r>
      <w:r>
        <w:rPr>
          <w:rFonts w:hint="eastAsia"/>
          <w:color w:val="auto"/>
          <w:sz w:val="28"/>
          <w:szCs w:val="28"/>
        </w:rPr>
        <w:t>方</w:t>
      </w:r>
      <w:r>
        <w:rPr>
          <w:rFonts w:hint="eastAsia"/>
          <w:color w:val="auto"/>
          <w:sz w:val="28"/>
          <w:szCs w:val="28"/>
          <w:lang w:val="en-US" w:eastAsia="zh-CN"/>
        </w:rPr>
        <w:t>权益</w:t>
      </w:r>
      <w:r>
        <w:rPr>
          <w:rFonts w:hint="eastAsia"/>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outlineLvl w:val="9"/>
        <w:rPr>
          <w:rFonts w:hint="eastAsia"/>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2</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w:t>
      </w:r>
      <w:r>
        <w:rPr>
          <w:rFonts w:hint="eastAsia"/>
          <w:color w:val="auto"/>
          <w:sz w:val="28"/>
          <w:szCs w:val="28"/>
        </w:rPr>
        <w:t>方</w:t>
      </w:r>
      <w:r>
        <w:rPr>
          <w:rFonts w:hint="eastAsia"/>
          <w:color w:val="auto"/>
          <w:sz w:val="28"/>
          <w:szCs w:val="28"/>
          <w:lang w:eastAsia="zh-CN"/>
        </w:rPr>
        <w:t>（</w:t>
      </w:r>
      <w:r>
        <w:rPr>
          <w:rFonts w:hint="eastAsia"/>
          <w:color w:val="auto"/>
          <w:sz w:val="28"/>
          <w:szCs w:val="28"/>
          <w:lang w:val="en-US" w:eastAsia="zh-CN"/>
        </w:rPr>
        <w:t>包括甲方工作</w:t>
      </w:r>
      <w:r>
        <w:rPr>
          <w:rFonts w:hint="eastAsia"/>
          <w:color w:val="auto"/>
          <w:sz w:val="28"/>
          <w:szCs w:val="28"/>
        </w:rPr>
        <w:t>人员</w:t>
      </w:r>
      <w:r>
        <w:rPr>
          <w:rFonts w:hint="eastAsia"/>
          <w:color w:val="auto"/>
          <w:sz w:val="28"/>
          <w:szCs w:val="28"/>
          <w:lang w:val="en-US" w:eastAsia="zh-CN"/>
        </w:rPr>
        <w:t>及其特定关系人，下同）应</w:t>
      </w:r>
      <w:r>
        <w:rPr>
          <w:rFonts w:hint="eastAsia"/>
          <w:color w:val="auto"/>
          <w:sz w:val="28"/>
          <w:szCs w:val="28"/>
        </w:rPr>
        <w:t>遵守廉洁规定，</w:t>
      </w:r>
      <w:r>
        <w:rPr>
          <w:rFonts w:hint="eastAsia"/>
          <w:color w:val="auto"/>
          <w:sz w:val="28"/>
          <w:szCs w:val="28"/>
          <w:lang w:val="en-US" w:eastAsia="zh-CN"/>
        </w:rPr>
        <w:t>不得</w:t>
      </w:r>
      <w:r>
        <w:rPr>
          <w:rFonts w:hint="eastAsia"/>
          <w:color w:val="auto"/>
          <w:sz w:val="28"/>
          <w:szCs w:val="28"/>
          <w:lang w:eastAsia="zh-CN"/>
        </w:rPr>
        <w:t>利用职权或者职务上的影响谋取</w:t>
      </w:r>
      <w:r>
        <w:rPr>
          <w:rFonts w:hint="eastAsia"/>
          <w:color w:val="auto"/>
          <w:sz w:val="28"/>
          <w:szCs w:val="28"/>
          <w:lang w:val="en-US" w:eastAsia="zh-CN"/>
        </w:rPr>
        <w:t>不正当利益</w:t>
      </w:r>
      <w:r>
        <w:rPr>
          <w:rFonts w:hint="eastAsia"/>
          <w:color w:val="auto"/>
          <w:sz w:val="28"/>
          <w:szCs w:val="28"/>
          <w:lang w:eastAsia="zh-CN"/>
        </w:rPr>
        <w:t>，</w:t>
      </w:r>
      <w:r>
        <w:rPr>
          <w:rFonts w:hint="eastAsia"/>
          <w:color w:val="auto"/>
          <w:sz w:val="28"/>
          <w:szCs w:val="28"/>
          <w:lang w:val="en-US" w:eastAsia="zh-CN"/>
        </w:rPr>
        <w:t>包括但不限于</w:t>
      </w:r>
      <w:r>
        <w:rPr>
          <w:rFonts w:hint="eastAsia"/>
          <w:color w:val="auto"/>
          <w:sz w:val="28"/>
          <w:szCs w:val="28"/>
        </w:rPr>
        <w:t>不得</w:t>
      </w:r>
      <w:r>
        <w:rPr>
          <w:rFonts w:hint="eastAsia"/>
          <w:color w:val="auto"/>
          <w:sz w:val="28"/>
          <w:szCs w:val="28"/>
          <w:lang w:val="en-US" w:eastAsia="zh-CN"/>
        </w:rPr>
        <w:t>索取或收受乙方</w:t>
      </w:r>
      <w:r>
        <w:rPr>
          <w:rFonts w:hint="eastAsia"/>
          <w:color w:val="auto"/>
          <w:sz w:val="28"/>
          <w:szCs w:val="28"/>
          <w:highlight w:val="none"/>
          <w:lang w:val="en-US" w:eastAsia="zh-CN"/>
        </w:rPr>
        <w:t>（包括乙方及其委托人、代理人、中间人等相关单位，以及上述单位的工作人员及其特定关系人，下同）</w:t>
      </w:r>
      <w:r>
        <w:rPr>
          <w:rFonts w:hint="eastAsia"/>
          <w:color w:val="auto"/>
          <w:sz w:val="28"/>
          <w:szCs w:val="28"/>
          <w:lang w:val="en-US" w:eastAsia="zh-CN"/>
        </w:rPr>
        <w:t>的礼品、礼金、回扣、有价证券等财物，以及其他非财产性利益；不得借用乙方的钱款、住房、车辆等；不得参加乙方安排的</w:t>
      </w:r>
      <w:r>
        <w:rPr>
          <w:rFonts w:hint="eastAsia"/>
          <w:color w:val="auto"/>
          <w:sz w:val="28"/>
          <w:szCs w:val="28"/>
        </w:rPr>
        <w:t>可能影响公正</w:t>
      </w:r>
      <w:r>
        <w:rPr>
          <w:rFonts w:hint="eastAsia"/>
          <w:color w:val="auto"/>
          <w:sz w:val="28"/>
          <w:szCs w:val="28"/>
          <w:lang w:val="en-US" w:eastAsia="zh-CN"/>
        </w:rPr>
        <w:t>执行公务</w:t>
      </w:r>
      <w:r>
        <w:rPr>
          <w:rFonts w:hint="eastAsia"/>
          <w:color w:val="auto"/>
          <w:sz w:val="28"/>
          <w:szCs w:val="28"/>
        </w:rPr>
        <w:t>的宴请</w:t>
      </w:r>
      <w:r>
        <w:rPr>
          <w:rFonts w:hint="eastAsia"/>
          <w:color w:val="auto"/>
          <w:sz w:val="28"/>
          <w:szCs w:val="28"/>
          <w:lang w:eastAsia="zh-CN"/>
        </w:rPr>
        <w:t>、</w:t>
      </w:r>
      <w:r>
        <w:rPr>
          <w:rFonts w:hint="eastAsia"/>
          <w:color w:val="auto"/>
          <w:sz w:val="28"/>
          <w:szCs w:val="28"/>
        </w:rPr>
        <w:t>旅游、健身、娱乐</w:t>
      </w:r>
      <w:r>
        <w:rPr>
          <w:rFonts w:hint="eastAsia"/>
          <w:color w:val="auto"/>
          <w:sz w:val="28"/>
          <w:szCs w:val="28"/>
          <w:lang w:val="en-US" w:eastAsia="zh-CN"/>
        </w:rPr>
        <w:t>等活动；不得要求或接受乙方为个人装修住房、婚丧嫁娶及亲属工作安排等提供便利；</w:t>
      </w:r>
      <w:r>
        <w:rPr>
          <w:rFonts w:hint="eastAsia"/>
          <w:color w:val="auto"/>
          <w:sz w:val="28"/>
          <w:szCs w:val="28"/>
        </w:rPr>
        <w:t>不得向乙方</w:t>
      </w:r>
      <w:r>
        <w:rPr>
          <w:rFonts w:hint="eastAsia"/>
          <w:color w:val="auto"/>
          <w:sz w:val="28"/>
          <w:szCs w:val="28"/>
          <w:lang w:val="en-US" w:eastAsia="zh-CN"/>
        </w:rPr>
        <w:t>介绍亲属或其他特定关系人参与可能获取不正当利益的经济活动</w:t>
      </w:r>
      <w:r>
        <w:rPr>
          <w:rFonts w:hint="eastAsia"/>
          <w:color w:val="auto"/>
          <w:sz w:val="28"/>
          <w:szCs w:val="28"/>
          <w:lang w:eastAsia="zh-CN"/>
        </w:rPr>
        <w:t>；不</w:t>
      </w:r>
      <w:r>
        <w:rPr>
          <w:rFonts w:hint="eastAsia"/>
          <w:color w:val="auto"/>
          <w:sz w:val="28"/>
          <w:szCs w:val="28"/>
          <w:lang w:val="en-US" w:eastAsia="zh-CN"/>
        </w:rPr>
        <w:t>得</w:t>
      </w:r>
      <w:r>
        <w:rPr>
          <w:rFonts w:hint="eastAsia"/>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outlineLvl w:val="9"/>
        <w:rPr>
          <w:rFonts w:hint="eastAsia" w:eastAsia="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color w:val="auto"/>
          <w:sz w:val="28"/>
          <w:szCs w:val="28"/>
          <w:highlight w:val="none"/>
        </w:rPr>
        <w:t>乙方应遵守廉洁规定，</w:t>
      </w:r>
      <w:r>
        <w:rPr>
          <w:rFonts w:hint="eastAsia"/>
          <w:color w:val="auto"/>
          <w:sz w:val="28"/>
          <w:szCs w:val="28"/>
          <w:highlight w:val="none"/>
          <w:lang w:val="en-US" w:eastAsia="zh-CN"/>
        </w:rPr>
        <w:t>不得利用本合同项下业务合作便利谋取不正当利益，</w:t>
      </w:r>
      <w:r>
        <w:rPr>
          <w:rFonts w:hint="eastAsia"/>
          <w:color w:val="auto"/>
          <w:sz w:val="28"/>
          <w:szCs w:val="28"/>
          <w:lang w:val="en-US" w:eastAsia="zh-CN"/>
        </w:rPr>
        <w:t>包括但不限于</w:t>
      </w:r>
      <w:r>
        <w:rPr>
          <w:rFonts w:hint="eastAsia"/>
          <w:color w:val="auto"/>
          <w:sz w:val="28"/>
          <w:szCs w:val="28"/>
        </w:rPr>
        <w:t>不得向甲方</w:t>
      </w:r>
      <w:r>
        <w:rPr>
          <w:rFonts w:hint="eastAsia"/>
          <w:color w:val="auto"/>
          <w:sz w:val="28"/>
          <w:szCs w:val="28"/>
          <w:lang w:val="en-US" w:eastAsia="zh-CN"/>
        </w:rPr>
        <w:t>提供或</w:t>
      </w:r>
      <w:r>
        <w:rPr>
          <w:rFonts w:hint="eastAsia"/>
          <w:color w:val="auto"/>
          <w:sz w:val="28"/>
          <w:szCs w:val="28"/>
        </w:rPr>
        <w:t>赠送</w:t>
      </w:r>
      <w:r>
        <w:rPr>
          <w:rFonts w:hint="eastAsia"/>
          <w:color w:val="auto"/>
          <w:sz w:val="28"/>
          <w:szCs w:val="28"/>
          <w:lang w:val="en-US" w:eastAsia="zh-CN"/>
        </w:rPr>
        <w:t>礼品、礼金、回扣、有价证券等财物，以及其他非财产性利益</w:t>
      </w:r>
      <w:r>
        <w:rPr>
          <w:rFonts w:hint="eastAsia"/>
          <w:color w:val="auto"/>
          <w:sz w:val="28"/>
          <w:szCs w:val="28"/>
          <w:lang w:eastAsia="zh-CN"/>
        </w:rPr>
        <w:t>；不得</w:t>
      </w:r>
      <w:r>
        <w:rPr>
          <w:rFonts w:hint="eastAsia"/>
          <w:color w:val="auto"/>
          <w:sz w:val="28"/>
          <w:szCs w:val="28"/>
          <w:lang w:val="en-US" w:eastAsia="zh-CN"/>
        </w:rPr>
        <w:t>向甲方借出</w:t>
      </w:r>
      <w:r>
        <w:rPr>
          <w:rFonts w:hint="eastAsia"/>
          <w:color w:val="auto"/>
          <w:sz w:val="28"/>
          <w:szCs w:val="28"/>
          <w:lang w:eastAsia="zh-CN"/>
        </w:rPr>
        <w:t>钱款、住房、车辆等；不得</w:t>
      </w:r>
      <w:r>
        <w:rPr>
          <w:rFonts w:hint="eastAsia"/>
          <w:color w:val="auto"/>
          <w:sz w:val="28"/>
          <w:szCs w:val="28"/>
          <w:lang w:val="en-US" w:eastAsia="zh-CN"/>
        </w:rPr>
        <w:t>为甲方提供</w:t>
      </w:r>
      <w:r>
        <w:rPr>
          <w:rFonts w:hint="eastAsia"/>
          <w:color w:val="auto"/>
          <w:sz w:val="28"/>
          <w:szCs w:val="28"/>
          <w:lang w:eastAsia="zh-CN"/>
        </w:rPr>
        <w:t>宴请、旅游、健身、娱乐等活动</w:t>
      </w:r>
      <w:r>
        <w:rPr>
          <w:rFonts w:hint="eastAsia"/>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outlineLvl w:val="9"/>
        <w:rPr>
          <w:rFonts w:hint="eastAsia"/>
          <w:color w:val="auto"/>
          <w:sz w:val="28"/>
          <w:szCs w:val="28"/>
        </w:rPr>
      </w:pPr>
      <w:r>
        <w:rPr>
          <w:rFonts w:hint="eastAsia"/>
          <w:color w:val="auto"/>
          <w:sz w:val="28"/>
          <w:szCs w:val="28"/>
        </w:rPr>
        <w:t>发现甲方有违反廉洁规定的，应及时向甲方反映或举报。受理部门：</w:t>
      </w:r>
      <w:permStart w:id="97" w:edGrp="everyone"/>
      <w:r>
        <w:rPr>
          <w:rFonts w:hint="default"/>
          <w:color w:val="auto"/>
          <w:sz w:val="28"/>
          <w:szCs w:val="28"/>
          <w:u w:val="single"/>
          <w:lang w:val="en-US" w:eastAsia="zh-CN"/>
        </w:rPr>
        <w:t xml:space="preserve">    </w:t>
      </w:r>
      <w:permEnd w:id="97"/>
      <w:r>
        <w:rPr>
          <w:rFonts w:hint="eastAsia"/>
          <w:color w:val="auto"/>
          <w:sz w:val="28"/>
          <w:szCs w:val="28"/>
        </w:rPr>
        <w:t>；举报地址：</w:t>
      </w:r>
      <w:permStart w:id="98" w:edGrp="everyone"/>
      <w:r>
        <w:rPr>
          <w:rFonts w:hint="default" w:ascii="宋体" w:hAnsi="宋体" w:cs="宋体"/>
          <w:color w:val="auto"/>
          <w:sz w:val="28"/>
          <w:szCs w:val="28"/>
          <w:u w:val="single"/>
          <w:lang w:val="en-US"/>
        </w:rPr>
        <w:t xml:space="preserve">    </w:t>
      </w:r>
      <w:permEnd w:id="98"/>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99" w:edGrp="everyone"/>
      <w:r>
        <w:rPr>
          <w:rFonts w:hint="default" w:ascii="宋体" w:hAnsi="宋体" w:cs="宋体"/>
          <w:color w:val="auto"/>
          <w:sz w:val="28"/>
          <w:szCs w:val="28"/>
          <w:u w:val="single"/>
          <w:lang w:val="en-US"/>
        </w:rPr>
        <w:t xml:space="preserve">     </w:t>
      </w:r>
      <w:permEnd w:id="99"/>
      <w:r>
        <w:rPr>
          <w:rFonts w:hint="eastAsia" w:ascii="宋体" w:hAnsi="宋体" w:eastAsia="宋体" w:cs="宋体"/>
          <w:color w:val="auto"/>
          <w:sz w:val="28"/>
          <w:szCs w:val="28"/>
        </w:rPr>
        <w:t>；举报电话：</w:t>
      </w:r>
      <w:permStart w:id="100" w:edGrp="everyone"/>
      <w:r>
        <w:rPr>
          <w:rFonts w:hint="default" w:ascii="宋体" w:hAnsi="宋体" w:cs="宋体"/>
          <w:b w:val="0"/>
          <w:bCs w:val="0"/>
          <w:color w:val="auto"/>
          <w:sz w:val="28"/>
          <w:szCs w:val="28"/>
          <w:u w:val="single"/>
          <w:lang w:val="en-US"/>
        </w:rPr>
        <w:t xml:space="preserve">    </w:t>
      </w:r>
      <w:permEnd w:id="100"/>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outlineLvl w:val="9"/>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2</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黑体" w:hAnsi="黑体" w:eastAsia="黑体" w:cs="宋体"/>
          <w:color w:val="auto"/>
          <w:sz w:val="28"/>
          <w:szCs w:val="28"/>
          <w:lang w:val="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2</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cs="宋体"/>
          <w:color w:val="auto"/>
          <w:sz w:val="28"/>
          <w:szCs w:val="28"/>
          <w:lang w:val="en-US" w:eastAsia="zh-CN"/>
        </w:rPr>
        <w:t>甲方有权</w:t>
      </w:r>
      <w:r>
        <w:rPr>
          <w:rFonts w:hint="eastAsia" w:ascii="宋体" w:hAnsi="宋体" w:cs="宋体"/>
          <w:b w:val="0"/>
          <w:bCs w:val="0"/>
          <w:color w:val="auto"/>
          <w:sz w:val="28"/>
          <w:szCs w:val="28"/>
          <w:lang w:val="en-US" w:eastAsia="zh-CN"/>
        </w:rPr>
        <w:t>根据中国南方电网有限责任公司供应商失信处理有关规定，</w:t>
      </w:r>
      <w:r>
        <w:rPr>
          <w:rFonts w:hint="eastAsia" w:ascii="宋体" w:hAnsi="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黑体" w:hAnsi="黑体" w:eastAsia="黑体" w:cs="宋体"/>
          <w:color w:val="auto"/>
          <w:sz w:val="28"/>
          <w:szCs w:val="28"/>
          <w:lang w:val="zh-CN"/>
        </w:rPr>
      </w:pPr>
      <w:r>
        <w:rPr>
          <w:rFonts w:hint="eastAsia" w:ascii="黑体" w:hAnsi="黑体" w:eastAsia="黑体" w:cs="宋体"/>
          <w:color w:val="auto"/>
          <w:sz w:val="28"/>
          <w:szCs w:val="28"/>
          <w:lang w:val="zh-CN"/>
        </w:rPr>
        <w:t>1</w:t>
      </w:r>
      <w:r>
        <w:rPr>
          <w:rFonts w:hint="default" w:ascii="黑体" w:hAnsi="黑体" w:eastAsia="黑体" w:cs="宋体"/>
          <w:color w:val="auto"/>
          <w:sz w:val="28"/>
          <w:szCs w:val="28"/>
          <w:lang w:val="en-US" w:eastAsia="zh-CN"/>
        </w:rPr>
        <w:t>3</w:t>
      </w:r>
      <w:r>
        <w:rPr>
          <w:rFonts w:hint="eastAsia" w:ascii="黑体" w:hAnsi="黑体" w:eastAsia="黑体" w:cs="宋体"/>
          <w:color w:val="auto"/>
          <w:sz w:val="28"/>
          <w:szCs w:val="28"/>
          <w:lang w:val="zh-CN"/>
        </w:rPr>
        <w:t>.争议解决</w:t>
      </w:r>
      <w:bookmarkEnd w:id="9"/>
      <w:bookmarkStart w:id="13" w:name="_Toc436212972"/>
    </w:p>
    <w:p>
      <w:pPr>
        <w:adjustRightInd w:val="0"/>
        <w:snapToGrid w:val="0"/>
        <w:spacing w:line="360" w:lineRule="auto"/>
        <w:ind w:firstLine="600" w:firstLineChars="200"/>
        <w:textAlignment w:val="baseline"/>
        <w:outlineLvl w:val="0"/>
        <w:rPr>
          <w:rFonts w:ascii="宋体" w:hAnsi="宋体" w:cs="宋体"/>
          <w:bCs/>
          <w:kern w:val="0"/>
          <w:sz w:val="28"/>
          <w:szCs w:val="28"/>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协商解决；不能协商解决的，向甲方所在地人民法院起诉。</w:t>
      </w:r>
    </w:p>
    <w:p>
      <w:pPr>
        <w:adjustRightInd w:val="0"/>
        <w:snapToGrid w:val="0"/>
        <w:spacing w:line="360" w:lineRule="auto"/>
        <w:ind w:firstLine="600" w:firstLineChars="200"/>
        <w:textAlignment w:val="baseline"/>
        <w:outlineLvl w:val="0"/>
        <w:rPr>
          <w:rFonts w:ascii="宋体" w:hAnsi="宋体"/>
          <w:sz w:val="28"/>
          <w:szCs w:val="28"/>
        </w:rPr>
      </w:pPr>
      <w:r>
        <w:rPr>
          <w:rFonts w:hint="eastAsia" w:ascii="宋体" w:hAnsi="宋体"/>
          <w:sz w:val="28"/>
          <w:szCs w:val="28"/>
        </w:rPr>
        <w:t>在诉讼期间，本合同不涉及争议部分的条款仍须履行。</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黑体" w:hAnsi="黑体" w:eastAsia="黑体" w:cs="宋体"/>
          <w:color w:val="auto"/>
          <w:sz w:val="28"/>
          <w:szCs w:val="28"/>
          <w:lang w:val="zh-CN"/>
        </w:rPr>
      </w:pPr>
      <w:r>
        <w:rPr>
          <w:rFonts w:hint="eastAsia" w:ascii="黑体" w:hAnsi="黑体" w:eastAsia="黑体" w:cs="宋体"/>
          <w:color w:val="auto"/>
          <w:sz w:val="28"/>
          <w:szCs w:val="28"/>
          <w:lang w:val="zh-CN"/>
        </w:rPr>
        <w:t>1</w:t>
      </w:r>
      <w:r>
        <w:rPr>
          <w:rFonts w:hint="default" w:ascii="黑体" w:hAnsi="黑体" w:eastAsia="黑体" w:cs="宋体"/>
          <w:color w:val="auto"/>
          <w:sz w:val="28"/>
          <w:szCs w:val="28"/>
          <w:lang w:val="en-US" w:eastAsia="zh-CN"/>
        </w:rPr>
        <w:t>4</w:t>
      </w:r>
      <w:r>
        <w:rPr>
          <w:rFonts w:hint="eastAsia" w:ascii="黑体" w:hAnsi="黑体" w:eastAsia="黑体" w:cs="宋体"/>
          <w:color w:val="auto"/>
          <w:sz w:val="28"/>
          <w:szCs w:val="28"/>
          <w:lang w:val="zh-CN"/>
        </w:rPr>
        <w:t>.其他约定</w:t>
      </w:r>
    </w:p>
    <w:p>
      <w:pPr>
        <w:adjustRightInd w:val="0"/>
        <w:snapToGrid w:val="0"/>
        <w:spacing w:line="360" w:lineRule="auto"/>
        <w:ind w:firstLine="600" w:firstLineChars="200"/>
        <w:rPr>
          <w:rFonts w:hint="eastAsia" w:ascii="宋体" w:hAnsi="宋体" w:eastAsia="宋体" w:cs="宋体"/>
          <w:kern w:val="0"/>
          <w:sz w:val="28"/>
          <w:szCs w:val="28"/>
          <w:lang w:val="en-US" w:eastAsia="zh-CN"/>
        </w:rPr>
      </w:pPr>
      <w:r>
        <w:rPr>
          <w:rFonts w:hint="eastAsia" w:ascii="宋体" w:hAnsi="宋体" w:cs="宋体"/>
          <w:kern w:val="0"/>
          <w:sz w:val="28"/>
          <w:szCs w:val="28"/>
          <w:lang w:val="en-US" w:eastAsia="zh-CN"/>
        </w:rPr>
        <w:t>1</w:t>
      </w:r>
      <w:r>
        <w:rPr>
          <w:rFonts w:hint="default" w:ascii="宋体" w:hAnsi="宋体" w:cs="宋体"/>
          <w:kern w:val="0"/>
          <w:sz w:val="28"/>
          <w:szCs w:val="28"/>
          <w:lang w:val="en-US" w:eastAsia="zh-CN"/>
        </w:rPr>
        <w:t>4</w:t>
      </w:r>
      <w:r>
        <w:rPr>
          <w:rFonts w:hint="eastAsia" w:ascii="宋体" w:hAnsi="宋体" w:eastAsia="宋体" w:cs="宋体"/>
          <w:kern w:val="0"/>
          <w:sz w:val="28"/>
          <w:szCs w:val="28"/>
          <w:lang w:val="en-US" w:eastAsia="zh-CN"/>
        </w:rPr>
        <w:t>.1甲乙双方确定的其他约定为：</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5a459be0-e27b-41bd-a8a7-e9dd2737cba7}"/>
          </w:placeholder>
          <w:text w:multiLine="1"/>
        </w:sdtPr>
        <w:sdtEndPr>
          <w:rPr>
            <w:rFonts w:hint="eastAsia" w:ascii="宋体" w:hAnsi="宋体" w:eastAsia="宋体" w:cs="宋体"/>
            <w:color w:val="auto"/>
            <w:kern w:val="2"/>
            <w:sz w:val="28"/>
            <w:szCs w:val="28"/>
            <w:u w:val="single"/>
            <w:lang w:val="en-US" w:eastAsia="zh-CN" w:bidi="ar-SA"/>
          </w:rPr>
        </w:sdtEndPr>
        <w:sdtContent>
          <w:permStart w:id="101" w:edGrp="everyone"/>
          <w:r>
            <w:rPr>
              <w:rFonts w:hint="eastAsia" w:ascii="宋体" w:hAnsi="宋体" w:eastAsia="宋体" w:cs="宋体"/>
              <w:color w:val="auto"/>
              <w:sz w:val="28"/>
              <w:szCs w:val="28"/>
              <w:u w:val="single"/>
              <w:lang w:val="en-US" w:eastAsia="zh-CN"/>
            </w:rPr>
            <w:t xml:space="preserve">     </w:t>
          </w:r>
          <w:permEnd w:id="101"/>
        </w:sdtContent>
      </w:sdt>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b/>
          <w:color w:val="auto"/>
          <w:sz w:val="28"/>
          <w:szCs w:val="28"/>
        </w:rPr>
      </w:pPr>
      <w:r>
        <w:rPr>
          <w:rFonts w:hint="eastAsia" w:ascii="宋体" w:hAnsi="宋体" w:cs="宋体"/>
          <w:b w:val="0"/>
          <w:bCs/>
          <w:kern w:val="0"/>
          <w:sz w:val="28"/>
          <w:szCs w:val="28"/>
          <w:lang w:val="en-US" w:eastAsia="zh-CN"/>
        </w:rPr>
        <w:t>1</w:t>
      </w:r>
      <w:r>
        <w:rPr>
          <w:rFonts w:hint="default" w:ascii="宋体" w:hAnsi="宋体" w:cs="宋体"/>
          <w:b w:val="0"/>
          <w:bCs/>
          <w:kern w:val="0"/>
          <w:sz w:val="28"/>
          <w:szCs w:val="28"/>
          <w:lang w:val="en-US" w:eastAsia="zh-CN"/>
        </w:rPr>
        <w:t>4</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黑体" w:hAnsi="黑体" w:eastAsia="黑体" w:cs="宋体"/>
          <w:color w:val="auto"/>
          <w:sz w:val="28"/>
          <w:szCs w:val="28"/>
          <w:lang w:val="zh-CN"/>
        </w:rPr>
      </w:pPr>
      <w:bookmarkStart w:id="14" w:name="_Toc436551602"/>
      <w:r>
        <w:rPr>
          <w:rFonts w:hint="eastAsia" w:ascii="黑体" w:hAnsi="黑体" w:eastAsia="黑体" w:cs="宋体"/>
          <w:color w:val="auto"/>
          <w:sz w:val="28"/>
          <w:szCs w:val="28"/>
          <w:lang w:val="zh-CN"/>
        </w:rPr>
        <w:t>1</w:t>
      </w:r>
      <w:r>
        <w:rPr>
          <w:rFonts w:hint="default" w:ascii="黑体" w:hAnsi="黑体" w:eastAsia="黑体" w:cs="宋体"/>
          <w:color w:val="auto"/>
          <w:sz w:val="28"/>
          <w:szCs w:val="28"/>
          <w:lang w:val="en-US" w:eastAsia="zh-CN"/>
        </w:rPr>
        <w:t>5</w:t>
      </w:r>
      <w:r>
        <w:rPr>
          <w:rFonts w:hint="eastAsia" w:ascii="黑体" w:hAnsi="黑体" w:eastAsia="黑体" w:cs="宋体"/>
          <w:color w:val="auto"/>
          <w:sz w:val="28"/>
          <w:szCs w:val="28"/>
          <w:lang w:val="zh-CN"/>
        </w:rPr>
        <w:t>.</w:t>
      </w:r>
      <w:bookmarkEnd w:id="13"/>
      <w:bookmarkEnd w:id="14"/>
      <w:r>
        <w:rPr>
          <w:rFonts w:hint="eastAsia" w:ascii="黑体" w:hAnsi="黑体" w:eastAsia="黑体" w:cs="宋体"/>
          <w:color w:val="auto"/>
          <w:sz w:val="28"/>
          <w:szCs w:val="28"/>
          <w:lang w:val="zh-CN"/>
        </w:rPr>
        <w:t>合同签署与生效</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s="宋体"/>
          <w:color w:val="auto"/>
          <w:sz w:val="28"/>
          <w:szCs w:val="28"/>
          <w:lang w:val="zh-CN"/>
        </w:rPr>
      </w:pPr>
      <w:r>
        <w:rPr>
          <w:rFonts w:hint="eastAsia" w:ascii="宋体" w:hAnsi="宋体" w:cs="宋体"/>
          <w:color w:val="auto"/>
          <w:sz w:val="28"/>
          <w:szCs w:val="28"/>
          <w:lang w:val="zh-CN"/>
        </w:rPr>
        <w:t>1</w:t>
      </w:r>
      <w:r>
        <w:rPr>
          <w:rFonts w:hint="default" w:ascii="宋体" w:hAnsi="宋体" w:cs="宋体"/>
          <w:color w:val="auto"/>
          <w:sz w:val="28"/>
          <w:szCs w:val="28"/>
          <w:lang w:val="en-US" w:eastAsia="zh-CN"/>
        </w:rPr>
        <w:t>5</w:t>
      </w:r>
      <w:r>
        <w:rPr>
          <w:rFonts w:hint="eastAsia" w:ascii="宋体" w:hAnsi="宋体" w:cs="宋体"/>
          <w:color w:val="auto"/>
          <w:sz w:val="28"/>
          <w:szCs w:val="28"/>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宋体" w:hAnsi="宋体" w:cs="宋体"/>
          <w:color w:val="auto"/>
          <w:sz w:val="28"/>
          <w:szCs w:val="28"/>
          <w:lang w:val="zh-CN"/>
        </w:rPr>
        <w:t>未尽事宜双方可协商并签署补充协议做出约定。</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eastAsia="宋体" w:cs="宋体"/>
          <w:color w:val="auto"/>
          <w:sz w:val="28"/>
          <w:szCs w:val="28"/>
          <w:lang w:val="en-US" w:eastAsia="zh-CN"/>
        </w:rPr>
      </w:pPr>
      <w:r>
        <w:rPr>
          <w:rFonts w:hint="eastAsia" w:ascii="宋体" w:hAnsi="宋体" w:cs="宋体"/>
          <w:color w:val="auto"/>
          <w:sz w:val="28"/>
          <w:szCs w:val="28"/>
          <w:lang w:val="zh-CN"/>
        </w:rPr>
        <w:t>1</w:t>
      </w:r>
      <w:r>
        <w:rPr>
          <w:rFonts w:hint="default" w:ascii="宋体" w:hAnsi="宋体" w:cs="宋体"/>
          <w:color w:val="auto"/>
          <w:sz w:val="28"/>
          <w:szCs w:val="28"/>
          <w:lang w:val="en-US" w:eastAsia="zh-CN"/>
        </w:rPr>
        <w:t>5</w:t>
      </w:r>
      <w:r>
        <w:rPr>
          <w:rFonts w:hint="eastAsia" w:ascii="宋体" w:hAnsi="宋体" w:cs="宋体"/>
          <w:color w:val="auto"/>
          <w:sz w:val="28"/>
          <w:szCs w:val="28"/>
          <w:lang w:val="zh-CN"/>
        </w:rPr>
        <w:t>.2</w:t>
      </w:r>
      <w:r>
        <w:rPr>
          <w:rFonts w:hint="eastAsia" w:ascii="宋体" w:hAnsi="宋体" w:cs="宋体"/>
          <w:color w:val="auto"/>
          <w:sz w:val="28"/>
          <w:szCs w:val="28"/>
          <w:lang w:val="en-US" w:eastAsia="zh-CN"/>
        </w:rPr>
        <w:t>本合同附件包括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11f74df1-0138-4e09-bf2d-8e68b7213428}"/>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02" w:edGrp="everyone"/>
          <w:r>
            <w:rPr>
              <w:rFonts w:hint="eastAsia" w:asciiTheme="minorEastAsia" w:hAnsiTheme="minorEastAsia" w:eastAsiaTheme="minorEastAsia" w:cstheme="minorEastAsia"/>
              <w:sz w:val="28"/>
              <w:szCs w:val="28"/>
              <w:u w:val="single"/>
              <w:lang w:val="en-US" w:eastAsia="zh-CN"/>
            </w:rPr>
            <w:t xml:space="preserve">      </w:t>
          </w:r>
          <w:permEnd w:id="102"/>
        </w:sdtContent>
      </w:sdt>
      <w:r>
        <w:rPr>
          <w:rFonts w:hint="eastAsia" w:ascii="宋体" w:hAnsi="宋体" w:cs="宋体"/>
          <w:color w:val="auto"/>
          <w:sz w:val="28"/>
          <w:szCs w:val="28"/>
          <w:lang w:val="en-US" w:eastAsia="zh-CN"/>
        </w:rPr>
        <w:t>，均为本合同有效组成部分，与本合同具有同等法律效力。</w:t>
      </w:r>
    </w:p>
    <w:p>
      <w:pPr>
        <w:keepNext w:val="0"/>
        <w:keepLines w:val="0"/>
        <w:pageBreakBefore w:val="0"/>
        <w:kinsoku/>
        <w:wordWrap/>
        <w:overflowPunct/>
        <w:topLinePunct w:val="0"/>
        <w:bidi w:val="0"/>
        <w:adjustRightInd/>
        <w:snapToGrid/>
        <w:spacing w:line="360" w:lineRule="auto"/>
        <w:ind w:left="0" w:leftChars="0" w:right="0" w:rightChars="0" w:firstLine="600" w:firstLineChars="200"/>
        <w:jc w:val="left"/>
        <w:rPr>
          <w:rFonts w:hint="eastAsia" w:ascii="宋体" w:hAnsi="宋体" w:cs="宋体"/>
          <w:color w:val="auto"/>
          <w:sz w:val="28"/>
          <w:szCs w:val="28"/>
          <w:lang w:val="zh-CN"/>
        </w:rPr>
      </w:pPr>
      <w:r>
        <w:rPr>
          <w:rFonts w:hint="eastAsia" w:ascii="宋体" w:hAnsi="宋体" w:cs="宋体"/>
          <w:color w:val="auto"/>
          <w:sz w:val="28"/>
          <w:szCs w:val="28"/>
          <w:lang w:val="en-US" w:eastAsia="zh-CN"/>
        </w:rPr>
        <w:t>1</w:t>
      </w:r>
      <w:r>
        <w:rPr>
          <w:rFonts w:hint="default" w:ascii="宋体" w:hAnsi="宋体" w:cs="宋体"/>
          <w:color w:val="auto"/>
          <w:sz w:val="28"/>
          <w:szCs w:val="28"/>
          <w:lang w:val="en-US" w:eastAsia="zh-CN"/>
        </w:rPr>
        <w:t>5</w:t>
      </w:r>
      <w:r>
        <w:rPr>
          <w:rFonts w:hint="eastAsia" w:ascii="宋体" w:hAnsi="宋体" w:cs="宋体"/>
          <w:color w:val="auto"/>
          <w:sz w:val="28"/>
          <w:szCs w:val="28"/>
          <w:lang w:val="en-US" w:eastAsia="zh-CN"/>
        </w:rPr>
        <w:t>.3</w:t>
      </w:r>
      <w:r>
        <w:rPr>
          <w:rFonts w:hint="eastAsia" w:ascii="宋体" w:hAnsi="宋体" w:cs="宋体"/>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d14aaa9-a1b2-465a-ace2-637859a9d819}"/>
          </w:placeholder>
        </w:sdtPr>
        <w:sdtEndPr>
          <w:rPr>
            <w:rFonts w:hint="eastAsia" w:asciiTheme="minorHAnsi" w:hAnsiTheme="minorHAnsi" w:eastAsiaTheme="minorEastAsia" w:cstheme="minorBidi"/>
            <w:kern w:val="2"/>
            <w:sz w:val="28"/>
            <w:szCs w:val="36"/>
            <w:lang w:val="en-US" w:eastAsia="zh-CN" w:bidi="ar-SA"/>
          </w:rPr>
        </w:sdtEndPr>
        <w:sdtContent>
          <w:permStart w:id="103" w:edGrp="everyone"/>
          <w:r>
            <w:rPr>
              <w:rFonts w:hint="eastAsia" w:cstheme="minorBidi"/>
              <w:kern w:val="2"/>
              <w:sz w:val="28"/>
              <w:szCs w:val="36"/>
              <w:u w:val="single"/>
              <w:lang w:val="en-US" w:eastAsia="zh-CN" w:bidi="ar-SA"/>
            </w:rPr>
            <w:t xml:space="preserve">    </w:t>
          </w:r>
          <w:permEnd w:id="103"/>
        </w:sdtContent>
      </w:sdt>
      <w:r>
        <w:rPr>
          <w:rFonts w:hint="eastAsia" w:ascii="宋体" w:hAnsi="宋体" w:cs="宋体"/>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9540a330-cd6b-4571-8f0a-8acdfa2c7a4d}"/>
          </w:placeholder>
        </w:sdtPr>
        <w:sdtEndPr>
          <w:rPr>
            <w:rFonts w:hint="eastAsia" w:asciiTheme="minorHAnsi" w:hAnsiTheme="minorHAnsi" w:eastAsiaTheme="minorEastAsia" w:cstheme="minorBidi"/>
            <w:kern w:val="2"/>
            <w:sz w:val="28"/>
            <w:szCs w:val="36"/>
            <w:u w:val="single"/>
            <w:lang w:val="en-US" w:eastAsia="zh-CN" w:bidi="ar-SA"/>
          </w:rPr>
        </w:sdtEndPr>
        <w:sdtContent>
          <w:permStart w:id="104" w:edGrp="everyone"/>
          <w:r>
            <w:rPr>
              <w:rFonts w:hint="eastAsia" w:cstheme="minorBidi"/>
              <w:kern w:val="2"/>
              <w:sz w:val="28"/>
              <w:szCs w:val="36"/>
              <w:u w:val="single"/>
              <w:lang w:val="en-US" w:eastAsia="zh-CN" w:bidi="ar-SA"/>
            </w:rPr>
            <w:t xml:space="preserve">    </w:t>
          </w:r>
          <w:permEnd w:id="104"/>
        </w:sdtContent>
      </w:sdt>
      <w:r>
        <w:rPr>
          <w:rFonts w:hint="eastAsia" w:ascii="宋体" w:hAnsi="宋体" w:cs="宋体"/>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ec20d472-5781-4824-b7c9-0fabe4f6e43e}"/>
          </w:placeholder>
        </w:sdtPr>
        <w:sdtEndPr>
          <w:rPr>
            <w:rFonts w:hint="eastAsia" w:asciiTheme="minorHAnsi" w:hAnsiTheme="minorHAnsi" w:eastAsiaTheme="minorEastAsia" w:cstheme="minorBidi"/>
            <w:kern w:val="2"/>
            <w:sz w:val="28"/>
            <w:szCs w:val="36"/>
            <w:lang w:val="en-US" w:eastAsia="zh-CN" w:bidi="ar-SA"/>
          </w:rPr>
        </w:sdtEndPr>
        <w:sdtContent>
          <w:permStart w:id="105" w:edGrp="everyone"/>
          <w:r>
            <w:rPr>
              <w:rFonts w:hint="eastAsia" w:cstheme="minorBidi"/>
              <w:kern w:val="2"/>
              <w:sz w:val="28"/>
              <w:szCs w:val="36"/>
              <w:u w:val="single"/>
              <w:lang w:val="en-US" w:eastAsia="zh-CN" w:bidi="ar-SA"/>
            </w:rPr>
            <w:t xml:space="preserve">   </w:t>
          </w:r>
          <w:permEnd w:id="105"/>
        </w:sdtContent>
      </w:sdt>
      <w:r>
        <w:rPr>
          <w:rFonts w:hint="eastAsia" w:ascii="宋体" w:hAnsi="宋体" w:cs="宋体"/>
          <w:color w:val="auto"/>
          <w:sz w:val="28"/>
          <w:szCs w:val="28"/>
          <w:lang w:val="zh-CN"/>
        </w:rPr>
        <w:t>份，具有同等法律效力。</w:t>
      </w:r>
    </w:p>
    <w:bookmarkEnd w:id="10"/>
    <w:bookmarkEnd w:id="11"/>
    <w:bookmarkEnd w:id="12"/>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宋体" w:hAnsi="宋体" w:cs="宋体"/>
          <w:color w:val="auto"/>
          <w:sz w:val="28"/>
          <w:szCs w:val="28"/>
          <w:lang w:eastAsia="zh-CN"/>
        </w:rPr>
      </w:pPr>
      <w:r>
        <w:rPr>
          <w:rFonts w:hint="eastAsia" w:ascii="宋体" w:hAnsi="宋体" w:cs="宋体"/>
          <w:color w:val="auto"/>
          <w:sz w:val="28"/>
          <w:szCs w:val="28"/>
        </w:rPr>
        <w:t>（以下无正文）</w:t>
      </w:r>
      <w:r>
        <w:rPr>
          <w:rFonts w:hint="eastAsia" w:ascii="宋体" w:hAnsi="宋体" w:cs="宋体"/>
          <w:color w:val="auto"/>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68641fae-a94d-4115-a48a-82b3ffd540a7}"/>
          </w:placeholder>
          <w:text/>
        </w:sdtPr>
        <w:sdtEndPr>
          <w:rPr>
            <w:rFonts w:hint="eastAsia" w:ascii="宋体" w:hAnsi="宋体" w:eastAsia="宋体" w:cs="宋体"/>
            <w:color w:val="auto"/>
            <w:kern w:val="2"/>
            <w:sz w:val="28"/>
            <w:szCs w:val="28"/>
            <w:u w:val="single"/>
            <w:lang w:val="en-US" w:eastAsia="zh-CN" w:bidi="ar-SA"/>
          </w:rPr>
        </w:sdtEndPr>
        <w:sdtContent>
          <w:permStart w:id="106" w:edGrp="everyone"/>
          <w:r>
            <w:rPr>
              <w:rFonts w:hint="eastAsia" w:ascii="宋体" w:hAnsi="宋体" w:eastAsia="宋体" w:cs="宋体"/>
              <w:color w:val="auto"/>
              <w:sz w:val="28"/>
              <w:szCs w:val="28"/>
              <w:u w:val="single"/>
              <w:lang w:val="en-US" w:eastAsia="zh-CN"/>
            </w:rPr>
            <w:t xml:space="preserve">            </w:t>
          </w:r>
          <w:permEnd w:id="106"/>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31d97fbf-cd6e-4521-9eaa-c1011ea498d4}"/>
          </w:placeholder>
          <w:text w:multiLine="1"/>
        </w:sdtPr>
        <w:sdtEndPr>
          <w:rPr>
            <w:rFonts w:hint="eastAsia" w:ascii="宋体" w:hAnsi="宋体" w:eastAsia="宋体" w:cs="宋体"/>
            <w:kern w:val="2"/>
            <w:sz w:val="28"/>
            <w:szCs w:val="36"/>
            <w:lang w:val="en-US" w:eastAsia="zh-CN" w:bidi="ar-SA"/>
          </w:rPr>
        </w:sdtEndPr>
        <w:sdtContent>
          <w:permStart w:id="107" w:edGrp="everyone"/>
          <w:r>
            <w:rPr>
              <w:rFonts w:hint="eastAsia" w:ascii="宋体" w:hAnsi="宋体" w:eastAsia="宋体" w:cs="宋体"/>
              <w:kern w:val="2"/>
              <w:sz w:val="28"/>
              <w:szCs w:val="36"/>
              <w:u w:val="single"/>
              <w:lang w:val="en-US" w:eastAsia="zh-CN" w:bidi="ar-SA"/>
            </w:rPr>
            <w:t xml:space="preserve">              </w:t>
          </w:r>
        </w:sdtContent>
      </w:sdt>
      <w:permEnd w:id="107"/>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rPr>
          <w:rFonts w:hint="eastAsia" w:ascii="宋体" w:hAnsi="宋体" w:eastAsia="宋体" w:cs="宋体"/>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rPr>
          <w:rFonts w:hint="eastAsia" w:ascii="宋体" w:hAnsi="宋体" w:eastAsia="宋体" w:cs="宋体"/>
          <w:color w:val="auto"/>
          <w:sz w:val="28"/>
          <w:szCs w:val="28"/>
          <w:lang w:eastAsia="zh-CN"/>
        </w:rPr>
      </w:pPr>
    </w:p>
    <w:p>
      <w:pPr>
        <w:pStyle w:val="2"/>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Z</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755700a0-7ecd-4df1-a89d-cc10d6ac5738}"/>
          </w:placeholder>
          <w:text/>
        </w:sdtPr>
        <w:sdtEndPr>
          <w:rPr>
            <w:rFonts w:hint="eastAsia" w:ascii="宋体" w:hAnsi="宋体" w:eastAsia="宋体" w:cs="宋体"/>
            <w:color w:val="auto"/>
            <w:kern w:val="0"/>
            <w:sz w:val="28"/>
            <w:szCs w:val="28"/>
            <w:u w:val="single"/>
            <w:lang w:val="en-US" w:eastAsia="zh-CN" w:bidi="ar-SA"/>
          </w:rPr>
        </w:sdtEndPr>
        <w:sdtContent>
          <w:permStart w:id="108" w:edGrp="everyone"/>
          <w:r>
            <w:rPr>
              <w:rFonts w:hint="eastAsia" w:ascii="宋体" w:hAnsi="宋体" w:eastAsia="宋体" w:cs="宋体"/>
              <w:color w:val="auto"/>
              <w:sz w:val="28"/>
              <w:szCs w:val="28"/>
              <w:u w:val="single"/>
              <w:lang w:val="en-US" w:eastAsia="zh-CN"/>
            </w:rPr>
            <w:t xml:space="preserve">        </w:t>
          </w:r>
          <w:permEnd w:id="10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fff3e50a-6d34-4028-9c78-8ebb67881153}"/>
          </w:placeholder>
          <w:text/>
        </w:sdtPr>
        <w:sdtEndPr>
          <w:rPr>
            <w:rFonts w:hint="eastAsia" w:ascii="宋体" w:hAnsi="宋体" w:eastAsia="宋体" w:cs="宋体"/>
            <w:kern w:val="2"/>
            <w:sz w:val="28"/>
            <w:szCs w:val="28"/>
            <w:u w:val="single"/>
            <w:lang w:val="en-US" w:eastAsia="zh-CN" w:bidi="ar-SA"/>
          </w:rPr>
        </w:sdtEndPr>
        <w:sdtContent>
          <w:permStart w:id="109" w:edGrp="everyone"/>
          <w:r>
            <w:rPr>
              <w:rFonts w:hint="eastAsia" w:ascii="宋体" w:hAnsi="宋体" w:eastAsia="宋体" w:cs="宋体"/>
              <w:sz w:val="28"/>
              <w:szCs w:val="28"/>
              <w:u w:val="single"/>
              <w:lang w:val="en-US" w:eastAsia="zh-CN"/>
            </w:rPr>
            <w:t xml:space="preserve">       </w:t>
          </w:r>
          <w:permEnd w:id="10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p>
    <w:p>
      <w:pPr>
        <w:keepNext w:val="0"/>
        <w:keepLines w:val="0"/>
        <w:pageBreakBefore w:val="0"/>
        <w:kinsoku/>
        <w:wordWrap/>
        <w:overflowPunct/>
        <w:topLinePunct w:val="0"/>
        <w:bidi w:val="0"/>
        <w:adjustRightInd/>
        <w:snapToGrid/>
        <w:spacing w:line="360" w:lineRule="auto"/>
        <w:ind w:left="0" w:leftChars="0" w:right="0" w:rightChars="0" w:firstLine="60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360" w:lineRule="auto"/>
        <w:jc w:val="left"/>
        <w:textAlignment w:val="auto"/>
        <w:rPr>
          <w:rFonts w:hint="eastAsia" w:asciiTheme="minorEastAsia" w:hAnsiTheme="minorEastAsia" w:eastAsiaTheme="minorEastAsia" w:cstheme="minorEastAsia"/>
          <w:b w:val="0"/>
          <w:bCs/>
          <w:color w:val="auto"/>
          <w:kern w:val="0"/>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rPr>
          <w:rFonts w:hint="eastAsia" w:asciiTheme="minorEastAsia" w:hAnsiTheme="minorEastAsia" w:eastAsiaTheme="minorEastAsia" w:cstheme="minorEastAsia"/>
          <w:color w:val="auto"/>
          <w:sz w:val="28"/>
          <w:szCs w:val="28"/>
        </w:rPr>
      </w:pPr>
    </w:p>
    <w:sectPr>
      <w:footerReference r:id="rId6" w:type="default"/>
      <w:pgSz w:w="11907" w:h="16840"/>
      <w:pgMar w:top="1701" w:right="1797" w:bottom="1701" w:left="1797" w:header="851" w:footer="992" w:gutter="0"/>
      <w:pgNumType w:fmt="decimal"/>
      <w:cols w:space="425" w:num="1"/>
      <w:docGrid w:type="linesAndChars" w:linePitch="435"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11</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11</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sz w:val="18"/>
      </w:rPr>
      <mc:AlternateContent>
        <mc:Choice Requires="wps">
          <w:drawing>
            <wp:anchor distT="0" distB="0" distL="114300" distR="114300" simplePos="0" relativeHeight="251660288" behindDoc="0" locked="0" layoutInCell="1" allowOverlap="1">
              <wp:simplePos x="0" y="0"/>
              <wp:positionH relativeFrom="margin">
                <wp:posOffset>2180590</wp:posOffset>
              </wp:positionH>
              <wp:positionV relativeFrom="paragraph">
                <wp:posOffset>-190500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11</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71.7pt;margin-top:-15pt;height:144pt;width:144pt;mso-position-horizontal-relative:margin;mso-wrap-style:none;z-index:251660288;mso-width-relative:page;mso-height-relative:page;" filled="f" stroked="f" coordsize="21600,21600" o:gfxdata="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8wo+NNgAAAALAQAADwAAAAAAAAABACAAAAAiAAAAZHJzL2Rvd25yZXYueG1s&#10;UEsBAhQAFAAAAAgAh07iQCSCRrQxAgAAYQQAAA4AAAAAAAAAAQAgAAAAJwEAAGRycy9lMm9Eb2Mu&#10;eG1sUEsFBgAAAAAGAAYAWQEAAMo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11</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5YjZmMmYzYzcwMjQzMDkwNDY2NzhjYTM4OWI3YjIifQ=="/>
  </w:docVars>
  <w:rsids>
    <w:rsidRoot w:val="00000000"/>
    <w:rsid w:val="026F0306"/>
    <w:rsid w:val="035B55E3"/>
    <w:rsid w:val="089571BF"/>
    <w:rsid w:val="0C20359F"/>
    <w:rsid w:val="0EE27D5E"/>
    <w:rsid w:val="11FE5C7E"/>
    <w:rsid w:val="1401131B"/>
    <w:rsid w:val="16EF00D5"/>
    <w:rsid w:val="20D902E7"/>
    <w:rsid w:val="22174FE8"/>
    <w:rsid w:val="224477B3"/>
    <w:rsid w:val="242C33FD"/>
    <w:rsid w:val="25375BF4"/>
    <w:rsid w:val="296D3BCC"/>
    <w:rsid w:val="2B517255"/>
    <w:rsid w:val="2EC36CD1"/>
    <w:rsid w:val="32090382"/>
    <w:rsid w:val="32453324"/>
    <w:rsid w:val="34D92DC4"/>
    <w:rsid w:val="34F3233B"/>
    <w:rsid w:val="379B3B65"/>
    <w:rsid w:val="380F6171"/>
    <w:rsid w:val="3A7B1B65"/>
    <w:rsid w:val="3C716EB2"/>
    <w:rsid w:val="3D541BA8"/>
    <w:rsid w:val="3DD02119"/>
    <w:rsid w:val="43550B34"/>
    <w:rsid w:val="475B242E"/>
    <w:rsid w:val="48D0170C"/>
    <w:rsid w:val="4AB46975"/>
    <w:rsid w:val="4C3D3D2F"/>
    <w:rsid w:val="4C5912AE"/>
    <w:rsid w:val="4D293C28"/>
    <w:rsid w:val="4D917628"/>
    <w:rsid w:val="590B3A1B"/>
    <w:rsid w:val="59F24643"/>
    <w:rsid w:val="5F321763"/>
    <w:rsid w:val="616917D1"/>
    <w:rsid w:val="64112DF4"/>
    <w:rsid w:val="64DF568A"/>
    <w:rsid w:val="67EC7692"/>
    <w:rsid w:val="6E6F2025"/>
    <w:rsid w:val="744856D9"/>
    <w:rsid w:val="74506725"/>
    <w:rsid w:val="75EB1662"/>
    <w:rsid w:val="785329BA"/>
    <w:rsid w:val="78673FD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560" w:lineRule="exact"/>
      <w:jc w:val="both"/>
      <w:textAlignment w:val="baseline"/>
    </w:pPr>
    <w:rPr>
      <w:rFonts w:ascii="Times New Roman" w:hAnsi="Times New Roman" w:eastAsia="宋体" w:cs="Times New Roman"/>
      <w:sz w:val="30"/>
      <w:lang w:val="en-US" w:eastAsia="zh-CN" w:bidi="ar-SA"/>
    </w:rPr>
  </w:style>
  <w:style w:type="paragraph" w:styleId="4">
    <w:name w:val="heading 1"/>
    <w:basedOn w:val="1"/>
    <w:next w:val="1"/>
    <w:qFormat/>
    <w:uiPriority w:val="0"/>
    <w:pPr>
      <w:keepNext/>
      <w:keepLines/>
      <w:spacing w:line="360" w:lineRule="auto"/>
      <w:ind w:firstLine="200" w:firstLineChars="200"/>
      <w:outlineLvl w:val="0"/>
    </w:pPr>
    <w:rPr>
      <w:b/>
      <w:bCs/>
      <w:kern w:val="44"/>
      <w:sz w:val="24"/>
      <w:szCs w:val="4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footer"/>
    <w:basedOn w:val="1"/>
    <w:qFormat/>
    <w:uiPriority w:val="0"/>
    <w:pPr>
      <w:tabs>
        <w:tab w:val="center" w:pos="4153"/>
        <w:tab w:val="right" w:pos="8306"/>
      </w:tabs>
      <w:snapToGrid w:val="0"/>
      <w:spacing w:line="240" w:lineRule="atLeast"/>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059557a-f51e-4503-8666-b41f5f4e589a}"/>
        <w:style w:val=""/>
        <w:category>
          <w:name w:val="常规"/>
          <w:gallery w:val="placeholder"/>
        </w:category>
        <w:types>
          <w:type w:val="bbPlcHdr"/>
        </w:types>
        <w:behaviors>
          <w:behavior w:val="content"/>
        </w:behaviors>
        <w:description w:val=""/>
        <w:guid w:val="{4059557a-f51e-4503-8666-b41f5f4e589a}"/>
      </w:docPartPr>
      <w:docPartBody>
        <w:p>
          <w:r>
            <w:rPr>
              <w:color w:val="808080"/>
            </w:rPr>
            <w:t>单击此处输入文字。</w:t>
          </w:r>
        </w:p>
      </w:docPartBody>
    </w:docPart>
    <w:docPart>
      <w:docPartPr>
        <w:name w:val="{ca4bbc6c-9be7-417c-8e22-268e7b2ab9a4}"/>
        <w:style w:val=""/>
        <w:category>
          <w:name w:val="常规"/>
          <w:gallery w:val="placeholder"/>
        </w:category>
        <w:types>
          <w:type w:val="bbPlcHdr"/>
        </w:types>
        <w:behaviors>
          <w:behavior w:val="content"/>
        </w:behaviors>
        <w:description w:val=""/>
        <w:guid w:val="{ca4bbc6c-9be7-417c-8e22-268e7b2ab9a4}"/>
      </w:docPartPr>
      <w:docPartBody>
        <w:p>
          <w:r>
            <w:rPr>
              <w:color w:val="808080"/>
            </w:rPr>
            <w:t>单击此处输入文字。</w:t>
          </w:r>
        </w:p>
      </w:docPartBody>
    </w:docPart>
    <w:docPart>
      <w:docPartPr>
        <w:name w:val="{c6128759-1ad4-4c6e-b280-03621b4b7611}"/>
        <w:style w:val=""/>
        <w:category>
          <w:name w:val="常规"/>
          <w:gallery w:val="placeholder"/>
        </w:category>
        <w:types>
          <w:type w:val="bbPlcHdr"/>
        </w:types>
        <w:behaviors>
          <w:behavior w:val="content"/>
        </w:behaviors>
        <w:description w:val=""/>
        <w:guid w:val="{c6128759-1ad4-4c6e-b280-03621b4b7611}"/>
      </w:docPartPr>
      <w:docPartBody>
        <w:p>
          <w:r>
            <w:rPr>
              <w:color w:val="808080"/>
            </w:rPr>
            <w:t>单击此处输入文字。</w:t>
          </w:r>
        </w:p>
      </w:docPartBody>
    </w:docPart>
    <w:docPart>
      <w:docPartPr>
        <w:name w:val="{98ab875c-a33e-442f-9f7f-5185db43dcde}"/>
        <w:style w:val=""/>
        <w:category>
          <w:name w:val="常规"/>
          <w:gallery w:val="placeholder"/>
        </w:category>
        <w:types>
          <w:type w:val="bbPlcHdr"/>
        </w:types>
        <w:behaviors>
          <w:behavior w:val="content"/>
        </w:behaviors>
        <w:description w:val=""/>
        <w:guid w:val="{98ab875c-a33e-442f-9f7f-5185db43dcde}"/>
      </w:docPartPr>
      <w:docPartBody>
        <w:p>
          <w:r>
            <w:rPr>
              <w:color w:val="808080"/>
            </w:rPr>
            <w:t>单击此处输入文字。</w:t>
          </w:r>
        </w:p>
      </w:docPartBody>
    </w:docPart>
    <w:docPart>
      <w:docPartPr>
        <w:name w:val="{db58d07b-b622-481f-9478-19e7f802bf57}"/>
        <w:style w:val=""/>
        <w:category>
          <w:name w:val="常规"/>
          <w:gallery w:val="placeholder"/>
        </w:category>
        <w:types>
          <w:type w:val="bbPlcHdr"/>
        </w:types>
        <w:behaviors>
          <w:behavior w:val="content"/>
        </w:behaviors>
        <w:description w:val=""/>
        <w:guid w:val="{db58d07b-b622-481f-9478-19e7f802bf57}"/>
      </w:docPartPr>
      <w:docPartBody>
        <w:p>
          <w:r>
            <w:rPr>
              <w:color w:val="808080"/>
            </w:rPr>
            <w:t>单击此处输入文字。</w:t>
          </w:r>
        </w:p>
      </w:docPartBody>
    </w:docPart>
    <w:docPart>
      <w:docPartPr>
        <w:name w:val="{3535e84b-a53e-4710-b263-ca2e36948686}"/>
        <w:style w:val=""/>
        <w:category>
          <w:name w:val="常规"/>
          <w:gallery w:val="placeholder"/>
        </w:category>
        <w:types>
          <w:type w:val="bbPlcHdr"/>
        </w:types>
        <w:behaviors>
          <w:behavior w:val="content"/>
        </w:behaviors>
        <w:description w:val=""/>
        <w:guid w:val="{3535e84b-a53e-4710-b263-ca2e36948686}"/>
      </w:docPartPr>
      <w:docPartBody>
        <w:p>
          <w:r>
            <w:rPr>
              <w:color w:val="808080"/>
            </w:rPr>
            <w:t>单击此处输入文字。</w:t>
          </w:r>
        </w:p>
      </w:docPartBody>
    </w:docPart>
    <w:docPart>
      <w:docPartPr>
        <w:name w:val="{e93a6331-79de-49c7-a8a6-84877ce69b63}"/>
        <w:style w:val=""/>
        <w:category>
          <w:name w:val="常规"/>
          <w:gallery w:val="placeholder"/>
        </w:category>
        <w:types>
          <w:type w:val="bbPlcHdr"/>
        </w:types>
        <w:behaviors>
          <w:behavior w:val="content"/>
        </w:behaviors>
        <w:description w:val=""/>
        <w:guid w:val="{e93a6331-79de-49c7-a8a6-84877ce69b63}"/>
      </w:docPartPr>
      <w:docPartBody>
        <w:p>
          <w:r>
            <w:rPr>
              <w:color w:val="808080"/>
            </w:rPr>
            <w:t>单击此处输入文字。</w:t>
          </w:r>
        </w:p>
      </w:docPartBody>
    </w:docPart>
    <w:docPart>
      <w:docPartPr>
        <w:name w:val="{7418d872-d14e-4d47-9428-d115f45b2320}"/>
        <w:style w:val=""/>
        <w:category>
          <w:name w:val="常规"/>
          <w:gallery w:val="placeholder"/>
        </w:category>
        <w:types>
          <w:type w:val="bbPlcHdr"/>
        </w:types>
        <w:behaviors>
          <w:behavior w:val="content"/>
        </w:behaviors>
        <w:description w:val=""/>
        <w:guid w:val="{7418d872-d14e-4d47-9428-d115f45b2320}"/>
      </w:docPartPr>
      <w:docPartBody>
        <w:p>
          <w:r>
            <w:rPr>
              <w:color w:val="808080"/>
            </w:rPr>
            <w:t>单击此处输入文字。</w:t>
          </w:r>
        </w:p>
      </w:docPartBody>
    </w:docPart>
    <w:docPart>
      <w:docPartPr>
        <w:name w:val="{800d64d6-c89b-437c-a837-e3756476e19f}"/>
        <w:style w:val=""/>
        <w:category>
          <w:name w:val="常规"/>
          <w:gallery w:val="placeholder"/>
        </w:category>
        <w:types>
          <w:type w:val="bbPlcHdr"/>
        </w:types>
        <w:behaviors>
          <w:behavior w:val="content"/>
        </w:behaviors>
        <w:description w:val=""/>
        <w:guid w:val="{800d64d6-c89b-437c-a837-e3756476e19f}"/>
      </w:docPartPr>
      <w:docPartBody>
        <w:p>
          <w:r>
            <w:rPr>
              <w:color w:val="808080"/>
            </w:rPr>
            <w:t>单击此处输入文字。</w:t>
          </w:r>
        </w:p>
      </w:docPartBody>
    </w:docPart>
    <w:docPart>
      <w:docPartPr>
        <w:name w:val="{1256fbda-b6e6-463f-966c-2afcbab3c47d}"/>
        <w:style w:val=""/>
        <w:category>
          <w:name w:val="常规"/>
          <w:gallery w:val="placeholder"/>
        </w:category>
        <w:types>
          <w:type w:val="bbPlcHdr"/>
        </w:types>
        <w:behaviors>
          <w:behavior w:val="content"/>
        </w:behaviors>
        <w:description w:val=""/>
        <w:guid w:val="{1256fbda-b6e6-463f-966c-2afcbab3c47d}"/>
      </w:docPartPr>
      <w:docPartBody>
        <w:p>
          <w:r>
            <w:rPr>
              <w:color w:val="808080"/>
            </w:rPr>
            <w:t>单击此处输入文字。</w:t>
          </w:r>
        </w:p>
      </w:docPartBody>
    </w:docPart>
    <w:docPart>
      <w:docPartPr>
        <w:name w:val="{19dae673-f370-428b-a751-a7993b97dfd7}"/>
        <w:style w:val=""/>
        <w:category>
          <w:name w:val="常规"/>
          <w:gallery w:val="placeholder"/>
        </w:category>
        <w:types>
          <w:type w:val="bbPlcHdr"/>
        </w:types>
        <w:behaviors>
          <w:behavior w:val="content"/>
        </w:behaviors>
        <w:description w:val=""/>
        <w:guid w:val="{19dae673-f370-428b-a751-a7993b97dfd7}"/>
      </w:docPartPr>
      <w:docPartBody>
        <w:p>
          <w:r>
            <w:rPr>
              <w:color w:val="808080"/>
            </w:rPr>
            <w:t>单击此处输入文字。</w:t>
          </w:r>
        </w:p>
      </w:docPartBody>
    </w:docPart>
    <w:docPart>
      <w:docPartPr>
        <w:name w:val="{c98a3110-2133-4b59-b6fa-393113d048bb}"/>
        <w:style w:val=""/>
        <w:category>
          <w:name w:val="常规"/>
          <w:gallery w:val="placeholder"/>
        </w:category>
        <w:types>
          <w:type w:val="bbPlcHdr"/>
        </w:types>
        <w:behaviors>
          <w:behavior w:val="content"/>
        </w:behaviors>
        <w:description w:val=""/>
        <w:guid w:val="{c98a3110-2133-4b59-b6fa-393113d048bb}"/>
      </w:docPartPr>
      <w:docPartBody>
        <w:p>
          <w:r>
            <w:rPr>
              <w:color w:val="808080"/>
            </w:rPr>
            <w:t>单击此处输入文字。</w:t>
          </w:r>
        </w:p>
      </w:docPartBody>
    </w:docPart>
    <w:docPart>
      <w:docPartPr>
        <w:name w:val="{fa9c49fe-2579-41dd-be35-e3751e3b10b1}"/>
        <w:style w:val=""/>
        <w:category>
          <w:name w:val="常规"/>
          <w:gallery w:val="placeholder"/>
        </w:category>
        <w:types>
          <w:type w:val="bbPlcHdr"/>
        </w:types>
        <w:behaviors>
          <w:behavior w:val="content"/>
        </w:behaviors>
        <w:description w:val=""/>
        <w:guid w:val="{fa9c49fe-2579-41dd-be35-e3751e3b10b1}"/>
      </w:docPartPr>
      <w:docPartBody>
        <w:p>
          <w:r>
            <w:rPr>
              <w:color w:val="808080"/>
            </w:rPr>
            <w:t>单击此处输入文字。</w:t>
          </w:r>
        </w:p>
      </w:docPartBody>
    </w:docPart>
    <w:docPart>
      <w:docPartPr>
        <w:name w:val="{42be4449-6241-4db8-a417-a41cc149355a}"/>
        <w:style w:val=""/>
        <w:category>
          <w:name w:val="常规"/>
          <w:gallery w:val="placeholder"/>
        </w:category>
        <w:types>
          <w:type w:val="bbPlcHdr"/>
        </w:types>
        <w:behaviors>
          <w:behavior w:val="content"/>
        </w:behaviors>
        <w:description w:val=""/>
        <w:guid w:val="{42be4449-6241-4db8-a417-a41cc149355a}"/>
      </w:docPartPr>
      <w:docPartBody>
        <w:p>
          <w:r>
            <w:rPr>
              <w:color w:val="808080"/>
            </w:rPr>
            <w:t>单击此处输入文字。</w:t>
          </w:r>
        </w:p>
      </w:docPartBody>
    </w:docPart>
    <w:docPart>
      <w:docPartPr>
        <w:name w:val="{3979001c-0358-4f1c-8225-bec30be829a9}"/>
        <w:style w:val=""/>
        <w:category>
          <w:name w:val="常规"/>
          <w:gallery w:val="placeholder"/>
        </w:category>
        <w:types>
          <w:type w:val="bbPlcHdr"/>
        </w:types>
        <w:behaviors>
          <w:behavior w:val="content"/>
        </w:behaviors>
        <w:description w:val=""/>
        <w:guid w:val="{3979001c-0358-4f1c-8225-bec30be829a9}"/>
      </w:docPartPr>
      <w:docPartBody>
        <w:p>
          <w:r>
            <w:rPr>
              <w:color w:val="808080"/>
            </w:rPr>
            <w:t>单击此处输入文字。</w:t>
          </w:r>
        </w:p>
      </w:docPartBody>
    </w:docPart>
    <w:docPart>
      <w:docPartPr>
        <w:name w:val="{4007061b-e8ad-4683-8a76-adcdafa413a4}"/>
        <w:style w:val=""/>
        <w:category>
          <w:name w:val="常规"/>
          <w:gallery w:val="placeholder"/>
        </w:category>
        <w:types>
          <w:type w:val="bbPlcHdr"/>
        </w:types>
        <w:behaviors>
          <w:behavior w:val="content"/>
        </w:behaviors>
        <w:description w:val=""/>
        <w:guid w:val="{4007061b-e8ad-4683-8a76-adcdafa413a4}"/>
      </w:docPartPr>
      <w:docPartBody>
        <w:p>
          <w:r>
            <w:rPr>
              <w:color w:val="808080"/>
            </w:rPr>
            <w:t>单击此处输入文字。</w:t>
          </w:r>
        </w:p>
      </w:docPartBody>
    </w:docPart>
    <w:docPart>
      <w:docPartPr>
        <w:name w:val="{c29927fe-df44-47ac-a1b3-cdfccabffb98}"/>
        <w:style w:val=""/>
        <w:category>
          <w:name w:val="常规"/>
          <w:gallery w:val="placeholder"/>
        </w:category>
        <w:types>
          <w:type w:val="bbPlcHdr"/>
        </w:types>
        <w:behaviors>
          <w:behavior w:val="content"/>
        </w:behaviors>
        <w:description w:val=""/>
        <w:guid w:val="{c29927fe-df44-47ac-a1b3-cdfccabffb98}"/>
      </w:docPartPr>
      <w:docPartBody>
        <w:p>
          <w:r>
            <w:rPr>
              <w:color w:val="808080"/>
            </w:rPr>
            <w:t>单击此处输入文字。</w:t>
          </w:r>
        </w:p>
      </w:docPartBody>
    </w:docPart>
    <w:docPart>
      <w:docPartPr>
        <w:name w:val="{6fe42c9d-4b05-4f7b-acbb-db33527de3eb}"/>
        <w:style w:val=""/>
        <w:category>
          <w:name w:val="常规"/>
          <w:gallery w:val="placeholder"/>
        </w:category>
        <w:types>
          <w:type w:val="bbPlcHdr"/>
        </w:types>
        <w:behaviors>
          <w:behavior w:val="content"/>
        </w:behaviors>
        <w:description w:val=""/>
        <w:guid w:val="{6fe42c9d-4b05-4f7b-acbb-db33527de3eb}"/>
      </w:docPartPr>
      <w:docPartBody>
        <w:p>
          <w:r>
            <w:rPr>
              <w:color w:val="808080"/>
            </w:rPr>
            <w:t>单击此处输入文字。</w:t>
          </w:r>
        </w:p>
      </w:docPartBody>
    </w:docPart>
    <w:docPart>
      <w:docPartPr>
        <w:name w:val="{648762d1-af18-42d4-9ed5-171cfd7b8ce0}"/>
        <w:style w:val=""/>
        <w:category>
          <w:name w:val="常规"/>
          <w:gallery w:val="placeholder"/>
        </w:category>
        <w:types>
          <w:type w:val="bbPlcHdr"/>
        </w:types>
        <w:behaviors>
          <w:behavior w:val="content"/>
        </w:behaviors>
        <w:description w:val=""/>
        <w:guid w:val="{648762d1-af18-42d4-9ed5-171cfd7b8ce0}"/>
      </w:docPartPr>
      <w:docPartBody>
        <w:p>
          <w:r>
            <w:rPr>
              <w:color w:val="808080"/>
            </w:rPr>
            <w:t>单击此处输入文字。</w:t>
          </w:r>
        </w:p>
      </w:docPartBody>
    </w:docPart>
    <w:docPart>
      <w:docPartPr>
        <w:name w:val="{2c4481ed-0673-466d-b1eb-786a8202c19a}"/>
        <w:style w:val=""/>
        <w:category>
          <w:name w:val="常规"/>
          <w:gallery w:val="placeholder"/>
        </w:category>
        <w:types>
          <w:type w:val="bbPlcHdr"/>
        </w:types>
        <w:behaviors>
          <w:behavior w:val="content"/>
        </w:behaviors>
        <w:description w:val=""/>
        <w:guid w:val="{2c4481ed-0673-466d-b1eb-786a8202c19a}"/>
      </w:docPartPr>
      <w:docPartBody>
        <w:p>
          <w:r>
            <w:rPr>
              <w:color w:val="808080"/>
            </w:rPr>
            <w:t>单击此处输入文字。</w:t>
          </w:r>
        </w:p>
      </w:docPartBody>
    </w:docPart>
    <w:docPart>
      <w:docPartPr>
        <w:name w:val="{db9a8546-6376-4aad-820e-5fa35d7d8d0b}"/>
        <w:style w:val=""/>
        <w:category>
          <w:name w:val="常规"/>
          <w:gallery w:val="placeholder"/>
        </w:category>
        <w:types>
          <w:type w:val="bbPlcHdr"/>
        </w:types>
        <w:behaviors>
          <w:behavior w:val="content"/>
        </w:behaviors>
        <w:description w:val=""/>
        <w:guid w:val="{db9a8546-6376-4aad-820e-5fa35d7d8d0b}"/>
      </w:docPartPr>
      <w:docPartBody>
        <w:p>
          <w:r>
            <w:rPr>
              <w:color w:val="808080"/>
            </w:rPr>
            <w:t>单击此处输入文字。</w:t>
          </w:r>
        </w:p>
      </w:docPartBody>
    </w:docPart>
    <w:docPart>
      <w:docPartPr>
        <w:name w:val="{5239c5d8-41d5-4ac9-bdec-7a0641180d58}"/>
        <w:style w:val=""/>
        <w:category>
          <w:name w:val="常规"/>
          <w:gallery w:val="placeholder"/>
        </w:category>
        <w:types>
          <w:type w:val="bbPlcHdr"/>
        </w:types>
        <w:behaviors>
          <w:behavior w:val="content"/>
        </w:behaviors>
        <w:description w:val=""/>
        <w:guid w:val="{5239c5d8-41d5-4ac9-bdec-7a0641180d58}"/>
      </w:docPartPr>
      <w:docPartBody>
        <w:p>
          <w:r>
            <w:rPr>
              <w:color w:val="808080"/>
            </w:rPr>
            <w:t>单击此处输入文字。</w:t>
          </w:r>
        </w:p>
      </w:docPartBody>
    </w:docPart>
    <w:docPart>
      <w:docPartPr>
        <w:name w:val="{033b6f6d-d916-4efa-9ec6-32605a524868}"/>
        <w:style w:val=""/>
        <w:category>
          <w:name w:val="常规"/>
          <w:gallery w:val="placeholder"/>
        </w:category>
        <w:types>
          <w:type w:val="bbPlcHdr"/>
        </w:types>
        <w:behaviors>
          <w:behavior w:val="content"/>
        </w:behaviors>
        <w:description w:val=""/>
        <w:guid w:val="{033b6f6d-d916-4efa-9ec6-32605a524868}"/>
      </w:docPartPr>
      <w:docPartBody>
        <w:p>
          <w:r>
            <w:rPr>
              <w:color w:val="808080"/>
            </w:rPr>
            <w:t>单击此处输入文字。</w:t>
          </w:r>
        </w:p>
      </w:docPartBody>
    </w:docPart>
    <w:docPart>
      <w:docPartPr>
        <w:name w:val="{6481b5e8-24a7-4ed0-9dcd-e7ae3984fb8a}"/>
        <w:style w:val=""/>
        <w:category>
          <w:name w:val="常规"/>
          <w:gallery w:val="placeholder"/>
        </w:category>
        <w:types>
          <w:type w:val="bbPlcHdr"/>
        </w:types>
        <w:behaviors>
          <w:behavior w:val="content"/>
        </w:behaviors>
        <w:description w:val=""/>
        <w:guid w:val="{6481b5e8-24a7-4ed0-9dcd-e7ae3984fb8a}"/>
      </w:docPartPr>
      <w:docPartBody>
        <w:p>
          <w:r>
            <w:rPr>
              <w:color w:val="808080"/>
            </w:rPr>
            <w:t>单击此处输入文字。</w:t>
          </w:r>
        </w:p>
      </w:docPartBody>
    </w:docPart>
    <w:docPart>
      <w:docPartPr>
        <w:name w:val="{6dc1b540-6f66-4079-abdd-a457f684844c}"/>
        <w:style w:val=""/>
        <w:category>
          <w:name w:val="常规"/>
          <w:gallery w:val="placeholder"/>
        </w:category>
        <w:types>
          <w:type w:val="bbPlcHdr"/>
        </w:types>
        <w:behaviors>
          <w:behavior w:val="content"/>
        </w:behaviors>
        <w:description w:val=""/>
        <w:guid w:val="{6dc1b540-6f66-4079-abdd-a457f684844c}"/>
      </w:docPartPr>
      <w:docPartBody>
        <w:p>
          <w:r>
            <w:rPr>
              <w:color w:val="808080"/>
            </w:rPr>
            <w:t>单击此处输入文字。</w:t>
          </w:r>
        </w:p>
      </w:docPartBody>
    </w:docPart>
    <w:docPart>
      <w:docPartPr>
        <w:name w:val="{63d54e55-a7d9-4ce1-825c-38c8b5bb15ce}"/>
        <w:style w:val=""/>
        <w:category>
          <w:name w:val="常规"/>
          <w:gallery w:val="placeholder"/>
        </w:category>
        <w:types>
          <w:type w:val="bbPlcHdr"/>
        </w:types>
        <w:behaviors>
          <w:behavior w:val="content"/>
        </w:behaviors>
        <w:description w:val=""/>
        <w:guid w:val="{63d54e55-a7d9-4ce1-825c-38c8b5bb15ce}"/>
      </w:docPartPr>
      <w:docPartBody>
        <w:p>
          <w:r>
            <w:rPr>
              <w:color w:val="808080"/>
            </w:rPr>
            <w:t>单击此处输入文字。</w:t>
          </w:r>
        </w:p>
      </w:docPartBody>
    </w:docPart>
    <w:docPart>
      <w:docPartPr>
        <w:name w:val="{ea014b2d-5669-49d6-90a8-a8713fd9f07f}"/>
        <w:style w:val=""/>
        <w:category>
          <w:name w:val="常规"/>
          <w:gallery w:val="placeholder"/>
        </w:category>
        <w:types>
          <w:type w:val="bbPlcHdr"/>
        </w:types>
        <w:behaviors>
          <w:behavior w:val="content"/>
        </w:behaviors>
        <w:description w:val=""/>
        <w:guid w:val="{ea014b2d-5669-49d6-90a8-a8713fd9f07f}"/>
      </w:docPartPr>
      <w:docPartBody>
        <w:p>
          <w:r>
            <w:rPr>
              <w:color w:val="808080"/>
            </w:rPr>
            <w:t>单击此处输入文字。</w:t>
          </w:r>
        </w:p>
      </w:docPartBody>
    </w:docPart>
    <w:docPart>
      <w:docPartPr>
        <w:name w:val="{6bc47b81-0353-45a8-9e53-171f4fd3a59c}"/>
        <w:style w:val=""/>
        <w:category>
          <w:name w:val="常规"/>
          <w:gallery w:val="placeholder"/>
        </w:category>
        <w:types>
          <w:type w:val="bbPlcHdr"/>
        </w:types>
        <w:behaviors>
          <w:behavior w:val="content"/>
        </w:behaviors>
        <w:description w:val=""/>
        <w:guid w:val="{6bc47b81-0353-45a8-9e53-171f4fd3a59c}"/>
      </w:docPartPr>
      <w:docPartBody>
        <w:p>
          <w:r>
            <w:rPr>
              <w:color w:val="808080"/>
            </w:rPr>
            <w:t>选择一项。</w:t>
          </w:r>
        </w:p>
      </w:docPartBody>
    </w:docPart>
    <w:docPart>
      <w:docPartPr>
        <w:name w:val="{9b4d5534-8a6b-491e-a02d-7ca5f4e70fd2}"/>
        <w:style w:val=""/>
        <w:category>
          <w:name w:val="常规"/>
          <w:gallery w:val="placeholder"/>
        </w:category>
        <w:types>
          <w:type w:val="bbPlcHdr"/>
        </w:types>
        <w:behaviors>
          <w:behavior w:val="content"/>
        </w:behaviors>
        <w:description w:val=""/>
        <w:guid w:val="{9b4d5534-8a6b-491e-a02d-7ca5f4e70fd2}"/>
      </w:docPartPr>
      <w:docPartBody>
        <w:p>
          <w:r>
            <w:rPr>
              <w:color w:val="808080"/>
            </w:rPr>
            <w:t>选择一项。</w:t>
          </w:r>
        </w:p>
      </w:docPartBody>
    </w:docPart>
    <w:docPart>
      <w:docPartPr>
        <w:name w:val="{ca9069e9-e276-4062-89ec-0c1609239e98}"/>
        <w:style w:val=""/>
        <w:category>
          <w:name w:val="常规"/>
          <w:gallery w:val="placeholder"/>
        </w:category>
        <w:types>
          <w:type w:val="bbPlcHdr"/>
        </w:types>
        <w:behaviors>
          <w:behavior w:val="content"/>
        </w:behaviors>
        <w:description w:val=""/>
        <w:guid w:val="{ca9069e9-e276-4062-89ec-0c1609239e98}"/>
      </w:docPartPr>
      <w:docPartBody>
        <w:p>
          <w:r>
            <w:rPr>
              <w:color w:val="808080"/>
            </w:rPr>
            <w:t>单击此处输入文字。</w:t>
          </w:r>
        </w:p>
      </w:docPartBody>
    </w:docPart>
    <w:docPart>
      <w:docPartPr>
        <w:name w:val="{86349ec4-06cd-4016-a336-70ab157274a7}"/>
        <w:style w:val=""/>
        <w:category>
          <w:name w:val="常规"/>
          <w:gallery w:val="placeholder"/>
        </w:category>
        <w:types>
          <w:type w:val="bbPlcHdr"/>
        </w:types>
        <w:behaviors>
          <w:behavior w:val="content"/>
        </w:behaviors>
        <w:description w:val=""/>
        <w:guid w:val="{86349ec4-06cd-4016-a336-70ab157274a7}"/>
      </w:docPartPr>
      <w:docPartBody>
        <w:p>
          <w:r>
            <w:rPr>
              <w:color w:val="808080"/>
            </w:rPr>
            <w:t>单击此处输入文字。</w:t>
          </w:r>
        </w:p>
      </w:docPartBody>
    </w:docPart>
    <w:docPart>
      <w:docPartPr>
        <w:name w:val="{11f74df1-0138-4e09-bf2d-8e68b7213428}"/>
        <w:style w:val=""/>
        <w:category>
          <w:name w:val="常规"/>
          <w:gallery w:val="placeholder"/>
        </w:category>
        <w:types>
          <w:type w:val="bbPlcHdr"/>
        </w:types>
        <w:behaviors>
          <w:behavior w:val="content"/>
        </w:behaviors>
        <w:description w:val=""/>
        <w:guid w:val="{11f74df1-0138-4e09-bf2d-8e68b7213428}"/>
      </w:docPartPr>
      <w:docPartBody>
        <w:p>
          <w:r>
            <w:rPr>
              <w:color w:val="808080"/>
            </w:rPr>
            <w:t>单击此处输入文字。</w:t>
          </w:r>
        </w:p>
      </w:docPartBody>
    </w:docPart>
    <w:docPart>
      <w:docPartPr>
        <w:name w:val="{0d14aaa9-a1b2-465a-ace2-637859a9d819}"/>
        <w:style w:val=""/>
        <w:category>
          <w:name w:val="常规"/>
          <w:gallery w:val="placeholder"/>
        </w:category>
        <w:types>
          <w:type w:val="bbPlcHdr"/>
        </w:types>
        <w:behaviors>
          <w:behavior w:val="content"/>
        </w:behaviors>
        <w:description w:val=""/>
        <w:guid w:val="{0d14aaa9-a1b2-465a-ace2-637859a9d819}"/>
      </w:docPartPr>
      <w:docPartBody>
        <w:p>
          <w:r>
            <w:rPr>
              <w:color w:val="808080"/>
            </w:rPr>
            <w:t>单击此处输入文字。</w:t>
          </w:r>
        </w:p>
      </w:docPartBody>
    </w:docPart>
    <w:docPart>
      <w:docPartPr>
        <w:name w:val="{9540a330-cd6b-4571-8f0a-8acdfa2c7a4d}"/>
        <w:style w:val=""/>
        <w:category>
          <w:name w:val="常规"/>
          <w:gallery w:val="placeholder"/>
        </w:category>
        <w:types>
          <w:type w:val="bbPlcHdr"/>
        </w:types>
        <w:behaviors>
          <w:behavior w:val="content"/>
        </w:behaviors>
        <w:description w:val=""/>
        <w:guid w:val="{9540a330-cd6b-4571-8f0a-8acdfa2c7a4d}"/>
      </w:docPartPr>
      <w:docPartBody>
        <w:p>
          <w:r>
            <w:rPr>
              <w:color w:val="808080"/>
            </w:rPr>
            <w:t>单击此处输入文字。</w:t>
          </w:r>
        </w:p>
      </w:docPartBody>
    </w:docPart>
    <w:docPart>
      <w:docPartPr>
        <w:name w:val="{ec20d472-5781-4824-b7c9-0fabe4f6e43e}"/>
        <w:style w:val=""/>
        <w:category>
          <w:name w:val="常规"/>
          <w:gallery w:val="placeholder"/>
        </w:category>
        <w:types>
          <w:type w:val="bbPlcHdr"/>
        </w:types>
        <w:behaviors>
          <w:behavior w:val="content"/>
        </w:behaviors>
        <w:description w:val=""/>
        <w:guid w:val="{ec20d472-5781-4824-b7c9-0fabe4f6e43e}"/>
      </w:docPartPr>
      <w:docPartBody>
        <w:p>
          <w:r>
            <w:rPr>
              <w:color w:val="808080"/>
            </w:rPr>
            <w:t>单击此处输入文字。</w:t>
          </w:r>
        </w:p>
      </w:docPartBody>
    </w:docPart>
    <w:docPart>
      <w:docPartPr>
        <w:name w:val="{48d260ac-6a6c-4a77-99f7-b9c21b2b6d65}"/>
        <w:style w:val=""/>
        <w:category>
          <w:name w:val="常规"/>
          <w:gallery w:val="placeholder"/>
        </w:category>
        <w:types>
          <w:type w:val="bbPlcHdr"/>
        </w:types>
        <w:behaviors>
          <w:behavior w:val="content"/>
        </w:behaviors>
        <w:description w:val=""/>
        <w:guid w:val="{48d260ac-6a6c-4a77-99f7-b9c21b2b6d65}"/>
      </w:docPartPr>
      <w:docPartBody>
        <w:p>
          <w:r>
            <w:rPr>
              <w:color w:val="808080"/>
            </w:rPr>
            <w:t>单击此处输入文字。</w:t>
          </w:r>
        </w:p>
      </w:docPartBody>
    </w:docPart>
    <w:docPart>
      <w:docPartPr>
        <w:name w:val="{767b6203-f0be-461f-9ae0-7d167526635a}"/>
        <w:style w:val=""/>
        <w:category>
          <w:name w:val="常规"/>
          <w:gallery w:val="placeholder"/>
        </w:category>
        <w:types>
          <w:type w:val="bbPlcHdr"/>
        </w:types>
        <w:behaviors>
          <w:behavior w:val="content"/>
        </w:behaviors>
        <w:description w:val=""/>
        <w:guid w:val="{767b6203-f0be-461f-9ae0-7d167526635a}"/>
      </w:docPartPr>
      <w:docPartBody>
        <w:p>
          <w:r>
            <w:rPr>
              <w:color w:val="808080"/>
            </w:rPr>
            <w:t>选择一项。</w:t>
          </w:r>
        </w:p>
      </w:docPartBody>
    </w:docPart>
    <w:docPart>
      <w:docPartPr>
        <w:name w:val="{29b07142-44b1-4fa1-abda-fb3f33dc901e}"/>
        <w:style w:val=""/>
        <w:category>
          <w:name w:val="常规"/>
          <w:gallery w:val="placeholder"/>
        </w:category>
        <w:types>
          <w:type w:val="bbPlcHdr"/>
        </w:types>
        <w:behaviors>
          <w:behavior w:val="content"/>
        </w:behaviors>
        <w:description w:val=""/>
        <w:guid w:val="{29b07142-44b1-4fa1-abda-fb3f33dc901e}"/>
      </w:docPartPr>
      <w:docPartBody>
        <w:p>
          <w:r>
            <w:rPr>
              <w:color w:val="808080"/>
            </w:rPr>
            <w:t>单击此处输入文字。</w:t>
          </w:r>
        </w:p>
      </w:docPartBody>
    </w:docPart>
    <w:docPart>
      <w:docPartPr>
        <w:name w:val="{15bd5908-c84f-4c11-9ada-521306d8ef93}"/>
        <w:style w:val=""/>
        <w:category>
          <w:name w:val="常规"/>
          <w:gallery w:val="placeholder"/>
        </w:category>
        <w:types>
          <w:type w:val="bbPlcHdr"/>
        </w:types>
        <w:behaviors>
          <w:behavior w:val="content"/>
        </w:behaviors>
        <w:description w:val=""/>
        <w:guid w:val="{15bd5908-c84f-4c11-9ada-521306d8ef93}"/>
      </w:docPartPr>
      <w:docPartBody>
        <w:p>
          <w:r>
            <w:rPr>
              <w:color w:val="808080"/>
            </w:rPr>
            <w:t>单击此处输入文字。</w:t>
          </w:r>
        </w:p>
      </w:docPartBody>
    </w:docPart>
    <w:docPart>
      <w:docPartPr>
        <w:name w:val="{316aa075-30e9-41cf-8be1-ad8314c6d5e9}"/>
        <w:style w:val=""/>
        <w:category>
          <w:name w:val="常规"/>
          <w:gallery w:val="placeholder"/>
        </w:category>
        <w:types>
          <w:type w:val="bbPlcHdr"/>
        </w:types>
        <w:behaviors>
          <w:behavior w:val="content"/>
        </w:behaviors>
        <w:description w:val=""/>
        <w:guid w:val="{316aa075-30e9-41cf-8be1-ad8314c6d5e9}"/>
      </w:docPartPr>
      <w:docPartBody>
        <w:p>
          <w:r>
            <w:rPr>
              <w:color w:val="808080"/>
            </w:rPr>
            <w:t>单击此处输入文字。</w:t>
          </w:r>
        </w:p>
      </w:docPartBody>
    </w:docPart>
    <w:docPart>
      <w:docPartPr>
        <w:name w:val="{6c45af02-1999-4d58-bbc2-b610abf2289e}"/>
        <w:style w:val=""/>
        <w:category>
          <w:name w:val="常规"/>
          <w:gallery w:val="placeholder"/>
        </w:category>
        <w:types>
          <w:type w:val="bbPlcHdr"/>
        </w:types>
        <w:behaviors>
          <w:behavior w:val="content"/>
        </w:behaviors>
        <w:description w:val=""/>
        <w:guid w:val="{6c45af02-1999-4d58-bbc2-b610abf2289e}"/>
      </w:docPartPr>
      <w:docPartBody>
        <w:p>
          <w:r>
            <w:rPr>
              <w:color w:val="808080"/>
            </w:rPr>
            <w:t>单击此处输入文字。</w:t>
          </w:r>
        </w:p>
      </w:docPartBody>
    </w:docPart>
    <w:docPart>
      <w:docPartPr>
        <w:name w:val="{6abcea58-6b99-4d7e-a2e0-9618f04ce9a5}"/>
        <w:style w:val=""/>
        <w:category>
          <w:name w:val="常规"/>
          <w:gallery w:val="placeholder"/>
        </w:category>
        <w:types>
          <w:type w:val="bbPlcHdr"/>
        </w:types>
        <w:behaviors>
          <w:behavior w:val="content"/>
        </w:behaviors>
        <w:description w:val=""/>
        <w:guid w:val="{6abcea58-6b99-4d7e-a2e0-9618f04ce9a5}"/>
      </w:docPartPr>
      <w:docPartBody>
        <w:p>
          <w:r>
            <w:rPr>
              <w:color w:val="808080"/>
            </w:rPr>
            <w:t>单击此处输入文字。</w:t>
          </w:r>
        </w:p>
      </w:docPartBody>
    </w:docPart>
    <w:docPart>
      <w:docPartPr>
        <w:name w:val="{7a372b24-0751-4e6e-818e-1949bc4304a9}"/>
        <w:style w:val=""/>
        <w:category>
          <w:name w:val="常规"/>
          <w:gallery w:val="placeholder"/>
        </w:category>
        <w:types>
          <w:type w:val="bbPlcHdr"/>
        </w:types>
        <w:behaviors>
          <w:behavior w:val="content"/>
        </w:behaviors>
        <w:description w:val=""/>
        <w:guid w:val="{7a372b24-0751-4e6e-818e-1949bc4304a9}"/>
      </w:docPartPr>
      <w:docPartBody>
        <w:p>
          <w:r>
            <w:rPr>
              <w:color w:val="808080"/>
            </w:rPr>
            <w:t>单击此处输入文字。</w:t>
          </w:r>
        </w:p>
      </w:docPartBody>
    </w:docPart>
    <w:docPart>
      <w:docPartPr>
        <w:name w:val="{95583827-543b-4ed2-9bf4-c219fc99b516}"/>
        <w:style w:val=""/>
        <w:category>
          <w:name w:val="常规"/>
          <w:gallery w:val="placeholder"/>
        </w:category>
        <w:types>
          <w:type w:val="bbPlcHdr"/>
        </w:types>
        <w:behaviors>
          <w:behavior w:val="content"/>
        </w:behaviors>
        <w:description w:val=""/>
        <w:guid w:val="{95583827-543b-4ed2-9bf4-c219fc99b516}"/>
      </w:docPartPr>
      <w:docPartBody>
        <w:p>
          <w:r>
            <w:rPr>
              <w:color w:val="808080"/>
            </w:rPr>
            <w:t>单击此处输入文字。</w:t>
          </w:r>
        </w:p>
      </w:docPartBody>
    </w:docPart>
    <w:docPart>
      <w:docPartPr>
        <w:name w:val="{1f0b34ba-9b14-45d0-9f9e-863a772d8470}"/>
        <w:style w:val=""/>
        <w:category>
          <w:name w:val="常规"/>
          <w:gallery w:val="placeholder"/>
        </w:category>
        <w:types>
          <w:type w:val="bbPlcHdr"/>
        </w:types>
        <w:behaviors>
          <w:behavior w:val="content"/>
        </w:behaviors>
        <w:description w:val=""/>
        <w:guid w:val="{1f0b34ba-9b14-45d0-9f9e-863a772d8470}"/>
      </w:docPartPr>
      <w:docPartBody>
        <w:p>
          <w:r>
            <w:rPr>
              <w:color w:val="808080"/>
            </w:rPr>
            <w:t>单击此处输入文字。</w:t>
          </w:r>
        </w:p>
      </w:docPartBody>
    </w:docPart>
    <w:docPart>
      <w:docPartPr>
        <w:name w:val="{06a41720-01ce-436c-8887-a43297fcb9b1}"/>
        <w:style w:val=""/>
        <w:category>
          <w:name w:val="常规"/>
          <w:gallery w:val="placeholder"/>
        </w:category>
        <w:types>
          <w:type w:val="bbPlcHdr"/>
        </w:types>
        <w:behaviors>
          <w:behavior w:val="content"/>
        </w:behaviors>
        <w:description w:val=""/>
        <w:guid w:val="{06a41720-01ce-436c-8887-a43297fcb9b1}"/>
      </w:docPartPr>
      <w:docPartBody>
        <w:p>
          <w:r>
            <w:rPr>
              <w:color w:val="808080"/>
            </w:rPr>
            <w:t>单击此处输入文字。</w:t>
          </w:r>
        </w:p>
      </w:docPartBody>
    </w:docPart>
    <w:docPart>
      <w:docPartPr>
        <w:name w:val="{96d76af8-3312-40bb-a45e-40e0a4e8b947}"/>
        <w:style w:val=""/>
        <w:category>
          <w:name w:val="常规"/>
          <w:gallery w:val="placeholder"/>
        </w:category>
        <w:types>
          <w:type w:val="bbPlcHdr"/>
        </w:types>
        <w:behaviors>
          <w:behavior w:val="content"/>
        </w:behaviors>
        <w:description w:val=""/>
        <w:guid w:val="{96d76af8-3312-40bb-a45e-40e0a4e8b947}"/>
      </w:docPartPr>
      <w:docPartBody>
        <w:p>
          <w:r>
            <w:rPr>
              <w:color w:val="808080"/>
            </w:rPr>
            <w:t>单击此处输入文字。</w:t>
          </w:r>
        </w:p>
      </w:docPartBody>
    </w:docPart>
    <w:docPart>
      <w:docPartPr>
        <w:name w:val="{025fca2e-5ad6-40bd-b39e-0ac5187ebfdc}"/>
        <w:style w:val=""/>
        <w:category>
          <w:name w:val="常规"/>
          <w:gallery w:val="placeholder"/>
        </w:category>
        <w:types>
          <w:type w:val="bbPlcHdr"/>
        </w:types>
        <w:behaviors>
          <w:behavior w:val="content"/>
        </w:behaviors>
        <w:description w:val=""/>
        <w:guid w:val="{025fca2e-5ad6-40bd-b39e-0ac5187ebfdc}"/>
      </w:docPartPr>
      <w:docPartBody>
        <w:p>
          <w:r>
            <w:rPr>
              <w:color w:val="808080"/>
            </w:rPr>
            <w:t>单击此处输入文字。</w:t>
          </w:r>
        </w:p>
      </w:docPartBody>
    </w:docPart>
    <w:docPart>
      <w:docPartPr>
        <w:name w:val="{1de76c32-9e3e-44fc-ac61-f9e096e817f0}"/>
        <w:style w:val=""/>
        <w:category>
          <w:name w:val="常规"/>
          <w:gallery w:val="placeholder"/>
        </w:category>
        <w:types>
          <w:type w:val="bbPlcHdr"/>
        </w:types>
        <w:behaviors>
          <w:behavior w:val="content"/>
        </w:behaviors>
        <w:description w:val=""/>
        <w:guid w:val="{1de76c32-9e3e-44fc-ac61-f9e096e817f0}"/>
      </w:docPartPr>
      <w:docPartBody>
        <w:p>
          <w:r>
            <w:rPr>
              <w:color w:val="808080"/>
            </w:rPr>
            <w:t>选择一项。</w:t>
          </w:r>
        </w:p>
      </w:docPartBody>
    </w:docPart>
    <w:docPart>
      <w:docPartPr>
        <w:name w:val="{c39769b4-2079-42a1-9c49-bfa92f574ae7}"/>
        <w:style w:val=""/>
        <w:category>
          <w:name w:val="常规"/>
          <w:gallery w:val="placeholder"/>
        </w:category>
        <w:types>
          <w:type w:val="bbPlcHdr"/>
        </w:types>
        <w:behaviors>
          <w:behavior w:val="content"/>
        </w:behaviors>
        <w:description w:val=""/>
        <w:guid w:val="{c39769b4-2079-42a1-9c49-bfa92f574ae7}"/>
      </w:docPartPr>
      <w:docPartBody>
        <w:p>
          <w:r>
            <w:rPr>
              <w:color w:val="808080"/>
            </w:rPr>
            <w:t>单击此处输入文字。</w:t>
          </w:r>
        </w:p>
      </w:docPartBody>
    </w:docPart>
    <w:docPart>
      <w:docPartPr>
        <w:name w:val="{8f8c6edc-d1b8-487b-9e3f-7bec051b8ba1}"/>
        <w:style w:val=""/>
        <w:category>
          <w:name w:val="常规"/>
          <w:gallery w:val="placeholder"/>
        </w:category>
        <w:types>
          <w:type w:val="bbPlcHdr"/>
        </w:types>
        <w:behaviors>
          <w:behavior w:val="content"/>
        </w:behaviors>
        <w:description w:val=""/>
        <w:guid w:val="{8f8c6edc-d1b8-487b-9e3f-7bec051b8ba1}"/>
      </w:docPartPr>
      <w:docPartBody>
        <w:p>
          <w:r>
            <w:rPr>
              <w:color w:val="808080"/>
            </w:rPr>
            <w:t>选择一项。</w:t>
          </w:r>
        </w:p>
      </w:docPartBody>
    </w:docPart>
    <w:docPart>
      <w:docPartPr>
        <w:name w:val="{42992352-34df-474e-8a68-f85a1e43ccee}"/>
        <w:style w:val=""/>
        <w:category>
          <w:name w:val="常规"/>
          <w:gallery w:val="placeholder"/>
        </w:category>
        <w:types>
          <w:type w:val="bbPlcHdr"/>
        </w:types>
        <w:behaviors>
          <w:behavior w:val="content"/>
        </w:behaviors>
        <w:description w:val=""/>
        <w:guid w:val="{42992352-34df-474e-8a68-f85a1e43ccee}"/>
      </w:docPartPr>
      <w:docPartBody>
        <w:p>
          <w:r>
            <w:rPr>
              <w:color w:val="808080"/>
            </w:rPr>
            <w:t>单击此处输入文字。</w:t>
          </w:r>
        </w:p>
      </w:docPartBody>
    </w:docPart>
    <w:docPart>
      <w:docPartPr>
        <w:name w:val="{37ac5138-cfc0-47bc-9ad2-c3f157f7dc0c}"/>
        <w:style w:val=""/>
        <w:category>
          <w:name w:val="常规"/>
          <w:gallery w:val="placeholder"/>
        </w:category>
        <w:types>
          <w:type w:val="bbPlcHdr"/>
        </w:types>
        <w:behaviors>
          <w:behavior w:val="content"/>
        </w:behaviors>
        <w:description w:val=""/>
        <w:guid w:val="{37ac5138-cfc0-47bc-9ad2-c3f157f7dc0c}"/>
      </w:docPartPr>
      <w:docPartBody>
        <w:p>
          <w:r>
            <w:rPr>
              <w:color w:val="808080"/>
            </w:rPr>
            <w:t>单击此处输入文字。</w:t>
          </w:r>
        </w:p>
      </w:docPartBody>
    </w:docPart>
    <w:docPart>
      <w:docPartPr>
        <w:name w:val="{272a4581-fff8-4f2c-8465-e17f04f17041}"/>
        <w:style w:val=""/>
        <w:category>
          <w:name w:val="常规"/>
          <w:gallery w:val="placeholder"/>
        </w:category>
        <w:types>
          <w:type w:val="bbPlcHdr"/>
        </w:types>
        <w:behaviors>
          <w:behavior w:val="content"/>
        </w:behaviors>
        <w:description w:val=""/>
        <w:guid w:val="{272a4581-fff8-4f2c-8465-e17f04f17041}"/>
      </w:docPartPr>
      <w:docPartBody>
        <w:p>
          <w:r>
            <w:rPr>
              <w:color w:val="808080"/>
            </w:rPr>
            <w:t>单击此处输入文字。</w:t>
          </w:r>
        </w:p>
      </w:docPartBody>
    </w:docPart>
    <w:docPart>
      <w:docPartPr>
        <w:name w:val="{50e62792-f824-450a-9b05-21e6767ff480}"/>
        <w:style w:val=""/>
        <w:category>
          <w:name w:val="常规"/>
          <w:gallery w:val="placeholder"/>
        </w:category>
        <w:types>
          <w:type w:val="bbPlcHdr"/>
        </w:types>
        <w:behaviors>
          <w:behavior w:val="content"/>
        </w:behaviors>
        <w:description w:val=""/>
        <w:guid w:val="{50e62792-f824-450a-9b05-21e6767ff480}"/>
      </w:docPartPr>
      <w:docPartBody>
        <w:p>
          <w:r>
            <w:rPr>
              <w:color w:val="808080"/>
            </w:rPr>
            <w:t>单击此处输入文字。</w:t>
          </w:r>
        </w:p>
      </w:docPartBody>
    </w:docPart>
    <w:docPart>
      <w:docPartPr>
        <w:name w:val="{22c48bb7-9e39-48b8-a76c-c50d5d4f037e}"/>
        <w:style w:val=""/>
        <w:category>
          <w:name w:val="常规"/>
          <w:gallery w:val="placeholder"/>
        </w:category>
        <w:types>
          <w:type w:val="bbPlcHdr"/>
        </w:types>
        <w:behaviors>
          <w:behavior w:val="content"/>
        </w:behaviors>
        <w:description w:val=""/>
        <w:guid w:val="{22c48bb7-9e39-48b8-a76c-c50d5d4f037e}"/>
      </w:docPartPr>
      <w:docPartBody>
        <w:p>
          <w:r>
            <w:rPr>
              <w:color w:val="808080"/>
            </w:rPr>
            <w:t>单击此处输入文字。</w:t>
          </w:r>
        </w:p>
      </w:docPartBody>
    </w:docPart>
    <w:docPart>
      <w:docPartPr>
        <w:name w:val="{49d9af93-53a5-4679-ac7c-777b4eb2ad1a}"/>
        <w:style w:val=""/>
        <w:category>
          <w:name w:val="常规"/>
          <w:gallery w:val="placeholder"/>
        </w:category>
        <w:types>
          <w:type w:val="bbPlcHdr"/>
        </w:types>
        <w:behaviors>
          <w:behavior w:val="content"/>
        </w:behaviors>
        <w:description w:val=""/>
        <w:guid w:val="{49d9af93-53a5-4679-ac7c-777b4eb2ad1a}"/>
      </w:docPartPr>
      <w:docPartBody>
        <w:p>
          <w:r>
            <w:rPr>
              <w:color w:val="808080"/>
            </w:rPr>
            <w:t>单击此处输入文字。</w:t>
          </w:r>
        </w:p>
      </w:docPartBody>
    </w:docPart>
    <w:docPart>
      <w:docPartPr>
        <w:name w:val="{e9b4fb02-372f-4c46-972f-bf7c3a448b8c}"/>
        <w:style w:val=""/>
        <w:category>
          <w:name w:val="常规"/>
          <w:gallery w:val="placeholder"/>
        </w:category>
        <w:types>
          <w:type w:val="bbPlcHdr"/>
        </w:types>
        <w:behaviors>
          <w:behavior w:val="content"/>
        </w:behaviors>
        <w:description w:val=""/>
        <w:guid w:val="{e9b4fb02-372f-4c46-972f-bf7c3a448b8c}"/>
      </w:docPartPr>
      <w:docPartBody>
        <w:p>
          <w:r>
            <w:rPr>
              <w:color w:val="808080"/>
            </w:rPr>
            <w:t>单击此处输入文字。</w:t>
          </w:r>
        </w:p>
      </w:docPartBody>
    </w:docPart>
    <w:docPart>
      <w:docPartPr>
        <w:name w:val="{30ae32f1-3e8a-468a-9062-83542961f76b}"/>
        <w:style w:val=""/>
        <w:category>
          <w:name w:val="常规"/>
          <w:gallery w:val="placeholder"/>
        </w:category>
        <w:types>
          <w:type w:val="bbPlcHdr"/>
        </w:types>
        <w:behaviors>
          <w:behavior w:val="content"/>
        </w:behaviors>
        <w:description w:val=""/>
        <w:guid w:val="{30ae32f1-3e8a-468a-9062-83542961f76b}"/>
      </w:docPartPr>
      <w:docPartBody>
        <w:p>
          <w:r>
            <w:rPr>
              <w:color w:val="808080"/>
            </w:rPr>
            <w:t>单击此处输入文字。</w:t>
          </w:r>
        </w:p>
      </w:docPartBody>
    </w:docPart>
    <w:docPart>
      <w:docPartPr>
        <w:name w:val="{7b4ea838-4f69-4619-9b0d-f95d70ce0a08}"/>
        <w:style w:val=""/>
        <w:category>
          <w:name w:val="常规"/>
          <w:gallery w:val="placeholder"/>
        </w:category>
        <w:types>
          <w:type w:val="bbPlcHdr"/>
        </w:types>
        <w:behaviors>
          <w:behavior w:val="content"/>
        </w:behaviors>
        <w:description w:val=""/>
        <w:guid w:val="{7b4ea838-4f69-4619-9b0d-f95d70ce0a08}"/>
      </w:docPartPr>
      <w:docPartBody>
        <w:p>
          <w:r>
            <w:rPr>
              <w:color w:val="808080"/>
            </w:rPr>
            <w:t>选择一项。</w:t>
          </w:r>
        </w:p>
      </w:docPartBody>
    </w:docPart>
    <w:docPart>
      <w:docPartPr>
        <w:name w:val="{1e86d93f-3b20-4860-8a13-08fd18584b76}"/>
        <w:style w:val=""/>
        <w:category>
          <w:name w:val="常规"/>
          <w:gallery w:val="placeholder"/>
        </w:category>
        <w:types>
          <w:type w:val="bbPlcHdr"/>
        </w:types>
        <w:behaviors>
          <w:behavior w:val="content"/>
        </w:behaviors>
        <w:description w:val=""/>
        <w:guid w:val="{1e86d93f-3b20-4860-8a13-08fd18584b76}"/>
      </w:docPartPr>
      <w:docPartBody>
        <w:p>
          <w:r>
            <w:rPr>
              <w:color w:val="808080"/>
            </w:rPr>
            <w:t>单击此处输入文字。</w:t>
          </w:r>
        </w:p>
      </w:docPartBody>
    </w:docPart>
    <w:docPart>
      <w:docPartPr>
        <w:name w:val="{97394e6a-2284-4acb-beee-5e60de4afe4b}"/>
        <w:style w:val=""/>
        <w:category>
          <w:name w:val="常规"/>
          <w:gallery w:val="placeholder"/>
        </w:category>
        <w:types>
          <w:type w:val="bbPlcHdr"/>
        </w:types>
        <w:behaviors>
          <w:behavior w:val="content"/>
        </w:behaviors>
        <w:description w:val=""/>
        <w:guid w:val="{97394e6a-2284-4acb-beee-5e60de4afe4b}"/>
      </w:docPartPr>
      <w:docPartBody>
        <w:p>
          <w:r>
            <w:rPr>
              <w:color w:val="808080"/>
            </w:rPr>
            <w:t>单击此处输入文字。</w:t>
          </w:r>
        </w:p>
      </w:docPartBody>
    </w:docPart>
    <w:docPart>
      <w:docPartPr>
        <w:name w:val="{c9d9d039-9f9c-4860-9b63-e84b917aad7e}"/>
        <w:style w:val=""/>
        <w:category>
          <w:name w:val="常规"/>
          <w:gallery w:val="placeholder"/>
        </w:category>
        <w:types>
          <w:type w:val="bbPlcHdr"/>
        </w:types>
        <w:behaviors>
          <w:behavior w:val="content"/>
        </w:behaviors>
        <w:description w:val=""/>
        <w:guid w:val="{c9d9d039-9f9c-4860-9b63-e84b917aad7e}"/>
      </w:docPartPr>
      <w:docPartBody>
        <w:p>
          <w:r>
            <w:rPr>
              <w:color w:val="808080"/>
            </w:rPr>
            <w:t>单击此处输入文字。</w:t>
          </w:r>
        </w:p>
      </w:docPartBody>
    </w:docPart>
    <w:docPart>
      <w:docPartPr>
        <w:name w:val="{b4fa0b50-3c65-4064-b291-dfac752081b8}"/>
        <w:style w:val=""/>
        <w:category>
          <w:name w:val="常规"/>
          <w:gallery w:val="placeholder"/>
        </w:category>
        <w:types>
          <w:type w:val="bbPlcHdr"/>
        </w:types>
        <w:behaviors>
          <w:behavior w:val="content"/>
        </w:behaviors>
        <w:description w:val=""/>
        <w:guid w:val="{b4fa0b50-3c65-4064-b291-dfac752081b8}"/>
      </w:docPartPr>
      <w:docPartBody>
        <w:p>
          <w:r>
            <w:rPr>
              <w:color w:val="808080"/>
            </w:rPr>
            <w:t>单击此处输入文字。</w:t>
          </w:r>
        </w:p>
      </w:docPartBody>
    </w:docPart>
    <w:docPart>
      <w:docPartPr>
        <w:name w:val="{a3164557-1e13-4980-a145-787e08fb3ba0}"/>
        <w:style w:val=""/>
        <w:category>
          <w:name w:val="常规"/>
          <w:gallery w:val="placeholder"/>
        </w:category>
        <w:types>
          <w:type w:val="bbPlcHdr"/>
        </w:types>
        <w:behaviors>
          <w:behavior w:val="content"/>
        </w:behaviors>
        <w:description w:val=""/>
        <w:guid w:val="{a3164557-1e13-4980-a145-787e08fb3ba0}"/>
      </w:docPartPr>
      <w:docPartBody>
        <w:p>
          <w:r>
            <w:rPr>
              <w:color w:val="808080"/>
            </w:rPr>
            <w:t>选择一项。</w:t>
          </w:r>
        </w:p>
      </w:docPartBody>
    </w:docPart>
    <w:docPart>
      <w:docPartPr>
        <w:name w:val="{0525c772-d64f-43dd-8e31-78246c068fef}"/>
        <w:style w:val=""/>
        <w:category>
          <w:name w:val="常规"/>
          <w:gallery w:val="placeholder"/>
        </w:category>
        <w:types>
          <w:type w:val="bbPlcHdr"/>
        </w:types>
        <w:behaviors>
          <w:behavior w:val="content"/>
        </w:behaviors>
        <w:description w:val=""/>
        <w:guid w:val="{0525c772-d64f-43dd-8e31-78246c068fef}"/>
      </w:docPartPr>
      <w:docPartBody>
        <w:p>
          <w:r>
            <w:rPr>
              <w:color w:val="808080"/>
            </w:rPr>
            <w:t>单击此处输入文字。</w:t>
          </w:r>
        </w:p>
      </w:docPartBody>
    </w:docPart>
    <w:docPart>
      <w:docPartPr>
        <w:name w:val="{a7202679-a3ce-4d70-9ab0-925d2c3cf1cc}"/>
        <w:style w:val=""/>
        <w:category>
          <w:name w:val="常规"/>
          <w:gallery w:val="placeholder"/>
        </w:category>
        <w:types>
          <w:type w:val="bbPlcHdr"/>
        </w:types>
        <w:behaviors>
          <w:behavior w:val="content"/>
        </w:behaviors>
        <w:description w:val=""/>
        <w:guid w:val="{a7202679-a3ce-4d70-9ab0-925d2c3cf1cc}"/>
      </w:docPartPr>
      <w:docPartBody>
        <w:p>
          <w:r>
            <w:rPr>
              <w:color w:val="808080"/>
            </w:rPr>
            <w:t>单击此处输入文字。</w:t>
          </w:r>
        </w:p>
      </w:docPartBody>
    </w:docPart>
    <w:docPart>
      <w:docPartPr>
        <w:name w:val="{0ee1646f-51ad-4da9-bfe5-72821e89f0ec}"/>
        <w:style w:val=""/>
        <w:category>
          <w:name w:val="常规"/>
          <w:gallery w:val="placeholder"/>
        </w:category>
        <w:types>
          <w:type w:val="bbPlcHdr"/>
        </w:types>
        <w:behaviors>
          <w:behavior w:val="content"/>
        </w:behaviors>
        <w:description w:val=""/>
        <w:guid w:val="{0ee1646f-51ad-4da9-bfe5-72821e89f0ec}"/>
      </w:docPartPr>
      <w:docPartBody>
        <w:p>
          <w:r>
            <w:rPr>
              <w:color w:val="808080"/>
            </w:rPr>
            <w:t>单击此处输入文字。</w:t>
          </w:r>
        </w:p>
      </w:docPartBody>
    </w:docPart>
    <w:docPart>
      <w:docPartPr>
        <w:name w:val="{aec63c4d-7cce-4365-8535-aa73ac3b2330}"/>
        <w:style w:val=""/>
        <w:category>
          <w:name w:val="常规"/>
          <w:gallery w:val="placeholder"/>
        </w:category>
        <w:types>
          <w:type w:val="bbPlcHdr"/>
        </w:types>
        <w:behaviors>
          <w:behavior w:val="content"/>
        </w:behaviors>
        <w:description w:val=""/>
        <w:guid w:val="{aec63c4d-7cce-4365-8535-aa73ac3b2330}"/>
      </w:docPartPr>
      <w:docPartBody>
        <w:p>
          <w:r>
            <w:rPr>
              <w:color w:val="808080"/>
            </w:rPr>
            <w:t>单击此处输入文字。</w:t>
          </w:r>
        </w:p>
      </w:docPartBody>
    </w:docPart>
    <w:docPart>
      <w:docPartPr>
        <w:name w:val="{900a20ea-dbfc-4592-b67a-7386390a3639}"/>
        <w:style w:val=""/>
        <w:category>
          <w:name w:val="常规"/>
          <w:gallery w:val="placeholder"/>
        </w:category>
        <w:types>
          <w:type w:val="bbPlcHdr"/>
        </w:types>
        <w:behaviors>
          <w:behavior w:val="content"/>
        </w:behaviors>
        <w:description w:val=""/>
        <w:guid w:val="{900a20ea-dbfc-4592-b67a-7386390a3639}"/>
      </w:docPartPr>
      <w:docPartBody>
        <w:p>
          <w:r>
            <w:rPr>
              <w:color w:val="808080"/>
            </w:rPr>
            <w:t>单击此处输入文字。</w:t>
          </w:r>
        </w:p>
      </w:docPartBody>
    </w:docPart>
    <w:docPart>
      <w:docPartPr>
        <w:name w:val="{5a459be0-e27b-41bd-a8a7-e9dd2737cba7}"/>
        <w:style w:val=""/>
        <w:category>
          <w:name w:val="常规"/>
          <w:gallery w:val="placeholder"/>
        </w:category>
        <w:types>
          <w:type w:val="bbPlcHdr"/>
        </w:types>
        <w:behaviors>
          <w:behavior w:val="content"/>
        </w:behaviors>
        <w:description w:val=""/>
        <w:guid w:val="{5a459be0-e27b-41bd-a8a7-e9dd2737cba7}"/>
      </w:docPartPr>
      <w:docPartBody>
        <w:p>
          <w:r>
            <w:rPr>
              <w:color w:val="808080"/>
            </w:rPr>
            <w:t>单击此处输入文字。</w:t>
          </w:r>
        </w:p>
      </w:docPartBody>
    </w:docPart>
    <w:docPart>
      <w:docPartPr>
        <w:name w:val="{68641fae-a94d-4115-a48a-82b3ffd540a7}"/>
        <w:style w:val=""/>
        <w:category>
          <w:name w:val="常规"/>
          <w:gallery w:val="placeholder"/>
        </w:category>
        <w:types>
          <w:type w:val="bbPlcHdr"/>
        </w:types>
        <w:behaviors>
          <w:behavior w:val="content"/>
        </w:behaviors>
        <w:description w:val=""/>
        <w:guid w:val="{68641fae-a94d-4115-a48a-82b3ffd540a7}"/>
      </w:docPartPr>
      <w:docPartBody>
        <w:p>
          <w:r>
            <w:rPr>
              <w:color w:val="808080"/>
            </w:rPr>
            <w:t>单击此处输入文字。</w:t>
          </w:r>
        </w:p>
      </w:docPartBody>
    </w:docPart>
    <w:docPart>
      <w:docPartPr>
        <w:name w:val="{31d97fbf-cd6e-4521-9eaa-c1011ea498d4}"/>
        <w:style w:val=""/>
        <w:category>
          <w:name w:val="常规"/>
          <w:gallery w:val="placeholder"/>
        </w:category>
        <w:types>
          <w:type w:val="bbPlcHdr"/>
        </w:types>
        <w:behaviors>
          <w:behavior w:val="content"/>
        </w:behaviors>
        <w:description w:val=""/>
        <w:guid w:val="{31d97fbf-cd6e-4521-9eaa-c1011ea498d4}"/>
      </w:docPartPr>
      <w:docPartBody>
        <w:p>
          <w:r>
            <w:rPr>
              <w:color w:val="808080"/>
            </w:rPr>
            <w:t>单击此处输入文字。</w:t>
          </w:r>
        </w:p>
      </w:docPartBody>
    </w:docPart>
    <w:docPart>
      <w:docPartPr>
        <w:name w:val="{755700a0-7ecd-4df1-a89d-cc10d6ac5738}"/>
        <w:style w:val=""/>
        <w:category>
          <w:name w:val="常规"/>
          <w:gallery w:val="placeholder"/>
        </w:category>
        <w:types>
          <w:type w:val="bbPlcHdr"/>
        </w:types>
        <w:behaviors>
          <w:behavior w:val="content"/>
        </w:behaviors>
        <w:description w:val=""/>
        <w:guid w:val="{755700a0-7ecd-4df1-a89d-cc10d6ac5738}"/>
      </w:docPartPr>
      <w:docPartBody>
        <w:p>
          <w:r>
            <w:rPr>
              <w:color w:val="808080"/>
            </w:rPr>
            <w:t>单击此处输入文字。</w:t>
          </w:r>
        </w:p>
      </w:docPartBody>
    </w:docPart>
    <w:docPart>
      <w:docPartPr>
        <w:name w:val="{fff3e50a-6d34-4028-9c78-8ebb67881153}"/>
        <w:style w:val=""/>
        <w:category>
          <w:name w:val="常规"/>
          <w:gallery w:val="placeholder"/>
        </w:category>
        <w:types>
          <w:type w:val="bbPlcHdr"/>
        </w:types>
        <w:behaviors>
          <w:behavior w:val="content"/>
        </w:behaviors>
        <w:description w:val=""/>
        <w:guid w:val="{fff3e50a-6d34-4028-9c78-8ebb67881153}"/>
      </w:docPartPr>
      <w:docPartBody>
        <w:p>
          <w:r>
            <w:rPr>
              <w:color w:val="808080"/>
            </w:rPr>
            <w:t>单击此处输入文字。</w:t>
          </w:r>
        </w:p>
      </w:docPartBody>
    </w:docPart>
    <w:docPart>
      <w:docPartPr>
        <w:name w:val="{4caed76d-529c-49a9-a918-032ae162e307}"/>
        <w:style w:val=""/>
        <w:category>
          <w:name w:val="常规"/>
          <w:gallery w:val="placeholder"/>
        </w:category>
        <w:types>
          <w:type w:val="bbPlcHdr"/>
        </w:types>
        <w:behaviors>
          <w:behavior w:val="content"/>
        </w:behaviors>
        <w:description w:val=""/>
        <w:guid w:val="{4caed76d-529c-49a9-a918-032ae162e307}"/>
      </w:docPartPr>
      <w:docPartBody>
        <w:p>
          <w:r>
            <w:rPr>
              <w:color w:val="808080"/>
            </w:rPr>
            <w:t>单击此处输入文字。</w:t>
          </w:r>
        </w:p>
      </w:docPartBody>
    </w:docPart>
    <w:docPart>
      <w:docPartPr>
        <w:name w:val="{679dfa09-d7d1-4ff2-932c-d5ea4de54141}"/>
        <w:style w:val=""/>
        <w:category>
          <w:name w:val="常规"/>
          <w:gallery w:val="placeholder"/>
        </w:category>
        <w:types>
          <w:type w:val="bbPlcHdr"/>
        </w:types>
        <w:behaviors>
          <w:behavior w:val="content"/>
        </w:behaviors>
        <w:description w:val=""/>
        <w:guid w:val="{679dfa09-d7d1-4ff2-932c-d5ea4de54141}"/>
      </w:docPartPr>
      <w:docPartBody>
        <w:p>
          <w:r>
            <w:rPr>
              <w:color w:val="808080"/>
            </w:rPr>
            <w:t>单击此处输入文字。</w:t>
          </w:r>
        </w:p>
      </w:docPartBody>
    </w:docPart>
    <w:docPart>
      <w:docPartPr>
        <w:name w:val="{1f4cd572-d2c7-4132-ad69-a96f11962592}"/>
        <w:style w:val=""/>
        <w:category>
          <w:name w:val="常规"/>
          <w:gallery w:val="placeholder"/>
        </w:category>
        <w:types>
          <w:type w:val="bbPlcHdr"/>
        </w:types>
        <w:behaviors>
          <w:behavior w:val="content"/>
        </w:behaviors>
        <w:description w:val=""/>
        <w:guid w:val="{1f4cd572-d2c7-4132-ad69-a96f11962592}"/>
      </w:docPartPr>
      <w:docPartBody>
        <w:p>
          <w:r>
            <w:rPr>
              <w:color w:val="808080"/>
            </w:rPr>
            <w:t>单击此处输入文字。</w:t>
          </w:r>
        </w:p>
      </w:docPartBody>
    </w:docPart>
    <w:docPart>
      <w:docPartPr>
        <w:name w:val="{642aa923-e8b5-44d8-9da8-df69546dc5ab}"/>
        <w:style w:val=""/>
        <w:category>
          <w:name w:val="常规"/>
          <w:gallery w:val="placeholder"/>
        </w:category>
        <w:types>
          <w:type w:val="bbPlcHdr"/>
        </w:types>
        <w:behaviors>
          <w:behavior w:val="content"/>
        </w:behaviors>
        <w:description w:val=""/>
        <w:guid w:val="{642aa923-e8b5-44d8-9da8-df69546dc5ab}"/>
      </w:docPartPr>
      <w:docPartBody>
        <w:p>
          <w:r>
            <w:rPr>
              <w:color w:val="808080"/>
            </w:rPr>
            <w:t>单击此处输入文字。</w:t>
          </w:r>
        </w:p>
      </w:docPartBody>
    </w:docPart>
    <w:docPart>
      <w:docPartPr>
        <w:name w:val="{8a3c3030-1e15-4387-b5ad-5217850fd720}"/>
        <w:style w:val=""/>
        <w:category>
          <w:name w:val="常规"/>
          <w:gallery w:val="placeholder"/>
        </w:category>
        <w:types>
          <w:type w:val="bbPlcHdr"/>
        </w:types>
        <w:behaviors>
          <w:behavior w:val="content"/>
        </w:behaviors>
        <w:description w:val=""/>
        <w:guid w:val="{8a3c3030-1e15-4387-b5ad-5217850fd72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廖华锋</cp:lastModifiedBy>
  <dcterms:modified xsi:type="dcterms:W3CDTF">2023-12-06T07:07:33Z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3E405CB65E3F45C5886016963673097F_13</vt:lpwstr>
  </property>
</Properties>
</file>