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1408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9"/>
        <w:gridCol w:w="1523"/>
        <w:gridCol w:w="1867"/>
        <w:gridCol w:w="2810"/>
        <w:gridCol w:w="2530"/>
        <w:gridCol w:w="472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</w:trPr>
        <w:tc>
          <w:tcPr>
            <w:tcW w:w="1408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3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ind w:firstLine="723" w:firstLineChars="200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小标宋_GBK" w:hAnsi="方正小标宋_GBK" w:eastAsia="方正小标宋_GBK" w:cs="方正小标宋_GBK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公司2024年女职工艾草养生锤手工沙龙活动辅助性服务项目报价单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服务内容</w:t>
            </w:r>
          </w:p>
        </w:tc>
        <w:tc>
          <w:tcPr>
            <w:tcW w:w="1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2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总额限额（元）</w:t>
            </w:r>
          </w:p>
        </w:tc>
        <w:tc>
          <w:tcPr>
            <w:tcW w:w="2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报价总额（元）</w:t>
            </w:r>
          </w:p>
        </w:tc>
        <w:tc>
          <w:tcPr>
            <w:tcW w:w="4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2" w:hRule="atLeast"/>
        </w:trPr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艾草养生锤手工DIY活动服务（活动现场氛围布置、活动相关物料准备、养生相关知识讲解、活动摄影、活动物料运输、提供专业老师、助教支持、现场示范教学指导等相关内容）</w:t>
            </w:r>
          </w:p>
        </w:tc>
        <w:tc>
          <w:tcPr>
            <w:tcW w:w="1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  <w:bookmarkStart w:id="0" w:name="_GoBack"/>
            <w:bookmarkEnd w:id="0"/>
          </w:p>
        </w:tc>
        <w:tc>
          <w:tcPr>
            <w:tcW w:w="2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960" w:firstLineChars="400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 xml:space="preserve"> 2500</w:t>
            </w:r>
          </w:p>
        </w:tc>
        <w:tc>
          <w:tcPr>
            <w:tcW w:w="2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现场活动人数以活动前期我司提供参与人数为准，不能到现场活动的人员需根据我司提供的数量准备同样的手工DIY材料包。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9" w:hRule="atLeast"/>
        </w:trPr>
        <w:tc>
          <w:tcPr>
            <w:tcW w:w="21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480" w:firstLineChars="20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合计</w:t>
            </w:r>
          </w:p>
        </w:tc>
        <w:tc>
          <w:tcPr>
            <w:tcW w:w="1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2500</w:t>
            </w:r>
          </w:p>
        </w:tc>
        <w:tc>
          <w:tcPr>
            <w:tcW w:w="2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i w:val="0"/>
          <w:iCs w:val="0"/>
          <w:color w:val="000000"/>
          <w:kern w:val="2"/>
          <w:sz w:val="24"/>
          <w:szCs w:val="24"/>
          <w:u w:val="none"/>
          <w:lang w:val="en-US" w:eastAsia="zh-CN" w:bidi="ar-SA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2"/>
          <w:sz w:val="24"/>
          <w:szCs w:val="24"/>
          <w:u w:val="none"/>
          <w:lang w:val="en-US" w:eastAsia="zh-CN" w:bidi="ar-SA"/>
        </w:rPr>
        <w:t>1.投标人报价不超出最高投标限价为有效报价，如投标人的报价超出限价，招标人有权判断该报价无效。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i w:val="0"/>
          <w:iCs w:val="0"/>
          <w:color w:val="000000"/>
          <w:kern w:val="2"/>
          <w:sz w:val="24"/>
          <w:szCs w:val="24"/>
          <w:u w:val="none"/>
          <w:lang w:val="en-US" w:eastAsia="zh-CN" w:bidi="ar-SA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2"/>
          <w:sz w:val="24"/>
          <w:szCs w:val="24"/>
          <w:u w:val="none"/>
          <w:lang w:val="en-US" w:eastAsia="zh-CN" w:bidi="ar-SA"/>
        </w:rPr>
        <w:t>2.投标人报价为含税价。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i w:val="0"/>
          <w:iCs w:val="0"/>
          <w:color w:val="000000"/>
          <w:kern w:val="2"/>
          <w:sz w:val="24"/>
          <w:szCs w:val="24"/>
          <w:u w:val="none"/>
          <w:lang w:val="en-US" w:eastAsia="zh-CN" w:bidi="ar-SA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2"/>
          <w:sz w:val="24"/>
          <w:szCs w:val="24"/>
          <w:u w:val="none"/>
          <w:lang w:val="en-US" w:eastAsia="zh-CN" w:bidi="ar-SA"/>
        </w:rPr>
        <w:t>3.报价要求：本次采购按总价报价。</w:t>
      </w:r>
    </w:p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0E235E1"/>
    <w:multiLevelType w:val="multilevel"/>
    <w:tmpl w:val="20E235E1"/>
    <w:lvl w:ilvl="0" w:tentative="0">
      <w:start w:val="6"/>
      <w:numFmt w:val="decimal"/>
      <w:pStyle w:val="3"/>
      <w:lvlText w:val="%1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2"/>
      <w:numFmt w:val="decimal"/>
      <w:lvlText w:val="%1.%2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2" w:tentative="0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3" w:tentative="0">
      <w:start w:val="1"/>
      <w:numFmt w:val="decimal"/>
      <w:lvlText w:val="%1.%2.%3.%4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4" w:tentative="0">
      <w:start w:val="1"/>
      <w:numFmt w:val="decimal"/>
      <w:lvlText w:val="%1.%2.%3.%4.%5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5" w:tentative="0">
      <w:start w:val="1"/>
      <w:numFmt w:val="decimal"/>
      <w:lvlText w:val="%1.%2.%3.%4.%5.%6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tabs>
          <w:tab w:val="left" w:pos="1800"/>
        </w:tabs>
        <w:ind w:left="1800" w:hanging="1800"/>
      </w:pPr>
      <w:rPr>
        <w:rFonts w:hint="default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800"/>
        </w:tabs>
        <w:ind w:left="1800" w:hanging="1800"/>
      </w:pPr>
      <w:rPr>
        <w:rFonts w:hint="default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2160"/>
        </w:tabs>
        <w:ind w:left="2160" w:hanging="2160"/>
      </w:pPr>
      <w:rPr>
        <w:rFonts w:hint="default"/>
      </w:rPr>
    </w:lvl>
  </w:abstractNum>
  <w:num w:numId="1">
    <w:abstractNumId w:val="0"/>
    <w:lvlOverride w:ilvl="0">
      <w:startOverride w:val="6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8C1BEA"/>
    <w:rsid w:val="00952955"/>
    <w:rsid w:val="036771A9"/>
    <w:rsid w:val="04CB4831"/>
    <w:rsid w:val="05853496"/>
    <w:rsid w:val="05901208"/>
    <w:rsid w:val="07CB590A"/>
    <w:rsid w:val="0C186F91"/>
    <w:rsid w:val="0CE231D1"/>
    <w:rsid w:val="0DD06950"/>
    <w:rsid w:val="1064157D"/>
    <w:rsid w:val="1169489B"/>
    <w:rsid w:val="15503316"/>
    <w:rsid w:val="15940AB1"/>
    <w:rsid w:val="161D63C0"/>
    <w:rsid w:val="18BF4DFE"/>
    <w:rsid w:val="1E477BC2"/>
    <w:rsid w:val="202F5786"/>
    <w:rsid w:val="25C9482E"/>
    <w:rsid w:val="26F12473"/>
    <w:rsid w:val="29F236C4"/>
    <w:rsid w:val="2D0A300C"/>
    <w:rsid w:val="30175B9C"/>
    <w:rsid w:val="30B970D0"/>
    <w:rsid w:val="33015BA8"/>
    <w:rsid w:val="34665397"/>
    <w:rsid w:val="377D28AB"/>
    <w:rsid w:val="3A273721"/>
    <w:rsid w:val="3E0B26B1"/>
    <w:rsid w:val="40657DC8"/>
    <w:rsid w:val="420E529E"/>
    <w:rsid w:val="46EE6B58"/>
    <w:rsid w:val="47793858"/>
    <w:rsid w:val="478E0D78"/>
    <w:rsid w:val="48B25E95"/>
    <w:rsid w:val="4B1A3ACA"/>
    <w:rsid w:val="4BAE48D0"/>
    <w:rsid w:val="4DB20D86"/>
    <w:rsid w:val="55037844"/>
    <w:rsid w:val="5C485133"/>
    <w:rsid w:val="5DBD0B3E"/>
    <w:rsid w:val="5DE373B3"/>
    <w:rsid w:val="5E8A717C"/>
    <w:rsid w:val="5EF251FD"/>
    <w:rsid w:val="603A07ED"/>
    <w:rsid w:val="619F5D7E"/>
    <w:rsid w:val="628C55A3"/>
    <w:rsid w:val="653906F1"/>
    <w:rsid w:val="67692386"/>
    <w:rsid w:val="6ADA712D"/>
    <w:rsid w:val="6C0C37CF"/>
    <w:rsid w:val="6C7619AE"/>
    <w:rsid w:val="6CDD3C30"/>
    <w:rsid w:val="6D0733C1"/>
    <w:rsid w:val="70054E8B"/>
    <w:rsid w:val="70161117"/>
    <w:rsid w:val="70445DE0"/>
    <w:rsid w:val="70E762F3"/>
    <w:rsid w:val="71A175F8"/>
    <w:rsid w:val="739C23F1"/>
    <w:rsid w:val="73C802CF"/>
    <w:rsid w:val="78F17DF2"/>
    <w:rsid w:val="7CCF3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3">
    <w:name w:val="Title"/>
    <w:basedOn w:val="1"/>
    <w:next w:val="1"/>
    <w:qFormat/>
    <w:uiPriority w:val="0"/>
    <w:pPr>
      <w:numPr>
        <w:ilvl w:val="0"/>
        <w:numId w:val="1"/>
      </w:numPr>
      <w:spacing w:before="240" w:after="60" w:line="240" w:lineRule="auto"/>
      <w:ind w:firstLine="0" w:firstLineChars="0"/>
      <w:jc w:val="center"/>
      <w:outlineLvl w:val="0"/>
    </w:pPr>
    <w:rPr>
      <w:rFonts w:ascii="Arial" w:hAnsi="Arial" w:cs="Arial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12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2021-06-22T08:05:00Z</dcterms:created>
  <dc:creator>chenhj3</dc:creator>
  <cp:lastModifiedBy>李红娟</cp:lastModifiedBy>
  <dcterms:modified xsi:type="dcterms:W3CDTF">2024-08-23T09:30:57Z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14DC56DE3AC545A396CDCC2E0053B67C</vt:lpwstr>
  </property>
</Properties>
</file>