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  <w:t>附件2：技术参数</w:t>
      </w:r>
    </w:p>
    <w:p>
      <w:pPr>
        <w:pStyle w:val="2"/>
        <w:bidi w:val="0"/>
        <w:spacing w:line="240" w:lineRule="auto"/>
        <w:jc w:val="left"/>
        <w:rPr>
          <w:rFonts w:hint="eastAsia" w:eastAsia="宋体" w:asciiTheme="minorAscii" w:hAnsiTheme="minorAscii" w:cstheme="minorBidi"/>
          <w:b/>
          <w:kern w:val="44"/>
          <w:sz w:val="24"/>
          <w:szCs w:val="16"/>
          <w:lang w:val="en-US" w:eastAsia="zh-CN" w:bidi="ar-SA"/>
        </w:rPr>
      </w:pPr>
      <w:r>
        <w:rPr>
          <w:rFonts w:hint="eastAsia" w:eastAsia="宋体" w:asciiTheme="minorAscii" w:hAnsiTheme="minorAscii" w:cstheme="minorBidi"/>
          <w:b/>
          <w:kern w:val="44"/>
          <w:sz w:val="24"/>
          <w:szCs w:val="16"/>
          <w:lang w:val="en-US" w:eastAsia="zh-CN" w:bidi="ar-SA"/>
        </w:rPr>
        <w:t>单相电子式电能表技术参数</w:t>
      </w:r>
    </w:p>
    <w:p>
      <w:pPr>
        <w:bidi w:val="0"/>
        <w:rPr>
          <w:rFonts w:hint="eastAsia"/>
          <w:b/>
          <w:bCs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电压输入：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额定电压 AC 220V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</w:p>
    <w:p>
      <w:pPr>
        <w:bidi w:val="0"/>
        <w:rPr>
          <w:rFonts w:hint="default"/>
          <w:b/>
          <w:bCs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电流输入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参比频率 50Hz 功耗 &lt;10VA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基本电流 10A，20A（互感器外置)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电流规格 60A，100A（互感器外置）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起动电流 4‰Ib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功耗 &lt;4VA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</w:p>
    <w:p>
      <w:pPr>
        <w:bidi w:val="0"/>
        <w:rPr>
          <w:rFonts w:hint="eastAsia"/>
          <w:b/>
          <w:bCs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测量性能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符合标准 GB/T17215.321-2008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测量精度 1 级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测量范围 000000.00~99999999kWh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</w:p>
    <w:p>
      <w:pPr>
        <w:bidi w:val="0"/>
        <w:rPr>
          <w:rFonts w:hint="eastAsia"/>
          <w:b/>
          <w:bCs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环境条件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温度范围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工作温度 -25℃~55℃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存储温度 -40℃~70℃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湿度 ≤95%（无凝露）</w:t>
      </w:r>
    </w:p>
    <w:p>
      <w:pPr>
        <w:bidi w:val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海拔 &lt;2000m</w:t>
      </w:r>
    </w:p>
    <w:p>
      <w:pPr>
        <w:pStyle w:val="2"/>
        <w:bidi w:val="0"/>
        <w:spacing w:line="240" w:lineRule="auto"/>
        <w:jc w:val="left"/>
        <w:rPr>
          <w:rFonts w:hint="default" w:eastAsia="宋体" w:asciiTheme="minorAscii" w:hAnsiTheme="minorAscii" w:cstheme="minorBidi"/>
          <w:b/>
          <w:kern w:val="44"/>
          <w:sz w:val="24"/>
          <w:szCs w:val="16"/>
          <w:lang w:val="en-US" w:eastAsia="zh-CN" w:bidi="ar-SA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3783965</wp:posOffset>
            </wp:positionH>
            <wp:positionV relativeFrom="paragraph">
              <wp:posOffset>561975</wp:posOffset>
            </wp:positionV>
            <wp:extent cx="1859280" cy="2475865"/>
            <wp:effectExtent l="0" t="0" r="0" b="0"/>
            <wp:wrapTight wrapText="bothSides">
              <wp:wrapPolygon>
                <wp:start x="0" y="0"/>
                <wp:lineTo x="0" y="21439"/>
                <wp:lineTo x="21467" y="21439"/>
                <wp:lineTo x="21467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宋体" w:asciiTheme="minorAscii" w:hAnsiTheme="minorAscii" w:cstheme="minorBidi"/>
          <w:b/>
          <w:kern w:val="44"/>
          <w:sz w:val="24"/>
          <w:szCs w:val="16"/>
          <w:lang w:val="en-US" w:eastAsia="zh-CN" w:bidi="ar-SA"/>
        </w:rPr>
        <w:t>电表箱技术参数</w:t>
      </w:r>
    </w:p>
    <w:p>
      <w:pPr>
        <w:bidi w:val="0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尺寸：300m</w:t>
      </w:r>
      <w:r>
        <w:rPr>
          <w:rFonts w:hint="default"/>
          <w:sz w:val="21"/>
          <w:szCs w:val="24"/>
          <w:lang w:val="en-US" w:eastAsia="zh-CN"/>
        </w:rPr>
        <w:t>m*</w:t>
      </w:r>
      <w:r>
        <w:rPr>
          <w:rFonts w:hint="eastAsia"/>
          <w:sz w:val="21"/>
          <w:szCs w:val="24"/>
          <w:lang w:val="en-US" w:eastAsia="zh-CN"/>
        </w:rPr>
        <w:t>150m</w:t>
      </w:r>
      <w:r>
        <w:rPr>
          <w:rFonts w:hint="default"/>
          <w:sz w:val="21"/>
          <w:szCs w:val="24"/>
          <w:lang w:val="en-US" w:eastAsia="zh-CN"/>
        </w:rPr>
        <w:t>m*</w:t>
      </w:r>
      <w:r>
        <w:rPr>
          <w:rFonts w:hint="eastAsia"/>
          <w:sz w:val="21"/>
          <w:szCs w:val="24"/>
          <w:lang w:val="en-US" w:eastAsia="zh-CN"/>
        </w:rPr>
        <w:t>350m</w:t>
      </w:r>
      <w:r>
        <w:rPr>
          <w:rFonts w:hint="default"/>
          <w:sz w:val="21"/>
          <w:szCs w:val="24"/>
          <w:lang w:val="en-US" w:eastAsia="zh-CN"/>
        </w:rPr>
        <w:t>m</w:t>
      </w:r>
      <w:r>
        <w:rPr>
          <w:rFonts w:hint="eastAsia"/>
          <w:sz w:val="21"/>
          <w:szCs w:val="24"/>
          <w:lang w:val="en-US" w:eastAsia="zh-CN"/>
        </w:rPr>
        <w:t>（长*宽*高）</w:t>
      </w:r>
    </w:p>
    <w:p>
      <w:pPr>
        <w:bidi w:val="0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安装方式：壁挂式</w:t>
      </w:r>
    </w:p>
    <w:p>
      <w:pPr>
        <w:bidi w:val="0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材质：201/304</w:t>
      </w:r>
      <w:r>
        <w:rPr>
          <w:rFonts w:hint="default"/>
          <w:sz w:val="21"/>
          <w:szCs w:val="24"/>
          <w:lang w:val="en-US" w:eastAsia="zh-CN"/>
        </w:rPr>
        <w:t>不锈钢材质</w:t>
      </w:r>
    </w:p>
    <w:p>
      <w:pPr>
        <w:bidi w:val="0"/>
        <w:rPr>
          <w:rFonts w:hint="default"/>
          <w:color w:val="FF0000"/>
          <w:sz w:val="21"/>
          <w:szCs w:val="24"/>
          <w:highlight w:val="none"/>
          <w:lang w:val="en-US" w:eastAsia="zh-CN"/>
        </w:rPr>
      </w:pPr>
      <w:r>
        <w:rPr>
          <w:rFonts w:hint="eastAsia"/>
          <w:color w:val="FF0000"/>
          <w:sz w:val="21"/>
          <w:szCs w:val="24"/>
          <w:highlight w:val="none"/>
          <w:lang w:val="en-US" w:eastAsia="zh-CN"/>
        </w:rPr>
        <w:t>箱内配套：1、安装导轨；2、</w:t>
      </w:r>
      <w:r>
        <w:rPr>
          <w:rFonts w:hint="default"/>
          <w:color w:val="FF0000"/>
          <w:sz w:val="21"/>
          <w:szCs w:val="24"/>
          <w:highlight w:val="none"/>
          <w:lang w:val="en-US" w:eastAsia="zh-CN"/>
        </w:rPr>
        <w:t>C32-16A/2P轨道式小型断路器</w:t>
      </w:r>
    </w:p>
    <w:p>
      <w:pPr>
        <w:bidi w:val="0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性能：防腐、防锈、防尘</w:t>
      </w:r>
    </w:p>
    <w:p>
      <w:pPr>
        <w:bidi w:val="0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其他：</w:t>
      </w:r>
      <w:r>
        <w:rPr>
          <w:rFonts w:hint="default"/>
          <w:sz w:val="21"/>
          <w:szCs w:val="24"/>
          <w:lang w:val="en-US" w:eastAsia="zh-CN"/>
        </w:rPr>
        <w:t>箱门镶玻璃或透明塑料可观察箱内电表读数</w:t>
      </w:r>
      <w:r>
        <w:rPr>
          <w:rFonts w:hint="eastAsia"/>
          <w:sz w:val="21"/>
          <w:szCs w:val="24"/>
          <w:lang w:val="en-US" w:eastAsia="zh-CN"/>
        </w:rPr>
        <w:t>及开关状态</w:t>
      </w:r>
    </w:p>
    <w:p>
      <w:pPr>
        <w:bidi w:val="0"/>
        <w:jc w:val="center"/>
        <w:rPr>
          <w:rFonts w:hint="default"/>
          <w:sz w:val="21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96E0A"/>
    <w:multiLevelType w:val="multilevel"/>
    <w:tmpl w:val="0B996E0A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83209"/>
    <w:rsid w:val="17545CCE"/>
    <w:rsid w:val="1FAC571E"/>
    <w:rsid w:val="236F229B"/>
    <w:rsid w:val="25362523"/>
    <w:rsid w:val="27730940"/>
    <w:rsid w:val="36D9501D"/>
    <w:rsid w:val="3AB67877"/>
    <w:rsid w:val="3D98639D"/>
    <w:rsid w:val="43D42733"/>
    <w:rsid w:val="49C02972"/>
    <w:rsid w:val="656F4BCB"/>
    <w:rsid w:val="679F7B6A"/>
    <w:rsid w:val="73A9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jc w:val="center"/>
      <w:outlineLvl w:val="0"/>
    </w:pPr>
    <w:rPr>
      <w:rFonts w:eastAsia="宋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宋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numPr>
        <w:ilvl w:val="2"/>
        <w:numId w:val="1"/>
      </w:numPr>
      <w:spacing w:before="50" w:beforeLines="50" w:after="50" w:afterLines="50"/>
      <w:ind w:left="720" w:hanging="720"/>
      <w:outlineLvl w:val="2"/>
    </w:pPr>
    <w:rPr>
      <w:rFonts w:ascii="Times New Roman" w:hAnsi="Times New Roman" w:eastAsia="宋体" w:cs="Times New Roman"/>
      <w:sz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uiPriority w:val="0"/>
    <w:rPr>
      <w:rFonts w:eastAsia="宋体" w:asciiTheme="minorAscii" w:hAnsiTheme="minorAscii"/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2024-02-22T02:26:00Z</dcterms:created>
  <dc:creator>fengzj</dc:creator>
  <cp:lastModifiedBy>冯志均</cp:lastModifiedBy>
  <dcterms:modified xsi:type="dcterms:W3CDTF">2024-08-30T02:52:30Z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F8A73FCB553941928DADEA800DAE4BA1</vt:lpwstr>
  </property>
</Properties>
</file>