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ascii="方正小标宋_GBK" w:hAnsi="方正小标宋_GBK" w:eastAsia="方正小标宋_GBK" w:cs="方正小标宋_GBK"/>
          <w:b w:val="0"/>
          <w:bCs/>
          <w:sz w:val="44"/>
          <w:szCs w:val="44"/>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w:t>
      </w:r>
    </w:p>
    <w:tbl>
      <w:tblPr>
        <w:tblStyle w:val="9"/>
        <w:tblpPr w:leftFromText="180" w:rightFromText="180" w:vertAnchor="page" w:horzAnchor="page" w:tblpX="1480" w:tblpY="3183"/>
        <w:tblOverlap w:val="never"/>
        <w:tblW w:w="13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55"/>
        <w:gridCol w:w="1119"/>
        <w:gridCol w:w="2219"/>
        <w:gridCol w:w="3633"/>
        <w:gridCol w:w="1278"/>
        <w:gridCol w:w="1816"/>
        <w:gridCol w:w="3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3793" w:type="dxa"/>
            <w:gridSpan w:val="3"/>
            <w:vAlign w:val="center"/>
          </w:tcPr>
          <w:p>
            <w:pPr>
              <w:spacing w:line="240" w:lineRule="auto"/>
              <w:ind w:firstLine="0" w:firstLineChars="0"/>
              <w:jc w:val="center"/>
              <w:rPr>
                <w:rFonts w:hint="default" w:ascii="宋体" w:hAnsi="宋体" w:eastAsia="宋体" w:cs="宋体"/>
                <w:sz w:val="21"/>
                <w:szCs w:val="21"/>
                <w:lang w:val="en-US" w:eastAsia="zh-CN"/>
              </w:rPr>
            </w:pPr>
            <w:r>
              <w:rPr>
                <w:rFonts w:hint="eastAsia" w:ascii="宋体" w:hAnsi="宋体" w:cs="宋体"/>
                <w:b/>
                <w:bCs/>
                <w:kern w:val="0"/>
                <w:sz w:val="21"/>
                <w:szCs w:val="21"/>
                <w:lang w:val="en-US" w:eastAsia="zh-CN" w:bidi="ar"/>
              </w:rPr>
              <w:t>采购需求计划</w:t>
            </w:r>
            <w:r>
              <w:rPr>
                <w:rFonts w:hint="eastAsia" w:ascii="宋体" w:hAnsi="宋体" w:cs="宋体"/>
                <w:b/>
                <w:bCs/>
                <w:kern w:val="0"/>
                <w:sz w:val="21"/>
                <w:szCs w:val="21"/>
                <w:lang w:bidi="ar"/>
              </w:rPr>
              <w:t>名称</w:t>
            </w:r>
          </w:p>
        </w:tc>
        <w:tc>
          <w:tcPr>
            <w:tcW w:w="10187" w:type="dxa"/>
            <w:gridSpan w:val="4"/>
            <w:vAlign w:val="center"/>
          </w:tcPr>
          <w:p>
            <w:pPr>
              <w:spacing w:line="240" w:lineRule="auto"/>
              <w:ind w:firstLine="0" w:firstLineChars="0"/>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云南储能公司2025年专精特新企业申报服务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5" w:hRule="atLeast"/>
        </w:trPr>
        <w:tc>
          <w:tcPr>
            <w:tcW w:w="3793" w:type="dxa"/>
            <w:gridSpan w:val="3"/>
            <w:vAlign w:val="center"/>
          </w:tcPr>
          <w:p>
            <w:pPr>
              <w:jc w:val="center"/>
              <w:rPr>
                <w:rFonts w:hint="default" w:ascii="宋体" w:hAnsi="宋体" w:eastAsia="宋体" w:cs="宋体"/>
                <w:i/>
                <w:iCs/>
                <w:sz w:val="21"/>
                <w:szCs w:val="21"/>
                <w:lang w:val="en-US" w:eastAsia="zh-CN"/>
              </w:rPr>
            </w:pPr>
            <w:r>
              <w:rPr>
                <w:rFonts w:hint="eastAsia" w:ascii="宋体" w:hAnsi="宋体" w:cs="宋体"/>
                <w:b/>
                <w:bCs/>
                <w:kern w:val="0"/>
                <w:sz w:val="21"/>
                <w:szCs w:val="21"/>
                <w:lang w:bidi="ar"/>
              </w:rPr>
              <w:t>合同文本一级分类名称</w:t>
            </w:r>
          </w:p>
        </w:tc>
        <w:tc>
          <w:tcPr>
            <w:tcW w:w="4911" w:type="dxa"/>
            <w:gridSpan w:val="2"/>
            <w:vAlign w:val="center"/>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t>03技术合同</w:t>
            </w:r>
          </w:p>
        </w:tc>
        <w:tc>
          <w:tcPr>
            <w:tcW w:w="1816" w:type="dxa"/>
            <w:vAlign w:val="center"/>
          </w:tcPr>
          <w:p>
            <w:pPr>
              <w:jc w:val="center"/>
              <w:rPr>
                <w:rFonts w:hint="eastAsia" w:ascii="宋体" w:hAnsi="宋体" w:cs="宋体"/>
                <w:b/>
                <w:bCs/>
                <w:sz w:val="21"/>
                <w:szCs w:val="21"/>
              </w:rPr>
            </w:pPr>
            <w:r>
              <w:rPr>
                <w:rFonts w:hint="eastAsia" w:ascii="宋体" w:hAnsi="宋体" w:cs="宋体"/>
                <w:b/>
                <w:bCs/>
                <w:kern w:val="0"/>
                <w:sz w:val="21"/>
                <w:szCs w:val="21"/>
                <w:lang w:bidi="ar"/>
              </w:rPr>
              <w:t>合同文本二级分类名称</w:t>
            </w:r>
          </w:p>
        </w:tc>
        <w:tc>
          <w:tcPr>
            <w:tcW w:w="3460"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426" w:type="dxa"/>
            <w:gridSpan w:val="4"/>
            <w:vAlign w:val="center"/>
          </w:tcPr>
          <w:p>
            <w:pPr>
              <w:spacing w:line="560" w:lineRule="exact"/>
              <w:jc w:val="center"/>
              <w:rPr>
                <w:rFonts w:hint="eastAsia" w:ascii="宋体" w:hAnsi="宋体" w:cs="宋体"/>
                <w:sz w:val="21"/>
                <w:szCs w:val="21"/>
              </w:rPr>
            </w:pPr>
            <w:r>
              <w:rPr>
                <w:rFonts w:hint="eastAsia" w:ascii="宋体" w:hAnsi="宋体" w:cs="宋体"/>
                <w:b/>
                <w:bCs/>
                <w:kern w:val="0"/>
                <w:sz w:val="21"/>
                <w:szCs w:val="21"/>
                <w:lang w:bidi="ar"/>
              </w:rPr>
              <w:t>选用合同标准文本名称</w:t>
            </w:r>
          </w:p>
        </w:tc>
        <w:tc>
          <w:tcPr>
            <w:tcW w:w="6554" w:type="dxa"/>
            <w:gridSpan w:val="3"/>
            <w:vAlign w:val="center"/>
          </w:tcPr>
          <w:p>
            <w:pPr>
              <w:spacing w:line="560" w:lineRule="exact"/>
              <w:jc w:val="center"/>
              <w:rPr>
                <w:rFonts w:hint="eastAsia" w:ascii="宋体" w:hAnsi="宋体" w:eastAsia="宋体" w:cs="宋体"/>
                <w:i/>
                <w:iCs/>
                <w:sz w:val="21"/>
                <w:szCs w:val="21"/>
                <w:lang w:eastAsia="zh-CN"/>
              </w:rPr>
            </w:pPr>
            <w:r>
              <w:rPr>
                <w:rFonts w:hint="eastAsia" w:asciiTheme="minorEastAsia" w:hAnsiTheme="minorEastAsia" w:eastAsiaTheme="minorEastAsia" w:cstheme="minorEastAsia"/>
                <w:i w:val="0"/>
                <w:iCs w:val="0"/>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55" w:type="dxa"/>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序号</w:t>
            </w:r>
          </w:p>
        </w:tc>
        <w:tc>
          <w:tcPr>
            <w:tcW w:w="1119" w:type="dxa"/>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修改章节</w:t>
            </w:r>
          </w:p>
        </w:tc>
        <w:tc>
          <w:tcPr>
            <w:tcW w:w="5852" w:type="dxa"/>
            <w:gridSpan w:val="2"/>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原合同条款内容</w:t>
            </w:r>
          </w:p>
        </w:tc>
        <w:tc>
          <w:tcPr>
            <w:tcW w:w="6554" w:type="dxa"/>
            <w:gridSpan w:val="3"/>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0" w:hRule="atLeast"/>
        </w:trPr>
        <w:tc>
          <w:tcPr>
            <w:tcW w:w="455" w:type="dxa"/>
            <w:vAlign w:val="center"/>
          </w:tcPr>
          <w:p>
            <w:pPr>
              <w:widowControl/>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1</w:t>
            </w:r>
          </w:p>
        </w:tc>
        <w:tc>
          <w:tcPr>
            <w:tcW w:w="1119" w:type="dxa"/>
            <w:vAlign w:val="center"/>
          </w:tcPr>
          <w:p>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1.技术服务项目基本情况</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0" w:edGrp="everyone"/>
            <w:r>
              <w:rPr>
                <w:rFonts w:hint="eastAsia" w:asciiTheme="minorEastAsia" w:hAnsiTheme="minorEastAsia" w:eastAsiaTheme="minorEastAsia" w:cstheme="minorEastAsia"/>
                <w:sz w:val="21"/>
                <w:szCs w:val="21"/>
                <w:highlight w:val="none"/>
                <w:lang w:val="en-US" w:eastAsia="zh-CN"/>
              </w:rPr>
              <w:sym w:font="Wingdings" w:char="00A8"/>
            </w:r>
            <w:permEnd w:id="0"/>
            <w:r>
              <w:rPr>
                <w:rFonts w:hint="eastAsia" w:asciiTheme="minorEastAsia" w:hAnsiTheme="minorEastAsia" w:eastAsiaTheme="minorEastAsia" w:cstheme="minorEastAsia"/>
                <w:sz w:val="21"/>
                <w:szCs w:val="21"/>
                <w:highlight w:val="none"/>
                <w:lang w:val="en-US" w:eastAsia="zh-CN"/>
              </w:rPr>
              <w:t>适用于专项技术服务项目</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1.1项目名称：</w:t>
            </w:r>
            <w:permStart w:id="1" w:edGrp="everyone"/>
            <w:r>
              <w:rPr>
                <w:rFonts w:hint="eastAsia" w:asciiTheme="minorEastAsia" w:hAnsiTheme="minorEastAsia" w:eastAsiaTheme="minorEastAsia" w:cstheme="minorEastAsia"/>
                <w:sz w:val="21"/>
                <w:szCs w:val="21"/>
                <w:highlight w:val="none"/>
                <w:lang w:val="en-US" w:eastAsia="zh-CN"/>
              </w:rPr>
              <w:t xml:space="preserve">      </w:t>
            </w:r>
            <w:permEnd w:id="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1.2项目概况：</w:t>
            </w:r>
            <w:permStart w:id="2" w:edGrp="everyone"/>
            <w:r>
              <w:rPr>
                <w:rFonts w:hint="eastAsia" w:asciiTheme="minorEastAsia" w:hAnsiTheme="minorEastAsia" w:eastAsiaTheme="minorEastAsia" w:cstheme="minorEastAsia"/>
                <w:sz w:val="21"/>
                <w:szCs w:val="21"/>
                <w:highlight w:val="none"/>
                <w:lang w:val="en-US" w:eastAsia="zh-CN"/>
              </w:rPr>
              <w:t xml:space="preserve">      </w:t>
            </w:r>
            <w:permEnd w:id="2"/>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1.3技术服务地点：</w:t>
            </w:r>
            <w:permStart w:id="3" w:edGrp="everyone"/>
            <w:r>
              <w:rPr>
                <w:rFonts w:hint="eastAsia" w:asciiTheme="minorEastAsia" w:hAnsiTheme="minorEastAsia" w:eastAsiaTheme="minorEastAsia" w:cstheme="minorEastAsia"/>
                <w:sz w:val="21"/>
                <w:szCs w:val="21"/>
                <w:highlight w:val="none"/>
                <w:lang w:val="en-US" w:eastAsia="zh-CN"/>
              </w:rPr>
              <w:t xml:space="preserve">      </w:t>
            </w:r>
            <w:permEnd w:id="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1.4技术服务期限为：从</w:t>
            </w:r>
            <w:sdt>
              <w:sdtPr>
                <w:rPr>
                  <w:rFonts w:hint="eastAsia" w:asciiTheme="minorEastAsia" w:hAnsiTheme="minorEastAsia" w:eastAsiaTheme="minorEastAsia" w:cstheme="minorEastAsia"/>
                  <w:sz w:val="21"/>
                  <w:szCs w:val="21"/>
                  <w:highlight w:val="none"/>
                  <w:lang w:val="en-US" w:eastAsia="zh-CN"/>
                </w:rPr>
                <w:alias w:val="履行开始时间不应早于合同签订之日"/>
                <w:tag w:val="履行开始时间"/>
                <w:id w:val="147480767"/>
                <w:placeholder>
                  <w:docPart w:val="{3d817c6f-f31f-41b9-8d18-2d192d2b6d32}"/>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21"/>
                  <w:szCs w:val="21"/>
                  <w:highlight w:val="none"/>
                  <w:lang w:val="en-US" w:eastAsia="zh-CN"/>
                </w:rPr>
              </w:sdtEndPr>
              <w:sdtContent>
                <w:permStart w:id="4" w:edGrp="everyone"/>
                <w:r>
                  <w:rPr>
                    <w:rFonts w:hint="eastAsia" w:asciiTheme="minorEastAsia" w:hAnsiTheme="minorEastAsia" w:eastAsiaTheme="minorEastAsia" w:cstheme="minorEastAsia"/>
                    <w:sz w:val="21"/>
                    <w:szCs w:val="21"/>
                    <w:highlight w:val="none"/>
                    <w:lang w:val="en-US" w:eastAsia="zh-CN"/>
                  </w:rPr>
                  <w:t xml:space="preserve">    年   月   日</w:t>
                </w:r>
                <w:permEnd w:id="4"/>
              </w:sdtContent>
            </w:sdt>
            <w:r>
              <w:rPr>
                <w:rFonts w:hint="eastAsia" w:asciiTheme="minorEastAsia" w:hAnsiTheme="minorEastAsia" w:eastAsiaTheme="minorEastAsia" w:cstheme="minorEastAsia"/>
                <w:sz w:val="21"/>
                <w:szCs w:val="21"/>
                <w:highlight w:val="none"/>
                <w:lang w:val="en-US" w:eastAsia="zh-CN"/>
              </w:rPr>
              <w:t>起至</w:t>
            </w:r>
            <w:sdt>
              <w:sdtPr>
                <w:rPr>
                  <w:rFonts w:hint="eastAsia" w:asciiTheme="minorEastAsia" w:hAnsiTheme="minorEastAsia" w:eastAsiaTheme="minorEastAsia" w:cstheme="minorEastAsia"/>
                  <w:sz w:val="21"/>
                  <w:szCs w:val="21"/>
                  <w:highlight w:val="none"/>
                  <w:lang w:val="en-US" w:eastAsia="zh-CN"/>
                </w:rPr>
                <w:alias w:val="请选择具体日期，不能确定的，请手动填写。"/>
                <w:tag w:val="履行结束时间"/>
                <w:id w:val="147457387"/>
                <w:placeholder>
                  <w:docPart w:val="{32f6c4fc-2c38-4570-b748-0c59429db8ed}"/>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21"/>
                  <w:szCs w:val="21"/>
                  <w:highlight w:val="none"/>
                  <w:lang w:val="en-US" w:eastAsia="zh-CN"/>
                </w:rPr>
              </w:sdtEndPr>
              <w:sdtContent>
                <w:permStart w:id="5" w:edGrp="everyone"/>
                <w:r>
                  <w:rPr>
                    <w:rFonts w:hint="eastAsia" w:asciiTheme="minorEastAsia" w:hAnsiTheme="minorEastAsia" w:eastAsiaTheme="minorEastAsia" w:cstheme="minorEastAsia"/>
                    <w:sz w:val="21"/>
                    <w:szCs w:val="21"/>
                    <w:highlight w:val="none"/>
                    <w:lang w:val="en-US" w:eastAsia="zh-CN"/>
                  </w:rPr>
                  <w:t xml:space="preserve">    年   月  日</w:t>
                </w:r>
                <w:permEnd w:id="5"/>
              </w:sdtContent>
            </w:sdt>
            <w:r>
              <w:rPr>
                <w:rFonts w:hint="eastAsia" w:asciiTheme="minorEastAsia" w:hAnsiTheme="minorEastAsia" w:eastAsiaTheme="minorEastAsia" w:cstheme="minorEastAsia"/>
                <w:sz w:val="21"/>
                <w:szCs w:val="21"/>
                <w:highlight w:val="none"/>
                <w:lang w:val="en-US" w:eastAsia="zh-CN"/>
              </w:rPr>
              <w:t>止。</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1.技术服务项目基本情况</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6" w:edGrp="everyone"/>
            <w:r>
              <w:rPr>
                <w:rFonts w:hint="eastAsia" w:asciiTheme="minorEastAsia" w:hAnsiTheme="minorEastAsia" w:eastAsiaTheme="minorEastAsia" w:cstheme="minorEastAsia"/>
                <w:sz w:val="21"/>
                <w:szCs w:val="21"/>
                <w:highlight w:val="none"/>
                <w:lang w:val="en-US" w:eastAsia="zh-CN"/>
              </w:rPr>
              <w:sym w:font="Wingdings" w:char="00A8"/>
            </w:r>
            <w:permEnd w:id="6"/>
            <w:r>
              <w:rPr>
                <w:rFonts w:hint="eastAsia" w:asciiTheme="minorEastAsia" w:hAnsiTheme="minorEastAsia" w:eastAsiaTheme="minorEastAsia" w:cstheme="minorEastAsia"/>
                <w:sz w:val="21"/>
                <w:szCs w:val="21"/>
                <w:highlight w:val="none"/>
                <w:lang w:val="en-US" w:eastAsia="zh-CN"/>
              </w:rPr>
              <w:t>适用于框架技术服务项目</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1.1甲方委托乙方进行技术服务范围为：</w:t>
            </w:r>
            <w:permStart w:id="7" w:edGrp="everyone"/>
            <w:r>
              <w:rPr>
                <w:rFonts w:hint="eastAsia" w:asciiTheme="minorEastAsia" w:hAnsiTheme="minorEastAsia" w:eastAsiaTheme="minorEastAsia" w:cstheme="minorEastAsia"/>
                <w:sz w:val="21"/>
                <w:szCs w:val="21"/>
                <w:highlight w:val="none"/>
                <w:lang w:val="en-US" w:eastAsia="zh-CN"/>
              </w:rPr>
              <w:t>/</w:t>
            </w:r>
            <w:permEnd w:id="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1.2具体单项技术服务项目，由甲方出具</w:t>
            </w:r>
            <w:permStart w:id="8" w:edGrp="everyone"/>
            <w:r>
              <w:rPr>
                <w:rFonts w:hint="eastAsia" w:asciiTheme="minorEastAsia" w:hAnsiTheme="minorEastAsia" w:eastAsiaTheme="minorEastAsia" w:cstheme="minorEastAsia"/>
                <w:sz w:val="21"/>
                <w:szCs w:val="21"/>
                <w:highlight w:val="none"/>
                <w:lang w:val="en-US" w:eastAsia="zh-CN"/>
              </w:rPr>
              <w:t>《/</w:t>
            </w:r>
            <w:permEnd w:id="8"/>
            <w:r>
              <w:rPr>
                <w:rFonts w:hint="eastAsia" w:asciiTheme="minorEastAsia" w:hAnsiTheme="minorEastAsia" w:eastAsiaTheme="minorEastAsia" w:cstheme="minorEastAsia"/>
                <w:sz w:val="21"/>
                <w:szCs w:val="21"/>
                <w:highlight w:val="none"/>
                <w:lang w:val="en-US" w:eastAsia="zh-CN"/>
              </w:rPr>
              <w:t>确定。《委托函》的签发时间须在第1.3款约定的框架有效期内，超期签发的《委托函》无效。</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1.3合同框架有效期：自</w:t>
            </w:r>
            <w:sdt>
              <w:sdtPr>
                <w:rPr>
                  <w:rFonts w:hint="eastAsia" w:asciiTheme="minorEastAsia" w:hAnsiTheme="minorEastAsia" w:eastAsiaTheme="minorEastAsia" w:cstheme="minorEastAsia"/>
                  <w:sz w:val="21"/>
                  <w:szCs w:val="21"/>
                  <w:highlight w:val="none"/>
                  <w:lang w:val="en-US" w:eastAsia="zh-CN"/>
                </w:rPr>
                <w:alias w:val="履行开始时间不应早于合同签订之日"/>
                <w:tag w:val="履行开始时间"/>
                <w:id w:val="147480051"/>
                <w:placeholder>
                  <w:docPart w:val="{490b3632-c03d-46d3-a944-ce6d7711dc93}"/>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21"/>
                  <w:szCs w:val="21"/>
                  <w:highlight w:val="none"/>
                  <w:lang w:val="en-US" w:eastAsia="zh-CN"/>
                </w:rPr>
              </w:sdtEndPr>
              <w:sdtContent>
                <w:permStart w:id="9" w:edGrp="everyone"/>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color w:val="FF0000"/>
                    <w:sz w:val="21"/>
                    <w:szCs w:val="21"/>
                    <w:highlight w:val="none"/>
                    <w:lang w:val="en-US" w:eastAsia="zh-CN"/>
                  </w:rPr>
                  <w:t>/</w:t>
                </w:r>
                <w:permEnd w:id="9"/>
              </w:sdtContent>
            </w:sdt>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0" w:edGrp="everyone"/>
            <w:r>
              <w:rPr>
                <w:rFonts w:hint="eastAsia" w:asciiTheme="minorEastAsia" w:hAnsiTheme="minorEastAsia" w:eastAsiaTheme="minorEastAsia" w:cstheme="minorEastAsia"/>
                <w:sz w:val="21"/>
                <w:szCs w:val="21"/>
                <w:highlight w:val="none"/>
                <w:lang w:val="en-US" w:eastAsia="zh-CN"/>
              </w:rPr>
              <w:sym w:font="Wingdings" w:char="00FE"/>
            </w:r>
            <w:permEnd w:id="10"/>
            <w:r>
              <w:rPr>
                <w:rFonts w:hint="eastAsia" w:asciiTheme="minorEastAsia" w:hAnsiTheme="minorEastAsia" w:eastAsiaTheme="minorEastAsia" w:cstheme="minorEastAsia"/>
                <w:sz w:val="21"/>
                <w:szCs w:val="21"/>
                <w:highlight w:val="none"/>
                <w:lang w:val="en-US" w:eastAsia="zh-CN"/>
              </w:rPr>
              <w:t>适用于专项技术服务项目</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1.1项目名称：</w:t>
            </w:r>
            <w:permStart w:id="11" w:edGrp="everyone"/>
            <w:r>
              <w:rPr>
                <w:rFonts w:hint="eastAsia" w:asciiTheme="minorEastAsia" w:hAnsiTheme="minorEastAsia" w:eastAsiaTheme="minorEastAsia" w:cstheme="minorEastAsia"/>
                <w:sz w:val="21"/>
                <w:szCs w:val="21"/>
                <w:highlight w:val="none"/>
                <w:lang w:val="en-US" w:eastAsia="zh-CN"/>
              </w:rPr>
              <w:t xml:space="preserve"> </w:t>
            </w:r>
            <w:r>
              <w:rPr>
                <w:rFonts w:hint="default" w:ascii="宋体" w:hAnsi="宋体" w:eastAsia="宋体" w:cs="宋体"/>
                <w:sz w:val="21"/>
                <w:szCs w:val="21"/>
                <w:lang w:val="en-US" w:eastAsia="zh-CN"/>
              </w:rPr>
              <w:t>云南储能公司2025年专精特新企业申报服务</w:t>
            </w:r>
            <w:r>
              <w:rPr>
                <w:rFonts w:hint="eastAsia" w:asciiTheme="minorEastAsia" w:hAnsiTheme="minorEastAsia" w:eastAsiaTheme="minorEastAsia" w:cstheme="minorEastAsia"/>
                <w:sz w:val="21"/>
                <w:szCs w:val="21"/>
                <w:highlight w:val="none"/>
                <w:lang w:val="en-US" w:eastAsia="zh-CN"/>
              </w:rPr>
              <w:t xml:space="preserve"> </w:t>
            </w:r>
            <w:permEnd w:id="1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1.2项目概况：</w:t>
            </w:r>
            <w:permStart w:id="12" w:edGrp="everyone"/>
            <w:r>
              <w:rPr>
                <w:rFonts w:hint="eastAsia" w:asciiTheme="minorEastAsia" w:hAnsiTheme="minorEastAsia" w:eastAsiaTheme="minorEastAsia" w:cstheme="minorEastAsia"/>
                <w:sz w:val="21"/>
                <w:szCs w:val="21"/>
                <w:highlight w:val="none"/>
                <w:lang w:val="en-US" w:eastAsia="zh-CN"/>
              </w:rPr>
              <w:t xml:space="preserve"> 开展云南储能有限公司专精特新中小企业申报服务，负责编制研发费专项审计报告，收集申报材料，最终完成申报工作 </w:t>
            </w:r>
            <w:permEnd w:id="12"/>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1.3技术服务地点：</w:t>
            </w:r>
            <w:permStart w:id="13" w:edGrp="everyone"/>
            <w:r>
              <w:rPr>
                <w:rFonts w:hint="eastAsia" w:asciiTheme="minorEastAsia" w:hAnsiTheme="minorEastAsia" w:eastAsiaTheme="minorEastAsia" w:cstheme="minorEastAsia"/>
                <w:sz w:val="21"/>
                <w:szCs w:val="21"/>
                <w:highlight w:val="none"/>
                <w:lang w:val="en-US" w:eastAsia="zh-CN"/>
              </w:rPr>
              <w:t xml:space="preserve"> 云南省文山市 </w:t>
            </w:r>
            <w:permEnd w:id="1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1.4技术服务期限为：</w:t>
            </w:r>
            <w:r>
              <w:rPr>
                <w:rFonts w:hint="eastAsia" w:asciiTheme="minorEastAsia" w:hAnsiTheme="minorEastAsia" w:eastAsiaTheme="minorEastAsia" w:cstheme="minorEastAsia"/>
                <w:color w:val="auto"/>
                <w:sz w:val="21"/>
                <w:szCs w:val="21"/>
                <w:highlight w:val="none"/>
                <w:lang w:val="en-US" w:eastAsia="zh-CN"/>
              </w:rPr>
              <w:t>从</w:t>
            </w:r>
            <w:sdt>
              <w:sdtPr>
                <w:rPr>
                  <w:rFonts w:hint="eastAsia" w:asciiTheme="minorEastAsia" w:hAnsiTheme="minorEastAsia" w:eastAsiaTheme="minorEastAsia" w:cstheme="minorEastAsia"/>
                  <w:color w:val="0000FF"/>
                  <w:sz w:val="21"/>
                  <w:szCs w:val="21"/>
                  <w:highlight w:val="none"/>
                  <w:lang w:val="en-US" w:eastAsia="zh-CN"/>
                </w:rPr>
                <w:alias w:val="履行开始时间不应早于合同签订之日"/>
                <w:tag w:val="履行开始时间"/>
                <w:id w:val="147480767"/>
                <w:placeholder>
                  <w:docPart w:val="{a58d3867-7040-445a-a1de-f899cec30477}"/>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auto"/>
                  <w:sz w:val="21"/>
                  <w:szCs w:val="21"/>
                  <w:highlight w:val="none"/>
                  <w:lang w:val="en-US" w:eastAsia="zh-CN"/>
                </w:rPr>
              </w:sdtEndPr>
              <w:sdtContent>
                <w:permStart w:id="14" w:edGrp="everyone"/>
                <w:r>
                  <w:rPr>
                    <w:rFonts w:hint="eastAsia" w:asciiTheme="minorEastAsia" w:hAnsiTheme="minorEastAsia" w:eastAsiaTheme="minorEastAsia" w:cstheme="minorEastAsia"/>
                    <w:color w:val="0000FF"/>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合同签订生效之日起</w:t>
                </w:r>
                <w:permEnd w:id="14"/>
              </w:sdtContent>
            </w:sdt>
            <w:r>
              <w:rPr>
                <w:rFonts w:hint="eastAsia" w:asciiTheme="minorEastAsia" w:hAnsiTheme="minorEastAsia" w:eastAsiaTheme="minorEastAsia" w:cstheme="minorEastAsia"/>
                <w:color w:val="auto"/>
                <w:sz w:val="21"/>
                <w:szCs w:val="21"/>
                <w:highlight w:val="none"/>
                <w:lang w:val="en-US" w:eastAsia="zh-CN"/>
              </w:rPr>
              <w:t>起至</w:t>
            </w:r>
            <w:sdt>
              <w:sdtPr>
                <w:rPr>
                  <w:rFonts w:hint="eastAsia" w:asciiTheme="minorEastAsia" w:hAnsiTheme="minorEastAsia" w:eastAsiaTheme="minorEastAsia" w:cstheme="minorEastAsia"/>
                  <w:color w:val="auto"/>
                  <w:sz w:val="21"/>
                  <w:szCs w:val="21"/>
                  <w:highlight w:val="none"/>
                  <w:lang w:val="en-US" w:eastAsia="zh-CN"/>
                </w:rPr>
                <w:alias w:val="请选择具体日期，不能确定的，请手动填写。"/>
                <w:tag w:val="履行结束时间"/>
                <w:id w:val="147457387"/>
                <w:placeholder>
                  <w:docPart w:val="{638cf575-5c7c-4818-9c9e-b86e91b96ae1}"/>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0000FF"/>
                  <w:sz w:val="21"/>
                  <w:szCs w:val="21"/>
                  <w:highlight w:val="none"/>
                  <w:lang w:val="en-US" w:eastAsia="zh-CN"/>
                </w:rPr>
              </w:sdtEndPr>
              <w:sdtContent>
                <w:permStart w:id="15" w:edGrp="everyone"/>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u w:val="single"/>
                    <w:lang w:val="en-US" w:eastAsia="zh-CN"/>
                  </w:rPr>
                  <w:t>云南省工业和信息化厅发布专精特新中小企业名单通知之日</w:t>
                </w:r>
                <w:r>
                  <w:rPr>
                    <w:rFonts w:hint="eastAsia" w:asciiTheme="minorEastAsia" w:hAnsiTheme="minorEastAsia" w:eastAsiaTheme="minorEastAsia" w:cstheme="minorEastAsia"/>
                    <w:color w:val="0000FF"/>
                    <w:sz w:val="21"/>
                    <w:szCs w:val="21"/>
                    <w:highlight w:val="none"/>
                    <w:lang w:val="en-US" w:eastAsia="zh-CN"/>
                  </w:rPr>
                  <w:t xml:space="preserve"> </w:t>
                </w:r>
                <w:permEnd w:id="15"/>
              </w:sdtContent>
            </w:sdt>
            <w:r>
              <w:rPr>
                <w:rFonts w:hint="eastAsia" w:asciiTheme="minorEastAsia" w:hAnsiTheme="minorEastAsia" w:eastAsiaTheme="minorEastAsia" w:cstheme="minorEastAsia"/>
                <w:color w:val="auto"/>
                <w:sz w:val="21"/>
                <w:szCs w:val="21"/>
                <w:highlight w:val="none"/>
                <w:lang w:val="en-US" w:eastAsia="zh-CN"/>
              </w:rPr>
              <w:t>止</w:t>
            </w:r>
            <w:r>
              <w:rPr>
                <w:rFonts w:hint="eastAsia" w:asciiTheme="minorEastAsia" w:hAnsiTheme="minorEastAsia" w:eastAsiaTheme="minorEastAsia" w:cstheme="minorEastAsia"/>
                <w:color w:val="0000FF"/>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6" w:hRule="atLeast"/>
        </w:trPr>
        <w:tc>
          <w:tcPr>
            <w:tcW w:w="455" w:type="dxa"/>
            <w:vAlign w:val="center"/>
          </w:tcPr>
          <w:p>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2</w:t>
            </w:r>
          </w:p>
        </w:tc>
        <w:tc>
          <w:tcPr>
            <w:tcW w:w="1119" w:type="dxa"/>
            <w:vAlign w:val="center"/>
          </w:tcPr>
          <w:p>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2.技术服务具体要求</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黑体" w:hAnsi="黑体" w:eastAsia="黑体" w:cs="黑体"/>
                <w:color w:val="auto"/>
                <w:kern w:val="0"/>
                <w:sz w:val="21"/>
                <w:szCs w:val="21"/>
                <w:shd w:val="clear" w:color="auto" w:fill="auto"/>
                <w:lang w:val="en-US" w:eastAsia="zh-CN"/>
              </w:rPr>
              <w:t>2.技术服务具体要求</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2.1技术服务的内容：</w:t>
            </w:r>
            <w:permStart w:id="16" w:edGrp="everyone"/>
            <w:r>
              <w:rPr>
                <w:rFonts w:hint="eastAsia" w:asciiTheme="minorEastAsia" w:hAnsiTheme="minorEastAsia" w:eastAsiaTheme="minorEastAsia" w:cstheme="minorEastAsia"/>
                <w:sz w:val="21"/>
                <w:szCs w:val="21"/>
                <w:highlight w:val="none"/>
                <w:lang w:val="en-US" w:eastAsia="zh-CN"/>
              </w:rPr>
              <w:t xml:space="preserve">      </w:t>
            </w:r>
            <w:permEnd w:id="1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2.2技术服务的方式：</w:t>
            </w:r>
            <w:permStart w:id="17" w:edGrp="everyone"/>
            <w:r>
              <w:rPr>
                <w:rFonts w:hint="eastAsia" w:asciiTheme="minorEastAsia" w:hAnsiTheme="minorEastAsia" w:eastAsiaTheme="minorEastAsia" w:cstheme="minorEastAsia"/>
                <w:sz w:val="21"/>
                <w:szCs w:val="21"/>
                <w:highlight w:val="none"/>
                <w:lang w:val="en-US" w:eastAsia="zh-CN"/>
              </w:rPr>
              <w:t xml:space="preserve">      </w:t>
            </w:r>
            <w:permEnd w:id="1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2.3技术服务的要求：</w:t>
            </w:r>
            <w:permStart w:id="18" w:edGrp="everyone"/>
            <w:r>
              <w:rPr>
                <w:rFonts w:hint="eastAsia" w:asciiTheme="minorEastAsia" w:hAnsiTheme="minorEastAsia" w:eastAsiaTheme="minorEastAsia" w:cstheme="minorEastAsia"/>
                <w:sz w:val="21"/>
                <w:szCs w:val="21"/>
                <w:highlight w:val="none"/>
                <w:lang w:val="en-US" w:eastAsia="zh-CN"/>
              </w:rPr>
              <w:t xml:space="preserve">      </w:t>
            </w:r>
            <w:permEnd w:id="18"/>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2.4技术服务的目标：</w:t>
            </w:r>
            <w:permStart w:id="19" w:edGrp="everyone"/>
            <w:r>
              <w:rPr>
                <w:rFonts w:hint="eastAsia" w:asciiTheme="minorEastAsia" w:hAnsiTheme="minorEastAsia" w:eastAsiaTheme="minorEastAsia" w:cstheme="minorEastAsia"/>
                <w:sz w:val="21"/>
                <w:szCs w:val="21"/>
                <w:highlight w:val="none"/>
                <w:lang w:val="en-US" w:eastAsia="zh-CN"/>
              </w:rPr>
              <w:t xml:space="preserve">      </w:t>
            </w:r>
            <w:permEnd w:id="19"/>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2.5技术服务质量应满足以下标准：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2.5.1 国家标准：</w:t>
            </w:r>
            <w:permStart w:id="20" w:edGrp="everyone"/>
            <w:r>
              <w:rPr>
                <w:rFonts w:hint="eastAsia" w:asciiTheme="minorEastAsia" w:hAnsiTheme="minorEastAsia" w:eastAsiaTheme="minorEastAsia" w:cstheme="minorEastAsia"/>
                <w:sz w:val="21"/>
                <w:szCs w:val="21"/>
                <w:highlight w:val="none"/>
                <w:lang w:val="en-US" w:eastAsia="zh-CN"/>
              </w:rPr>
              <w:t xml:space="preserve">      </w:t>
            </w:r>
            <w:permEnd w:id="20"/>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2.5.2行业标准：</w:t>
            </w:r>
            <w:permStart w:id="21" w:edGrp="everyone"/>
            <w:r>
              <w:rPr>
                <w:rFonts w:hint="eastAsia" w:asciiTheme="minorEastAsia" w:hAnsiTheme="minorEastAsia" w:eastAsiaTheme="minorEastAsia" w:cstheme="minorEastAsia"/>
                <w:sz w:val="21"/>
                <w:szCs w:val="21"/>
                <w:highlight w:val="none"/>
                <w:lang w:val="en-US" w:eastAsia="zh-CN"/>
              </w:rPr>
              <w:t xml:space="preserve">      </w:t>
            </w:r>
            <w:permEnd w:id="2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2.5.3其他：</w:t>
            </w:r>
            <w:sdt>
              <w:sdtPr>
                <w:rPr>
                  <w:rFonts w:hint="eastAsia" w:asciiTheme="minorEastAsia" w:hAnsiTheme="minorEastAsia" w:eastAsiaTheme="minorEastAsia" w:cstheme="minorEastAsia"/>
                  <w:sz w:val="21"/>
                  <w:szCs w:val="21"/>
                  <w:highlight w:val="none"/>
                  <w:lang w:val="en-US" w:eastAsia="zh-CN"/>
                </w:rPr>
                <w:alias w:val="不填其他的，请划“/”"/>
                <w:id w:val="147473872"/>
                <w:placeholder>
                  <w:docPart w:val="{fd866eb4-454c-4ba0-940c-4151b25b88d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2" w:edGrp="everyone"/>
                <w:r>
                  <w:rPr>
                    <w:rFonts w:hint="eastAsia" w:asciiTheme="minorEastAsia" w:hAnsiTheme="minorEastAsia" w:eastAsiaTheme="minorEastAsia" w:cstheme="minorEastAsia"/>
                    <w:sz w:val="21"/>
                    <w:szCs w:val="21"/>
                    <w:highlight w:val="none"/>
                    <w:lang w:val="en-US" w:eastAsia="zh-CN"/>
                  </w:rPr>
                  <w:t xml:space="preserve">     </w:t>
                </w:r>
                <w:permEnd w:id="22"/>
              </w:sdtContent>
            </w:sdt>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2.6.2其他：</w:t>
            </w:r>
            <w:sdt>
              <w:sdtPr>
                <w:rPr>
                  <w:rFonts w:hint="eastAsia" w:asciiTheme="minorEastAsia" w:hAnsiTheme="minorEastAsia" w:eastAsiaTheme="minorEastAsia" w:cstheme="minorEastAsia"/>
                  <w:sz w:val="21"/>
                  <w:szCs w:val="21"/>
                  <w:highlight w:val="none"/>
                  <w:lang w:val="en-US" w:eastAsia="zh-CN"/>
                </w:rPr>
                <w:alias w:val="不填其他的，请划“/”"/>
                <w:id w:val="147455337"/>
                <w:placeholder>
                  <w:docPart w:val="{66679d6b-5c9f-4e52-a795-94da4be33480}"/>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3" w:edGrp="everyone"/>
                <w:r>
                  <w:rPr>
                    <w:rFonts w:hint="eastAsia" w:asciiTheme="minorEastAsia" w:hAnsiTheme="minorEastAsia" w:eastAsiaTheme="minorEastAsia" w:cstheme="minorEastAsia"/>
                    <w:sz w:val="21"/>
                    <w:szCs w:val="21"/>
                    <w:highlight w:val="none"/>
                    <w:lang w:val="en-US" w:eastAsia="zh-CN"/>
                  </w:rPr>
                  <w:t xml:space="preserve">     </w:t>
                </w:r>
                <w:permEnd w:id="23"/>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黑体" w:hAnsi="黑体" w:eastAsia="黑体" w:cs="黑体"/>
                <w:color w:val="auto"/>
                <w:kern w:val="0"/>
                <w:sz w:val="21"/>
                <w:szCs w:val="21"/>
                <w:shd w:val="clear" w:color="auto" w:fill="auto"/>
                <w:lang w:val="en-US" w:eastAsia="zh-CN"/>
              </w:rPr>
              <w:t>2.技术服务具体要求</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2.1技术服务的内容：</w:t>
            </w:r>
            <w:permStart w:id="24" w:edGrp="everyone"/>
            <w:r>
              <w:rPr>
                <w:rFonts w:hint="eastAsia" w:asciiTheme="minorEastAsia" w:hAnsiTheme="minorEastAsia" w:eastAsiaTheme="minorEastAsia" w:cstheme="minorEastAsia"/>
                <w:sz w:val="21"/>
                <w:szCs w:val="21"/>
                <w:highlight w:val="none"/>
                <w:lang w:val="en-US" w:eastAsia="zh-CN"/>
              </w:rPr>
              <w:t xml:space="preserve"> 详见技术规范书 </w:t>
            </w:r>
            <w:permEnd w:id="24"/>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2.2技术服务的方式：</w:t>
            </w:r>
            <w:permStart w:id="25" w:edGrp="everyone"/>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sz w:val="21"/>
                <w:szCs w:val="21"/>
                <w:highlight w:val="none"/>
                <w:u w:val="single"/>
                <w:lang w:val="en-US" w:eastAsia="zh-CN"/>
              </w:rPr>
              <w:t>现场服务</w:t>
            </w:r>
            <w:r>
              <w:rPr>
                <w:rFonts w:hint="eastAsia" w:asciiTheme="minorEastAsia" w:hAnsiTheme="minorEastAsia" w:eastAsiaTheme="minorEastAsia" w:cstheme="minorEastAsia"/>
                <w:sz w:val="21"/>
                <w:szCs w:val="21"/>
                <w:highlight w:val="none"/>
                <w:lang w:val="en-US" w:eastAsia="zh-CN"/>
              </w:rPr>
              <w:t xml:space="preserve"> </w:t>
            </w:r>
            <w:permEnd w:id="25"/>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2.3技术服务的要求：</w:t>
            </w:r>
            <w:permStart w:id="26" w:edGrp="everyone"/>
            <w:r>
              <w:rPr>
                <w:rFonts w:hint="eastAsia" w:ascii="宋体" w:hAnsi="宋体" w:eastAsia="宋体" w:cs="宋体"/>
                <w:sz w:val="21"/>
                <w:szCs w:val="21"/>
                <w:u w:val="single"/>
                <w:shd w:val="clear" w:color="auto" w:fill="auto"/>
                <w:lang w:val="en-US" w:eastAsia="zh-CN"/>
              </w:rPr>
              <w:t xml:space="preserve"> 详见技术规范</w:t>
            </w:r>
            <w:r>
              <w:rPr>
                <w:rFonts w:hint="eastAsia" w:ascii="宋体" w:hAnsi="宋体" w:cs="宋体"/>
                <w:sz w:val="21"/>
                <w:szCs w:val="21"/>
                <w:u w:val="single"/>
                <w:shd w:val="clear" w:color="auto" w:fill="auto"/>
                <w:lang w:val="en-US" w:eastAsia="zh-CN"/>
              </w:rPr>
              <w:t>书</w:t>
            </w:r>
            <w:r>
              <w:rPr>
                <w:rFonts w:hint="eastAsia" w:ascii="宋体" w:hAnsi="宋体" w:eastAsia="宋体" w:cs="宋体"/>
                <w:sz w:val="21"/>
                <w:szCs w:val="21"/>
                <w:u w:val="single"/>
                <w:shd w:val="clear" w:color="auto" w:fill="auto"/>
                <w:lang w:val="en-US" w:eastAsia="zh-CN"/>
              </w:rPr>
              <w:t xml:space="preserve"> </w:t>
            </w:r>
            <w:permEnd w:id="2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2.4技术服务的目标：</w:t>
            </w:r>
            <w:permStart w:id="27" w:edGrp="everyone"/>
            <w:r>
              <w:rPr>
                <w:rFonts w:hint="eastAsia" w:asciiTheme="minorEastAsia" w:hAnsiTheme="minorEastAsia" w:eastAsiaTheme="minorEastAsia" w:cstheme="minorEastAsia"/>
                <w:sz w:val="21"/>
                <w:szCs w:val="21"/>
                <w:highlight w:val="none"/>
                <w:lang w:val="en-US" w:eastAsia="zh-CN"/>
              </w:rPr>
              <w:t xml:space="preserve"> </w:t>
            </w:r>
            <w:r>
              <w:rPr>
                <w:rFonts w:hint="eastAsia" w:ascii="宋体" w:hAnsi="宋体" w:eastAsia="宋体" w:cs="宋体"/>
                <w:sz w:val="21"/>
                <w:szCs w:val="21"/>
                <w:u w:val="single"/>
                <w:shd w:val="clear" w:color="auto" w:fill="auto"/>
                <w:lang w:val="en-US" w:eastAsia="zh-CN"/>
              </w:rPr>
              <w:t>详见技术规范</w:t>
            </w:r>
            <w:r>
              <w:rPr>
                <w:rFonts w:hint="eastAsia" w:ascii="宋体" w:hAnsi="宋体" w:cs="宋体"/>
                <w:sz w:val="21"/>
                <w:szCs w:val="21"/>
                <w:u w:val="single"/>
                <w:shd w:val="clear" w:color="auto" w:fill="auto"/>
                <w:lang w:val="en-US" w:eastAsia="zh-CN"/>
              </w:rPr>
              <w:t>书</w:t>
            </w:r>
            <w:r>
              <w:rPr>
                <w:rFonts w:hint="eastAsia" w:asciiTheme="minorEastAsia" w:hAnsiTheme="minorEastAsia" w:eastAsiaTheme="minorEastAsia" w:cstheme="minorEastAsia"/>
                <w:sz w:val="21"/>
                <w:szCs w:val="21"/>
                <w:highlight w:val="none"/>
                <w:u w:val="single"/>
                <w:lang w:val="en-US" w:eastAsia="zh-CN"/>
              </w:rPr>
              <w:t xml:space="preserve"> </w:t>
            </w:r>
            <w:permEnd w:id="2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2.5技术服务质量应满足以下标准：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2.5.1 国家标准：</w:t>
            </w:r>
            <w:permStart w:id="28" w:edGrp="everyone"/>
            <w:r>
              <w:rPr>
                <w:rFonts w:hint="eastAsia" w:asciiTheme="minorEastAsia" w:hAnsiTheme="minorEastAsia" w:eastAsiaTheme="minorEastAsia" w:cstheme="minorEastAsia"/>
                <w:sz w:val="21"/>
                <w:szCs w:val="21"/>
                <w:highlight w:val="none"/>
                <w:u w:val="single"/>
                <w:lang w:val="en-US" w:eastAsia="zh-CN"/>
              </w:rPr>
              <w:t xml:space="preserve"> 满足云南省工业和信息化厅专精特新中小企业申报要求 </w:t>
            </w:r>
            <w:permEnd w:id="28"/>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2.5.2行业标准：</w:t>
            </w:r>
            <w:permStart w:id="29" w:edGrp="everyone"/>
            <w:r>
              <w:rPr>
                <w:rFonts w:hint="eastAsia" w:asciiTheme="minorEastAsia" w:hAnsiTheme="minorEastAsia" w:eastAsiaTheme="minorEastAsia" w:cstheme="minorEastAsia"/>
                <w:sz w:val="21"/>
                <w:szCs w:val="21"/>
                <w:highlight w:val="none"/>
                <w:u w:val="single"/>
                <w:lang w:val="en-US" w:eastAsia="zh-CN"/>
              </w:rPr>
              <w:t xml:space="preserve"> 满足云南省工业和信息化厅专精特新中小企业申报要求</w:t>
            </w:r>
            <w:permEnd w:id="29"/>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2.5.3其他：</w:t>
            </w:r>
            <w:sdt>
              <w:sdtPr>
                <w:rPr>
                  <w:rFonts w:hint="eastAsia" w:asciiTheme="minorEastAsia" w:hAnsiTheme="minorEastAsia" w:eastAsiaTheme="minorEastAsia" w:cstheme="minorEastAsia"/>
                  <w:sz w:val="21"/>
                  <w:szCs w:val="21"/>
                  <w:highlight w:val="none"/>
                  <w:lang w:val="en-US" w:eastAsia="zh-CN"/>
                </w:rPr>
                <w:alias w:val="不填其他的，请划“/”"/>
                <w:id w:val="147454160"/>
                <w:placeholder>
                  <w:docPart w:val="{b902d145-10c0-4a2d-83da-d66ec7383787}"/>
                </w:placeholder>
                <w:text w:multiLine="1"/>
              </w:sdtPr>
              <w:sdtEndPr>
                <w:rPr>
                  <w:rFonts w:hint="eastAsia" w:asciiTheme="minorEastAsia" w:hAnsiTheme="minorEastAsia" w:eastAsiaTheme="minorEastAsia" w:cstheme="minorEastAsia"/>
                  <w:sz w:val="21"/>
                  <w:szCs w:val="21"/>
                  <w:highlight w:val="none"/>
                  <w:u w:val="single"/>
                  <w:lang w:val="en-US" w:eastAsia="zh-CN"/>
                </w:rPr>
              </w:sdtEndPr>
              <w:sdtContent>
                <w:permStart w:id="30" w:edGrp="everyone"/>
                <w:r>
                  <w:rPr>
                    <w:rFonts w:hint="eastAsia" w:asciiTheme="minorEastAsia" w:hAnsiTheme="minorEastAsia" w:eastAsiaTheme="minorEastAsia" w:cstheme="minorEastAsia"/>
                    <w:sz w:val="21"/>
                    <w:szCs w:val="21"/>
                    <w:highlight w:val="none"/>
                    <w:u w:val="single"/>
                    <w:lang w:val="en-US" w:eastAsia="zh-CN"/>
                  </w:rPr>
                  <w:t xml:space="preserve"> / </w:t>
                </w:r>
                <w:permEnd w:id="30"/>
              </w:sdtContent>
            </w:sdt>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2.6.2其他：</w:t>
            </w:r>
            <w:sdt>
              <w:sdtPr>
                <w:rPr>
                  <w:rFonts w:hint="eastAsia" w:asciiTheme="minorEastAsia" w:hAnsiTheme="minorEastAsia" w:eastAsiaTheme="minorEastAsia" w:cstheme="minorEastAsia"/>
                  <w:sz w:val="21"/>
                  <w:szCs w:val="21"/>
                  <w:highlight w:val="none"/>
                  <w:lang w:val="en-US" w:eastAsia="zh-CN"/>
                </w:rPr>
                <w:alias w:val="不填其他的，请划“/”"/>
                <w:id w:val="147459923"/>
                <w:placeholder>
                  <w:docPart w:val="{5e8063d8-9137-4e33-82de-04729a8b5287}"/>
                </w:placeholder>
                <w:text w:multiLine="1"/>
              </w:sdtPr>
              <w:sdtEndPr>
                <w:rPr>
                  <w:rFonts w:hint="eastAsia" w:asciiTheme="minorEastAsia" w:hAnsiTheme="minorEastAsia" w:eastAsiaTheme="minorEastAsia" w:cstheme="minorEastAsia"/>
                  <w:sz w:val="21"/>
                  <w:szCs w:val="21"/>
                  <w:highlight w:val="none"/>
                  <w:u w:val="single"/>
                  <w:lang w:val="en-US" w:eastAsia="zh-CN"/>
                </w:rPr>
              </w:sdtEndPr>
              <w:sdtContent>
                <w:permStart w:id="31" w:edGrp="everyone"/>
                <w:r>
                  <w:rPr>
                    <w:rFonts w:hint="eastAsia" w:asciiTheme="minorEastAsia" w:hAnsiTheme="minorEastAsia" w:eastAsiaTheme="minorEastAsia" w:cstheme="minorEastAsia"/>
                    <w:sz w:val="21"/>
                    <w:szCs w:val="21"/>
                    <w:highlight w:val="none"/>
                    <w:u w:val="single"/>
                    <w:lang w:val="en-US" w:eastAsia="zh-CN"/>
                  </w:rPr>
                  <w:t xml:space="preserve"> / </w:t>
                </w:r>
                <w:permEnd w:id="3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6" w:hRule="atLeast"/>
        </w:trPr>
        <w:tc>
          <w:tcPr>
            <w:tcW w:w="455" w:type="dxa"/>
            <w:vAlign w:val="center"/>
          </w:tcPr>
          <w:p>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3</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3.技术服务计划书</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3.技术服务计划书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关于技术服务计划书，双方同意按以下第</w:t>
            </w:r>
            <w:sdt>
              <w:sdtPr>
                <w:rPr>
                  <w:rFonts w:hint="eastAsia" w:asciiTheme="minorEastAsia" w:hAnsiTheme="minorEastAsia" w:eastAsiaTheme="minorEastAsia" w:cstheme="minorEastAsia"/>
                  <w:sz w:val="21"/>
                  <w:szCs w:val="21"/>
                  <w:highlight w:val="none"/>
                  <w:lang w:val="en-US" w:eastAsia="zh-CN"/>
                </w:rPr>
                <w:alias w:val="请选择一项。"/>
                <w:id w:val="147466343"/>
                <w:placeholder>
                  <w:docPart w:val="{e0ab1c08-841d-47c4-8358-f47301c377b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permStart w:id="32" w:edGrp="everyone"/>
                <w:r>
                  <w:rPr>
                    <w:rFonts w:hint="eastAsia" w:asciiTheme="minorEastAsia" w:hAnsiTheme="minorEastAsia" w:eastAsiaTheme="minorEastAsia" w:cstheme="minorEastAsia"/>
                    <w:sz w:val="21"/>
                    <w:szCs w:val="21"/>
                    <w:highlight w:val="none"/>
                    <w:lang w:val="en-US" w:eastAsia="zh-CN"/>
                  </w:rPr>
                  <w:t xml:space="preserve">   </w:t>
                </w:r>
                <w:permEnd w:id="32"/>
              </w:sdtContent>
            </w:sdt>
            <w:r>
              <w:rPr>
                <w:rFonts w:hint="eastAsia" w:asciiTheme="minorEastAsia" w:hAnsiTheme="minorEastAsia" w:eastAsiaTheme="minorEastAsia" w:cstheme="minorEastAsia"/>
                <w:sz w:val="21"/>
                <w:szCs w:val="21"/>
                <w:highlight w:val="none"/>
                <w:lang w:val="en-US" w:eastAsia="zh-CN"/>
              </w:rPr>
              <w:t>款约定执行：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（1）本合同不提交技术服务计划书。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（2）乙方应在</w:t>
            </w:r>
            <w:permStart w:id="33" w:edGrp="everyone"/>
            <w:r>
              <w:rPr>
                <w:rFonts w:hint="eastAsia" w:asciiTheme="minorEastAsia" w:hAnsiTheme="minorEastAsia" w:eastAsiaTheme="minorEastAsia" w:cstheme="minorEastAsia"/>
                <w:sz w:val="21"/>
                <w:szCs w:val="21"/>
                <w:highlight w:val="none"/>
                <w:lang w:val="en-US" w:eastAsia="zh-CN"/>
              </w:rPr>
              <w:t xml:space="preserve">    年  月  日前  </w:t>
            </w:r>
            <w:permEnd w:id="33"/>
            <w:r>
              <w:rPr>
                <w:rFonts w:hint="eastAsia" w:asciiTheme="minorEastAsia" w:hAnsiTheme="minorEastAsia" w:eastAsiaTheme="minorEastAsia" w:cstheme="minorEastAsia"/>
                <w:sz w:val="21"/>
                <w:szCs w:val="21"/>
                <w:highlight w:val="none"/>
                <w:lang w:val="en-US" w:eastAsia="zh-CN"/>
              </w:rPr>
              <w:t>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（3）乙方应在收到甲方签发的委托函之日，向甲方提交书面项目技术服务计划书,经甲方同意后，作为本合同附件。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（4）其他：</w:t>
            </w:r>
            <w:permStart w:id="34" w:edGrp="everyone"/>
            <w:r>
              <w:rPr>
                <w:rFonts w:hint="eastAsia" w:asciiTheme="minorEastAsia" w:hAnsiTheme="minorEastAsia" w:eastAsiaTheme="minorEastAsia" w:cstheme="minorEastAsia"/>
                <w:sz w:val="21"/>
                <w:szCs w:val="21"/>
                <w:highlight w:val="none"/>
                <w:lang w:val="en-US" w:eastAsia="zh-CN"/>
              </w:rPr>
              <w:t xml:space="preserve">      </w:t>
            </w:r>
            <w:permEnd w:id="34"/>
            <w:r>
              <w:rPr>
                <w:rFonts w:hint="eastAsia" w:asciiTheme="minorEastAsia" w:hAnsiTheme="minorEastAsia" w:eastAsiaTheme="minorEastAsia" w:cstheme="minorEastAsia"/>
                <w:sz w:val="21"/>
                <w:szCs w:val="21"/>
                <w:highlight w:val="none"/>
                <w:lang w:val="en-US" w:eastAsia="zh-CN"/>
              </w:rPr>
              <w:t>。</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3.技术服务计划书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关于技术服务计划书，双方同意按以下第</w:t>
            </w:r>
            <w:sdt>
              <w:sdtPr>
                <w:rPr>
                  <w:rFonts w:hint="eastAsia" w:asciiTheme="minorEastAsia" w:hAnsiTheme="minorEastAsia" w:eastAsiaTheme="minorEastAsia" w:cstheme="minorEastAsia"/>
                  <w:sz w:val="21"/>
                  <w:szCs w:val="21"/>
                  <w:highlight w:val="none"/>
                  <w:lang w:val="en-US" w:eastAsia="zh-CN"/>
                </w:rPr>
                <w:alias w:val="请选择一项。"/>
                <w:id w:val="147464591"/>
                <w:placeholder>
                  <w:docPart w:val="{42a734d9-6d0b-44fc-9c94-88a61567981b}"/>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款约定执行：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（1）本合同不提交技术服务计划书。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（2）乙方应在</w:t>
            </w:r>
            <w:permStart w:id="35" w:edGrp="everyone"/>
            <w:r>
              <w:rPr>
                <w:rFonts w:hint="eastAsia" w:asciiTheme="minorEastAsia" w:hAnsiTheme="minorEastAsia" w:eastAsiaTheme="minorEastAsia" w:cstheme="minorEastAsia"/>
                <w:sz w:val="21"/>
                <w:szCs w:val="21"/>
                <w:highlight w:val="none"/>
                <w:lang w:val="en-US" w:eastAsia="zh-CN"/>
              </w:rPr>
              <w:t xml:space="preserve"> / 年 / 月 / 日前  </w:t>
            </w:r>
            <w:permEnd w:id="35"/>
            <w:r>
              <w:rPr>
                <w:rFonts w:hint="eastAsia" w:asciiTheme="minorEastAsia" w:hAnsiTheme="minorEastAsia" w:eastAsiaTheme="minorEastAsia" w:cstheme="minorEastAsia"/>
                <w:sz w:val="21"/>
                <w:szCs w:val="21"/>
                <w:highlight w:val="none"/>
                <w:lang w:val="en-US" w:eastAsia="zh-CN"/>
              </w:rPr>
              <w:t>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（3）乙方应在收到甲方签发的委托函之日，向甲方提交书面项目技术服务计划书,经甲方同意后，作为本合同附件。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（4）其他：</w:t>
            </w:r>
            <w:permStart w:id="36" w:edGrp="everyone"/>
            <w:r>
              <w:rPr>
                <w:rFonts w:hint="eastAsia" w:asciiTheme="minorEastAsia" w:hAnsiTheme="minorEastAsia" w:eastAsiaTheme="minorEastAsia" w:cstheme="minorEastAsia"/>
                <w:sz w:val="21"/>
                <w:szCs w:val="21"/>
                <w:highlight w:val="none"/>
                <w:lang w:val="en-US" w:eastAsia="zh-CN"/>
              </w:rPr>
              <w:t xml:space="preserve">  /  </w:t>
            </w:r>
            <w:permEnd w:id="36"/>
            <w:r>
              <w:rPr>
                <w:rFonts w:hint="eastAsia" w:asciiTheme="minorEastAsia" w:hAnsiTheme="minorEastAsia" w:eastAsiaTheme="minorEastAsia" w:cstheme="minorEastAsia"/>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6" w:hRule="atLeast"/>
        </w:trPr>
        <w:tc>
          <w:tcPr>
            <w:tcW w:w="455" w:type="dxa"/>
            <w:vAlign w:val="center"/>
          </w:tcPr>
          <w:p>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4</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5.甲方协作事项</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5.甲方协作事项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5.1调研：</w:t>
            </w:r>
            <w:permStart w:id="37" w:edGrp="everyone"/>
            <w:r>
              <w:rPr>
                <w:rFonts w:hint="eastAsia" w:asciiTheme="minorEastAsia" w:hAnsiTheme="minorEastAsia" w:eastAsiaTheme="minorEastAsia" w:cstheme="minorEastAsia"/>
                <w:sz w:val="21"/>
                <w:szCs w:val="21"/>
                <w:highlight w:val="none"/>
                <w:lang w:val="en-US" w:eastAsia="zh-CN"/>
              </w:rPr>
              <w:t xml:space="preserve">      </w:t>
            </w:r>
            <w:permEnd w:id="3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5.2办公条件：</w:t>
            </w:r>
            <w:permStart w:id="38" w:edGrp="everyone"/>
            <w:r>
              <w:rPr>
                <w:rFonts w:hint="eastAsia" w:asciiTheme="minorEastAsia" w:hAnsiTheme="minorEastAsia" w:eastAsiaTheme="minorEastAsia" w:cstheme="minorEastAsia"/>
                <w:sz w:val="21"/>
                <w:szCs w:val="21"/>
                <w:highlight w:val="none"/>
                <w:lang w:val="en-US" w:eastAsia="zh-CN"/>
              </w:rPr>
              <w:t xml:space="preserve">      </w:t>
            </w:r>
            <w:permEnd w:id="38"/>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5.3其他：</w:t>
            </w:r>
            <w:sdt>
              <w:sdtPr>
                <w:rPr>
                  <w:rFonts w:hint="eastAsia" w:asciiTheme="minorEastAsia" w:hAnsiTheme="minorEastAsia" w:eastAsiaTheme="minorEastAsia" w:cstheme="minorEastAsia"/>
                  <w:sz w:val="21"/>
                  <w:szCs w:val="21"/>
                  <w:highlight w:val="none"/>
                  <w:lang w:val="en-US" w:eastAsia="zh-CN"/>
                </w:rPr>
                <w:alias w:val="不填其他的，请划“/”"/>
                <w:id w:val="147481625"/>
                <w:placeholder>
                  <w:docPart w:val="{4d4848a5-82cb-4b64-b237-f38b5fadc8d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39" w:edGrp="everyone"/>
                <w:r>
                  <w:rPr>
                    <w:rFonts w:hint="eastAsia" w:asciiTheme="minorEastAsia" w:hAnsiTheme="minorEastAsia" w:eastAsiaTheme="minorEastAsia" w:cstheme="minorEastAsia"/>
                    <w:sz w:val="21"/>
                    <w:szCs w:val="21"/>
                    <w:highlight w:val="none"/>
                    <w:lang w:val="en-US" w:eastAsia="zh-CN"/>
                  </w:rPr>
                  <w:t xml:space="preserve">     </w:t>
                </w:r>
                <w:permEnd w:id="39"/>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5.甲方协作事项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5.1调研：</w:t>
            </w:r>
            <w:permStart w:id="40" w:edGrp="everyone"/>
            <w:r>
              <w:rPr>
                <w:rFonts w:hint="eastAsia" w:asciiTheme="minorEastAsia" w:hAnsiTheme="minorEastAsia" w:eastAsiaTheme="minorEastAsia" w:cstheme="minorEastAsia"/>
                <w:sz w:val="21"/>
                <w:szCs w:val="21"/>
                <w:highlight w:val="none"/>
                <w:lang w:val="en-US" w:eastAsia="zh-CN"/>
              </w:rPr>
              <w:t xml:space="preserve">  /  </w:t>
            </w:r>
            <w:permEnd w:id="40"/>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5.2办公条件：</w:t>
            </w:r>
            <w:permStart w:id="41" w:edGrp="everyone"/>
            <w:r>
              <w:rPr>
                <w:rFonts w:hint="eastAsia" w:asciiTheme="minorEastAsia" w:hAnsiTheme="minorEastAsia" w:eastAsiaTheme="minorEastAsia" w:cstheme="minorEastAsia"/>
                <w:sz w:val="21"/>
                <w:szCs w:val="21"/>
                <w:highlight w:val="none"/>
                <w:lang w:val="en-US" w:eastAsia="zh-CN"/>
              </w:rPr>
              <w:t xml:space="preserve">  /  </w:t>
            </w:r>
            <w:permEnd w:id="4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5.3其他：</w:t>
            </w:r>
            <w:sdt>
              <w:sdtPr>
                <w:rPr>
                  <w:rFonts w:hint="eastAsia" w:asciiTheme="minorEastAsia" w:hAnsiTheme="minorEastAsia" w:eastAsiaTheme="minorEastAsia" w:cstheme="minorEastAsia"/>
                  <w:sz w:val="21"/>
                  <w:szCs w:val="21"/>
                  <w:highlight w:val="none"/>
                  <w:lang w:val="en-US" w:eastAsia="zh-CN"/>
                </w:rPr>
                <w:alias w:val="不填其他的，请划“/”"/>
                <w:id w:val="147474647"/>
                <w:placeholder>
                  <w:docPart w:val="{c2ad9a6a-f6d2-4e83-adcd-c0451049ef16}"/>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42" w:edGrp="everyone"/>
                <w:r>
                  <w:rPr>
                    <w:rFonts w:hint="eastAsia" w:asciiTheme="minorEastAsia" w:hAnsiTheme="minorEastAsia" w:eastAsiaTheme="minorEastAsia" w:cstheme="minorEastAsia"/>
                    <w:sz w:val="21"/>
                    <w:szCs w:val="21"/>
                    <w:highlight w:val="none"/>
                    <w:lang w:val="en-US" w:eastAsia="zh-CN"/>
                  </w:rPr>
                  <w:t xml:space="preserve">  /  </w:t>
                </w:r>
                <w:permEnd w:id="4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72" w:hRule="atLeast"/>
        </w:trPr>
        <w:tc>
          <w:tcPr>
            <w:tcW w:w="455" w:type="dxa"/>
            <w:vAlign w:val="center"/>
          </w:tcPr>
          <w:p>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5</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6.验收</w:t>
            </w:r>
          </w:p>
        </w:tc>
        <w:tc>
          <w:tcPr>
            <w:tcW w:w="5852" w:type="dxa"/>
            <w:gridSpan w:val="2"/>
            <w:vAlign w:val="center"/>
          </w:tcPr>
          <w:p>
            <w:pPr>
              <w:spacing w:line="240" w:lineRule="auto"/>
              <w:ind w:firstLine="0" w:firstLineChars="0"/>
              <w:jc w:val="left"/>
              <w:rPr>
                <w:rFonts w:hint="eastAsia" w:ascii="黑体" w:hAnsi="黑体" w:eastAsia="黑体" w:cs="黑体"/>
                <w:color w:val="auto"/>
                <w:kern w:val="0"/>
                <w:sz w:val="21"/>
                <w:szCs w:val="21"/>
                <w:shd w:val="clear" w:color="auto" w:fill="auto"/>
                <w:lang w:val="en-US" w:eastAsia="zh-CN"/>
              </w:rPr>
            </w:pPr>
            <w:r>
              <w:rPr>
                <w:rFonts w:hint="eastAsia" w:ascii="黑体" w:hAnsi="黑体" w:eastAsia="黑体" w:cs="黑体"/>
                <w:color w:val="auto"/>
                <w:kern w:val="0"/>
                <w:sz w:val="21"/>
                <w:szCs w:val="21"/>
                <w:shd w:val="clear" w:color="auto" w:fill="auto"/>
                <w:lang w:val="en-US" w:eastAsia="zh-CN"/>
              </w:rPr>
              <w:t>6.验收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6.1乙方完成本合同项下服务内容后</w:t>
            </w:r>
            <w:permStart w:id="43" w:edGrp="everyone"/>
            <w:r>
              <w:rPr>
                <w:rFonts w:hint="eastAsia" w:asciiTheme="minorEastAsia" w:hAnsiTheme="minorEastAsia" w:eastAsiaTheme="minorEastAsia" w:cstheme="minorEastAsia"/>
                <w:sz w:val="21"/>
                <w:szCs w:val="21"/>
                <w:highlight w:val="none"/>
                <w:lang w:val="en-US" w:eastAsia="zh-CN"/>
              </w:rPr>
              <w:t xml:space="preserve">    </w:t>
            </w:r>
            <w:permEnd w:id="43"/>
            <w:r>
              <w:rPr>
                <w:rFonts w:hint="eastAsia" w:asciiTheme="minorEastAsia" w:hAnsiTheme="minorEastAsia" w:eastAsiaTheme="minorEastAsia" w:cstheme="minorEastAsia"/>
                <w:sz w:val="21"/>
                <w:szCs w:val="21"/>
                <w:highlight w:val="none"/>
                <w:lang w:val="en-US" w:eastAsia="zh-CN"/>
              </w:rPr>
              <w:t>日内，向甲方提出书面的验收申请，甲方收到该申请后</w:t>
            </w:r>
            <w:permStart w:id="44" w:edGrp="everyone"/>
            <w:r>
              <w:rPr>
                <w:rFonts w:hint="eastAsia" w:asciiTheme="minorEastAsia" w:hAnsiTheme="minorEastAsia" w:eastAsiaTheme="minorEastAsia" w:cstheme="minorEastAsia"/>
                <w:sz w:val="21"/>
                <w:szCs w:val="21"/>
                <w:highlight w:val="none"/>
                <w:lang w:val="en-US" w:eastAsia="zh-CN"/>
              </w:rPr>
              <w:t xml:space="preserve">    </w:t>
            </w:r>
            <w:permEnd w:id="44"/>
            <w:r>
              <w:rPr>
                <w:rFonts w:hint="eastAsia" w:asciiTheme="minorEastAsia" w:hAnsiTheme="minorEastAsia" w:eastAsiaTheme="minorEastAsia" w:cstheme="minorEastAsia"/>
                <w:sz w:val="21"/>
                <w:szCs w:val="21"/>
                <w:highlight w:val="none"/>
                <w:lang w:val="en-US" w:eastAsia="zh-CN"/>
              </w:rPr>
              <w:t>日内组织验收，验收费用由</w:t>
            </w:r>
            <w:sdt>
              <w:sdtPr>
                <w:rPr>
                  <w:rFonts w:hint="eastAsia" w:asciiTheme="minorEastAsia" w:hAnsiTheme="minorEastAsia" w:eastAsiaTheme="minorEastAsia" w:cstheme="minorEastAsia"/>
                  <w:sz w:val="21"/>
                  <w:szCs w:val="21"/>
                  <w:highlight w:val="none"/>
                  <w:lang w:val="en-US" w:eastAsia="zh-CN"/>
                </w:rPr>
                <w:alias w:val="建议由对方承担"/>
                <w:tag w:val="验收费用承担主体"/>
                <w:id w:val="147457140"/>
                <w:placeholder>
                  <w:docPart w:val="{1dcf9017-0638-409c-9869-0572e7f26a07}"/>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45" w:edGrp="everyone"/>
                <w:r>
                  <w:rPr>
                    <w:rFonts w:hint="eastAsia" w:asciiTheme="minorEastAsia" w:hAnsiTheme="minorEastAsia" w:eastAsiaTheme="minorEastAsia" w:cstheme="minorEastAsia"/>
                    <w:sz w:val="21"/>
                    <w:szCs w:val="21"/>
                    <w:highlight w:val="none"/>
                    <w:lang w:val="en-US" w:eastAsia="zh-CN"/>
                  </w:rPr>
                  <w:t xml:space="preserve">     </w:t>
                </w:r>
                <w:permEnd w:id="45"/>
              </w:sdtContent>
            </w:sdt>
            <w:r>
              <w:rPr>
                <w:rFonts w:hint="eastAsia" w:asciiTheme="minorEastAsia" w:hAnsiTheme="minorEastAsia" w:eastAsiaTheme="minorEastAsia" w:cstheme="minorEastAsia"/>
                <w:sz w:val="21"/>
                <w:szCs w:val="21"/>
                <w:highlight w:val="none"/>
                <w:lang w:val="en-US" w:eastAsia="zh-CN"/>
              </w:rPr>
              <w:t>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6.2验收标准：</w:t>
            </w:r>
            <w:permStart w:id="46" w:edGrp="everyone"/>
            <w:r>
              <w:rPr>
                <w:rFonts w:hint="eastAsia" w:asciiTheme="minorEastAsia" w:hAnsiTheme="minorEastAsia" w:eastAsiaTheme="minorEastAsia" w:cstheme="minorEastAsia"/>
                <w:sz w:val="21"/>
                <w:szCs w:val="21"/>
                <w:highlight w:val="none"/>
                <w:lang w:val="en-US" w:eastAsia="zh-CN"/>
              </w:rPr>
              <w:t xml:space="preserve">  </w:t>
            </w:r>
            <w:permEnd w:id="46"/>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6.3验收后的处理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6.3.1验收合格的，甲方向乙方出具验收合格的书面意见。</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6.3.2验收不合格的，甲方向乙方出具验收不合格的书面意见，乙方应当在收到甲方意见之日起</w:t>
            </w:r>
            <w:permStart w:id="47" w:edGrp="everyone"/>
            <w:r>
              <w:rPr>
                <w:rFonts w:hint="eastAsia" w:asciiTheme="minorEastAsia" w:hAnsiTheme="minorEastAsia" w:eastAsiaTheme="minorEastAsia" w:cstheme="minorEastAsia"/>
                <w:sz w:val="21"/>
                <w:szCs w:val="21"/>
                <w:highlight w:val="none"/>
                <w:lang w:val="en-US" w:eastAsia="zh-CN"/>
              </w:rPr>
              <w:t xml:space="preserve">      </w:t>
            </w:r>
            <w:permEnd w:id="47"/>
            <w:r>
              <w:rPr>
                <w:rFonts w:hint="eastAsia" w:asciiTheme="minorEastAsia" w:hAnsiTheme="minorEastAsia" w:eastAsiaTheme="minorEastAsia" w:cstheme="minorEastAsia"/>
                <w:sz w:val="21"/>
                <w:szCs w:val="21"/>
                <w:highlight w:val="none"/>
                <w:lang w:val="en-US" w:eastAsia="zh-CN"/>
              </w:rPr>
              <w:t>天内，根据甲方的验收意见对提交的服务成果进行修改，直至验收合格止。若第二次验收仍不合格的，甲方有权解除本合同，乙方应当按照本合同的约定承担违约责任。</w:t>
            </w:r>
          </w:p>
          <w:p>
            <w:pPr>
              <w:spacing w:line="240" w:lineRule="auto"/>
              <w:ind w:firstLine="0" w:firstLineChars="0"/>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6.4甲方出具验收合格的书面意见，不能视为免除乙方对咨询服务存在缺陷所应负的责任，如存在缺陷的，乙方应免费予以解决。乙方不予解决的，甲方有权委托第三方解决，乙方应赔偿由此给甲方造成的一切损失。</w:t>
            </w:r>
          </w:p>
        </w:tc>
        <w:tc>
          <w:tcPr>
            <w:tcW w:w="6554" w:type="dxa"/>
            <w:gridSpan w:val="3"/>
            <w:vAlign w:val="center"/>
          </w:tcPr>
          <w:p>
            <w:pPr>
              <w:spacing w:line="240" w:lineRule="auto"/>
              <w:ind w:firstLine="0" w:firstLineChars="0"/>
              <w:jc w:val="left"/>
              <w:rPr>
                <w:rFonts w:hint="eastAsia" w:ascii="黑体" w:hAnsi="黑体" w:eastAsia="黑体" w:cs="黑体"/>
                <w:color w:val="auto"/>
                <w:kern w:val="0"/>
                <w:sz w:val="21"/>
                <w:szCs w:val="21"/>
                <w:shd w:val="clear" w:color="auto" w:fill="auto"/>
                <w:lang w:val="en-US" w:eastAsia="zh-CN"/>
              </w:rPr>
            </w:pPr>
            <w:r>
              <w:rPr>
                <w:rFonts w:hint="eastAsia" w:ascii="黑体" w:hAnsi="黑体" w:eastAsia="黑体" w:cs="黑体"/>
                <w:color w:val="auto"/>
                <w:kern w:val="0"/>
                <w:sz w:val="21"/>
                <w:szCs w:val="21"/>
                <w:shd w:val="clear" w:color="auto" w:fill="auto"/>
                <w:lang w:val="en-US" w:eastAsia="zh-CN"/>
              </w:rPr>
              <w:t>6.验收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6.1乙方完成本合同项下服务内容后</w:t>
            </w:r>
            <w:permStart w:id="48" w:edGrp="everyone"/>
            <w:r>
              <w:rPr>
                <w:rFonts w:hint="eastAsia" w:asciiTheme="minorEastAsia" w:hAnsiTheme="minorEastAsia" w:eastAsiaTheme="minorEastAsia" w:cstheme="minorEastAsia"/>
                <w:sz w:val="21"/>
                <w:szCs w:val="21"/>
                <w:highlight w:val="none"/>
                <w:u w:val="single"/>
                <w:lang w:val="en-US" w:eastAsia="zh-CN"/>
              </w:rPr>
              <w:t xml:space="preserve"> / </w:t>
            </w:r>
            <w:permEnd w:id="48"/>
            <w:r>
              <w:rPr>
                <w:rFonts w:hint="eastAsia" w:asciiTheme="minorEastAsia" w:hAnsiTheme="minorEastAsia" w:eastAsiaTheme="minorEastAsia" w:cstheme="minorEastAsia"/>
                <w:sz w:val="21"/>
                <w:szCs w:val="21"/>
                <w:highlight w:val="none"/>
                <w:lang w:val="en-US" w:eastAsia="zh-CN"/>
              </w:rPr>
              <w:t>日内，向甲方提出书面的验收申请，甲方收到该申请后</w:t>
            </w:r>
            <w:permStart w:id="49" w:edGrp="everyone"/>
            <w:r>
              <w:rPr>
                <w:rFonts w:hint="eastAsia" w:asciiTheme="minorEastAsia" w:hAnsiTheme="minorEastAsia" w:eastAsiaTheme="minorEastAsia" w:cstheme="minorEastAsia"/>
                <w:sz w:val="21"/>
                <w:szCs w:val="21"/>
                <w:highlight w:val="none"/>
                <w:u w:val="single"/>
                <w:lang w:val="en-US" w:eastAsia="zh-CN"/>
              </w:rPr>
              <w:t xml:space="preserve"> / </w:t>
            </w:r>
            <w:permEnd w:id="49"/>
            <w:r>
              <w:rPr>
                <w:rFonts w:hint="eastAsia" w:asciiTheme="minorEastAsia" w:hAnsiTheme="minorEastAsia" w:eastAsiaTheme="minorEastAsia" w:cstheme="minorEastAsia"/>
                <w:sz w:val="21"/>
                <w:szCs w:val="21"/>
                <w:highlight w:val="none"/>
                <w:lang w:val="en-US" w:eastAsia="zh-CN"/>
              </w:rPr>
              <w:t>日内组织验收，验收费用由</w:t>
            </w:r>
            <w:sdt>
              <w:sdtPr>
                <w:rPr>
                  <w:rFonts w:hint="eastAsia" w:asciiTheme="minorEastAsia" w:hAnsiTheme="minorEastAsia" w:eastAsiaTheme="minorEastAsia" w:cstheme="minorEastAsia"/>
                  <w:sz w:val="21"/>
                  <w:szCs w:val="21"/>
                  <w:highlight w:val="none"/>
                  <w:lang w:val="en-US" w:eastAsia="zh-CN"/>
                </w:rPr>
                <w:alias w:val="建议由对方承担"/>
                <w:tag w:val="验收费用承担主体"/>
                <w:id w:val="147467262"/>
                <w:placeholder>
                  <w:docPart w:val="{5495ac2b-587c-4127-b265-33f8610ff076}"/>
                </w:placeholder>
                <w:text w:multiLine="1"/>
              </w:sdtPr>
              <w:sdtEndPr>
                <w:rPr>
                  <w:rFonts w:hint="eastAsia" w:asciiTheme="minorEastAsia" w:hAnsiTheme="minorEastAsia" w:eastAsiaTheme="minorEastAsia" w:cstheme="minorEastAsia"/>
                  <w:sz w:val="21"/>
                  <w:szCs w:val="21"/>
                  <w:highlight w:val="none"/>
                  <w:u w:val="single"/>
                  <w:lang w:val="en-US" w:eastAsia="zh-CN"/>
                </w:rPr>
              </w:sdtEndPr>
              <w:sdtContent>
                <w:permStart w:id="50" w:edGrp="everyone"/>
                <w:r>
                  <w:rPr>
                    <w:rFonts w:hint="eastAsia" w:asciiTheme="minorEastAsia" w:hAnsiTheme="minorEastAsia" w:eastAsiaTheme="minorEastAsia" w:cstheme="minorEastAsia"/>
                    <w:sz w:val="21"/>
                    <w:szCs w:val="21"/>
                    <w:highlight w:val="none"/>
                    <w:u w:val="single"/>
                    <w:lang w:val="en-US" w:eastAsia="zh-CN"/>
                  </w:rPr>
                  <w:t xml:space="preserve"> / </w:t>
                </w:r>
                <w:permEnd w:id="50"/>
              </w:sdtContent>
            </w:sdt>
            <w:r>
              <w:rPr>
                <w:rFonts w:hint="eastAsia" w:asciiTheme="minorEastAsia" w:hAnsiTheme="minorEastAsia" w:eastAsiaTheme="minorEastAsia" w:cstheme="minorEastAsia"/>
                <w:sz w:val="21"/>
                <w:szCs w:val="21"/>
                <w:highlight w:val="none"/>
                <w:lang w:val="en-US" w:eastAsia="zh-CN"/>
              </w:rPr>
              <w:t>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6.2验收标准：</w:t>
            </w:r>
            <w:permStart w:id="51" w:edGrp="everyone"/>
            <w:r>
              <w:rPr>
                <w:rFonts w:hint="eastAsia" w:asciiTheme="minorEastAsia" w:hAnsiTheme="minorEastAsia" w:eastAsiaTheme="minorEastAsia" w:cstheme="minorEastAsia"/>
                <w:sz w:val="21"/>
                <w:szCs w:val="21"/>
                <w:highlight w:val="none"/>
                <w:u w:val="single"/>
                <w:lang w:val="en-US" w:eastAsia="zh-CN"/>
              </w:rPr>
              <w:t xml:space="preserve"> 研发费专项审计报告满足申报要求，完成专精特新中小企业申报全流程工作。</w:t>
            </w:r>
            <w:r>
              <w:rPr>
                <w:rFonts w:hint="eastAsia" w:asciiTheme="minorEastAsia" w:hAnsiTheme="minorEastAsia" w:eastAsiaTheme="minorEastAsia" w:cstheme="minorEastAsia"/>
                <w:sz w:val="21"/>
                <w:szCs w:val="21"/>
                <w:highlight w:val="none"/>
                <w:lang w:val="en-US" w:eastAsia="zh-CN"/>
              </w:rPr>
              <w:t xml:space="preserve"> </w:t>
            </w:r>
            <w:permEnd w:id="51"/>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6.3验收后的处理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6.3.1验收合格的，甲方向乙方出具验收合格的书面意见。</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6.3.2验收不合格的，甲方向乙方出具验收不合格的书面意见，乙方应当在收到甲方意见之日起</w:t>
            </w:r>
            <w:permStart w:id="52" w:edGrp="everyone"/>
            <w:r>
              <w:rPr>
                <w:rFonts w:hint="eastAsia" w:asciiTheme="minorEastAsia" w:hAnsiTheme="minorEastAsia" w:eastAsiaTheme="minorEastAsia" w:cstheme="minorEastAsia"/>
                <w:sz w:val="21"/>
                <w:szCs w:val="21"/>
                <w:highlight w:val="none"/>
                <w:u w:val="single"/>
                <w:lang w:val="en-US" w:eastAsia="zh-CN"/>
              </w:rPr>
              <w:t xml:space="preserve"> / </w:t>
            </w:r>
            <w:permEnd w:id="52"/>
            <w:r>
              <w:rPr>
                <w:rFonts w:hint="eastAsia" w:asciiTheme="minorEastAsia" w:hAnsiTheme="minorEastAsia" w:eastAsiaTheme="minorEastAsia" w:cstheme="minorEastAsia"/>
                <w:sz w:val="21"/>
                <w:szCs w:val="21"/>
                <w:highlight w:val="none"/>
                <w:lang w:val="en-US" w:eastAsia="zh-CN"/>
              </w:rPr>
              <w:t>天内，根据甲方的验收意见对提交的服务成果进行修改，直至验收合格止。若第二次验收仍不合格的，甲方有权解除本合同，乙方应当按照本合同的约定承担违约责任。</w:t>
            </w:r>
          </w:p>
          <w:p>
            <w:pPr>
              <w:spacing w:line="24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6.4甲方出具验收合格的书面意见，不能视为免除乙方对咨询服务存在缺陷所应负的责任，如存在缺陷的，乙方应免费予以解决。乙方不予解决的，甲方有权委托第三方解决，乙方应赔偿由此给甲方造成的一切损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0" w:hRule="atLeast"/>
        </w:trPr>
        <w:tc>
          <w:tcPr>
            <w:tcW w:w="455" w:type="dxa"/>
            <w:vAlign w:val="center"/>
          </w:tcPr>
          <w:p>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1119" w:type="dxa"/>
            <w:vAlign w:val="center"/>
          </w:tcPr>
          <w:p>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7.合同价款与支付</w:t>
            </w:r>
            <w:r>
              <w:rPr>
                <w:rFonts w:hint="eastAsia" w:asciiTheme="minorEastAsia" w:hAnsiTheme="minorEastAsia" w:eastAsiaTheme="minorEastAsia" w:cstheme="minorEastAsia"/>
                <w:b/>
                <w:bCs/>
                <w:color w:val="auto"/>
                <w:kern w:val="2"/>
                <w:sz w:val="21"/>
                <w:szCs w:val="21"/>
                <w:highlight w:val="none"/>
                <w:lang w:val="en-US" w:eastAsia="zh-CN" w:bidi="ar-SA"/>
              </w:rPr>
              <w:t xml:space="preserve"> </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7.合同价款与支付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7.1本合同价款，即具体技术服务费及乙方为完成本合同项下全部工作所需的全部费用，按以下第</w:t>
            </w:r>
            <w:sdt>
              <w:sdtPr>
                <w:rPr>
                  <w:rFonts w:hint="eastAsia" w:asciiTheme="minorEastAsia" w:hAnsiTheme="minorEastAsia" w:eastAsiaTheme="minorEastAsia" w:cstheme="minorEastAsia"/>
                  <w:sz w:val="21"/>
                  <w:szCs w:val="21"/>
                  <w:highlight w:val="none"/>
                  <w:lang w:val="en-US" w:eastAsia="zh-CN"/>
                </w:rPr>
                <w:alias w:val="请选择一项。"/>
                <w:id w:val="147453298"/>
                <w:placeholder>
                  <w:docPart w:val="{5aa1b818-a7ec-4444-a0e2-7429587a7a2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permStart w:id="53" w:edGrp="everyone"/>
                <w:r>
                  <w:rPr>
                    <w:rFonts w:hint="eastAsia" w:asciiTheme="minorEastAsia" w:hAnsiTheme="minorEastAsia" w:eastAsiaTheme="minorEastAsia" w:cstheme="minorEastAsia"/>
                    <w:sz w:val="21"/>
                    <w:szCs w:val="21"/>
                    <w:highlight w:val="none"/>
                    <w:lang w:val="en-US" w:eastAsia="zh-CN"/>
                  </w:rPr>
                  <w:t xml:space="preserve">     </w:t>
                </w:r>
                <w:permEnd w:id="53"/>
              </w:sdtContent>
            </w:sdt>
            <w:r>
              <w:rPr>
                <w:rFonts w:hint="eastAsia" w:asciiTheme="minorEastAsia" w:hAnsiTheme="minorEastAsia" w:eastAsiaTheme="minorEastAsia" w:cstheme="minorEastAsia"/>
                <w:sz w:val="21"/>
                <w:szCs w:val="21"/>
                <w:highlight w:val="none"/>
                <w:lang w:val="en-US" w:eastAsia="zh-CN"/>
              </w:rPr>
              <w:t>种方式结算确定：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（1）固定价。本合同价款为人民币含税价小写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51988"/>
                <w:placeholder>
                  <w:docPart w:val="{8dc7f905-146b-42c0-a2c8-beb2de6c2193}"/>
                </w:placeholder>
                <w:text/>
              </w:sdtPr>
              <w:sdtEndPr>
                <w:rPr>
                  <w:rFonts w:hint="eastAsia" w:asciiTheme="minorEastAsia" w:hAnsiTheme="minorEastAsia" w:eastAsiaTheme="minorEastAsia" w:cstheme="minorEastAsia"/>
                  <w:sz w:val="21"/>
                  <w:szCs w:val="21"/>
                  <w:highlight w:val="none"/>
                  <w:lang w:val="en-US" w:eastAsia="zh-CN"/>
                </w:rPr>
              </w:sdtEndPr>
              <w:sdtContent>
                <w:permStart w:id="54" w:edGrp="everyone"/>
                <w:r>
                  <w:rPr>
                    <w:rFonts w:hint="eastAsia" w:asciiTheme="minorEastAsia" w:hAnsiTheme="minorEastAsia" w:eastAsiaTheme="minorEastAsia" w:cstheme="minorEastAsia"/>
                    <w:sz w:val="21"/>
                    <w:szCs w:val="21"/>
                    <w:highlight w:val="none"/>
                    <w:lang w:val="en-US" w:eastAsia="zh-CN"/>
                  </w:rPr>
                  <w:t xml:space="preserve">        </w:t>
                </w:r>
                <w:permEnd w:id="54"/>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51939"/>
                <w:placeholder>
                  <w:docPart w:val="{e3ef3371-f80e-4054-bc5e-72488e74bbfa}"/>
                </w:placeholder>
                <w:text/>
              </w:sdtPr>
              <w:sdtEndPr>
                <w:rPr>
                  <w:rFonts w:hint="eastAsia" w:asciiTheme="minorEastAsia" w:hAnsiTheme="minorEastAsia" w:eastAsiaTheme="minorEastAsia" w:cstheme="minorEastAsia"/>
                  <w:sz w:val="21"/>
                  <w:szCs w:val="21"/>
                  <w:highlight w:val="none"/>
                  <w:lang w:val="en-US" w:eastAsia="zh-CN"/>
                </w:rPr>
              </w:sdtEndPr>
              <w:sdtContent>
                <w:permStart w:id="55" w:edGrp="everyone"/>
                <w:r>
                  <w:rPr>
                    <w:rFonts w:hint="eastAsia" w:asciiTheme="minorEastAsia" w:hAnsiTheme="minorEastAsia" w:eastAsiaTheme="minorEastAsia" w:cstheme="minorEastAsia"/>
                    <w:sz w:val="21"/>
                    <w:szCs w:val="21"/>
                    <w:highlight w:val="none"/>
                    <w:lang w:val="en-US" w:eastAsia="zh-CN"/>
                  </w:rPr>
                  <w:t xml:space="preserve">         </w:t>
                </w:r>
                <w:permEnd w:id="55"/>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77397"/>
                <w:placeholder>
                  <w:docPart w:val="{78e4fd2c-206d-4903-933b-740d2fb0976b}"/>
                </w:placeholder>
                <w:text/>
              </w:sdtPr>
              <w:sdtEndPr>
                <w:rPr>
                  <w:rFonts w:hint="eastAsia" w:asciiTheme="minorEastAsia" w:hAnsiTheme="minorEastAsia" w:eastAsiaTheme="minorEastAsia" w:cstheme="minorEastAsia"/>
                  <w:sz w:val="21"/>
                  <w:szCs w:val="21"/>
                  <w:highlight w:val="none"/>
                  <w:lang w:val="en-US" w:eastAsia="zh-CN"/>
                </w:rPr>
              </w:sdtEndPr>
              <w:sdtContent>
                <w:permStart w:id="56" w:edGrp="everyone"/>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53300"/>
                <w:placeholder>
                  <w:docPart w:val="{9aa7b5b0-dff4-4ab3-a3c9-86368a35c907}"/>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52820"/>
                <w:placeholder>
                  <w:docPart w:val="{6c9abcd2-783a-4c10-86d3-a26f7a844b46}"/>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w:t>
            </w:r>
            <w:permEnd w:id="56"/>
            <w:r>
              <w:rPr>
                <w:rFonts w:hint="eastAsia" w:asciiTheme="minorEastAsia" w:hAnsiTheme="minorEastAsia" w:eastAsiaTheme="minorEastAsia" w:cstheme="minorEastAsia"/>
                <w:sz w:val="21"/>
                <w:szCs w:val="21"/>
                <w:highlight w:val="none"/>
                <w:lang w:val="en-US" w:eastAsia="zh-CN"/>
              </w:rPr>
              <w:t>。该价款包括了乙方完成本合同约定的所有义务所需的全部费用。</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（2）暂定价。本合同价款暂定为人民币含税价小写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63426"/>
                <w:placeholder>
                  <w:docPart w:val="{4e7064a1-869d-4c95-8e90-3cc95f1cbb26}"/>
                </w:placeholder>
                <w:text/>
              </w:sdtPr>
              <w:sdtEndPr>
                <w:rPr>
                  <w:rFonts w:hint="eastAsia" w:asciiTheme="minorEastAsia" w:hAnsiTheme="minorEastAsia" w:eastAsiaTheme="minorEastAsia" w:cstheme="minorEastAsia"/>
                  <w:sz w:val="21"/>
                  <w:szCs w:val="21"/>
                  <w:highlight w:val="none"/>
                  <w:lang w:val="en-US" w:eastAsia="zh-CN"/>
                </w:rPr>
              </w:sdtEndPr>
              <w:sdtContent>
                <w:permStart w:id="57" w:edGrp="everyone"/>
                <w:r>
                  <w:rPr>
                    <w:rFonts w:hint="eastAsia" w:asciiTheme="minorEastAsia" w:hAnsiTheme="minorEastAsia" w:eastAsiaTheme="minorEastAsia" w:cstheme="minorEastAsia"/>
                    <w:sz w:val="21"/>
                    <w:szCs w:val="21"/>
                    <w:highlight w:val="none"/>
                    <w:lang w:val="en-US" w:eastAsia="zh-CN"/>
                  </w:rPr>
                  <w:t xml:space="preserve">     </w:t>
                </w:r>
                <w:permEnd w:id="57"/>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4909"/>
                <w:placeholder>
                  <w:docPart w:val="{267554b0-9d9e-469a-b3b6-ec5056b061b8}"/>
                </w:placeholder>
                <w:text/>
              </w:sdtPr>
              <w:sdtEndPr>
                <w:rPr>
                  <w:rFonts w:hint="eastAsia" w:asciiTheme="minorEastAsia" w:hAnsiTheme="minorEastAsia" w:eastAsiaTheme="minorEastAsia" w:cstheme="minorEastAsia"/>
                  <w:sz w:val="21"/>
                  <w:szCs w:val="21"/>
                  <w:highlight w:val="none"/>
                  <w:lang w:val="en-US" w:eastAsia="zh-CN"/>
                </w:rPr>
              </w:sdtEndPr>
              <w:sdtContent>
                <w:permStart w:id="58" w:edGrp="everyone"/>
                <w:r>
                  <w:rPr>
                    <w:rFonts w:hint="eastAsia" w:asciiTheme="minorEastAsia" w:hAnsiTheme="minorEastAsia" w:eastAsiaTheme="minorEastAsia" w:cstheme="minorEastAsia"/>
                    <w:sz w:val="21"/>
                    <w:szCs w:val="21"/>
                    <w:highlight w:val="none"/>
                    <w:lang w:val="en-US" w:eastAsia="zh-CN"/>
                  </w:rPr>
                  <w:t xml:space="preserve">       </w:t>
                </w:r>
                <w:permEnd w:id="58"/>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67781"/>
                <w:placeholder>
                  <w:docPart w:val="{f35b9ae5-1d54-400b-9b3d-15c7436a6be8}"/>
                </w:placeholder>
                <w:text/>
              </w:sdtPr>
              <w:sdtEndPr>
                <w:rPr>
                  <w:rFonts w:hint="eastAsia" w:asciiTheme="minorEastAsia" w:hAnsiTheme="minorEastAsia" w:eastAsiaTheme="minorEastAsia" w:cstheme="minorEastAsia"/>
                  <w:sz w:val="21"/>
                  <w:szCs w:val="21"/>
                  <w:highlight w:val="none"/>
                  <w:lang w:val="en-US" w:eastAsia="zh-CN"/>
                </w:rPr>
              </w:sdtEndPr>
              <w:sdtContent>
                <w:permStart w:id="59" w:edGrp="everyone"/>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72485"/>
                <w:placeholder>
                  <w:docPart w:val="{dd7495ad-f6c4-4d3d-b0da-58c68cfd03bc}"/>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60032"/>
                <w:placeholder>
                  <w:docPart w:val="{72218db3-d8c6-448f-82c3-ebf0d4b82f8a}"/>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w:t>
            </w:r>
            <w:permEnd w:id="59"/>
            <w:r>
              <w:rPr>
                <w:rFonts w:hint="eastAsia" w:asciiTheme="minorEastAsia" w:hAnsiTheme="minorEastAsia" w:eastAsiaTheme="minorEastAsia" w:cstheme="minorEastAsia"/>
                <w:sz w:val="21"/>
                <w:szCs w:val="21"/>
                <w:highlight w:val="none"/>
                <w:lang w:val="en-US" w:eastAsia="zh-CN"/>
              </w:rPr>
              <w:t>。最终合同价款按以下标准计算：</w:t>
            </w:r>
            <w:permStart w:id="60" w:edGrp="everyone"/>
            <w:r>
              <w:rPr>
                <w:rFonts w:hint="eastAsia" w:asciiTheme="minorEastAsia" w:hAnsiTheme="minorEastAsia" w:eastAsiaTheme="minorEastAsia" w:cstheme="minorEastAsia"/>
                <w:sz w:val="21"/>
                <w:szCs w:val="21"/>
                <w:highlight w:val="none"/>
                <w:lang w:val="en-US" w:eastAsia="zh-CN"/>
              </w:rPr>
              <w:t xml:space="preserve">      </w:t>
            </w:r>
            <w:permEnd w:id="60"/>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（3）按《委托函》单独结算，具体计价标准为</w:t>
            </w:r>
            <w:permStart w:id="61" w:edGrp="everyone"/>
            <w:r>
              <w:rPr>
                <w:rFonts w:hint="eastAsia" w:asciiTheme="minorEastAsia" w:hAnsiTheme="minorEastAsia" w:eastAsiaTheme="minorEastAsia" w:cstheme="minorEastAsia"/>
                <w:sz w:val="21"/>
                <w:szCs w:val="21"/>
                <w:highlight w:val="none"/>
                <w:lang w:val="en-US" w:eastAsia="zh-CN"/>
              </w:rPr>
              <w:t xml:space="preserve">     </w:t>
            </w:r>
            <w:permEnd w:id="6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（4）按每</w:t>
            </w:r>
            <w:permStart w:id="62" w:edGrp="everyone"/>
            <w:r>
              <w:rPr>
                <w:rFonts w:hint="eastAsia" w:asciiTheme="minorEastAsia" w:hAnsiTheme="minorEastAsia" w:eastAsiaTheme="minorEastAsia" w:cstheme="minorEastAsia"/>
                <w:sz w:val="21"/>
                <w:szCs w:val="21"/>
                <w:highlight w:val="none"/>
                <w:lang w:val="en-US" w:eastAsia="zh-CN"/>
              </w:rPr>
              <w:t xml:space="preserve">      </w:t>
            </w:r>
            <w:permEnd w:id="62"/>
            <w:r>
              <w:rPr>
                <w:rFonts w:hint="eastAsia" w:asciiTheme="minorEastAsia" w:hAnsiTheme="minorEastAsia" w:eastAsiaTheme="minorEastAsia" w:cstheme="minorEastAsia"/>
                <w:sz w:val="21"/>
                <w:szCs w:val="21"/>
                <w:highlight w:val="none"/>
                <w:lang w:val="en-US" w:eastAsia="zh-CN"/>
              </w:rPr>
              <w:t>个月累计结算。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（5）其他：</w:t>
            </w:r>
            <w:permStart w:id="63" w:edGrp="everyone"/>
            <w:r>
              <w:rPr>
                <w:rFonts w:hint="eastAsia" w:asciiTheme="minorEastAsia" w:hAnsiTheme="minorEastAsia" w:eastAsiaTheme="minorEastAsia" w:cstheme="minorEastAsia"/>
                <w:sz w:val="21"/>
                <w:szCs w:val="21"/>
                <w:highlight w:val="none"/>
                <w:lang w:val="en-US" w:eastAsia="zh-CN"/>
              </w:rPr>
              <w:t xml:space="preserve">      </w:t>
            </w:r>
            <w:permEnd w:id="63"/>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7.2双方同意本合同价款的支付按以下第</w:t>
            </w:r>
            <w:sdt>
              <w:sdtPr>
                <w:rPr>
                  <w:rFonts w:hint="eastAsia" w:asciiTheme="minorEastAsia" w:hAnsiTheme="minorEastAsia" w:eastAsiaTheme="minorEastAsia" w:cstheme="minorEastAsia"/>
                  <w:sz w:val="21"/>
                  <w:szCs w:val="21"/>
                  <w:highlight w:val="none"/>
                  <w:lang w:val="en-US" w:eastAsia="zh-CN"/>
                </w:rPr>
                <w:alias w:val="请选择一项"/>
                <w:tag w:val="支付方式选项"/>
                <w:id w:val="147478625"/>
                <w:placeholder>
                  <w:docPart w:val="{bd224cd2-93b7-48b0-8baa-2e9932932e74}"/>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21"/>
                  <w:szCs w:val="21"/>
                  <w:highlight w:val="none"/>
                  <w:lang w:val="en-US" w:eastAsia="zh-CN"/>
                </w:rPr>
              </w:sdtEndPr>
              <w:sdtContent>
                <w:permStart w:id="64" w:edGrp="everyone"/>
                <w:r>
                  <w:rPr>
                    <w:rFonts w:hint="eastAsia" w:asciiTheme="minorEastAsia" w:hAnsiTheme="minorEastAsia" w:eastAsiaTheme="minorEastAsia" w:cstheme="minorEastAsia"/>
                    <w:sz w:val="21"/>
                    <w:szCs w:val="21"/>
                    <w:highlight w:val="none"/>
                    <w:lang w:val="en-US" w:eastAsia="zh-CN"/>
                  </w:rPr>
                  <w:t xml:space="preserve">     </w:t>
                </w:r>
                <w:permEnd w:id="64"/>
              </w:sdtContent>
            </w:sdt>
            <w:r>
              <w:rPr>
                <w:rFonts w:hint="eastAsia" w:asciiTheme="minorEastAsia" w:hAnsiTheme="minorEastAsia" w:eastAsiaTheme="minorEastAsia" w:cstheme="minorEastAsia"/>
                <w:sz w:val="21"/>
                <w:szCs w:val="21"/>
                <w:highlight w:val="none"/>
                <w:lang w:val="en-US" w:eastAsia="zh-CN"/>
              </w:rPr>
              <w:t>项约定执行：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（1）一次性支付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具体支付时间和方式为：</w:t>
            </w:r>
            <w:permStart w:id="65" w:edGrp="everyone"/>
            <w:r>
              <w:rPr>
                <w:rFonts w:hint="eastAsia" w:asciiTheme="minorEastAsia" w:hAnsiTheme="minorEastAsia" w:eastAsiaTheme="minorEastAsia" w:cstheme="minorEastAsia"/>
                <w:sz w:val="21"/>
                <w:szCs w:val="21"/>
                <w:highlight w:val="none"/>
                <w:lang w:val="en-US" w:eastAsia="zh-CN"/>
              </w:rPr>
              <w:t xml:space="preserve">      </w:t>
            </w:r>
            <w:permEnd w:id="65"/>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（2）分期支付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66" w:edGrp="everyone"/>
            <w:r>
              <w:rPr>
                <w:rFonts w:hint="eastAsia" w:asciiTheme="minorEastAsia" w:hAnsiTheme="minorEastAsia" w:eastAsiaTheme="minorEastAsia" w:cstheme="minorEastAsia"/>
                <w:sz w:val="21"/>
                <w:szCs w:val="21"/>
                <w:highlight w:val="none"/>
                <w:lang w:val="en-US" w:eastAsia="zh-CN"/>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分期</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支付时间</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支付条件</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支付比例</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预付款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首付款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进度款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尾款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bl>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如本合同价款为暂定价款的，则上述     按最终结算价款计算支付，其他批次款则按本合同约定的暂定价款计算支付。</w:t>
            </w:r>
          </w:p>
          <w:permEnd w:id="66"/>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（3）其他：</w:t>
            </w:r>
            <w:permStart w:id="67" w:edGrp="everyone"/>
            <w:r>
              <w:rPr>
                <w:rFonts w:hint="eastAsia" w:asciiTheme="minorEastAsia" w:hAnsiTheme="minorEastAsia" w:eastAsiaTheme="minorEastAsia" w:cstheme="minorEastAsia"/>
                <w:sz w:val="21"/>
                <w:szCs w:val="21"/>
                <w:highlight w:val="none"/>
                <w:lang w:val="en-US" w:eastAsia="zh-CN"/>
              </w:rPr>
              <w:t xml:space="preserve">      </w:t>
            </w:r>
            <w:permEnd w:id="67"/>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7.3合同价款结算按第</w:t>
            </w:r>
            <w:sdt>
              <w:sdtPr>
                <w:rPr>
                  <w:rFonts w:hint="eastAsia" w:asciiTheme="minorEastAsia" w:hAnsiTheme="minorEastAsia" w:eastAsiaTheme="minorEastAsia" w:cstheme="minorEastAsia"/>
                  <w:sz w:val="21"/>
                  <w:szCs w:val="21"/>
                  <w:highlight w:val="none"/>
                  <w:lang w:val="en-US" w:eastAsia="zh-CN"/>
                </w:rPr>
                <w:alias w:val="请选择一项，多选或其他方式请手动填写"/>
                <w:id w:val="147482257"/>
                <w:placeholder>
                  <w:docPart w:val="{a967ebc4-fafc-4eec-bc1d-7050b86c5e1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permStart w:id="68" w:edGrp="everyone"/>
                <w:r>
                  <w:rPr>
                    <w:rFonts w:hint="eastAsia" w:asciiTheme="minorEastAsia" w:hAnsiTheme="minorEastAsia" w:eastAsiaTheme="minorEastAsia" w:cstheme="minorEastAsia"/>
                    <w:sz w:val="21"/>
                    <w:szCs w:val="21"/>
                    <w:highlight w:val="none"/>
                    <w:lang w:val="en-US" w:eastAsia="zh-CN"/>
                  </w:rPr>
                  <w:t xml:space="preserve">     </w:t>
                </w:r>
                <w:permEnd w:id="68"/>
              </w:sdtContent>
            </w:sdt>
            <w:r>
              <w:rPr>
                <w:rFonts w:hint="eastAsia" w:asciiTheme="minorEastAsia" w:hAnsiTheme="minorEastAsia" w:eastAsiaTheme="minorEastAsia" w:cstheme="minorEastAsia"/>
                <w:sz w:val="21"/>
                <w:szCs w:val="21"/>
                <w:highlight w:val="none"/>
                <w:lang w:val="en-US" w:eastAsia="zh-CN"/>
              </w:rPr>
              <w:t>种方式（1.转账/2.汇票/3.支票/4.其他：</w:t>
            </w:r>
            <w:permStart w:id="69" w:edGrp="everyone"/>
            <w:r>
              <w:rPr>
                <w:rFonts w:hint="eastAsia" w:asciiTheme="minorEastAsia" w:hAnsiTheme="minorEastAsia" w:eastAsiaTheme="minorEastAsia" w:cstheme="minorEastAsia"/>
                <w:sz w:val="21"/>
                <w:szCs w:val="21"/>
                <w:highlight w:val="none"/>
                <w:lang w:val="en-US" w:eastAsia="zh-CN"/>
              </w:rPr>
              <w:t xml:space="preserve">      </w:t>
            </w:r>
            <w:permEnd w:id="69"/>
            <w:r>
              <w:rPr>
                <w:rFonts w:hint="eastAsia" w:asciiTheme="minorEastAsia" w:hAnsiTheme="minorEastAsia" w:eastAsiaTheme="minorEastAsia" w:cstheme="minorEastAsia"/>
                <w:sz w:val="21"/>
                <w:szCs w:val="21"/>
                <w:highlight w:val="none"/>
                <w:lang w:val="en-US" w:eastAsia="zh-CN"/>
              </w:rPr>
              <w:t xml:space="preserve">）。如需使用商业汇票进行支付的，由款项支付方承担资金成本（买方付息贴现）。                        </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7.合同价款与支付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7.1本合同价款，即具体技术服务费及乙方为完成本合同项下全部工作所需的全部费用，按以下第</w:t>
            </w:r>
            <w:sdt>
              <w:sdtPr>
                <w:rPr>
                  <w:rFonts w:hint="eastAsia" w:asciiTheme="minorEastAsia" w:hAnsiTheme="minorEastAsia" w:eastAsiaTheme="minorEastAsia" w:cstheme="minorEastAsia"/>
                  <w:sz w:val="21"/>
                  <w:szCs w:val="21"/>
                  <w:highlight w:val="none"/>
                  <w:lang w:val="en-US" w:eastAsia="zh-CN"/>
                </w:rPr>
                <w:alias w:val="请选择一项。"/>
                <w:id w:val="147472605"/>
                <w:placeholder>
                  <w:docPart w:val="{9b940175-c6f9-4ba1-b7e2-d69a730c9b17}"/>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color w:val="auto"/>
                    <w:kern w:val="2"/>
                    <w:sz w:val="21"/>
                    <w:szCs w:val="21"/>
                    <w:highlight w:val="none"/>
                    <w:u w:val="single"/>
                    <w:lang w:val="en-US" w:eastAsia="zh-CN" w:bidi="ar-SA"/>
                  </w:rPr>
                  <w:t>（5）</w:t>
                </w:r>
              </w:sdtContent>
            </w:sdt>
            <w:r>
              <w:rPr>
                <w:rFonts w:hint="eastAsia" w:asciiTheme="minorEastAsia" w:hAnsiTheme="minorEastAsia" w:eastAsiaTheme="minorEastAsia" w:cstheme="minorEastAsia"/>
                <w:sz w:val="21"/>
                <w:szCs w:val="21"/>
                <w:highlight w:val="none"/>
                <w:lang w:val="en-US" w:eastAsia="zh-CN"/>
              </w:rPr>
              <w:t>种方式结算确定：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（1）固定价。本合同价款为人民币含税价小写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80614"/>
                <w:placeholder>
                  <w:docPart w:val="{61b03ccf-ab8a-407a-bdae-157f28985d70}"/>
                </w:placeholder>
                <w:text/>
              </w:sdtPr>
              <w:sdtEndPr>
                <w:rPr>
                  <w:rFonts w:hint="eastAsia" w:asciiTheme="minorEastAsia" w:hAnsiTheme="minorEastAsia" w:eastAsiaTheme="minorEastAsia" w:cstheme="minorEastAsia"/>
                  <w:sz w:val="21"/>
                  <w:szCs w:val="21"/>
                  <w:highlight w:val="none"/>
                  <w:lang w:val="en-US" w:eastAsia="zh-CN"/>
                </w:rPr>
              </w:sdtEndPr>
              <w:sdtContent>
                <w:permStart w:id="70" w:edGrp="everyone"/>
                <w:r>
                  <w:rPr>
                    <w:rFonts w:hint="eastAsia" w:asciiTheme="minorEastAsia" w:hAnsiTheme="minorEastAsia" w:eastAsiaTheme="minorEastAsia" w:cstheme="minorEastAsia"/>
                    <w:sz w:val="21"/>
                    <w:szCs w:val="21"/>
                    <w:highlight w:val="none"/>
                    <w:lang w:val="en-US" w:eastAsia="zh-CN"/>
                  </w:rPr>
                  <w:t xml:space="preserve">  /  </w:t>
                </w:r>
                <w:permEnd w:id="70"/>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2320"/>
                <w:placeholder>
                  <w:docPart w:val="{64edbe46-c3fc-4027-917c-1c2a91f5a252}"/>
                </w:placeholder>
                <w:text/>
              </w:sdtPr>
              <w:sdtEndPr>
                <w:rPr>
                  <w:rFonts w:hint="eastAsia" w:asciiTheme="minorEastAsia" w:hAnsiTheme="minorEastAsia" w:eastAsiaTheme="minorEastAsia" w:cstheme="minorEastAsia"/>
                  <w:sz w:val="21"/>
                  <w:szCs w:val="21"/>
                  <w:highlight w:val="none"/>
                  <w:lang w:val="en-US" w:eastAsia="zh-CN"/>
                </w:rPr>
              </w:sdtEndPr>
              <w:sdtContent>
                <w:permStart w:id="71" w:edGrp="everyone"/>
                <w:r>
                  <w:rPr>
                    <w:rFonts w:hint="eastAsia" w:asciiTheme="minorEastAsia" w:hAnsiTheme="minorEastAsia" w:eastAsiaTheme="minorEastAsia" w:cstheme="minorEastAsia"/>
                    <w:sz w:val="21"/>
                    <w:szCs w:val="21"/>
                    <w:highlight w:val="none"/>
                    <w:lang w:val="en-US" w:eastAsia="zh-CN"/>
                  </w:rPr>
                  <w:t xml:space="preserve">  /   </w:t>
                </w:r>
                <w:permEnd w:id="71"/>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yellow"/>
                  <w:lang w:val="en-US" w:eastAsia="zh-CN"/>
                </w:rPr>
                <w:alias w:val="税率"/>
                <w:tag w:val="税率"/>
                <w:id w:val="147455985"/>
                <w:placeholder>
                  <w:docPart w:val="{ce54fdd3-60d3-4e2d-a64e-d678e6c2e11a}"/>
                </w:placeholder>
                <w:text/>
              </w:sdtPr>
              <w:sdtEndPr>
                <w:rPr>
                  <w:rFonts w:hint="eastAsia" w:asciiTheme="minorEastAsia" w:hAnsiTheme="minorEastAsia" w:eastAsiaTheme="minorEastAsia" w:cstheme="minorEastAsia"/>
                  <w:sz w:val="21"/>
                  <w:szCs w:val="21"/>
                  <w:highlight w:val="none"/>
                  <w:lang w:val="en-US" w:eastAsia="zh-CN"/>
                </w:rPr>
              </w:sdtEndPr>
              <w:sdtContent>
                <w:permStart w:id="72" w:edGrp="everyone"/>
                <w:r>
                  <w:rPr>
                    <w:rFonts w:hint="eastAsia" w:asciiTheme="minorEastAsia" w:hAnsiTheme="minorEastAsia" w:eastAsiaTheme="minorEastAsia" w:cstheme="minorEastAsia"/>
                    <w:sz w:val="21"/>
                    <w:szCs w:val="21"/>
                    <w:highlight w:val="yellow"/>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79395"/>
                <w:placeholder>
                  <w:docPart w:val="{1cac8cd3-db22-4f0a-9fd2-34ef9a1a5ff1}"/>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58559"/>
                <w:placeholder>
                  <w:docPart w:val="{98806bea-7f97-4979-b299-7766dfac68c7}"/>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w:t>
            </w:r>
            <w:permEnd w:id="72"/>
            <w:r>
              <w:rPr>
                <w:rFonts w:hint="eastAsia" w:asciiTheme="minorEastAsia" w:hAnsiTheme="minorEastAsia" w:eastAsiaTheme="minorEastAsia" w:cstheme="minorEastAsia"/>
                <w:sz w:val="21"/>
                <w:szCs w:val="21"/>
                <w:highlight w:val="none"/>
                <w:lang w:val="en-US" w:eastAsia="zh-CN"/>
              </w:rPr>
              <w:t>。该价款包括了乙方完成本合同约定的所有义务所需的全部费用。</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（2）暂定价。本合同价款暂定为人民币含税价小写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63583"/>
                <w:placeholder>
                  <w:docPart w:val="{83f9aeb2-6e99-45d0-801b-bfb721081abb}"/>
                </w:placeholder>
                <w:text/>
              </w:sdtPr>
              <w:sdtEndPr>
                <w:rPr>
                  <w:rFonts w:hint="eastAsia" w:asciiTheme="minorEastAsia" w:hAnsiTheme="minorEastAsia" w:eastAsiaTheme="minorEastAsia" w:cstheme="minorEastAsia"/>
                  <w:sz w:val="21"/>
                  <w:szCs w:val="21"/>
                  <w:highlight w:val="none"/>
                  <w:lang w:val="en-US" w:eastAsia="zh-CN"/>
                </w:rPr>
              </w:sdtEndPr>
              <w:sdtContent>
                <w:permStart w:id="73" w:edGrp="everyone"/>
                <w:r>
                  <w:rPr>
                    <w:rFonts w:hint="eastAsia" w:asciiTheme="minorEastAsia" w:hAnsiTheme="minorEastAsia" w:eastAsiaTheme="minorEastAsia" w:cstheme="minorEastAsia"/>
                    <w:sz w:val="21"/>
                    <w:szCs w:val="21"/>
                    <w:highlight w:val="none"/>
                    <w:lang w:val="en-US" w:eastAsia="zh-CN"/>
                  </w:rPr>
                  <w:t xml:space="preserve">   /  </w:t>
                </w:r>
                <w:permEnd w:id="73"/>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3542"/>
                <w:placeholder>
                  <w:docPart w:val="{28aef49b-f310-462c-816b-46186c15202b}"/>
                </w:placeholder>
                <w:text/>
              </w:sdtPr>
              <w:sdtEndPr>
                <w:rPr>
                  <w:rFonts w:hint="eastAsia" w:asciiTheme="minorEastAsia" w:hAnsiTheme="minorEastAsia" w:eastAsiaTheme="minorEastAsia" w:cstheme="minorEastAsia"/>
                  <w:sz w:val="21"/>
                  <w:szCs w:val="21"/>
                  <w:highlight w:val="none"/>
                  <w:lang w:val="en-US" w:eastAsia="zh-CN"/>
                </w:rPr>
              </w:sdtEndPr>
              <w:sdtContent>
                <w:permStart w:id="74" w:edGrp="everyone"/>
                <w:r>
                  <w:rPr>
                    <w:rFonts w:hint="eastAsia" w:asciiTheme="minorEastAsia" w:hAnsiTheme="minorEastAsia" w:eastAsiaTheme="minorEastAsia" w:cstheme="minorEastAsia"/>
                    <w:sz w:val="21"/>
                    <w:szCs w:val="21"/>
                    <w:highlight w:val="none"/>
                    <w:lang w:val="en-US" w:eastAsia="zh-CN"/>
                  </w:rPr>
                  <w:t xml:space="preserve">    /   </w:t>
                </w:r>
                <w:permEnd w:id="74"/>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81246"/>
                <w:placeholder>
                  <w:docPart w:val="{9e449622-2f3e-4978-8a1f-f228706328fa}"/>
                </w:placeholder>
                <w:text/>
              </w:sdtPr>
              <w:sdtEndPr>
                <w:rPr>
                  <w:rFonts w:hint="eastAsia" w:asciiTheme="minorEastAsia" w:hAnsiTheme="minorEastAsia" w:eastAsiaTheme="minorEastAsia" w:cstheme="minorEastAsia"/>
                  <w:sz w:val="21"/>
                  <w:szCs w:val="21"/>
                  <w:highlight w:val="none"/>
                  <w:lang w:val="en-US" w:eastAsia="zh-CN"/>
                </w:rPr>
              </w:sdtEndPr>
              <w:sdtContent>
                <w:permStart w:id="75" w:edGrp="everyone"/>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65908"/>
                <w:placeholder>
                  <w:docPart w:val="{496cbfad-aea0-4ba8-8890-f7e61856e04b}"/>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71127"/>
                <w:placeholder>
                  <w:docPart w:val="{45cbb749-0e89-4cbf-9086-fc1931c62557}"/>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w:t>
            </w:r>
            <w:permEnd w:id="75"/>
            <w:r>
              <w:rPr>
                <w:rFonts w:hint="eastAsia" w:asciiTheme="minorEastAsia" w:hAnsiTheme="minorEastAsia" w:eastAsiaTheme="minorEastAsia" w:cstheme="minorEastAsia"/>
                <w:sz w:val="21"/>
                <w:szCs w:val="21"/>
                <w:highlight w:val="none"/>
                <w:lang w:val="en-US" w:eastAsia="zh-CN"/>
              </w:rPr>
              <w:t>。最终合同价款按以下标准计算：</w:t>
            </w:r>
            <w:permStart w:id="76" w:edGrp="everyone"/>
            <w:r>
              <w:rPr>
                <w:rFonts w:hint="eastAsia" w:asciiTheme="minorEastAsia" w:hAnsiTheme="minorEastAsia" w:eastAsiaTheme="minorEastAsia" w:cstheme="minorEastAsia"/>
                <w:sz w:val="21"/>
                <w:szCs w:val="21"/>
                <w:highlight w:val="none"/>
                <w:lang w:val="en-US" w:eastAsia="zh-CN"/>
              </w:rPr>
              <w:t xml:space="preserve">   /   </w:t>
            </w:r>
            <w:permEnd w:id="76"/>
          </w:p>
          <w:p>
            <w:pPr>
              <w:spacing w:line="240" w:lineRule="auto"/>
              <w:ind w:firstLine="0" w:firstLineChars="0"/>
              <w:jc w:val="left"/>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en-US" w:eastAsia="zh-CN"/>
              </w:rPr>
              <w:t>按《委托函》单独结算，具体计价标准为</w:t>
            </w:r>
            <w:permStart w:id="77" w:edGrp="everyone"/>
            <w:r>
              <w:rPr>
                <w:rFonts w:hint="eastAsia" w:asciiTheme="minorEastAsia" w:hAnsiTheme="minorEastAsia" w:eastAsiaTheme="minorEastAsia" w:cstheme="minorEastAsia"/>
                <w:color w:val="auto"/>
                <w:sz w:val="21"/>
                <w:szCs w:val="21"/>
                <w:highlight w:val="none"/>
                <w:lang w:val="en-US" w:eastAsia="zh-CN"/>
              </w:rPr>
              <w:t xml:space="preserve"> /</w:t>
            </w:r>
            <w:permEnd w:id="77"/>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（4）按每</w:t>
            </w:r>
            <w:permStart w:id="78" w:edGrp="everyone"/>
            <w:r>
              <w:rPr>
                <w:rFonts w:hint="eastAsia" w:asciiTheme="minorEastAsia" w:hAnsiTheme="minorEastAsia" w:eastAsiaTheme="minorEastAsia" w:cstheme="minorEastAsia"/>
                <w:sz w:val="21"/>
                <w:szCs w:val="21"/>
                <w:highlight w:val="none"/>
                <w:lang w:val="en-US" w:eastAsia="zh-CN"/>
              </w:rPr>
              <w:t xml:space="preserve">  /  </w:t>
            </w:r>
            <w:permEnd w:id="78"/>
            <w:r>
              <w:rPr>
                <w:rFonts w:hint="eastAsia" w:asciiTheme="minorEastAsia" w:hAnsiTheme="minorEastAsia" w:eastAsiaTheme="minorEastAsia" w:cstheme="minorEastAsia"/>
                <w:sz w:val="21"/>
                <w:szCs w:val="21"/>
                <w:highlight w:val="none"/>
                <w:lang w:val="en-US" w:eastAsia="zh-CN"/>
              </w:rPr>
              <w:t>个月累计结算。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（5）其他：</w:t>
            </w:r>
            <w:permStart w:id="79" w:edGrp="everyone"/>
            <w:r>
              <w:rPr>
                <w:rFonts w:hint="eastAsia" w:asciiTheme="minorEastAsia" w:hAnsiTheme="minorEastAsia" w:eastAsiaTheme="minorEastAsia" w:cstheme="minorEastAsia"/>
                <w:sz w:val="21"/>
                <w:szCs w:val="21"/>
                <w:highlight w:val="none"/>
                <w:lang w:val="en-US" w:eastAsia="zh-CN"/>
              </w:rPr>
              <w:t xml:space="preserve"> </w:t>
            </w:r>
          </w:p>
          <w:p>
            <w:pPr>
              <w:spacing w:line="240" w:lineRule="auto"/>
              <w:ind w:firstLine="420" w:firstLineChars="200"/>
              <w:jc w:val="left"/>
              <w:rPr>
                <w:rFonts w:hint="eastAsia" w:asciiTheme="minorEastAsia" w:hAnsiTheme="minorEastAsia" w:eastAsiaTheme="minorEastAsia" w:cstheme="minorEastAsia"/>
                <w:sz w:val="21"/>
                <w:szCs w:val="21"/>
                <w:highlight w:val="none"/>
                <w:lang w:val="zh-CN" w:eastAsia="zh-CN"/>
              </w:rPr>
            </w:pPr>
            <w:r>
              <w:rPr>
                <w:rFonts w:hint="eastAsia" w:eastAsia="宋体"/>
                <w:color w:val="auto"/>
                <w:sz w:val="21"/>
                <w:szCs w:val="21"/>
                <w:lang w:val="en-US" w:eastAsia="zh-CN"/>
              </w:rPr>
              <w:t>研发费专项</w:t>
            </w:r>
            <w:r>
              <w:rPr>
                <w:rFonts w:hint="eastAsia" w:eastAsia="宋体"/>
                <w:color w:val="auto"/>
                <w:sz w:val="21"/>
                <w:szCs w:val="21"/>
                <w:lang w:eastAsia="zh-CN"/>
              </w:rPr>
              <w:t>审计</w:t>
            </w:r>
            <w:r>
              <w:rPr>
                <w:rFonts w:hint="eastAsia" w:eastAsia="宋体"/>
                <w:color w:val="auto"/>
                <w:sz w:val="21"/>
                <w:szCs w:val="21"/>
                <w:lang w:val="en-US" w:eastAsia="zh-CN"/>
              </w:rPr>
              <w:t>费</w:t>
            </w:r>
            <w:r>
              <w:rPr>
                <w:rFonts w:hint="eastAsia" w:eastAsia="宋体"/>
                <w:color w:val="auto"/>
                <w:sz w:val="21"/>
                <w:szCs w:val="21"/>
                <w:u w:val="single"/>
                <w:lang w:val="en-US" w:eastAsia="zh-CN"/>
              </w:rPr>
              <w:t xml:space="preserve">     </w:t>
            </w:r>
            <w:r>
              <w:rPr>
                <w:rFonts w:hint="eastAsia" w:eastAsia="宋体"/>
                <w:color w:val="auto"/>
                <w:sz w:val="21"/>
                <w:szCs w:val="21"/>
                <w:u w:val="none"/>
                <w:lang w:val="en-US" w:eastAsia="zh-CN"/>
              </w:rPr>
              <w:t>元，</w:t>
            </w:r>
            <w:r>
              <w:rPr>
                <w:rFonts w:hint="default" w:eastAsia="宋体"/>
                <w:color w:val="auto"/>
                <w:sz w:val="21"/>
                <w:szCs w:val="21"/>
                <w:lang w:val="en-US" w:eastAsia="zh-CN"/>
              </w:rPr>
              <w:t>专精特新中小企业申报</w:t>
            </w:r>
            <w:r>
              <w:rPr>
                <w:rFonts w:hint="eastAsia"/>
                <w:color w:val="auto"/>
                <w:sz w:val="21"/>
                <w:szCs w:val="21"/>
                <w:lang w:val="en-US" w:eastAsia="zh-CN"/>
              </w:rPr>
              <w:t>服务费</w:t>
            </w:r>
            <w:r>
              <w:rPr>
                <w:rFonts w:hint="eastAsia" w:eastAsia="宋体"/>
                <w:color w:val="auto"/>
                <w:sz w:val="21"/>
                <w:szCs w:val="21"/>
                <w:u w:val="single"/>
                <w:lang w:val="en-US" w:eastAsia="zh-CN"/>
              </w:rPr>
              <w:t xml:space="preserve">         </w:t>
            </w:r>
            <w:r>
              <w:rPr>
                <w:rFonts w:hint="eastAsia" w:eastAsia="宋体"/>
                <w:color w:val="auto"/>
                <w:sz w:val="21"/>
                <w:szCs w:val="21"/>
                <w:u w:val="none"/>
                <w:lang w:val="en-US" w:eastAsia="zh-CN"/>
              </w:rPr>
              <w:t>元，税率均为6%。</w:t>
            </w:r>
            <w:r>
              <w:rPr>
                <w:rFonts w:hint="eastAsia" w:asciiTheme="minorEastAsia" w:hAnsiTheme="minorEastAsia" w:eastAsiaTheme="minorEastAsia" w:cstheme="minorEastAsia"/>
                <w:sz w:val="21"/>
                <w:szCs w:val="21"/>
                <w:highlight w:val="none"/>
                <w:lang w:val="en-US" w:eastAsia="zh-CN"/>
              </w:rPr>
              <w:t xml:space="preserve"> </w:t>
            </w:r>
            <w:permEnd w:id="79"/>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7.2双方同意本合同价款的支付按以下第</w:t>
            </w:r>
            <w:sdt>
              <w:sdtPr>
                <w:rPr>
                  <w:rFonts w:hint="eastAsia" w:asciiTheme="minorEastAsia" w:hAnsiTheme="minorEastAsia" w:eastAsiaTheme="minorEastAsia" w:cstheme="minorEastAsia"/>
                  <w:sz w:val="21"/>
                  <w:szCs w:val="21"/>
                  <w:highlight w:val="none"/>
                  <w:lang w:val="en-US" w:eastAsia="zh-CN"/>
                </w:rPr>
                <w:alias w:val="请选择一项"/>
                <w:tag w:val="支付方式选项"/>
                <w:id w:val="147474960"/>
                <w:placeholder>
                  <w:docPart w:val="{7d5a7768-032f-41a9-b9e2-e40a1779e2d3}"/>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（3）</w:t>
                </w:r>
              </w:sdtContent>
            </w:sdt>
            <w:r>
              <w:rPr>
                <w:rFonts w:hint="eastAsia" w:asciiTheme="minorEastAsia" w:hAnsiTheme="minorEastAsia" w:eastAsiaTheme="minorEastAsia" w:cstheme="minorEastAsia"/>
                <w:sz w:val="21"/>
                <w:szCs w:val="21"/>
                <w:highlight w:val="none"/>
                <w:lang w:val="en-US" w:eastAsia="zh-CN"/>
              </w:rPr>
              <w:t>项约定执行：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（1）一次性支付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具体支付时间和方式为：</w:t>
            </w:r>
            <w:permStart w:id="80" w:edGrp="everyone"/>
            <w:r>
              <w:rPr>
                <w:rFonts w:hint="eastAsia" w:asciiTheme="minorEastAsia" w:hAnsiTheme="minorEastAsia" w:eastAsiaTheme="minorEastAsia" w:cstheme="minorEastAsia"/>
                <w:sz w:val="21"/>
                <w:szCs w:val="21"/>
                <w:highlight w:val="none"/>
                <w:lang w:val="en-US" w:eastAsia="zh-CN"/>
              </w:rPr>
              <w:t xml:space="preserve">   /   </w:t>
            </w:r>
            <w:permEnd w:id="80"/>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（2）分期支付</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permStart w:id="81" w:edGrp="everyone"/>
            <w:r>
              <w:rPr>
                <w:rFonts w:hint="eastAsia" w:asciiTheme="minorEastAsia" w:hAnsiTheme="minorEastAsia" w:eastAsiaTheme="minorEastAsia" w:cstheme="minorEastAsia"/>
                <w:sz w:val="21"/>
                <w:szCs w:val="21"/>
                <w:highlight w:val="none"/>
                <w:lang w:val="en-US" w:eastAsia="zh-CN"/>
              </w:rPr>
              <w:t>具/</w:t>
            </w:r>
          </w:p>
          <w:permEnd w:id="81"/>
          <w:p>
            <w:pPr>
              <w:spacing w:line="240" w:lineRule="auto"/>
              <w:ind w:firstLine="0" w:firstLineChars="0"/>
              <w:jc w:val="left"/>
              <w:rPr>
                <w:rFonts w:hint="eastAsia" w:ascii="宋体" w:hAnsi="宋体" w:eastAsia="宋体" w:cs="宋体"/>
                <w:color w:val="auto"/>
                <w:sz w:val="21"/>
                <w:szCs w:val="21"/>
                <w:highlight w:val="yellow"/>
                <w:u w:val="single"/>
                <w:lang w:val="en-US" w:eastAsia="zh-CN"/>
              </w:rPr>
            </w:pPr>
            <w:r>
              <w:rPr>
                <w:rFonts w:hint="eastAsia" w:asciiTheme="minorEastAsia" w:hAnsiTheme="minorEastAsia" w:eastAsiaTheme="minorEastAsia" w:cstheme="minorEastAsia"/>
                <w:sz w:val="21"/>
                <w:szCs w:val="21"/>
                <w:highlight w:val="none"/>
                <w:lang w:val="en-US" w:eastAsia="zh-CN"/>
              </w:rPr>
              <w:t>（3）其他：</w:t>
            </w:r>
            <w:permStart w:id="82" w:edGrp="everyone"/>
            <w:r>
              <w:rPr>
                <w:rFonts w:hint="eastAsia" w:asciiTheme="minorEastAsia" w:hAnsiTheme="minorEastAsia" w:eastAsiaTheme="minorEastAsia" w:cstheme="minorEastAsia"/>
                <w:sz w:val="21"/>
                <w:szCs w:val="21"/>
                <w:highlight w:val="none"/>
                <w:lang w:val="en-US" w:eastAsia="zh-CN"/>
              </w:rPr>
              <w:t xml:space="preserve"> </w:t>
            </w:r>
          </w:p>
          <w:p>
            <w:pPr>
              <w:spacing w:line="240" w:lineRule="auto"/>
              <w:ind w:firstLine="0" w:firstLineChars="0"/>
              <w:jc w:val="left"/>
              <w:rPr>
                <w:rFonts w:hint="eastAsia" w:ascii="宋体" w:hAnsi="宋体" w:cs="宋体"/>
                <w:color w:val="auto"/>
                <w:sz w:val="21"/>
                <w:szCs w:val="21"/>
                <w:highlight w:val="yellow"/>
                <w:u w:val="single"/>
                <w:lang w:val="en-US" w:eastAsia="zh-CN"/>
              </w:rPr>
            </w:pPr>
            <w:r>
              <w:rPr>
                <w:rFonts w:hint="eastAsia" w:ascii="宋体" w:hAnsi="宋体" w:cs="宋体"/>
                <w:color w:val="auto"/>
                <w:sz w:val="21"/>
                <w:szCs w:val="21"/>
                <w:highlight w:val="yellow"/>
                <w:u w:val="single"/>
                <w:lang w:val="en-US" w:eastAsia="zh-CN"/>
              </w:rPr>
              <w:t>a、完成研发费专项审计报告，并作为申报材料上报</w:t>
            </w:r>
            <w:r>
              <w:rPr>
                <w:rFonts w:hint="eastAsia" w:asciiTheme="minorEastAsia" w:hAnsiTheme="minorEastAsia" w:eastAsiaTheme="minorEastAsia" w:cstheme="minorEastAsia"/>
                <w:sz w:val="21"/>
                <w:szCs w:val="21"/>
                <w:highlight w:val="none"/>
                <w:u w:val="single"/>
                <w:lang w:val="en-US" w:eastAsia="zh-CN"/>
              </w:rPr>
              <w:t>云南省工业和信息化厅，对报告未提出异议后，60天内一次性支付研发费专项审计报告费      元</w:t>
            </w:r>
            <w:r>
              <w:rPr>
                <w:rFonts w:hint="eastAsia" w:ascii="宋体" w:hAnsi="宋体" w:cs="宋体"/>
                <w:color w:val="auto"/>
                <w:sz w:val="21"/>
                <w:szCs w:val="21"/>
                <w:highlight w:val="yellow"/>
                <w:u w:val="single"/>
                <w:lang w:val="en-US" w:eastAsia="zh-CN"/>
              </w:rPr>
              <w:t>。</w:t>
            </w:r>
          </w:p>
          <w:p>
            <w:pPr>
              <w:spacing w:line="240" w:lineRule="auto"/>
              <w:ind w:firstLine="0" w:firstLineChars="0"/>
              <w:jc w:val="left"/>
              <w:rPr>
                <w:rFonts w:hint="default" w:ascii="宋体" w:hAnsi="宋体" w:eastAsia="宋体" w:cs="宋体"/>
                <w:color w:val="FF0000"/>
                <w:sz w:val="21"/>
                <w:szCs w:val="21"/>
                <w:highlight w:val="yellow"/>
                <w:u w:val="single"/>
                <w:lang w:val="en-US" w:eastAsia="zh-CN"/>
              </w:rPr>
            </w:pPr>
            <w:r>
              <w:rPr>
                <w:rFonts w:hint="eastAsia" w:ascii="宋体" w:hAnsi="宋体" w:cs="宋体"/>
                <w:color w:val="auto"/>
                <w:sz w:val="21"/>
                <w:szCs w:val="21"/>
                <w:highlight w:val="yellow"/>
                <w:u w:val="single"/>
                <w:lang w:val="en-US" w:eastAsia="zh-CN"/>
              </w:rPr>
              <w:t>b、专精特新中小企业申报成功，即</w:t>
            </w:r>
            <w:r>
              <w:rPr>
                <w:rFonts w:hint="eastAsia" w:asciiTheme="minorEastAsia" w:hAnsiTheme="minorEastAsia" w:eastAsiaTheme="minorEastAsia" w:cstheme="minorEastAsia"/>
                <w:sz w:val="21"/>
                <w:szCs w:val="21"/>
                <w:highlight w:val="none"/>
                <w:u w:val="single"/>
                <w:lang w:val="en-US" w:eastAsia="zh-CN"/>
              </w:rPr>
              <w:t>云南省工业和信息化厅公布名单中包含云南储能有限公司，提供专精特新中小企业牌匾后60天内，一次性支付</w:t>
            </w:r>
            <w:r>
              <w:rPr>
                <w:rFonts w:hint="default" w:eastAsia="宋体"/>
                <w:color w:val="auto"/>
                <w:sz w:val="21"/>
                <w:szCs w:val="21"/>
                <w:lang w:val="en-US" w:eastAsia="zh-CN"/>
              </w:rPr>
              <w:t>专精特新中小企业申报</w:t>
            </w:r>
            <w:r>
              <w:rPr>
                <w:rFonts w:hint="eastAsia"/>
                <w:color w:val="auto"/>
                <w:sz w:val="21"/>
                <w:szCs w:val="21"/>
                <w:lang w:val="en-US" w:eastAsia="zh-CN"/>
              </w:rPr>
              <w:t>服务费</w:t>
            </w:r>
            <w:r>
              <w:rPr>
                <w:rFonts w:hint="eastAsia" w:eastAsia="宋体"/>
                <w:color w:val="auto"/>
                <w:sz w:val="21"/>
                <w:szCs w:val="21"/>
                <w:u w:val="single"/>
                <w:lang w:val="en-US" w:eastAsia="zh-CN"/>
              </w:rPr>
              <w:t xml:space="preserve">         </w:t>
            </w:r>
            <w:r>
              <w:rPr>
                <w:rFonts w:hint="eastAsia" w:eastAsia="宋体"/>
                <w:color w:val="auto"/>
                <w:sz w:val="21"/>
                <w:szCs w:val="21"/>
                <w:u w:val="none"/>
                <w:lang w:val="en-US" w:eastAsia="zh-CN"/>
              </w:rPr>
              <w:t>元，</w:t>
            </w:r>
            <w:r>
              <w:rPr>
                <w:rFonts w:hint="eastAsia" w:ascii="宋体" w:hAnsi="宋体" w:cs="宋体"/>
                <w:color w:val="FF0000"/>
                <w:sz w:val="21"/>
                <w:szCs w:val="21"/>
                <w:highlight w:val="none"/>
                <w:u w:val="single"/>
                <w:lang w:val="en-US" w:eastAsia="zh-CN"/>
              </w:rPr>
              <w:t>若申报不成功，甲方不支付专精特新中小企业申报服务费。</w:t>
            </w:r>
            <w:permEnd w:id="82"/>
          </w:p>
          <w:p>
            <w:pPr>
              <w:spacing w:line="24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7.3合同价款结算按第</w:t>
            </w:r>
            <w:sdt>
              <w:sdtPr>
                <w:rPr>
                  <w:rFonts w:hint="eastAsia" w:asciiTheme="minorEastAsia" w:hAnsiTheme="minorEastAsia" w:eastAsiaTheme="minorEastAsia" w:cstheme="minorEastAsia"/>
                  <w:sz w:val="21"/>
                  <w:szCs w:val="21"/>
                  <w:highlight w:val="none"/>
                  <w:lang w:val="en-US" w:eastAsia="zh-CN"/>
                </w:rPr>
                <w:alias w:val="请选择一项，多选或其他方式请手动填写"/>
                <w:id w:val="147467914"/>
                <w:placeholder>
                  <w:docPart w:val="{158b9c33-a2cf-4349-a2d4-d8b5bfd68184}"/>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种方式（1.转账/2.汇票/3.支票/4.其他：</w:t>
            </w:r>
            <w:permStart w:id="83" w:edGrp="everyone"/>
            <w:r>
              <w:rPr>
                <w:rFonts w:hint="eastAsia" w:asciiTheme="minorEastAsia" w:hAnsiTheme="minorEastAsia" w:eastAsiaTheme="minorEastAsia" w:cstheme="minorEastAsia"/>
                <w:sz w:val="21"/>
                <w:szCs w:val="21"/>
                <w:highlight w:val="none"/>
                <w:lang w:val="en-US" w:eastAsia="zh-CN"/>
              </w:rPr>
              <w:t xml:space="preserve">  /   </w:t>
            </w:r>
            <w:permEnd w:id="83"/>
            <w:r>
              <w:rPr>
                <w:rFonts w:hint="eastAsia" w:asciiTheme="minorEastAsia" w:hAnsiTheme="minorEastAsia" w:eastAsiaTheme="minorEastAsia" w:cstheme="minorEastAsia"/>
                <w:sz w:val="21"/>
                <w:szCs w:val="21"/>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9" w:hRule="atLeast"/>
        </w:trPr>
        <w:tc>
          <w:tcPr>
            <w:tcW w:w="455" w:type="dxa"/>
            <w:vAlign w:val="center"/>
          </w:tcPr>
          <w:p>
            <w:pPr>
              <w:widowControl/>
              <w:spacing w:line="240" w:lineRule="auto"/>
              <w:ind w:firstLine="0" w:firstLineChars="0"/>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7</w:t>
            </w:r>
          </w:p>
        </w:tc>
        <w:tc>
          <w:tcPr>
            <w:tcW w:w="1119" w:type="dxa"/>
            <w:vAlign w:val="center"/>
          </w:tcPr>
          <w:p>
            <w:pPr>
              <w:spacing w:line="240" w:lineRule="auto"/>
              <w:ind w:firstLine="0" w:firstLineChars="0"/>
              <w:jc w:val="left"/>
              <w:rPr>
                <w:rFonts w:hint="eastAsia" w:ascii="宋体" w:hAnsi="宋体" w:eastAsia="宋体" w:cs="宋体"/>
                <w:b/>
                <w:bCs/>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8</w:t>
            </w:r>
            <w:r>
              <w:rPr>
                <w:rFonts w:hint="eastAsia" w:asciiTheme="minorEastAsia" w:hAnsiTheme="minorEastAsia" w:eastAsiaTheme="minorEastAsia" w:cstheme="minorEastAsia"/>
                <w:b/>
                <w:bCs/>
                <w:sz w:val="21"/>
                <w:szCs w:val="21"/>
                <w:highlight w:val="none"/>
                <w:lang w:val="zh-CN" w:eastAsia="zh-CN"/>
              </w:rPr>
              <w:t>.</w:t>
            </w:r>
            <w:r>
              <w:rPr>
                <w:rFonts w:hint="eastAsia" w:asciiTheme="minorEastAsia" w:hAnsiTheme="minorEastAsia" w:eastAsiaTheme="minorEastAsia" w:cstheme="minorEastAsia"/>
                <w:b/>
                <w:bCs/>
                <w:sz w:val="21"/>
                <w:szCs w:val="21"/>
                <w:highlight w:val="none"/>
                <w:lang w:val="en-US" w:eastAsia="zh-CN"/>
              </w:rPr>
              <w:t>履约担保与质量担保</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8</w:t>
            </w:r>
            <w:r>
              <w:rPr>
                <w:rFonts w:hint="eastAsia" w:asciiTheme="minorEastAsia" w:hAnsiTheme="minorEastAsia" w:eastAsiaTheme="minorEastAsia" w:cstheme="minorEastAsia"/>
                <w:b/>
                <w:bCs/>
                <w:sz w:val="21"/>
                <w:szCs w:val="21"/>
                <w:highlight w:val="none"/>
                <w:lang w:val="zh-CN" w:eastAsia="zh-CN"/>
              </w:rPr>
              <w:t>.</w:t>
            </w:r>
            <w:r>
              <w:rPr>
                <w:rFonts w:hint="eastAsia" w:asciiTheme="minorEastAsia" w:hAnsiTheme="minorEastAsia" w:eastAsiaTheme="minorEastAsia" w:cstheme="minorEastAsia"/>
                <w:b/>
                <w:bCs/>
                <w:sz w:val="21"/>
                <w:szCs w:val="21"/>
                <w:highlight w:val="none"/>
                <w:lang w:val="en-US" w:eastAsia="zh-CN"/>
              </w:rPr>
              <w:t>履约担保与质量担保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8.1.1双方同意履约担保按以下第</w:t>
            </w:r>
            <w:sdt>
              <w:sdtPr>
                <w:rPr>
                  <w:rFonts w:hint="eastAsia" w:asciiTheme="minorEastAsia" w:hAnsiTheme="minorEastAsia" w:eastAsiaTheme="minorEastAsia" w:cstheme="minorEastAsia"/>
                  <w:sz w:val="21"/>
                  <w:szCs w:val="21"/>
                  <w:highlight w:val="none"/>
                  <w:lang w:val="en-US" w:eastAsia="zh-CN"/>
                </w:rPr>
                <w:alias w:val="请选择一项"/>
                <w:tag w:val="履约担保方式选项"/>
                <w:id w:val="147470324"/>
                <w:placeholder>
                  <w:docPart w:val="{06e7504b-6985-407a-af30-b1272f7ed82e}"/>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permStart w:id="84" w:edGrp="everyone"/>
                <w:r>
                  <w:rPr>
                    <w:rFonts w:hint="eastAsia" w:asciiTheme="minorEastAsia" w:hAnsiTheme="minorEastAsia" w:eastAsiaTheme="minorEastAsia" w:cstheme="minorEastAsia"/>
                    <w:sz w:val="21"/>
                    <w:szCs w:val="21"/>
                    <w:highlight w:val="none"/>
                    <w:lang w:val="en-US" w:eastAsia="zh-CN"/>
                  </w:rPr>
                  <w:t xml:space="preserve">    </w:t>
                </w:r>
                <w:permEnd w:id="84"/>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种方式执行，如本合同价款为暂定价的，下列履约担保的数额按暂定价计算：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（2）乙方于本合同生效之日起</w:t>
            </w:r>
            <w:permStart w:id="85" w:edGrp="everyone"/>
            <w:r>
              <w:rPr>
                <w:rFonts w:hint="eastAsia" w:asciiTheme="minorEastAsia" w:hAnsiTheme="minorEastAsia" w:eastAsiaTheme="minorEastAsia" w:cstheme="minorEastAsia"/>
                <w:sz w:val="21"/>
                <w:szCs w:val="21"/>
                <w:highlight w:val="none"/>
                <w:lang w:val="en-US" w:eastAsia="zh-CN"/>
              </w:rPr>
              <w:t xml:space="preserve">     </w:t>
            </w:r>
            <w:permEnd w:id="85"/>
            <w:r>
              <w:rPr>
                <w:rFonts w:hint="eastAsia" w:asciiTheme="minorEastAsia" w:hAnsiTheme="minorEastAsia" w:eastAsiaTheme="minorEastAsia" w:cstheme="minorEastAsia"/>
                <w:sz w:val="21"/>
                <w:szCs w:val="21"/>
                <w:highlight w:val="none"/>
                <w:lang w:val="en-US" w:eastAsia="zh-CN"/>
              </w:rPr>
              <w:t>日内，按本合同价款</w:t>
            </w:r>
            <w:permStart w:id="86" w:edGrp="everyone"/>
            <w:r>
              <w:rPr>
                <w:rFonts w:hint="eastAsia" w:asciiTheme="minorEastAsia" w:hAnsiTheme="minorEastAsia" w:eastAsiaTheme="minorEastAsia" w:cstheme="minorEastAsia"/>
                <w:sz w:val="21"/>
                <w:szCs w:val="21"/>
                <w:highlight w:val="none"/>
                <w:lang w:val="en-US" w:eastAsia="zh-CN"/>
              </w:rPr>
              <w:t xml:space="preserve">     </w:t>
            </w:r>
            <w:permEnd w:id="86"/>
            <w:r>
              <w:rPr>
                <w:rFonts w:hint="eastAsia" w:asciiTheme="minorEastAsia" w:hAnsiTheme="minorEastAsia" w:eastAsiaTheme="minorEastAsia" w:cstheme="minorEastAsia"/>
                <w:sz w:val="21"/>
                <w:szCs w:val="21"/>
                <w:highlight w:val="none"/>
                <w:lang w:val="en-US" w:eastAsia="zh-CN"/>
              </w:rPr>
              <w:t>%向甲方提供履约保函（</w:t>
            </w:r>
            <w:permStart w:id="87"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87"/>
            <w:r>
              <w:rPr>
                <w:rFonts w:hint="eastAsia" w:asciiTheme="minorEastAsia" w:hAnsiTheme="minorEastAsia" w:eastAsiaTheme="minorEastAsia" w:cstheme="minorEastAsia"/>
                <w:sz w:val="21"/>
                <w:szCs w:val="21"/>
                <w:highlight w:val="none"/>
                <w:lang w:val="en-US" w:eastAsia="zh-CN"/>
              </w:rPr>
              <w:t>），即人民币</w:t>
            </w:r>
            <w:permStart w:id="88" w:edGrp="everyone"/>
            <w:r>
              <w:rPr>
                <w:rFonts w:hint="eastAsia" w:asciiTheme="minorEastAsia" w:hAnsiTheme="minorEastAsia" w:eastAsiaTheme="minorEastAsia" w:cstheme="minorEastAsia"/>
                <w:sz w:val="21"/>
                <w:szCs w:val="21"/>
                <w:highlight w:val="none"/>
                <w:lang w:val="en-US" w:eastAsia="zh-CN"/>
              </w:rPr>
              <w:t xml:space="preserve">      </w:t>
            </w:r>
            <w:permEnd w:id="88"/>
            <w:r>
              <w:rPr>
                <w:rFonts w:hint="eastAsia" w:asciiTheme="minorEastAsia" w:hAnsiTheme="minorEastAsia" w:eastAsiaTheme="minorEastAsia" w:cstheme="minorEastAsia"/>
                <w:sz w:val="21"/>
                <w:szCs w:val="21"/>
                <w:highlight w:val="none"/>
                <w:lang w:val="en-US" w:eastAsia="zh-CN"/>
              </w:rPr>
              <w:t>元（大写：</w:t>
            </w:r>
            <w:permStart w:id="89" w:edGrp="everyone"/>
            <w:r>
              <w:rPr>
                <w:rFonts w:hint="eastAsia" w:asciiTheme="minorEastAsia" w:hAnsiTheme="minorEastAsia" w:eastAsiaTheme="minorEastAsia" w:cstheme="minorEastAsia"/>
                <w:sz w:val="21"/>
                <w:szCs w:val="21"/>
                <w:highlight w:val="none"/>
                <w:lang w:val="en-US" w:eastAsia="zh-CN"/>
              </w:rPr>
              <w:t xml:space="preserve">     </w:t>
            </w:r>
            <w:permEnd w:id="89"/>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lang w:val="en-US" w:eastAsia="zh-CN"/>
              </w:rPr>
              <w:t>）乙方于本合同生效之日起</w:t>
            </w:r>
            <w:permStart w:id="90" w:edGrp="everyone"/>
            <w:r>
              <w:rPr>
                <w:rFonts w:hint="eastAsia" w:asciiTheme="minorEastAsia" w:hAnsiTheme="minorEastAsia" w:eastAsiaTheme="minorEastAsia" w:cstheme="minorEastAsia"/>
                <w:sz w:val="21"/>
                <w:szCs w:val="21"/>
                <w:highlight w:val="none"/>
                <w:lang w:val="en-US" w:eastAsia="zh-CN"/>
              </w:rPr>
              <w:t xml:space="preserve">     </w:t>
            </w:r>
            <w:permEnd w:id="90"/>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82678"/>
                <w:placeholder>
                  <w:docPart w:val="{040b7cee-adfb-4b2d-a5d0-a0342d58491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1" w:edGrp="everyone"/>
                <w:r>
                  <w:rPr>
                    <w:rFonts w:hint="eastAsia" w:asciiTheme="minorEastAsia" w:hAnsiTheme="minorEastAsia" w:eastAsiaTheme="minorEastAsia" w:cstheme="minorEastAsia"/>
                    <w:sz w:val="21"/>
                    <w:szCs w:val="21"/>
                    <w:highlight w:val="none"/>
                    <w:lang w:val="en-US" w:eastAsia="zh-CN"/>
                  </w:rPr>
                  <w:t xml:space="preserve">    </w:t>
                </w:r>
                <w:permEnd w:id="91"/>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53548"/>
                <w:placeholder>
                  <w:docPart w:val="{4d02e937-cfae-4bfe-b3ac-bd8133290a3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2" w:edGrp="everyone"/>
                <w:r>
                  <w:rPr>
                    <w:rFonts w:hint="eastAsia" w:asciiTheme="minorEastAsia" w:hAnsiTheme="minorEastAsia" w:eastAsiaTheme="minorEastAsia" w:cstheme="minorEastAsia"/>
                    <w:sz w:val="21"/>
                    <w:szCs w:val="21"/>
                    <w:highlight w:val="none"/>
                    <w:lang w:val="en-US" w:eastAsia="zh-CN"/>
                  </w:rPr>
                  <w:t xml:space="preserve">    </w:t>
                </w:r>
                <w:permEnd w:id="92"/>
              </w:sdtContent>
            </w:sdt>
            <w:r>
              <w:rPr>
                <w:rFonts w:hint="eastAsia" w:asciiTheme="minorEastAsia" w:hAnsiTheme="minorEastAsia" w:eastAsiaTheme="minorEastAsia" w:cstheme="minorEastAsia"/>
                <w:sz w:val="21"/>
                <w:szCs w:val="21"/>
                <w:highlight w:val="none"/>
                <w:lang w:val="en-US" w:eastAsia="zh-CN"/>
              </w:rPr>
              <w:t>）的履约保函（</w:t>
            </w:r>
            <w:permStart w:id="93"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9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）乙方按照甲方签发的《委托函》提供履约担保，即甲方签发《委托函》之日起</w:t>
            </w:r>
            <w:permStart w:id="94" w:edGrp="everyone"/>
            <w:r>
              <w:rPr>
                <w:rFonts w:hint="eastAsia" w:asciiTheme="minorEastAsia" w:hAnsiTheme="minorEastAsia" w:eastAsiaTheme="minorEastAsia" w:cstheme="minorEastAsia"/>
                <w:sz w:val="21"/>
                <w:szCs w:val="21"/>
                <w:highlight w:val="none"/>
                <w:lang w:val="en-US" w:eastAsia="zh-CN"/>
              </w:rPr>
              <w:t xml:space="preserve">     </w:t>
            </w:r>
            <w:permEnd w:id="94"/>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58858"/>
                <w:placeholder>
                  <w:docPart w:val="{bd08aa7c-4c32-4ee6-a659-38ed8ba7f91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5" w:edGrp="everyone"/>
                <w:r>
                  <w:rPr>
                    <w:rFonts w:hint="eastAsia" w:asciiTheme="minorEastAsia" w:hAnsiTheme="minorEastAsia" w:eastAsiaTheme="minorEastAsia" w:cstheme="minorEastAsia"/>
                    <w:sz w:val="21"/>
                    <w:szCs w:val="21"/>
                    <w:highlight w:val="none"/>
                    <w:lang w:val="en-US" w:eastAsia="zh-CN"/>
                  </w:rPr>
                  <w:t xml:space="preserve">    </w:t>
                </w:r>
                <w:permEnd w:id="95"/>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54432"/>
                <w:placeholder>
                  <w:docPart w:val="{9b3adc59-aa1f-4472-a05d-3c0f5111935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6" w:edGrp="everyone"/>
                <w:r>
                  <w:rPr>
                    <w:rFonts w:hint="eastAsia" w:asciiTheme="minorEastAsia" w:hAnsiTheme="minorEastAsia" w:eastAsiaTheme="minorEastAsia" w:cstheme="minorEastAsia"/>
                    <w:sz w:val="21"/>
                    <w:szCs w:val="21"/>
                    <w:highlight w:val="none"/>
                    <w:lang w:val="en-US" w:eastAsia="zh-CN"/>
                  </w:rPr>
                  <w:t xml:space="preserve">    </w:t>
                </w:r>
                <w:permEnd w:id="96"/>
              </w:sdtContent>
            </w:sdt>
            <w:r>
              <w:rPr>
                <w:rFonts w:hint="eastAsia" w:asciiTheme="minorEastAsia" w:hAnsiTheme="minorEastAsia" w:eastAsiaTheme="minorEastAsia" w:cstheme="minorEastAsia"/>
                <w:sz w:val="21"/>
                <w:szCs w:val="21"/>
                <w:highlight w:val="none"/>
                <w:lang w:val="en-US" w:eastAsia="zh-CN"/>
              </w:rPr>
              <w:t>）的履约保函（</w:t>
            </w:r>
            <w:permStart w:id="97"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9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8.1.2乙方发生违约行为时，甲方有权按合同约定的违约金额在履约保函中兑付。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8.1.3本合同履行完毕且乙方履行义务符合合同约定或乙方向甲方提交质量担保时，甲方应将保函退回乙方。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8.2.1双方同意质量担保按以下第</w:t>
            </w:r>
            <w:sdt>
              <w:sdtPr>
                <w:rPr>
                  <w:rFonts w:hint="eastAsia" w:asciiTheme="minorEastAsia" w:hAnsiTheme="minorEastAsia" w:eastAsiaTheme="minorEastAsia" w:cstheme="minorEastAsia"/>
                  <w:sz w:val="21"/>
                  <w:szCs w:val="21"/>
                  <w:highlight w:val="none"/>
                  <w:lang w:val="en-US" w:eastAsia="zh-CN"/>
                </w:rPr>
                <w:alias w:val="请选择一项"/>
                <w:tag w:val="质量担保方式选项"/>
                <w:id w:val="147465658"/>
                <w:placeholder>
                  <w:docPart w:val="{da00f3a0-fc93-4f52-8c32-7d0fb8dc66ad}"/>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permStart w:id="98" w:edGrp="everyone"/>
                <w:r>
                  <w:rPr>
                    <w:rFonts w:hint="eastAsia" w:asciiTheme="minorEastAsia" w:hAnsiTheme="minorEastAsia" w:eastAsiaTheme="minorEastAsia" w:cstheme="minorEastAsia"/>
                    <w:sz w:val="21"/>
                    <w:szCs w:val="21"/>
                    <w:highlight w:val="none"/>
                    <w:lang w:val="en-US" w:eastAsia="zh-CN"/>
                  </w:rPr>
                  <w:t xml:space="preserve">    </w:t>
                </w:r>
                <w:permEnd w:id="98"/>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种方式执行，如本合同价款为暂定价的，下列质量担保的数额按最终结算价计算：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（2）乙方向甲方申请结算时，按合同价款的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80141"/>
                <w:placeholder>
                  <w:docPart w:val="{e5f7ac60-5bcb-4130-968c-7ce4b3d4585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9" w:edGrp="everyone"/>
                <w:r>
                  <w:rPr>
                    <w:rFonts w:hint="eastAsia" w:asciiTheme="minorEastAsia" w:hAnsiTheme="minorEastAsia" w:eastAsiaTheme="minorEastAsia" w:cstheme="minorEastAsia"/>
                    <w:sz w:val="21"/>
                    <w:szCs w:val="21"/>
                    <w:highlight w:val="none"/>
                    <w:lang w:val="en-US" w:eastAsia="zh-CN"/>
                  </w:rPr>
                  <w:t xml:space="preserve">     </w:t>
                </w:r>
                <w:permEnd w:id="99"/>
              </w:sdtContent>
            </w:sdt>
            <w:r>
              <w:rPr>
                <w:rFonts w:hint="eastAsia" w:asciiTheme="minorEastAsia" w:hAnsiTheme="minorEastAsia" w:eastAsiaTheme="minorEastAsia" w:cstheme="minorEastAsia"/>
                <w:sz w:val="21"/>
                <w:szCs w:val="21"/>
                <w:highlight w:val="none"/>
                <w:lang w:val="en-US" w:eastAsia="zh-CN"/>
              </w:rPr>
              <w:t>%向甲方提供质量保函（</w:t>
            </w:r>
            <w:permStart w:id="100"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00"/>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金额"/>
                <w:id w:val="147455433"/>
                <w:placeholder>
                  <w:docPart w:val="{168bbb11-6517-4eb8-ad07-1c92a60e65e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1" w:edGrp="everyone"/>
                <w:r>
                  <w:rPr>
                    <w:rFonts w:hint="eastAsia" w:asciiTheme="minorEastAsia" w:hAnsiTheme="minorEastAsia" w:eastAsiaTheme="minorEastAsia" w:cstheme="minorEastAsia"/>
                    <w:sz w:val="21"/>
                    <w:szCs w:val="21"/>
                    <w:highlight w:val="none"/>
                    <w:lang w:val="en-US" w:eastAsia="zh-CN"/>
                  </w:rPr>
                  <w:t xml:space="preserve">     </w:t>
                </w:r>
                <w:permEnd w:id="101"/>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78549"/>
                <w:placeholder>
                  <w:docPart w:val="{0edb6c3f-f11c-4125-94a9-31e80f17906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2" w:edGrp="everyone"/>
                <w:r>
                  <w:rPr>
                    <w:rFonts w:hint="eastAsia" w:asciiTheme="minorEastAsia" w:hAnsiTheme="minorEastAsia" w:eastAsiaTheme="minorEastAsia" w:cstheme="minorEastAsia"/>
                    <w:sz w:val="21"/>
                    <w:szCs w:val="21"/>
                    <w:highlight w:val="none"/>
                    <w:lang w:val="en-US" w:eastAsia="zh-CN"/>
                  </w:rPr>
                  <w:t xml:space="preserve">     </w:t>
                </w:r>
                <w:permEnd w:id="102"/>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（3）甲方在本合同约定的合同价款尾款支付中，扣留合同价款的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56472"/>
                <w:placeholder>
                  <w:docPart w:val="{d53c23e9-70f7-42c9-961e-8ef4a07ce03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3" w:edGrp="everyone"/>
                <w:r>
                  <w:rPr>
                    <w:rFonts w:hint="eastAsia" w:asciiTheme="minorEastAsia" w:hAnsiTheme="minorEastAsia" w:eastAsiaTheme="minorEastAsia" w:cstheme="minorEastAsia"/>
                    <w:sz w:val="21"/>
                    <w:szCs w:val="21"/>
                    <w:highlight w:val="none"/>
                    <w:lang w:val="en-US" w:eastAsia="zh-CN"/>
                  </w:rPr>
                  <w:t xml:space="preserve">     </w:t>
                </w:r>
                <w:permEnd w:id="103"/>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54573"/>
                <w:placeholder>
                  <w:docPart w:val="{29d80eb7-ffdb-41b5-a897-1ada4de245c7}"/>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4" w:edGrp="everyone"/>
                <w:r>
                  <w:rPr>
                    <w:rFonts w:hint="eastAsia" w:asciiTheme="minorEastAsia" w:hAnsiTheme="minorEastAsia" w:eastAsiaTheme="minorEastAsia" w:cstheme="minorEastAsia"/>
                    <w:sz w:val="21"/>
                    <w:szCs w:val="21"/>
                    <w:highlight w:val="none"/>
                    <w:lang w:val="en-US" w:eastAsia="zh-CN"/>
                  </w:rPr>
                  <w:t xml:space="preserve">     </w:t>
                </w:r>
                <w:permEnd w:id="104"/>
              </w:sdtContent>
            </w:sdt>
            <w:r>
              <w:rPr>
                <w:rFonts w:hint="eastAsia" w:asciiTheme="minorEastAsia" w:hAnsiTheme="minorEastAsia" w:eastAsiaTheme="minorEastAsia" w:cstheme="minorEastAsia"/>
                <w:sz w:val="21"/>
                <w:szCs w:val="21"/>
                <w:highlight w:val="none"/>
                <w:lang w:val="en-US" w:eastAsia="zh-CN"/>
              </w:rPr>
              <w:t>%向甲方提供质量保函（</w:t>
            </w:r>
            <w:permStart w:id="105"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05"/>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金额"/>
                <w:id w:val="147460003"/>
                <w:placeholder>
                  <w:docPart w:val="{f88c421f-43f6-4e63-83ec-e082e0cff3b1}"/>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6" w:edGrp="everyone"/>
                <w:r>
                  <w:rPr>
                    <w:rFonts w:hint="eastAsia" w:asciiTheme="minorEastAsia" w:hAnsiTheme="minorEastAsia" w:eastAsiaTheme="minorEastAsia" w:cstheme="minorEastAsia"/>
                    <w:sz w:val="21"/>
                    <w:szCs w:val="21"/>
                    <w:highlight w:val="none"/>
                    <w:lang w:val="en-US" w:eastAsia="zh-CN"/>
                  </w:rPr>
                  <w:t xml:space="preserve">     </w:t>
                </w:r>
                <w:permEnd w:id="106"/>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52278"/>
                <w:placeholder>
                  <w:docPart w:val="{37a0e704-e791-4913-9137-aafcf2e6f27f}"/>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7" w:edGrp="everyone"/>
                <w:r>
                  <w:rPr>
                    <w:rFonts w:hint="eastAsia" w:asciiTheme="minorEastAsia" w:hAnsiTheme="minorEastAsia" w:eastAsiaTheme="minorEastAsia" w:cstheme="minorEastAsia"/>
                    <w:sz w:val="21"/>
                    <w:szCs w:val="21"/>
                    <w:highlight w:val="none"/>
                    <w:lang w:val="en-US" w:eastAsia="zh-CN"/>
                  </w:rPr>
                  <w:t xml:space="preserve">    </w:t>
                </w:r>
                <w:permEnd w:id="107"/>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lang w:val="en-US" w:eastAsia="zh-CN"/>
              </w:rPr>
              <w:t>）甲方在《委托函》项下具体项目结算款尾款支付中，扣留结算款的</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75626"/>
                <w:placeholder>
                  <w:docPart w:val="{cc23ab9a-2e34-4cbe-9521-0b85c0369dd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8" w:edGrp="everyone"/>
                <w:r>
                  <w:rPr>
                    <w:rFonts w:hint="eastAsia" w:asciiTheme="minorEastAsia" w:hAnsiTheme="minorEastAsia" w:eastAsiaTheme="minorEastAsia" w:cstheme="minorEastAsia"/>
                    <w:sz w:val="21"/>
                    <w:szCs w:val="21"/>
                    <w:highlight w:val="none"/>
                    <w:lang w:val="en-US" w:eastAsia="zh-CN"/>
                  </w:rPr>
                  <w:t xml:space="preserve">     </w:t>
                </w:r>
                <w:permEnd w:id="108"/>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8.2.2本合同质保期为</w:t>
            </w:r>
            <w:sdt>
              <w:sdtPr>
                <w:rPr>
                  <w:rFonts w:hint="eastAsia" w:asciiTheme="minorEastAsia" w:hAnsiTheme="minorEastAsia" w:eastAsiaTheme="minorEastAsia" w:cstheme="minorEastAsia"/>
                  <w:sz w:val="21"/>
                  <w:szCs w:val="21"/>
                  <w:highlight w:val="none"/>
                  <w:lang w:val="en-US" w:eastAsia="zh-CN"/>
                </w:rPr>
                <w:alias w:val="应与招投标文件一致"/>
                <w:tag w:val="质保期限"/>
                <w:id w:val="147474900"/>
                <w:placeholder>
                  <w:docPart w:val="{cad561d1-395d-417f-b5e8-c1c477a49bc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9" w:edGrp="everyone"/>
                <w:r>
                  <w:rPr>
                    <w:rFonts w:hint="eastAsia" w:asciiTheme="minorEastAsia" w:hAnsiTheme="minorEastAsia" w:eastAsiaTheme="minorEastAsia" w:cstheme="minorEastAsia"/>
                    <w:sz w:val="21"/>
                    <w:szCs w:val="21"/>
                    <w:highlight w:val="none"/>
                    <w:lang w:val="en-US" w:eastAsia="zh-CN"/>
                  </w:rPr>
                  <w:t xml:space="preserve">    年</w:t>
                </w:r>
                <w:permEnd w:id="109"/>
              </w:sdtContent>
            </w:sdt>
            <w:r>
              <w:rPr>
                <w:rFonts w:hint="eastAsia" w:asciiTheme="minorEastAsia" w:hAnsiTheme="minorEastAsia" w:eastAsiaTheme="minorEastAsia" w:cstheme="minorEastAsia"/>
                <w:sz w:val="21"/>
                <w:szCs w:val="21"/>
                <w:highlight w:val="none"/>
                <w:lang w:val="en-US" w:eastAsia="zh-CN"/>
              </w:rPr>
              <w:t>，自</w:t>
            </w:r>
            <w:permStart w:id="110" w:edGrp="everyone"/>
            <w:r>
              <w:rPr>
                <w:rFonts w:hint="eastAsia" w:asciiTheme="minorEastAsia" w:hAnsiTheme="minorEastAsia" w:eastAsiaTheme="minorEastAsia" w:cstheme="minorEastAsia"/>
                <w:sz w:val="21"/>
                <w:szCs w:val="21"/>
                <w:highlight w:val="none"/>
                <w:lang w:val="en-US" w:eastAsia="zh-CN"/>
              </w:rPr>
              <w:t xml:space="preserve">    </w:t>
            </w:r>
            <w:permEnd w:id="110"/>
            <w:r>
              <w:rPr>
                <w:rFonts w:hint="eastAsia" w:asciiTheme="minorEastAsia" w:hAnsiTheme="minorEastAsia" w:eastAsiaTheme="minorEastAsia" w:cstheme="minorEastAsia"/>
                <w:sz w:val="21"/>
                <w:szCs w:val="21"/>
                <w:highlight w:val="none"/>
                <w:lang w:val="en-US" w:eastAsia="zh-CN"/>
              </w:rPr>
              <w:t>开始计算。如本合同质保期内未发生质量问题或乙方提供的质保服务符合本合同约定质量标准的，甲方于质保期届满之日起</w:t>
            </w:r>
            <w:permStart w:id="111" w:edGrp="everyone"/>
            <w:r>
              <w:rPr>
                <w:rFonts w:hint="eastAsia" w:asciiTheme="minorEastAsia" w:hAnsiTheme="minorEastAsia" w:eastAsiaTheme="minorEastAsia" w:cstheme="minorEastAsia"/>
                <w:sz w:val="21"/>
                <w:szCs w:val="21"/>
                <w:highlight w:val="none"/>
                <w:lang w:val="en-US" w:eastAsia="zh-CN"/>
              </w:rPr>
              <w:t xml:space="preserve">      </w:t>
            </w:r>
            <w:permEnd w:id="111"/>
            <w:r>
              <w:rPr>
                <w:rFonts w:hint="eastAsia" w:asciiTheme="minorEastAsia" w:hAnsiTheme="minorEastAsia" w:eastAsiaTheme="minorEastAsia" w:cstheme="minorEastAsia"/>
                <w:sz w:val="21"/>
                <w:szCs w:val="21"/>
                <w:highlight w:val="none"/>
                <w:lang w:val="en-US" w:eastAsia="zh-CN"/>
              </w:rPr>
              <w:t>日内，向乙方无息退还质保金或质量保函。</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8</w:t>
            </w:r>
            <w:r>
              <w:rPr>
                <w:rFonts w:hint="eastAsia" w:asciiTheme="minorEastAsia" w:hAnsiTheme="minorEastAsia" w:eastAsiaTheme="minorEastAsia" w:cstheme="minorEastAsia"/>
                <w:b/>
                <w:bCs/>
                <w:sz w:val="21"/>
                <w:szCs w:val="21"/>
                <w:highlight w:val="none"/>
                <w:lang w:val="zh-CN" w:eastAsia="zh-CN"/>
              </w:rPr>
              <w:t>.</w:t>
            </w:r>
            <w:r>
              <w:rPr>
                <w:rFonts w:hint="eastAsia" w:asciiTheme="minorEastAsia" w:hAnsiTheme="minorEastAsia" w:eastAsiaTheme="minorEastAsia" w:cstheme="minorEastAsia"/>
                <w:b/>
                <w:bCs/>
                <w:sz w:val="21"/>
                <w:szCs w:val="21"/>
                <w:highlight w:val="none"/>
                <w:lang w:val="en-US" w:eastAsia="zh-CN"/>
              </w:rPr>
              <w:t>履约担保与质量担保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8.1.1双方同意履约担保按以下第</w:t>
            </w:r>
            <w:sdt>
              <w:sdtPr>
                <w:rPr>
                  <w:rFonts w:hint="eastAsia" w:asciiTheme="minorEastAsia" w:hAnsiTheme="minorEastAsia" w:eastAsiaTheme="minorEastAsia" w:cstheme="minorEastAsia"/>
                  <w:sz w:val="21"/>
                  <w:szCs w:val="21"/>
                  <w:highlight w:val="none"/>
                  <w:lang w:val="en-US" w:eastAsia="zh-CN"/>
                </w:rPr>
                <w:alias w:val="请选择一项"/>
                <w:tag w:val="履约担保方式选项"/>
                <w:id w:val="147466822"/>
                <w:placeholder>
                  <w:docPart w:val="{58d2c775-25cb-499a-933c-40158cc6fd60}"/>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u w:val="singl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种方式执行，如本合同价款为暂定价的，下列履约担保的数额按暂定价计算：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（2）乙方于本合同生效之日起</w:t>
            </w:r>
            <w:permStart w:id="112" w:edGrp="everyone"/>
            <w:r>
              <w:rPr>
                <w:rFonts w:hint="eastAsia" w:asciiTheme="minorEastAsia" w:hAnsiTheme="minorEastAsia" w:eastAsiaTheme="minorEastAsia" w:cstheme="minorEastAsia"/>
                <w:sz w:val="21"/>
                <w:szCs w:val="21"/>
                <w:highlight w:val="none"/>
                <w:lang w:val="en-US" w:eastAsia="zh-CN"/>
              </w:rPr>
              <w:t xml:space="preserve">  /  </w:t>
            </w:r>
            <w:permEnd w:id="112"/>
            <w:r>
              <w:rPr>
                <w:rFonts w:hint="eastAsia" w:asciiTheme="minorEastAsia" w:hAnsiTheme="minorEastAsia" w:eastAsiaTheme="minorEastAsia" w:cstheme="minorEastAsia"/>
                <w:sz w:val="21"/>
                <w:szCs w:val="21"/>
                <w:highlight w:val="none"/>
                <w:lang w:val="en-US" w:eastAsia="zh-CN"/>
              </w:rPr>
              <w:t>日内，按本合同价款</w:t>
            </w:r>
            <w:permStart w:id="113" w:edGrp="everyone"/>
            <w:r>
              <w:rPr>
                <w:rFonts w:hint="eastAsia" w:asciiTheme="minorEastAsia" w:hAnsiTheme="minorEastAsia" w:eastAsiaTheme="minorEastAsia" w:cstheme="minorEastAsia"/>
                <w:sz w:val="21"/>
                <w:szCs w:val="21"/>
                <w:highlight w:val="none"/>
                <w:lang w:val="en-US" w:eastAsia="zh-CN"/>
              </w:rPr>
              <w:t xml:space="preserve">  /  </w:t>
            </w:r>
            <w:permEnd w:id="113"/>
            <w:r>
              <w:rPr>
                <w:rFonts w:hint="eastAsia" w:asciiTheme="minorEastAsia" w:hAnsiTheme="minorEastAsia" w:eastAsiaTheme="minorEastAsia" w:cstheme="minorEastAsia"/>
                <w:sz w:val="21"/>
                <w:szCs w:val="21"/>
                <w:highlight w:val="none"/>
                <w:lang w:val="en-US" w:eastAsia="zh-CN"/>
              </w:rPr>
              <w:t>%向甲方提供履约保函（</w:t>
            </w:r>
            <w:permStart w:id="114"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14"/>
            <w:r>
              <w:rPr>
                <w:rFonts w:hint="eastAsia" w:asciiTheme="minorEastAsia" w:hAnsiTheme="minorEastAsia" w:eastAsiaTheme="minorEastAsia" w:cstheme="minorEastAsia"/>
                <w:sz w:val="21"/>
                <w:szCs w:val="21"/>
                <w:highlight w:val="none"/>
                <w:lang w:val="en-US" w:eastAsia="zh-CN"/>
              </w:rPr>
              <w:t>），即人民币</w:t>
            </w:r>
            <w:permStart w:id="115" w:edGrp="everyone"/>
            <w:r>
              <w:rPr>
                <w:rFonts w:hint="eastAsia" w:asciiTheme="minorEastAsia" w:hAnsiTheme="minorEastAsia" w:eastAsiaTheme="minorEastAsia" w:cstheme="minorEastAsia"/>
                <w:sz w:val="21"/>
                <w:szCs w:val="21"/>
                <w:highlight w:val="none"/>
                <w:lang w:val="en-US" w:eastAsia="zh-CN"/>
              </w:rPr>
              <w:t xml:space="preserve">  /   </w:t>
            </w:r>
            <w:permEnd w:id="115"/>
            <w:r>
              <w:rPr>
                <w:rFonts w:hint="eastAsia" w:asciiTheme="minorEastAsia" w:hAnsiTheme="minorEastAsia" w:eastAsiaTheme="minorEastAsia" w:cstheme="minorEastAsia"/>
                <w:sz w:val="21"/>
                <w:szCs w:val="21"/>
                <w:highlight w:val="none"/>
                <w:lang w:val="en-US" w:eastAsia="zh-CN"/>
              </w:rPr>
              <w:t>元（大写：</w:t>
            </w:r>
            <w:permStart w:id="116" w:edGrp="everyone"/>
            <w:r>
              <w:rPr>
                <w:rFonts w:hint="eastAsia" w:asciiTheme="minorEastAsia" w:hAnsiTheme="minorEastAsia" w:eastAsiaTheme="minorEastAsia" w:cstheme="minorEastAsia"/>
                <w:sz w:val="21"/>
                <w:szCs w:val="21"/>
                <w:highlight w:val="none"/>
                <w:lang w:val="en-US" w:eastAsia="zh-CN"/>
              </w:rPr>
              <w:t xml:space="preserve">  /  </w:t>
            </w:r>
            <w:permEnd w:id="11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lang w:val="en-US" w:eastAsia="zh-CN"/>
              </w:rPr>
              <w:t>）乙方于本合同生效之日起</w:t>
            </w:r>
            <w:permStart w:id="117" w:edGrp="everyone"/>
            <w:r>
              <w:rPr>
                <w:rFonts w:hint="eastAsia" w:asciiTheme="minorEastAsia" w:hAnsiTheme="minorEastAsia" w:eastAsiaTheme="minorEastAsia" w:cstheme="minorEastAsia"/>
                <w:sz w:val="21"/>
                <w:szCs w:val="21"/>
                <w:highlight w:val="none"/>
                <w:lang w:val="en-US" w:eastAsia="zh-CN"/>
              </w:rPr>
              <w:t xml:space="preserve">  /  </w:t>
            </w:r>
            <w:permEnd w:id="117"/>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83396"/>
                <w:placeholder>
                  <w:docPart w:val="{c13b16e7-6b8a-46c3-b96e-f4c35d76abc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8" w:edGrp="everyone"/>
                <w:r>
                  <w:rPr>
                    <w:rFonts w:hint="eastAsia" w:asciiTheme="minorEastAsia" w:hAnsiTheme="minorEastAsia" w:eastAsiaTheme="minorEastAsia" w:cstheme="minorEastAsia"/>
                    <w:sz w:val="21"/>
                    <w:szCs w:val="21"/>
                    <w:highlight w:val="none"/>
                    <w:lang w:val="en-US" w:eastAsia="zh-CN"/>
                  </w:rPr>
                  <w:t xml:space="preserve"> /   </w:t>
                </w:r>
                <w:permEnd w:id="118"/>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74808"/>
                <w:placeholder>
                  <w:docPart w:val="{e97c25b1-3cd4-4883-96c5-8d692c9f96fb}"/>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9" w:edGrp="everyone"/>
                <w:r>
                  <w:rPr>
                    <w:rFonts w:hint="eastAsia" w:asciiTheme="minorEastAsia" w:hAnsiTheme="minorEastAsia" w:eastAsiaTheme="minorEastAsia" w:cstheme="minorEastAsia"/>
                    <w:sz w:val="21"/>
                    <w:szCs w:val="21"/>
                    <w:highlight w:val="none"/>
                    <w:lang w:val="en-US" w:eastAsia="zh-CN"/>
                  </w:rPr>
                  <w:t xml:space="preserve"> / </w:t>
                </w:r>
                <w:permEnd w:id="119"/>
              </w:sdtContent>
            </w:sdt>
            <w:r>
              <w:rPr>
                <w:rFonts w:hint="eastAsia" w:asciiTheme="minorEastAsia" w:hAnsiTheme="minorEastAsia" w:eastAsiaTheme="minorEastAsia" w:cstheme="minorEastAsia"/>
                <w:sz w:val="21"/>
                <w:szCs w:val="21"/>
                <w:highlight w:val="none"/>
                <w:lang w:val="en-US" w:eastAsia="zh-CN"/>
              </w:rPr>
              <w:t>）的履约保函（</w:t>
            </w:r>
            <w:permStart w:id="120"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20"/>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）乙方按照甲方签发的《委托函》提供履约担保，即甲方签发《委托函》之日起</w:t>
            </w:r>
            <w:permStart w:id="121" w:edGrp="everyone"/>
            <w:r>
              <w:rPr>
                <w:rFonts w:hint="eastAsia" w:asciiTheme="minorEastAsia" w:hAnsiTheme="minorEastAsia" w:eastAsiaTheme="minorEastAsia" w:cstheme="minorEastAsia"/>
                <w:sz w:val="21"/>
                <w:szCs w:val="21"/>
                <w:highlight w:val="none"/>
                <w:lang w:val="en-US" w:eastAsia="zh-CN"/>
              </w:rPr>
              <w:t xml:space="preserve">  /  </w:t>
            </w:r>
            <w:permEnd w:id="121"/>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73762"/>
                <w:placeholder>
                  <w:docPart w:val="{62f25024-4109-4845-89f8-9395529d80a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2" w:edGrp="everyone"/>
                <w:r>
                  <w:rPr>
                    <w:rFonts w:hint="eastAsia" w:asciiTheme="minorEastAsia" w:hAnsiTheme="minorEastAsia" w:eastAsiaTheme="minorEastAsia" w:cstheme="minorEastAsia"/>
                    <w:sz w:val="21"/>
                    <w:szCs w:val="21"/>
                    <w:highlight w:val="none"/>
                    <w:lang w:val="en-US" w:eastAsia="zh-CN"/>
                  </w:rPr>
                  <w:t xml:space="preserve"> /  </w:t>
                </w:r>
                <w:permEnd w:id="122"/>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80547"/>
                <w:placeholder>
                  <w:docPart w:val="{70e32cdd-01f0-4686-bc9c-f85713c85501}"/>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3" w:edGrp="everyone"/>
                <w:r>
                  <w:rPr>
                    <w:rFonts w:hint="eastAsia" w:asciiTheme="minorEastAsia" w:hAnsiTheme="minorEastAsia" w:eastAsiaTheme="minorEastAsia" w:cstheme="minorEastAsia"/>
                    <w:sz w:val="21"/>
                    <w:szCs w:val="21"/>
                    <w:highlight w:val="none"/>
                    <w:lang w:val="en-US" w:eastAsia="zh-CN"/>
                  </w:rPr>
                  <w:t xml:space="preserve"> /  </w:t>
                </w:r>
                <w:permEnd w:id="123"/>
              </w:sdtContent>
            </w:sdt>
            <w:r>
              <w:rPr>
                <w:rFonts w:hint="eastAsia" w:asciiTheme="minorEastAsia" w:hAnsiTheme="minorEastAsia" w:eastAsiaTheme="minorEastAsia" w:cstheme="minorEastAsia"/>
                <w:sz w:val="21"/>
                <w:szCs w:val="21"/>
                <w:highlight w:val="none"/>
                <w:lang w:val="en-US" w:eastAsia="zh-CN"/>
              </w:rPr>
              <w:t>）的履约保函（</w:t>
            </w:r>
            <w:permStart w:id="124"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24"/>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8.1.2乙方发生违约行为时，甲方有权按合同约定的违约金额在履约保函中兑付。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8.1.3本合同履行完毕且乙方履行义务符合合同约定或乙方向甲方提交质量担保时，甲方应将保函退回乙方。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8.2.1双方同意质量担保按以下第</w:t>
            </w:r>
            <w:sdt>
              <w:sdtPr>
                <w:rPr>
                  <w:rFonts w:hint="eastAsia" w:asciiTheme="minorEastAsia" w:hAnsiTheme="minorEastAsia" w:eastAsiaTheme="minorEastAsia" w:cstheme="minorEastAsia"/>
                  <w:sz w:val="21"/>
                  <w:szCs w:val="21"/>
                  <w:highlight w:val="none"/>
                  <w:lang w:val="en-US" w:eastAsia="zh-CN"/>
                </w:rPr>
                <w:alias w:val="请选择一项"/>
                <w:tag w:val="质量担保方式选项"/>
                <w:id w:val="147466612"/>
                <w:placeholder>
                  <w:docPart w:val="{f85da599-0cec-4926-b88b-864e4257e264}"/>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u w:val="singl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种方式执行，如本合同价款为暂定价的，下列质量担保的数额按最终结算价计算：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（2）乙方向甲方申请结算时，按合同价款的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53460"/>
                <w:placeholder>
                  <w:docPart w:val="{c1eb840c-f7dd-45bd-b684-bd6b7900507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5" w:edGrp="everyone"/>
                <w:r>
                  <w:rPr>
                    <w:rFonts w:hint="eastAsia" w:asciiTheme="minorEastAsia" w:hAnsiTheme="minorEastAsia" w:eastAsiaTheme="minorEastAsia" w:cstheme="minorEastAsia"/>
                    <w:sz w:val="21"/>
                    <w:szCs w:val="21"/>
                    <w:highlight w:val="none"/>
                    <w:lang w:val="en-US" w:eastAsia="zh-CN"/>
                  </w:rPr>
                  <w:t xml:space="preserve">  /  </w:t>
                </w:r>
                <w:permEnd w:id="125"/>
              </w:sdtContent>
            </w:sdt>
            <w:r>
              <w:rPr>
                <w:rFonts w:hint="eastAsia" w:asciiTheme="minorEastAsia" w:hAnsiTheme="minorEastAsia" w:eastAsiaTheme="minorEastAsia" w:cstheme="minorEastAsia"/>
                <w:sz w:val="21"/>
                <w:szCs w:val="21"/>
                <w:highlight w:val="none"/>
                <w:lang w:val="en-US" w:eastAsia="zh-CN"/>
              </w:rPr>
              <w:t>%向甲方提供质量保函（</w:t>
            </w:r>
            <w:permStart w:id="126"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26"/>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金额"/>
                <w:id w:val="147453576"/>
                <w:placeholder>
                  <w:docPart w:val="{f36321d2-1d4d-4fac-aa65-6181d02d5616}"/>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7" w:edGrp="everyone"/>
                <w:r>
                  <w:rPr>
                    <w:rFonts w:hint="eastAsia" w:asciiTheme="minorEastAsia" w:hAnsiTheme="minorEastAsia" w:eastAsiaTheme="minorEastAsia" w:cstheme="minorEastAsia"/>
                    <w:sz w:val="21"/>
                    <w:szCs w:val="21"/>
                    <w:highlight w:val="none"/>
                    <w:lang w:val="en-US" w:eastAsia="zh-CN"/>
                  </w:rPr>
                  <w:t xml:space="preserve">  /  </w:t>
                </w:r>
                <w:permEnd w:id="127"/>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79364"/>
                <w:placeholder>
                  <w:docPart w:val="{9a5b479b-ef8c-4a4f-86ac-7efc25982b1f}"/>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8" w:edGrp="everyone"/>
                <w:r>
                  <w:rPr>
                    <w:rFonts w:hint="eastAsia" w:asciiTheme="minorEastAsia" w:hAnsiTheme="minorEastAsia" w:eastAsiaTheme="minorEastAsia" w:cstheme="minorEastAsia"/>
                    <w:sz w:val="21"/>
                    <w:szCs w:val="21"/>
                    <w:highlight w:val="none"/>
                    <w:lang w:val="en-US" w:eastAsia="zh-CN"/>
                  </w:rPr>
                  <w:t xml:space="preserve">  /  </w:t>
                </w:r>
                <w:permEnd w:id="128"/>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（3）甲方在本合同约定的合同价款尾款支付中，扣留合同价款的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51802"/>
                <w:placeholder>
                  <w:docPart w:val="{397b97ce-45e7-4a73-b726-ad6c4d3e2a3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9" w:edGrp="everyone"/>
                <w:r>
                  <w:rPr>
                    <w:rFonts w:hint="eastAsia" w:asciiTheme="minorEastAsia" w:hAnsiTheme="minorEastAsia" w:eastAsiaTheme="minorEastAsia" w:cstheme="minorEastAsia"/>
                    <w:sz w:val="21"/>
                    <w:szCs w:val="21"/>
                    <w:highlight w:val="none"/>
                    <w:lang w:val="en-US" w:eastAsia="zh-CN"/>
                  </w:rPr>
                  <w:t xml:space="preserve">  /  </w:t>
                </w:r>
                <w:permEnd w:id="129"/>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75590"/>
                <w:placeholder>
                  <w:docPart w:val="{df89c455-4382-4e9f-8ed4-b34310abe6a5}"/>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0" w:edGrp="everyone"/>
                <w:r>
                  <w:rPr>
                    <w:rFonts w:hint="eastAsia" w:asciiTheme="minorEastAsia" w:hAnsiTheme="minorEastAsia" w:eastAsiaTheme="minorEastAsia" w:cstheme="minorEastAsia"/>
                    <w:sz w:val="21"/>
                    <w:szCs w:val="21"/>
                    <w:highlight w:val="none"/>
                    <w:lang w:val="en-US" w:eastAsia="zh-CN"/>
                  </w:rPr>
                  <w:t xml:space="preserve">  /  </w:t>
                </w:r>
                <w:permEnd w:id="130"/>
              </w:sdtContent>
            </w:sdt>
            <w:r>
              <w:rPr>
                <w:rFonts w:hint="eastAsia" w:asciiTheme="minorEastAsia" w:hAnsiTheme="minorEastAsia" w:eastAsiaTheme="minorEastAsia" w:cstheme="minorEastAsia"/>
                <w:sz w:val="21"/>
                <w:szCs w:val="21"/>
                <w:highlight w:val="none"/>
                <w:lang w:val="en-US" w:eastAsia="zh-CN"/>
              </w:rPr>
              <w:t>%向甲方提供质量保函（</w:t>
            </w:r>
            <w:permStart w:id="131"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31"/>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金额"/>
                <w:id w:val="147456840"/>
                <w:placeholder>
                  <w:docPart w:val="{a2b9653d-5ece-431c-aa70-f3abaca6093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2" w:edGrp="everyone"/>
                <w:r>
                  <w:rPr>
                    <w:rFonts w:hint="eastAsia" w:asciiTheme="minorEastAsia" w:hAnsiTheme="minorEastAsia" w:eastAsiaTheme="minorEastAsia" w:cstheme="minorEastAsia"/>
                    <w:sz w:val="21"/>
                    <w:szCs w:val="21"/>
                    <w:highlight w:val="none"/>
                    <w:lang w:val="en-US" w:eastAsia="zh-CN"/>
                  </w:rPr>
                  <w:t xml:space="preserve">  /  </w:t>
                </w:r>
                <w:permEnd w:id="132"/>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81733"/>
                <w:placeholder>
                  <w:docPart w:val="{e91e0d0f-0b49-4464-8bb7-1a666128272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3" w:edGrp="everyone"/>
                <w:r>
                  <w:rPr>
                    <w:rFonts w:hint="eastAsia" w:asciiTheme="minorEastAsia" w:hAnsiTheme="minorEastAsia" w:eastAsiaTheme="minorEastAsia" w:cstheme="minorEastAsia"/>
                    <w:sz w:val="21"/>
                    <w:szCs w:val="21"/>
                    <w:highlight w:val="none"/>
                    <w:lang w:val="en-US" w:eastAsia="zh-CN"/>
                  </w:rPr>
                  <w:t xml:space="preserve">  / </w:t>
                </w:r>
                <w:permEnd w:id="133"/>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lang w:val="en-US" w:eastAsia="zh-CN"/>
              </w:rPr>
              <w:t>）甲方在《委托函》项下具体项目结算款尾款支付中，扣留结算款的</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65748"/>
                <w:placeholder>
                  <w:docPart w:val="{e0023b62-2d27-4ee4-adf2-c5a4afa4157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4" w:edGrp="everyone"/>
                <w:r>
                  <w:rPr>
                    <w:rFonts w:hint="eastAsia" w:asciiTheme="minorEastAsia" w:hAnsiTheme="minorEastAsia" w:eastAsiaTheme="minorEastAsia" w:cstheme="minorEastAsia"/>
                    <w:sz w:val="21"/>
                    <w:szCs w:val="21"/>
                    <w:highlight w:val="none"/>
                    <w:lang w:val="en-US" w:eastAsia="zh-CN"/>
                  </w:rPr>
                  <w:t xml:space="preserve">     </w:t>
                </w:r>
                <w:permEnd w:id="134"/>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8.2.2本合同质保期为</w:t>
            </w:r>
            <w:sdt>
              <w:sdtPr>
                <w:rPr>
                  <w:rFonts w:hint="eastAsia" w:asciiTheme="minorEastAsia" w:hAnsiTheme="minorEastAsia" w:eastAsiaTheme="minorEastAsia" w:cstheme="minorEastAsia"/>
                  <w:sz w:val="21"/>
                  <w:szCs w:val="21"/>
                  <w:highlight w:val="none"/>
                  <w:lang w:val="en-US" w:eastAsia="zh-CN"/>
                </w:rPr>
                <w:alias w:val="应与招投标文件一致"/>
                <w:tag w:val="质保期限"/>
                <w:id w:val="147460132"/>
                <w:placeholder>
                  <w:docPart w:val="{6ff7701c-d884-4c82-91f1-280583f3c6ce}"/>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5" w:edGrp="everyone"/>
                <w:r>
                  <w:rPr>
                    <w:rFonts w:hint="eastAsia" w:asciiTheme="minorEastAsia" w:hAnsiTheme="minorEastAsia" w:eastAsiaTheme="minorEastAsia" w:cstheme="minorEastAsia"/>
                    <w:sz w:val="21"/>
                    <w:szCs w:val="21"/>
                    <w:highlight w:val="none"/>
                    <w:lang w:val="en-US" w:eastAsia="zh-CN"/>
                  </w:rPr>
                  <w:t xml:space="preserve">  / 年</w:t>
                </w:r>
                <w:permEnd w:id="135"/>
              </w:sdtContent>
            </w:sdt>
            <w:r>
              <w:rPr>
                <w:rFonts w:hint="eastAsia" w:asciiTheme="minorEastAsia" w:hAnsiTheme="minorEastAsia" w:eastAsiaTheme="minorEastAsia" w:cstheme="minorEastAsia"/>
                <w:sz w:val="21"/>
                <w:szCs w:val="21"/>
                <w:highlight w:val="none"/>
                <w:lang w:val="en-US" w:eastAsia="zh-CN"/>
              </w:rPr>
              <w:t>，自</w:t>
            </w:r>
            <w:permStart w:id="136" w:edGrp="everyone"/>
            <w:r>
              <w:rPr>
                <w:rFonts w:hint="eastAsia" w:asciiTheme="minorEastAsia" w:hAnsiTheme="minorEastAsia" w:eastAsiaTheme="minorEastAsia" w:cstheme="minorEastAsia"/>
                <w:sz w:val="21"/>
                <w:szCs w:val="21"/>
                <w:highlight w:val="none"/>
                <w:lang w:val="en-US" w:eastAsia="zh-CN"/>
              </w:rPr>
              <w:t xml:space="preserve">  /  </w:t>
            </w:r>
            <w:permEnd w:id="136"/>
            <w:r>
              <w:rPr>
                <w:rFonts w:hint="eastAsia" w:asciiTheme="minorEastAsia" w:hAnsiTheme="minorEastAsia" w:eastAsiaTheme="minorEastAsia" w:cstheme="minorEastAsia"/>
                <w:sz w:val="21"/>
                <w:szCs w:val="21"/>
                <w:highlight w:val="none"/>
                <w:lang w:val="en-US" w:eastAsia="zh-CN"/>
              </w:rPr>
              <w:t>开始计算。如本合同质保期内未发生质量问题或乙方提供的质保服务符合本合同约定质量标准的，甲方于质保期届满之日起</w:t>
            </w:r>
            <w:permStart w:id="137" w:edGrp="everyone"/>
            <w:r>
              <w:rPr>
                <w:rFonts w:hint="eastAsia" w:asciiTheme="minorEastAsia" w:hAnsiTheme="minorEastAsia" w:eastAsiaTheme="minorEastAsia" w:cstheme="minorEastAsia"/>
                <w:sz w:val="21"/>
                <w:szCs w:val="21"/>
                <w:highlight w:val="none"/>
                <w:lang w:val="en-US" w:eastAsia="zh-CN"/>
              </w:rPr>
              <w:t xml:space="preserve">   /  </w:t>
            </w:r>
            <w:permEnd w:id="137"/>
            <w:r>
              <w:rPr>
                <w:rFonts w:hint="eastAsia" w:asciiTheme="minorEastAsia" w:hAnsiTheme="minorEastAsia" w:eastAsiaTheme="minorEastAsia" w:cstheme="minorEastAsia"/>
                <w:sz w:val="21"/>
                <w:szCs w:val="21"/>
                <w:highlight w:val="none"/>
                <w:lang w:val="en-US" w:eastAsia="zh-CN"/>
              </w:rPr>
              <w:t>日内，向乙方无息退还质保金或质量保函。</w:t>
            </w:r>
          </w:p>
          <w:p>
            <w:pPr>
              <w:spacing w:line="24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trPr>
        <w:tc>
          <w:tcPr>
            <w:tcW w:w="455" w:type="dxa"/>
            <w:vAlign w:val="center"/>
          </w:tcPr>
          <w:p>
            <w:pPr>
              <w:widowControl/>
              <w:spacing w:line="240" w:lineRule="auto"/>
              <w:ind w:firstLine="0" w:firstLineChars="0"/>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8</w:t>
            </w:r>
          </w:p>
        </w:tc>
        <w:tc>
          <w:tcPr>
            <w:tcW w:w="1119" w:type="dxa"/>
            <w:vAlign w:val="center"/>
          </w:tcPr>
          <w:p>
            <w:pPr>
              <w:spacing w:line="240" w:lineRule="auto"/>
              <w:ind w:firstLine="0" w:firstLineChars="0"/>
              <w:jc w:val="left"/>
              <w:rPr>
                <w:rFonts w:hint="eastAsia" w:ascii="宋体" w:hAnsi="宋体" w:eastAsia="宋体" w:cs="宋体"/>
                <w:b/>
                <w:bCs/>
                <w:kern w:val="2"/>
                <w:sz w:val="21"/>
                <w:szCs w:val="21"/>
                <w:highlight w:val="green"/>
                <w:lang w:val="en-US" w:eastAsia="zh-CN" w:bidi="ar-SA"/>
              </w:rPr>
            </w:pPr>
            <w:r>
              <w:rPr>
                <w:rFonts w:hint="eastAsia" w:asciiTheme="minorEastAsia" w:hAnsiTheme="minorEastAsia" w:eastAsiaTheme="minorEastAsia" w:cstheme="minorEastAsia"/>
                <w:b/>
                <w:bCs/>
                <w:sz w:val="21"/>
                <w:szCs w:val="21"/>
                <w:highlight w:val="none"/>
                <w:lang w:val="en-US" w:eastAsia="zh-CN"/>
              </w:rPr>
              <w:t>9.知识产权事项</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bookmarkStart w:id="0" w:name="_Toc301352983"/>
            <w:r>
              <w:rPr>
                <w:rFonts w:hint="eastAsia" w:asciiTheme="minorEastAsia" w:hAnsiTheme="minorEastAsia" w:eastAsiaTheme="minorEastAsia" w:cstheme="minorEastAsia"/>
                <w:b/>
                <w:bCs/>
                <w:sz w:val="21"/>
                <w:szCs w:val="21"/>
                <w:highlight w:val="none"/>
                <w:lang w:val="en-US" w:eastAsia="zh-CN"/>
              </w:rPr>
              <w:t>9.知识产权事项</w:t>
            </w:r>
            <w:bookmarkEnd w:id="0"/>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9.1乙方利用甲方提供的技术资料和工作条件所完成的技术成果及所有相关权利，归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78460"/>
                <w:placeholder>
                  <w:docPart w:val="{08e55755-3af4-4c6d-bb61-7705f170bb6f}"/>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permStart w:id="138" w:edGrp="everyone"/>
                <w:r>
                  <w:rPr>
                    <w:rFonts w:hint="eastAsia" w:asciiTheme="minorEastAsia" w:hAnsiTheme="minorEastAsia" w:eastAsiaTheme="minorEastAsia" w:cstheme="minorEastAsia"/>
                    <w:sz w:val="21"/>
                    <w:szCs w:val="21"/>
                    <w:highlight w:val="none"/>
                    <w:lang w:val="en-US" w:eastAsia="zh-CN"/>
                  </w:rPr>
                  <w:t xml:space="preserve">       </w:t>
                </w:r>
                <w:permEnd w:id="138"/>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9.2甲方利用乙方提交的技术服务工作成果所完成的新的技术成果及所有相关权利，归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69204"/>
                <w:placeholder>
                  <w:docPart w:val="{cade1557-5587-4fe9-b845-b3f4b5e94e37}"/>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permStart w:id="139" w:edGrp="everyone"/>
                <w:r>
                  <w:rPr>
                    <w:rFonts w:hint="eastAsia" w:asciiTheme="minorEastAsia" w:hAnsiTheme="minorEastAsia" w:eastAsiaTheme="minorEastAsia" w:cstheme="minorEastAsia"/>
                    <w:sz w:val="21"/>
                    <w:szCs w:val="21"/>
                    <w:highlight w:val="none"/>
                    <w:lang w:val="en-US" w:eastAsia="zh-CN"/>
                  </w:rPr>
                  <w:t xml:space="preserve">       </w:t>
                </w:r>
                <w:permEnd w:id="139"/>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green"/>
                <w:lang w:val="en-US" w:eastAsia="zh-CN"/>
              </w:rPr>
            </w:pPr>
            <w:r>
              <w:rPr>
                <w:rFonts w:hint="eastAsia" w:asciiTheme="minorEastAsia" w:hAnsiTheme="minorEastAsia" w:eastAsiaTheme="minorEastAsia" w:cstheme="minorEastAsia"/>
                <w:sz w:val="21"/>
                <w:szCs w:val="21"/>
                <w:highlight w:val="none"/>
                <w:lang w:val="en-US" w:eastAsia="zh-CN"/>
              </w:rPr>
              <w:t>9.3其他：</w:t>
            </w:r>
            <w:sdt>
              <w:sdtPr>
                <w:rPr>
                  <w:rFonts w:hint="eastAsia" w:asciiTheme="minorEastAsia" w:hAnsiTheme="minorEastAsia" w:eastAsiaTheme="minorEastAsia" w:cstheme="minorEastAsia"/>
                  <w:sz w:val="21"/>
                  <w:szCs w:val="21"/>
                  <w:highlight w:val="none"/>
                  <w:lang w:val="en-US" w:eastAsia="zh-CN"/>
                </w:rPr>
                <w:alias w:val="不填其他的，请划“/”"/>
                <w:id w:val="147483116"/>
                <w:placeholder>
                  <w:docPart w:val="{cf78205e-70ae-4b92-ad3a-c3e4314c2fb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0" w:edGrp="everyone"/>
                <w:r>
                  <w:rPr>
                    <w:rFonts w:hint="eastAsia" w:asciiTheme="minorEastAsia" w:hAnsiTheme="minorEastAsia" w:eastAsiaTheme="minorEastAsia" w:cstheme="minorEastAsia"/>
                    <w:sz w:val="21"/>
                    <w:szCs w:val="21"/>
                    <w:highlight w:val="none"/>
                    <w:lang w:val="en-US" w:eastAsia="zh-CN"/>
                  </w:rPr>
                  <w:t xml:space="preserve">     </w:t>
                </w:r>
                <w:permEnd w:id="140"/>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9.知识产权事项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9.1乙方利用甲方提供的技术资料和工作条件所完成的技术成果及所有相关权利，归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81634"/>
                <w:placeholder>
                  <w:docPart w:val="{92e2b8c8-3625-4be1-ae2a-e881836fc22d}"/>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甲方</w:t>
                </w:r>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9.2甲方利用乙方提交的技术服务工作成果所完成的新的技术成果及所有相关权利，归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52169"/>
                <w:placeholder>
                  <w:docPart w:val="{5c729e8a-12e2-41f8-83da-75ba37a1840a}"/>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permStart w:id="141" w:edGrp="everyone"/>
                <w:r>
                  <w:rPr>
                    <w:rFonts w:hint="eastAsia" w:asciiTheme="minorEastAsia" w:hAnsiTheme="minorEastAsia" w:eastAsiaTheme="minorEastAsia" w:cstheme="minorEastAsia"/>
                    <w:sz w:val="21"/>
                    <w:szCs w:val="21"/>
                    <w:highlight w:val="none"/>
                    <w:lang w:val="en-US" w:eastAsia="zh-CN"/>
                  </w:rPr>
                  <w:t xml:space="preserve">  甲方 </w:t>
                </w:r>
                <w:permEnd w:id="141"/>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green"/>
                <w:lang w:val="en-US" w:eastAsia="zh-CN"/>
              </w:rPr>
            </w:pPr>
            <w:r>
              <w:rPr>
                <w:rFonts w:hint="eastAsia" w:asciiTheme="minorEastAsia" w:hAnsiTheme="minorEastAsia" w:eastAsiaTheme="minorEastAsia" w:cstheme="minorEastAsia"/>
                <w:sz w:val="21"/>
                <w:szCs w:val="21"/>
                <w:highlight w:val="none"/>
                <w:lang w:val="en-US" w:eastAsia="zh-CN"/>
              </w:rPr>
              <w:t>9.3其他：</w:t>
            </w:r>
            <w:sdt>
              <w:sdtPr>
                <w:rPr>
                  <w:rFonts w:hint="eastAsia" w:asciiTheme="minorEastAsia" w:hAnsiTheme="minorEastAsia" w:eastAsiaTheme="minorEastAsia" w:cstheme="minorEastAsia"/>
                  <w:sz w:val="21"/>
                  <w:szCs w:val="21"/>
                  <w:highlight w:val="none"/>
                  <w:lang w:val="en-US" w:eastAsia="zh-CN"/>
                </w:rPr>
                <w:alias w:val="不填其他的，请划“/”"/>
                <w:id w:val="147473874"/>
                <w:placeholder>
                  <w:docPart w:val="{5393d8df-59ff-4b37-ae39-c41ad0bc199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2" w:edGrp="everyone"/>
                <w:r>
                  <w:rPr>
                    <w:rFonts w:hint="eastAsia" w:asciiTheme="minorEastAsia" w:hAnsiTheme="minorEastAsia" w:eastAsiaTheme="minorEastAsia" w:cstheme="minorEastAsia"/>
                    <w:sz w:val="21"/>
                    <w:szCs w:val="21"/>
                    <w:highlight w:val="none"/>
                    <w:lang w:val="en-US" w:eastAsia="zh-CN"/>
                  </w:rPr>
                  <w:t xml:space="preserve">  /  </w:t>
                </w:r>
                <w:permEnd w:id="14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trPr>
        <w:tc>
          <w:tcPr>
            <w:tcW w:w="455" w:type="dxa"/>
            <w:vAlign w:val="center"/>
          </w:tcPr>
          <w:p>
            <w:pPr>
              <w:widowControl/>
              <w:spacing w:line="240" w:lineRule="auto"/>
              <w:ind w:firstLine="0" w:firstLineChars="0"/>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9</w:t>
            </w:r>
          </w:p>
        </w:tc>
        <w:tc>
          <w:tcPr>
            <w:tcW w:w="1119" w:type="dxa"/>
            <w:vAlign w:val="center"/>
          </w:tcPr>
          <w:p>
            <w:pPr>
              <w:spacing w:line="240" w:lineRule="auto"/>
              <w:ind w:firstLine="0" w:firstLineChars="0"/>
              <w:jc w:val="left"/>
              <w:rPr>
                <w:rFonts w:hint="eastAsia" w:ascii="宋体" w:hAnsi="宋体" w:eastAsia="宋体" w:cs="宋体"/>
                <w:b/>
                <w:bCs/>
                <w:kern w:val="2"/>
                <w:sz w:val="21"/>
                <w:szCs w:val="21"/>
                <w:highlight w:val="green"/>
                <w:lang w:val="en-US" w:eastAsia="zh-CN" w:bidi="ar-SA"/>
              </w:rPr>
            </w:pPr>
            <w:r>
              <w:rPr>
                <w:rFonts w:hint="eastAsia" w:asciiTheme="minorEastAsia" w:hAnsiTheme="minorEastAsia" w:eastAsiaTheme="minorEastAsia" w:cstheme="minorEastAsia"/>
                <w:b/>
                <w:bCs/>
                <w:sz w:val="21"/>
                <w:szCs w:val="21"/>
                <w:highlight w:val="none"/>
                <w:lang w:val="en-US" w:eastAsia="zh-CN"/>
              </w:rPr>
              <w:t>11.乙方的权利和义务</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11.乙方的权利和义务</w:t>
            </w:r>
          </w:p>
          <w:p>
            <w:pPr>
              <w:spacing w:line="240" w:lineRule="auto"/>
              <w:ind w:firstLine="0" w:firstLineChars="0"/>
              <w:jc w:val="left"/>
              <w:rPr>
                <w:rFonts w:hint="eastAsia" w:asciiTheme="minorEastAsia" w:hAnsiTheme="minorEastAsia" w:eastAsiaTheme="minorEastAsia" w:cstheme="minorEastAsia"/>
                <w:kern w:val="2"/>
                <w:sz w:val="21"/>
                <w:szCs w:val="21"/>
                <w:highlight w:val="green"/>
                <w:lang w:val="en-US" w:eastAsia="zh-CN" w:bidi="ar-SA"/>
              </w:rPr>
            </w:pPr>
            <w:r>
              <w:rPr>
                <w:rFonts w:hint="eastAsia" w:asciiTheme="minorEastAsia" w:hAnsiTheme="minorEastAsia" w:eastAsiaTheme="minorEastAsia" w:cstheme="minorEastAsia"/>
                <w:sz w:val="21"/>
                <w:szCs w:val="21"/>
                <w:highlight w:val="none"/>
                <w:lang w:val="en-US" w:eastAsia="zh-CN"/>
              </w:rPr>
              <w:t>11.8其他：</w:t>
            </w:r>
            <w:sdt>
              <w:sdtPr>
                <w:rPr>
                  <w:rFonts w:hint="eastAsia" w:asciiTheme="minorEastAsia" w:hAnsiTheme="minorEastAsia" w:eastAsiaTheme="minorEastAsia" w:cstheme="minorEastAsia"/>
                  <w:sz w:val="21"/>
                  <w:szCs w:val="21"/>
                  <w:highlight w:val="none"/>
                  <w:lang w:val="en-US" w:eastAsia="zh-CN"/>
                </w:rPr>
                <w:alias w:val="不填其他的，请划“/”"/>
                <w:id w:val="147482159"/>
                <w:placeholder>
                  <w:docPart w:val="{b1c64fa6-ebdc-421e-8c43-b074bbd8cf6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3" w:edGrp="everyone"/>
                <w:r>
                  <w:rPr>
                    <w:rFonts w:hint="eastAsia" w:asciiTheme="minorEastAsia" w:hAnsiTheme="minorEastAsia" w:eastAsiaTheme="minorEastAsia" w:cstheme="minorEastAsia"/>
                    <w:sz w:val="21"/>
                    <w:szCs w:val="21"/>
                    <w:highlight w:val="none"/>
                    <w:lang w:val="en-US" w:eastAsia="zh-CN"/>
                  </w:rPr>
                  <w:t xml:space="preserve">     </w:t>
                </w:r>
                <w:permEnd w:id="143"/>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11.乙方的权利和义务</w:t>
            </w:r>
          </w:p>
          <w:p>
            <w:pPr>
              <w:spacing w:line="240" w:lineRule="auto"/>
              <w:ind w:firstLine="0" w:firstLineChars="0"/>
              <w:jc w:val="left"/>
              <w:rPr>
                <w:rFonts w:hint="eastAsia" w:asciiTheme="minorEastAsia" w:hAnsiTheme="minorEastAsia" w:eastAsiaTheme="minorEastAsia" w:cstheme="minorEastAsia"/>
                <w:kern w:val="2"/>
                <w:sz w:val="21"/>
                <w:szCs w:val="21"/>
                <w:highlight w:val="green"/>
                <w:lang w:val="en-US" w:eastAsia="zh-CN" w:bidi="ar-SA"/>
              </w:rPr>
            </w:pPr>
            <w:r>
              <w:rPr>
                <w:rFonts w:hint="eastAsia" w:asciiTheme="minorEastAsia" w:hAnsiTheme="minorEastAsia" w:eastAsiaTheme="minorEastAsia" w:cstheme="minorEastAsia"/>
                <w:sz w:val="21"/>
                <w:szCs w:val="21"/>
                <w:highlight w:val="none"/>
                <w:lang w:val="en-US" w:eastAsia="zh-CN"/>
              </w:rPr>
              <w:t>11.8其他：</w:t>
            </w:r>
            <w:sdt>
              <w:sdtPr>
                <w:rPr>
                  <w:rFonts w:hint="eastAsia" w:asciiTheme="minorEastAsia" w:hAnsiTheme="minorEastAsia" w:eastAsiaTheme="minorEastAsia" w:cstheme="minorEastAsia"/>
                  <w:sz w:val="21"/>
                  <w:szCs w:val="21"/>
                  <w:highlight w:val="none"/>
                  <w:lang w:val="en-US" w:eastAsia="zh-CN"/>
                </w:rPr>
                <w:alias w:val="不填其他的，请划“/”"/>
                <w:id w:val="147452348"/>
                <w:placeholder>
                  <w:docPart w:val="{370aeed5-3790-4054-a5e9-357b284f0fb0}"/>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4" w:edGrp="everyone"/>
                <w:r>
                  <w:rPr>
                    <w:rFonts w:hint="eastAsia" w:asciiTheme="minorEastAsia" w:hAnsiTheme="minorEastAsia" w:eastAsiaTheme="minorEastAsia" w:cstheme="minorEastAsia"/>
                    <w:sz w:val="21"/>
                    <w:szCs w:val="21"/>
                    <w:highlight w:val="none"/>
                    <w:lang w:val="en-US" w:eastAsia="zh-CN"/>
                  </w:rPr>
                  <w:t xml:space="preserve">  /  </w:t>
                </w:r>
                <w:permEnd w:id="14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3" w:hRule="atLeast"/>
        </w:trPr>
        <w:tc>
          <w:tcPr>
            <w:tcW w:w="455" w:type="dxa"/>
            <w:vAlign w:val="center"/>
          </w:tcPr>
          <w:p>
            <w:pPr>
              <w:widowControl/>
              <w:spacing w:line="240" w:lineRule="auto"/>
              <w:ind w:firstLine="0" w:firstLineChars="0"/>
              <w:jc w:val="center"/>
              <w:textAlignment w:val="center"/>
              <w:rPr>
                <w:rFonts w:hint="default"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10</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12.合同的变更和解除</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outlineLvl w:val="0"/>
              <w:rPr>
                <w:rFonts w:hint="eastAsia" w:ascii="宋体" w:hAnsi="宋体" w:cs="宋体"/>
                <w:b/>
                <w:bCs/>
                <w:kern w:val="2"/>
                <w:sz w:val="21"/>
                <w:szCs w:val="21"/>
                <w:lang w:val="en-US" w:eastAsia="zh-CN" w:bidi="ar-SA"/>
              </w:rPr>
            </w:pP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12.合同的变更和解除</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12.1在本合同履行过程中，经甲乙双方协商一致，可以对本合同的条款进行变更，不能就变更达成一致意见的，应当按照原合同条款执行。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12.2本合同一方发生以下情形之一的，甲方有权解除本合同：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12.2.1乙方丧失履约能力的或者明确表示不能完成本合同约定的技术服务工作的。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12.2.2乙方未按本合同的约定提交技术服务计划书超过</w:t>
            </w:r>
            <w:permStart w:id="145" w:edGrp="everyone"/>
            <w:r>
              <w:rPr>
                <w:rFonts w:hint="eastAsia" w:asciiTheme="minorEastAsia" w:hAnsiTheme="minorEastAsia" w:eastAsiaTheme="minorEastAsia" w:cstheme="minorEastAsia"/>
                <w:sz w:val="21"/>
                <w:szCs w:val="21"/>
                <w:highlight w:val="none"/>
                <w:lang w:val="en-US" w:eastAsia="zh-CN"/>
              </w:rPr>
              <w:t xml:space="preserve">      </w:t>
            </w:r>
            <w:permEnd w:id="145"/>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12.2.3若乙方指派的负责人或技术人员未实际参与本合同技术服务工作或者乙方擅自更换上述人员，经甲方通知后</w:t>
            </w:r>
            <w:permStart w:id="146" w:edGrp="everyone"/>
            <w:r>
              <w:rPr>
                <w:rFonts w:hint="eastAsia" w:asciiTheme="minorEastAsia" w:hAnsiTheme="minorEastAsia" w:eastAsiaTheme="minorEastAsia" w:cstheme="minorEastAsia"/>
                <w:sz w:val="21"/>
                <w:szCs w:val="21"/>
                <w:highlight w:val="none"/>
                <w:lang w:val="en-US" w:eastAsia="zh-CN"/>
              </w:rPr>
              <w:t xml:space="preserve">      </w:t>
            </w:r>
            <w:permEnd w:id="146"/>
            <w:r>
              <w:rPr>
                <w:rFonts w:hint="eastAsia" w:asciiTheme="minorEastAsia" w:hAnsiTheme="minorEastAsia" w:eastAsiaTheme="minorEastAsia" w:cstheme="minorEastAsia"/>
                <w:sz w:val="21"/>
                <w:szCs w:val="21"/>
                <w:highlight w:val="none"/>
                <w:lang w:val="en-US" w:eastAsia="zh-CN"/>
              </w:rPr>
              <w:t>天内仍未纠正或已严重影响本合同履行的。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12.2.4乙方的技术服务工作不符合本合同约定的进度或者工作内容不符合本合同约定的，经甲方通知后</w:t>
            </w:r>
            <w:permStart w:id="147" w:edGrp="everyone"/>
            <w:r>
              <w:rPr>
                <w:rFonts w:hint="eastAsia" w:asciiTheme="minorEastAsia" w:hAnsiTheme="minorEastAsia" w:eastAsiaTheme="minorEastAsia" w:cstheme="minorEastAsia"/>
                <w:sz w:val="21"/>
                <w:szCs w:val="21"/>
                <w:highlight w:val="none"/>
                <w:lang w:val="en-US" w:eastAsia="zh-CN"/>
              </w:rPr>
              <w:t xml:space="preserve">      </w:t>
            </w:r>
            <w:permEnd w:id="147"/>
            <w:r>
              <w:rPr>
                <w:rFonts w:hint="eastAsia" w:asciiTheme="minorEastAsia" w:hAnsiTheme="minorEastAsia" w:eastAsiaTheme="minorEastAsia" w:cstheme="minorEastAsia"/>
                <w:sz w:val="21"/>
                <w:szCs w:val="21"/>
                <w:highlight w:val="none"/>
                <w:lang w:val="en-US" w:eastAsia="zh-CN"/>
              </w:rPr>
              <w:t>天内仍不予纠正的。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12.2.5乙方未按照本合同约定时间完成技术服务工作，迟延</w:t>
            </w:r>
            <w:permStart w:id="148" w:edGrp="everyone"/>
            <w:r>
              <w:rPr>
                <w:rFonts w:hint="eastAsia" w:asciiTheme="minorEastAsia" w:hAnsiTheme="minorEastAsia" w:eastAsiaTheme="minorEastAsia" w:cstheme="minorEastAsia"/>
                <w:sz w:val="21"/>
                <w:szCs w:val="21"/>
                <w:highlight w:val="none"/>
                <w:lang w:val="en-US" w:eastAsia="zh-CN"/>
              </w:rPr>
              <w:t xml:space="preserve">      </w:t>
            </w:r>
            <w:permEnd w:id="148"/>
            <w:r>
              <w:rPr>
                <w:rFonts w:hint="eastAsia" w:asciiTheme="minorEastAsia" w:hAnsiTheme="minorEastAsia" w:eastAsiaTheme="minorEastAsia" w:cstheme="minorEastAsia"/>
                <w:sz w:val="21"/>
                <w:szCs w:val="21"/>
                <w:highlight w:val="none"/>
                <w:lang w:val="en-US" w:eastAsia="zh-CN"/>
              </w:rPr>
              <w:t>天仍未完成的。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12.2.6乙方提交的技术服务成果经两次验收后仍不合格的。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12.3本合同甲方发生以下情形之一的，乙方有权解除本合同：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12.3.1甲方迟延支付技术服务报酬超过</w:t>
            </w:r>
            <w:permStart w:id="149" w:edGrp="everyone"/>
            <w:r>
              <w:rPr>
                <w:rFonts w:hint="eastAsia" w:asciiTheme="minorEastAsia" w:hAnsiTheme="minorEastAsia" w:eastAsiaTheme="minorEastAsia" w:cstheme="minorEastAsia"/>
                <w:sz w:val="21"/>
                <w:szCs w:val="21"/>
                <w:highlight w:val="none"/>
                <w:lang w:val="en-US" w:eastAsia="zh-CN"/>
              </w:rPr>
              <w:t xml:space="preserve">      </w:t>
            </w:r>
            <w:permEnd w:id="149"/>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12.3.2甲方不审核确认或不提供乙方所需技术资料超过</w:t>
            </w:r>
            <w:permStart w:id="150" w:edGrp="everyone"/>
            <w:r>
              <w:rPr>
                <w:rFonts w:hint="eastAsia" w:asciiTheme="minorEastAsia" w:hAnsiTheme="minorEastAsia" w:eastAsiaTheme="minorEastAsia" w:cstheme="minorEastAsia"/>
                <w:sz w:val="21"/>
                <w:szCs w:val="21"/>
                <w:highlight w:val="none"/>
                <w:lang w:val="en-US" w:eastAsia="zh-CN"/>
              </w:rPr>
              <w:t xml:space="preserve">      </w:t>
            </w:r>
            <w:permEnd w:id="150"/>
            <w:r>
              <w:rPr>
                <w:rFonts w:hint="eastAsia" w:asciiTheme="minorEastAsia" w:hAnsiTheme="minorEastAsia" w:eastAsiaTheme="minorEastAsia" w:cstheme="minorEastAsia"/>
                <w:sz w:val="21"/>
                <w:szCs w:val="21"/>
                <w:highlight w:val="none"/>
                <w:lang w:val="en-US" w:eastAsia="zh-CN"/>
              </w:rPr>
              <w:t>天的。</w:t>
            </w:r>
          </w:p>
        </w:tc>
        <w:tc>
          <w:tcPr>
            <w:tcW w:w="6554" w:type="dxa"/>
            <w:gridSpan w:val="3"/>
            <w:vAlign w:val="center"/>
          </w:tcPr>
          <w:p>
            <w:pPr>
              <w:spacing w:line="240" w:lineRule="auto"/>
              <w:ind w:firstLine="0" w:firstLineChars="0"/>
              <w:jc w:val="both"/>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12.合同的变更和解除</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12.1在本合同履行过程中，经甲乙双方协商一致，可以对本合同的条款进行变更，不能就变更达成一致意见的，应当按照原合同条款执行。</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12.2本合同一方发生以下情形之一的，甲方有权解除本合同：</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12.2.1乙方丧失履约能力的或者明确表示不能完成本合同约定的技术服务工作的。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12.2.2乙方未按本合同的约定提交技术服务计划书超过</w:t>
            </w:r>
            <w:permStart w:id="151" w:edGrp="everyone"/>
            <w:r>
              <w:rPr>
                <w:rFonts w:hint="eastAsia" w:asciiTheme="minorEastAsia" w:hAnsiTheme="minorEastAsia" w:eastAsiaTheme="minorEastAsia" w:cstheme="minorEastAsia"/>
                <w:sz w:val="21"/>
                <w:szCs w:val="21"/>
                <w:highlight w:val="none"/>
                <w:lang w:val="en-US" w:eastAsia="zh-CN"/>
              </w:rPr>
              <w:t xml:space="preserve">  /  </w:t>
            </w:r>
            <w:permEnd w:id="151"/>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12.2.3若乙方指派的负责人或技术人员未实际参与本合同技术服务工作或者乙方擅自更换上述人员，经甲方通知后</w:t>
            </w:r>
            <w:permStart w:id="152" w:edGrp="everyone"/>
            <w:r>
              <w:rPr>
                <w:rFonts w:hint="eastAsia" w:asciiTheme="minorEastAsia" w:hAnsiTheme="minorEastAsia" w:eastAsiaTheme="minorEastAsia" w:cstheme="minorEastAsia"/>
                <w:sz w:val="21"/>
                <w:szCs w:val="21"/>
                <w:highlight w:val="none"/>
                <w:lang w:val="en-US" w:eastAsia="zh-CN"/>
              </w:rPr>
              <w:t xml:space="preserve">  10  </w:t>
            </w:r>
            <w:permEnd w:id="152"/>
            <w:r>
              <w:rPr>
                <w:rFonts w:hint="eastAsia" w:asciiTheme="minorEastAsia" w:hAnsiTheme="minorEastAsia" w:eastAsiaTheme="minorEastAsia" w:cstheme="minorEastAsia"/>
                <w:sz w:val="21"/>
                <w:szCs w:val="21"/>
                <w:highlight w:val="none"/>
                <w:lang w:val="en-US" w:eastAsia="zh-CN"/>
              </w:rPr>
              <w:t>天内仍未纠正或已严重影响本合同履行的。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12.2.4乙方的技术服务工作不符合本合同约定的进度或者工作内容不符合本合同约定的，经甲方通知后</w:t>
            </w:r>
            <w:permStart w:id="153" w:edGrp="everyone"/>
            <w:r>
              <w:rPr>
                <w:rFonts w:hint="eastAsia" w:asciiTheme="minorEastAsia" w:hAnsiTheme="minorEastAsia" w:eastAsiaTheme="minorEastAsia" w:cstheme="minorEastAsia"/>
                <w:sz w:val="21"/>
                <w:szCs w:val="21"/>
                <w:highlight w:val="none"/>
                <w:lang w:val="en-US" w:eastAsia="zh-CN"/>
              </w:rPr>
              <w:t xml:space="preserve">  10  </w:t>
            </w:r>
            <w:permEnd w:id="153"/>
            <w:r>
              <w:rPr>
                <w:rFonts w:hint="eastAsia" w:asciiTheme="minorEastAsia" w:hAnsiTheme="minorEastAsia" w:eastAsiaTheme="minorEastAsia" w:cstheme="minorEastAsia"/>
                <w:sz w:val="21"/>
                <w:szCs w:val="21"/>
                <w:highlight w:val="none"/>
                <w:lang w:val="en-US" w:eastAsia="zh-CN"/>
              </w:rPr>
              <w:t>天内仍不予纠正的。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12.2.5乙方未按照本合同约定时间完成技术服务工作，迟延</w:t>
            </w:r>
            <w:permStart w:id="154" w:edGrp="everyone"/>
            <w:r>
              <w:rPr>
                <w:rFonts w:hint="eastAsia" w:asciiTheme="minorEastAsia" w:hAnsiTheme="minorEastAsia" w:eastAsiaTheme="minorEastAsia" w:cstheme="minorEastAsia"/>
                <w:sz w:val="21"/>
                <w:szCs w:val="21"/>
                <w:highlight w:val="none"/>
                <w:lang w:val="en-US" w:eastAsia="zh-CN"/>
              </w:rPr>
              <w:t xml:space="preserve">  30   </w:t>
            </w:r>
            <w:permEnd w:id="154"/>
            <w:r>
              <w:rPr>
                <w:rFonts w:hint="eastAsia" w:asciiTheme="minorEastAsia" w:hAnsiTheme="minorEastAsia" w:eastAsiaTheme="minorEastAsia" w:cstheme="minorEastAsia"/>
                <w:sz w:val="21"/>
                <w:szCs w:val="21"/>
                <w:highlight w:val="none"/>
                <w:lang w:val="en-US" w:eastAsia="zh-CN"/>
              </w:rPr>
              <w:t>天仍未完成的。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12.2.6乙方提交的技术服务成果经两次验收后仍不合格的。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12.3本合同甲方发生以下情形之一的，乙方有权解除本合同：</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12.3.1甲方迟延支付技术服务报酬超过</w:t>
            </w:r>
            <w:permStart w:id="155" w:edGrp="everyone"/>
            <w:r>
              <w:rPr>
                <w:rFonts w:hint="eastAsia" w:asciiTheme="minorEastAsia" w:hAnsiTheme="minorEastAsia" w:eastAsiaTheme="minorEastAsia" w:cstheme="minorEastAsia"/>
                <w:sz w:val="21"/>
                <w:szCs w:val="21"/>
                <w:highlight w:val="none"/>
                <w:lang w:val="en-US" w:eastAsia="zh-CN"/>
              </w:rPr>
              <w:t xml:space="preserve">  30  </w:t>
            </w:r>
            <w:permEnd w:id="155"/>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12.3.2甲方不审核确认或不提供乙方所需技术资料超过</w:t>
            </w:r>
            <w:permStart w:id="156" w:edGrp="everyone"/>
            <w:r>
              <w:rPr>
                <w:rFonts w:hint="eastAsia" w:asciiTheme="minorEastAsia" w:hAnsiTheme="minorEastAsia" w:eastAsiaTheme="minorEastAsia" w:cstheme="minorEastAsia"/>
                <w:sz w:val="21"/>
                <w:szCs w:val="21"/>
                <w:highlight w:val="none"/>
                <w:lang w:val="en-US" w:eastAsia="zh-CN"/>
              </w:rPr>
              <w:t xml:space="preserve">  30  </w:t>
            </w:r>
            <w:permEnd w:id="156"/>
            <w:r>
              <w:rPr>
                <w:rFonts w:hint="eastAsia" w:asciiTheme="minorEastAsia" w:hAnsiTheme="minorEastAsia" w:eastAsiaTheme="minorEastAsia" w:cstheme="minorEastAsia"/>
                <w:sz w:val="21"/>
                <w:szCs w:val="21"/>
                <w:highlight w:val="none"/>
                <w:lang w:val="en-US" w:eastAsia="zh-CN"/>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455" w:type="dxa"/>
            <w:vAlign w:val="center"/>
          </w:tcPr>
          <w:p>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11</w:t>
            </w:r>
          </w:p>
        </w:tc>
        <w:tc>
          <w:tcPr>
            <w:tcW w:w="1119" w:type="dxa"/>
            <w:vAlign w:val="center"/>
          </w:tcPr>
          <w:p>
            <w:pPr>
              <w:pStyle w:val="2"/>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13.违约责任</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13.违约责任</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13.1本合同生效后，甲乙双方均应当全面履行合同义务。任何一方违约，均应当承担违约责任，并赔偿对方由此受到的损失。</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13.2因甲方违约导致乙方解除合同的，甲方除按乙方已开展工作支付相应费用外，还应按照合同价款的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81943"/>
                <w:placeholder>
                  <w:docPart w:val="{33c619a4-dfa0-4109-888a-fd55fffa322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57" w:edGrp="everyone"/>
                <w:r>
                  <w:rPr>
                    <w:rFonts w:hint="eastAsia" w:asciiTheme="minorEastAsia" w:hAnsiTheme="minorEastAsia" w:eastAsiaTheme="minorEastAsia" w:cstheme="minorEastAsia"/>
                    <w:sz w:val="21"/>
                    <w:szCs w:val="21"/>
                    <w:highlight w:val="none"/>
                    <w:lang w:val="en-US" w:eastAsia="zh-CN"/>
                  </w:rPr>
                  <w:t xml:space="preserve">     </w:t>
                </w:r>
                <w:permEnd w:id="157"/>
              </w:sdtContent>
            </w:sdt>
            <w:r>
              <w:rPr>
                <w:rFonts w:hint="eastAsia" w:asciiTheme="minorEastAsia" w:hAnsiTheme="minorEastAsia" w:eastAsiaTheme="minorEastAsia" w:cstheme="minorEastAsia"/>
                <w:sz w:val="21"/>
                <w:szCs w:val="21"/>
                <w:highlight w:val="none"/>
                <w:lang w:val="en-US" w:eastAsia="zh-CN"/>
              </w:rPr>
              <w:t>%向乙方支付违约金，违约金不足以弥补乙方损失的，甲方应赔偿乙方未能弥补的损失。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13.3甲方迟延支付合同价款或未按照本合同的约定提供技术资料或没有完成协作事项而造成乙方技术服务工作停滞、延误的，乙方交付技术服务成果的时间相应顺延。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13.4甲方如未按照本合同约定支付合同价款的，每迟延一日，按照迟延支付合同价款的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78169"/>
                <w:placeholder>
                  <w:docPart w:val="{0f6a37b6-d398-4a14-901c-716d723b230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58" w:edGrp="everyone"/>
                <w:r>
                  <w:rPr>
                    <w:rFonts w:hint="eastAsia" w:asciiTheme="minorEastAsia" w:hAnsiTheme="minorEastAsia" w:eastAsiaTheme="minorEastAsia" w:cstheme="minorEastAsia"/>
                    <w:sz w:val="21"/>
                    <w:szCs w:val="21"/>
                    <w:highlight w:val="none"/>
                    <w:lang w:val="en-US" w:eastAsia="zh-CN"/>
                  </w:rPr>
                  <w:t xml:space="preserve">     </w:t>
                </w:r>
                <w:permEnd w:id="158"/>
              </w:sdtContent>
            </w:sdt>
            <w:r>
              <w:rPr>
                <w:rFonts w:hint="eastAsia" w:asciiTheme="minorEastAsia" w:hAnsiTheme="minorEastAsia" w:eastAsiaTheme="minorEastAsia" w:cstheme="minorEastAsia"/>
                <w:sz w:val="21"/>
                <w:szCs w:val="21"/>
                <w:highlight w:val="none"/>
                <w:lang w:val="en-US" w:eastAsia="zh-CN"/>
              </w:rPr>
              <w:t>‰向乙方支付违约金。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13.5因乙方违约导致甲方解除合同的，乙方除应退还甲方已支付的费用，并按照全国银行间同业拆借中心公布的同期贷款市场报价利率（</w:t>
            </w:r>
            <w:r>
              <w:rPr>
                <w:rFonts w:hint="default" w:asciiTheme="minorEastAsia" w:hAnsiTheme="minorEastAsia" w:eastAsiaTheme="minorEastAsia" w:cstheme="minorEastAsia"/>
                <w:sz w:val="21"/>
                <w:szCs w:val="21"/>
                <w:highlight w:val="none"/>
                <w:lang w:val="en-US" w:eastAsia="zh-CN"/>
              </w:rPr>
              <w:t>LPR</w:t>
            </w:r>
            <w:r>
              <w:rPr>
                <w:rFonts w:hint="eastAsia" w:asciiTheme="minorEastAsia" w:hAnsiTheme="minorEastAsia" w:eastAsiaTheme="minorEastAsia" w:cstheme="minorEastAsia"/>
                <w:sz w:val="21"/>
                <w:szCs w:val="21"/>
                <w:highlight w:val="none"/>
                <w:lang w:val="en-US" w:eastAsia="zh-CN"/>
              </w:rPr>
              <w:t>）向甲方支付利息，还应按照合同价款的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61872"/>
                <w:placeholder>
                  <w:docPart w:val="{80454ac2-dd3a-4f69-8fa3-47bd8a34ab45}"/>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59" w:edGrp="everyone"/>
                <w:r>
                  <w:rPr>
                    <w:rFonts w:hint="eastAsia" w:asciiTheme="minorEastAsia" w:hAnsiTheme="minorEastAsia" w:eastAsiaTheme="minorEastAsia" w:cstheme="minorEastAsia"/>
                    <w:sz w:val="21"/>
                    <w:szCs w:val="21"/>
                    <w:highlight w:val="none"/>
                    <w:lang w:val="en-US" w:eastAsia="zh-CN"/>
                  </w:rPr>
                  <w:t xml:space="preserve">     </w:t>
                </w:r>
                <w:permEnd w:id="159"/>
              </w:sdtContent>
            </w:sdt>
            <w:r>
              <w:rPr>
                <w:rFonts w:hint="eastAsia" w:asciiTheme="minorEastAsia" w:hAnsiTheme="minorEastAsia" w:eastAsiaTheme="minorEastAsia" w:cstheme="minorEastAsia"/>
                <w:sz w:val="21"/>
                <w:szCs w:val="21"/>
                <w:highlight w:val="none"/>
                <w:lang w:val="en-US" w:eastAsia="zh-CN"/>
              </w:rPr>
              <w:t>%向甲方支付违约金，违约金不足以弥补甲方损失的，乙方应赔偿甲方未能弥补的损失。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13.6乙方迟延交付技术服务成果的，每迟延一日，应按照合同价款的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70501"/>
                <w:placeholder>
                  <w:docPart w:val="{501795dd-6838-480a-84d8-feb2fedeab1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0" w:edGrp="everyone"/>
                <w:r>
                  <w:rPr>
                    <w:rFonts w:hint="eastAsia" w:asciiTheme="minorEastAsia" w:hAnsiTheme="minorEastAsia" w:eastAsiaTheme="minorEastAsia" w:cstheme="minorEastAsia"/>
                    <w:sz w:val="21"/>
                    <w:szCs w:val="21"/>
                    <w:highlight w:val="none"/>
                    <w:lang w:val="en-US" w:eastAsia="zh-CN"/>
                  </w:rPr>
                  <w:t xml:space="preserve">     </w:t>
                </w:r>
                <w:permEnd w:id="160"/>
              </w:sdtContent>
            </w:sdt>
            <w:r>
              <w:rPr>
                <w:rFonts w:hint="eastAsia" w:asciiTheme="minorEastAsia" w:hAnsiTheme="minorEastAsia" w:eastAsiaTheme="minorEastAsia" w:cstheme="minorEastAsia"/>
                <w:sz w:val="21"/>
                <w:szCs w:val="21"/>
                <w:highlight w:val="none"/>
                <w:lang w:val="en-US" w:eastAsia="zh-CN"/>
              </w:rPr>
              <w:t>‰向甲方支付违约金。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13.7乙方指派的负责人或技术人员未实际参与本合同技术服务工作或者乙方擅自更换的，乙方应向甲方支付合同价款</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9625"/>
                <w:placeholder>
                  <w:docPart w:val="{a58f997b-a42d-4b22-ac62-2ab280fc5af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1" w:edGrp="everyone"/>
                <w:r>
                  <w:rPr>
                    <w:rFonts w:hint="eastAsia" w:asciiTheme="minorEastAsia" w:hAnsiTheme="minorEastAsia" w:eastAsiaTheme="minorEastAsia" w:cstheme="minorEastAsia"/>
                    <w:sz w:val="21"/>
                    <w:szCs w:val="21"/>
                    <w:highlight w:val="none"/>
                    <w:lang w:val="en-US" w:eastAsia="zh-CN"/>
                  </w:rPr>
                  <w:t xml:space="preserve">     </w:t>
                </w:r>
                <w:permEnd w:id="161"/>
              </w:sdtContent>
            </w:sdt>
            <w:r>
              <w:rPr>
                <w:rFonts w:hint="eastAsia" w:asciiTheme="minorEastAsia" w:hAnsiTheme="minorEastAsia" w:eastAsiaTheme="minorEastAsia" w:cstheme="minorEastAsia"/>
                <w:sz w:val="21"/>
                <w:szCs w:val="21"/>
                <w:highlight w:val="none"/>
                <w:lang w:val="en-US" w:eastAsia="zh-CN"/>
              </w:rPr>
              <w:t>%的违约金。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3259"/>
                <w:placeholder>
                  <w:docPart w:val="{74e17b43-c9d6-4774-a14d-197188d298bf}"/>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2" w:edGrp="everyone"/>
                <w:r>
                  <w:rPr>
                    <w:rFonts w:hint="eastAsia" w:asciiTheme="minorEastAsia" w:hAnsiTheme="minorEastAsia" w:eastAsiaTheme="minorEastAsia" w:cstheme="minorEastAsia"/>
                    <w:sz w:val="21"/>
                    <w:szCs w:val="21"/>
                    <w:highlight w:val="none"/>
                    <w:lang w:val="en-US" w:eastAsia="zh-CN"/>
                  </w:rPr>
                  <w:t xml:space="preserve">     </w:t>
                </w:r>
                <w:permEnd w:id="162"/>
              </w:sdtContent>
            </w:sdt>
            <w:r>
              <w:rPr>
                <w:rFonts w:hint="eastAsia" w:asciiTheme="minorEastAsia" w:hAnsiTheme="minorEastAsia" w:eastAsiaTheme="minorEastAsia" w:cstheme="minorEastAsia"/>
                <w:sz w:val="21"/>
                <w:szCs w:val="21"/>
                <w:highlight w:val="none"/>
                <w:lang w:val="en-US" w:eastAsia="zh-CN"/>
              </w:rPr>
              <w:t>%的违约金。</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13.9其他：</w:t>
            </w:r>
            <w:sdt>
              <w:sdtPr>
                <w:rPr>
                  <w:rFonts w:hint="eastAsia" w:asciiTheme="minorEastAsia" w:hAnsiTheme="minorEastAsia" w:eastAsiaTheme="minorEastAsia" w:cstheme="minorEastAsia"/>
                  <w:sz w:val="21"/>
                  <w:szCs w:val="21"/>
                  <w:highlight w:val="none"/>
                  <w:lang w:val="en-US" w:eastAsia="zh-CN"/>
                </w:rPr>
                <w:alias w:val="不填其他的，请划“/”"/>
                <w:id w:val="147456553"/>
                <w:placeholder>
                  <w:docPart w:val="{d884f6f3-3d12-4a71-8baa-99b44d8f21c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3" w:edGrp="everyone"/>
                <w:r>
                  <w:rPr>
                    <w:rFonts w:hint="eastAsia" w:asciiTheme="minorEastAsia" w:hAnsiTheme="minorEastAsia" w:eastAsiaTheme="minorEastAsia" w:cstheme="minorEastAsia"/>
                    <w:sz w:val="21"/>
                    <w:szCs w:val="21"/>
                    <w:highlight w:val="none"/>
                    <w:lang w:val="en-US" w:eastAsia="zh-CN"/>
                  </w:rPr>
                  <w:t xml:space="preserve">     </w:t>
                </w:r>
                <w:permEnd w:id="163"/>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13.违约责任</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13.1本合同生效后，甲乙双方均应当全面履行合同义务。任何一方违约，均应当承担违约责任，并赔偿对方由此受到的损失。</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13.2因甲方违约导致乙方解除合同的，甲方除按乙方已开展工作支付相应费用外，还应按照合同价款的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1060"/>
                <w:placeholder>
                  <w:docPart w:val="{f8371b8b-7962-45f2-89a4-637776f23e6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4" w:edGrp="everyone"/>
                <w:r>
                  <w:rPr>
                    <w:rFonts w:hint="eastAsia" w:asciiTheme="minorEastAsia" w:hAnsiTheme="minorEastAsia" w:eastAsiaTheme="minorEastAsia" w:cstheme="minorEastAsia"/>
                    <w:sz w:val="21"/>
                    <w:szCs w:val="21"/>
                    <w:highlight w:val="none"/>
                    <w:lang w:val="en-US" w:eastAsia="zh-CN"/>
                  </w:rPr>
                  <w:t xml:space="preserve">  10  </w:t>
                </w:r>
                <w:permEnd w:id="164"/>
              </w:sdtContent>
            </w:sdt>
            <w:r>
              <w:rPr>
                <w:rFonts w:hint="eastAsia" w:asciiTheme="minorEastAsia" w:hAnsiTheme="minorEastAsia" w:eastAsiaTheme="minorEastAsia" w:cstheme="minorEastAsia"/>
                <w:sz w:val="21"/>
                <w:szCs w:val="21"/>
                <w:highlight w:val="none"/>
                <w:lang w:val="en-US" w:eastAsia="zh-CN"/>
              </w:rPr>
              <w:t>%向乙方支付违约金，违约金不足以弥补乙方损失的，甲方应赔偿乙方未能弥补的损失。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13.3甲方迟延支付合同价款或未按照本合同的约定提供技术资料或没有完成协作事项而造成乙方技术服务工作停滞、延误的，乙方交付技术服务成果的时间相应顺延。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13.4甲方如未按照本合同约定支付合同价款的，每迟延一日，按照迟延支付合同价款的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66297"/>
                <w:placeholder>
                  <w:docPart w:val="{eecb8e63-b70f-4c7f-aaa3-18b4e680a41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5" w:edGrp="everyone"/>
                <w:r>
                  <w:rPr>
                    <w:rFonts w:hint="eastAsia" w:asciiTheme="minorEastAsia" w:hAnsiTheme="minorEastAsia" w:eastAsiaTheme="minorEastAsia" w:cstheme="minorEastAsia"/>
                    <w:sz w:val="21"/>
                    <w:szCs w:val="21"/>
                    <w:highlight w:val="none"/>
                    <w:lang w:val="en-US" w:eastAsia="zh-CN"/>
                  </w:rPr>
                  <w:t xml:space="preserve">  0.4  </w:t>
                </w:r>
                <w:permEnd w:id="165"/>
              </w:sdtContent>
            </w:sdt>
            <w:r>
              <w:rPr>
                <w:rFonts w:hint="eastAsia" w:asciiTheme="minorEastAsia" w:hAnsiTheme="minorEastAsia" w:eastAsiaTheme="minorEastAsia" w:cstheme="minorEastAsia"/>
                <w:sz w:val="21"/>
                <w:szCs w:val="21"/>
                <w:highlight w:val="none"/>
                <w:lang w:val="en-US" w:eastAsia="zh-CN"/>
              </w:rPr>
              <w:t>‰向乙方支付违约金。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13.5因乙方违约导致甲方解除合同的，乙方除应退还甲方已支付的费用，并按照全国银行间同业拆借中心公布的同期贷款市场报价利率（</w:t>
            </w:r>
            <w:r>
              <w:rPr>
                <w:rFonts w:hint="default" w:asciiTheme="minorEastAsia" w:hAnsiTheme="minorEastAsia" w:eastAsiaTheme="minorEastAsia" w:cstheme="minorEastAsia"/>
                <w:sz w:val="21"/>
                <w:szCs w:val="21"/>
                <w:highlight w:val="none"/>
                <w:lang w:val="en-US" w:eastAsia="zh-CN"/>
              </w:rPr>
              <w:t>LPR</w:t>
            </w:r>
            <w:r>
              <w:rPr>
                <w:rFonts w:hint="eastAsia" w:asciiTheme="minorEastAsia" w:hAnsiTheme="minorEastAsia" w:eastAsiaTheme="minorEastAsia" w:cstheme="minorEastAsia"/>
                <w:sz w:val="21"/>
                <w:szCs w:val="21"/>
                <w:highlight w:val="none"/>
                <w:lang w:val="en-US" w:eastAsia="zh-CN"/>
              </w:rPr>
              <w:t>）向甲方支付利息，还应按照合同价款的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7101"/>
                <w:placeholder>
                  <w:docPart w:val="{56a0fa5a-f873-4381-aaf9-80328aa37f2e}"/>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6" w:edGrp="everyone"/>
                <w:r>
                  <w:rPr>
                    <w:rFonts w:hint="eastAsia" w:asciiTheme="minorEastAsia" w:hAnsiTheme="minorEastAsia" w:eastAsiaTheme="minorEastAsia" w:cstheme="minorEastAsia"/>
                    <w:sz w:val="21"/>
                    <w:szCs w:val="21"/>
                    <w:highlight w:val="none"/>
                    <w:lang w:val="en-US" w:eastAsia="zh-CN"/>
                  </w:rPr>
                  <w:t xml:space="preserve">  10  </w:t>
                </w:r>
                <w:permEnd w:id="166"/>
              </w:sdtContent>
            </w:sdt>
            <w:r>
              <w:rPr>
                <w:rFonts w:hint="eastAsia" w:asciiTheme="minorEastAsia" w:hAnsiTheme="minorEastAsia" w:eastAsiaTheme="minorEastAsia" w:cstheme="minorEastAsia"/>
                <w:sz w:val="21"/>
                <w:szCs w:val="21"/>
                <w:highlight w:val="none"/>
                <w:lang w:val="en-US" w:eastAsia="zh-CN"/>
              </w:rPr>
              <w:t>%向甲方支付违约金，违约金不足以弥补甲方损失的，乙方应赔偿甲方未能弥补的损失。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13.6乙方迟延交付技术服务成果的，每迟延一日，应按照合同价款的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55421"/>
                <w:placeholder>
                  <w:docPart w:val="{198366e0-3333-4321-9063-1d6a0c9508f5}"/>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7" w:edGrp="everyone"/>
                <w:r>
                  <w:rPr>
                    <w:rFonts w:hint="eastAsia" w:asciiTheme="minorEastAsia" w:hAnsiTheme="minorEastAsia" w:eastAsiaTheme="minorEastAsia" w:cstheme="minorEastAsia"/>
                    <w:sz w:val="21"/>
                    <w:szCs w:val="21"/>
                    <w:highlight w:val="none"/>
                    <w:lang w:val="en-US" w:eastAsia="zh-CN"/>
                  </w:rPr>
                  <w:t xml:space="preserve">  0.4  </w:t>
                </w:r>
                <w:permEnd w:id="167"/>
              </w:sdtContent>
            </w:sdt>
            <w:r>
              <w:rPr>
                <w:rFonts w:hint="eastAsia" w:asciiTheme="minorEastAsia" w:hAnsiTheme="minorEastAsia" w:eastAsiaTheme="minorEastAsia" w:cstheme="minorEastAsia"/>
                <w:sz w:val="21"/>
                <w:szCs w:val="21"/>
                <w:highlight w:val="none"/>
                <w:lang w:val="en-US" w:eastAsia="zh-CN"/>
              </w:rPr>
              <w:t>‰向甲方支付违约金。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13.7乙方指派的负责人或技术人员未实际参与本合同技术服务工作或者乙方擅自更换的，乙方应向甲方支付合同价款</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4903"/>
                <w:placeholder>
                  <w:docPart w:val="{72e7e9c2-ac0c-438a-bb53-2f0604b6cc8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8" w:edGrp="everyone"/>
                <w:r>
                  <w:rPr>
                    <w:rFonts w:hint="eastAsia" w:asciiTheme="minorEastAsia" w:hAnsiTheme="minorEastAsia" w:eastAsiaTheme="minorEastAsia" w:cstheme="minorEastAsia"/>
                    <w:sz w:val="21"/>
                    <w:szCs w:val="21"/>
                    <w:highlight w:val="none"/>
                    <w:lang w:val="en-US" w:eastAsia="zh-CN"/>
                  </w:rPr>
                  <w:t xml:space="preserve">  10  </w:t>
                </w:r>
                <w:permEnd w:id="168"/>
              </w:sdtContent>
            </w:sdt>
            <w:r>
              <w:rPr>
                <w:rFonts w:hint="eastAsia" w:asciiTheme="minorEastAsia" w:hAnsiTheme="minorEastAsia" w:eastAsiaTheme="minorEastAsia" w:cstheme="minorEastAsia"/>
                <w:sz w:val="21"/>
                <w:szCs w:val="21"/>
                <w:highlight w:val="none"/>
                <w:lang w:val="en-US" w:eastAsia="zh-CN"/>
              </w:rPr>
              <w:t>%的违约金。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74681"/>
                <w:placeholder>
                  <w:docPart w:val="{cc93164b-6e8b-452a-a37b-6ccc89178a31}"/>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9" w:edGrp="everyone"/>
                <w:r>
                  <w:rPr>
                    <w:rFonts w:hint="eastAsia" w:asciiTheme="minorEastAsia" w:hAnsiTheme="minorEastAsia" w:eastAsiaTheme="minorEastAsia" w:cstheme="minorEastAsia"/>
                    <w:sz w:val="21"/>
                    <w:szCs w:val="21"/>
                    <w:highlight w:val="none"/>
                    <w:lang w:val="en-US" w:eastAsia="zh-CN"/>
                  </w:rPr>
                  <w:t xml:space="preserve">  10  </w:t>
                </w:r>
                <w:permEnd w:id="169"/>
              </w:sdtContent>
            </w:sdt>
            <w:r>
              <w:rPr>
                <w:rFonts w:hint="eastAsia" w:asciiTheme="minorEastAsia" w:hAnsiTheme="minorEastAsia" w:eastAsiaTheme="minorEastAsia" w:cstheme="minorEastAsia"/>
                <w:sz w:val="21"/>
                <w:szCs w:val="21"/>
                <w:highlight w:val="none"/>
                <w:lang w:val="en-US" w:eastAsia="zh-CN"/>
              </w:rPr>
              <w:t>%的违约金。</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13.9其他：</w:t>
            </w:r>
            <w:sdt>
              <w:sdtPr>
                <w:rPr>
                  <w:rFonts w:hint="eastAsia" w:asciiTheme="minorEastAsia" w:hAnsiTheme="minorEastAsia" w:eastAsiaTheme="minorEastAsia" w:cstheme="minorEastAsia"/>
                  <w:sz w:val="21"/>
                  <w:szCs w:val="21"/>
                  <w:highlight w:val="none"/>
                  <w:lang w:val="en-US" w:eastAsia="zh-CN"/>
                </w:rPr>
                <w:alias w:val="不填其他的，请划“/”"/>
                <w:id w:val="147470705"/>
                <w:placeholder>
                  <w:docPart w:val="{01f5ba66-22ad-4c19-97f5-cda3f6645ace}"/>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70" w:edGrp="everyone"/>
                <w:r>
                  <w:rPr>
                    <w:rFonts w:hint="eastAsia" w:asciiTheme="minorEastAsia" w:hAnsiTheme="minorEastAsia" w:eastAsiaTheme="minorEastAsia" w:cstheme="minorEastAsia"/>
                    <w:sz w:val="21"/>
                    <w:szCs w:val="21"/>
                    <w:highlight w:val="none"/>
                    <w:lang w:val="en-US" w:eastAsia="zh-CN"/>
                  </w:rPr>
                  <w:t xml:space="preserve">  /  </w:t>
                </w:r>
                <w:permEnd w:id="17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7" w:hRule="atLeast"/>
        </w:trPr>
        <w:tc>
          <w:tcPr>
            <w:tcW w:w="455" w:type="dxa"/>
            <w:vAlign w:val="center"/>
          </w:tcPr>
          <w:p>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12</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sz w:val="21"/>
                <w:szCs w:val="21"/>
                <w:highlight w:val="none"/>
                <w:lang w:val="en-US" w:eastAsia="zh-CN"/>
              </w:rPr>
              <w:t>16.不可抗力</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16.不可抗力</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16.2 如任何一方因不可抗力事件不能履行本合同，应立即通知对方，并在不可抗力事件发生后</w:t>
            </w:r>
            <w:permStart w:id="171" w:edGrp="everyone"/>
            <w:r>
              <w:rPr>
                <w:rFonts w:hint="eastAsia" w:asciiTheme="minorEastAsia" w:hAnsiTheme="minorEastAsia" w:eastAsiaTheme="minorEastAsia" w:cstheme="minorEastAsia"/>
                <w:sz w:val="21"/>
                <w:szCs w:val="21"/>
                <w:highlight w:val="none"/>
                <w:lang w:val="en-US" w:eastAsia="zh-CN"/>
              </w:rPr>
              <w:t xml:space="preserve">   </w:t>
            </w:r>
            <w:permEnd w:id="171"/>
            <w:r>
              <w:rPr>
                <w:rFonts w:hint="eastAsia" w:asciiTheme="minorEastAsia" w:hAnsiTheme="minorEastAsia" w:eastAsiaTheme="minorEastAsia" w:cstheme="minorEastAsia"/>
                <w:sz w:val="21"/>
                <w:szCs w:val="21"/>
                <w:highlight w:val="none"/>
                <w:lang w:val="en-US" w:eastAsia="zh-CN"/>
              </w:rPr>
              <w:t>日内向对方提供有关该事件的公证文书或书面说明。</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16.5不可抗力影响合同履行超过</w:t>
            </w:r>
            <w:permStart w:id="172" w:edGrp="everyone"/>
            <w:r>
              <w:rPr>
                <w:rFonts w:hint="eastAsia" w:asciiTheme="minorEastAsia" w:hAnsiTheme="minorEastAsia" w:eastAsiaTheme="minorEastAsia" w:cstheme="minorEastAsia"/>
                <w:sz w:val="21"/>
                <w:szCs w:val="21"/>
                <w:highlight w:val="none"/>
                <w:lang w:val="en-US" w:eastAsia="zh-CN"/>
              </w:rPr>
              <w:t xml:space="preserve">   </w:t>
            </w:r>
            <w:permEnd w:id="172"/>
            <w:r>
              <w:rPr>
                <w:rFonts w:hint="eastAsia" w:asciiTheme="minorEastAsia" w:hAnsiTheme="minorEastAsia" w:eastAsiaTheme="minorEastAsia" w:cstheme="minorEastAsia"/>
                <w:sz w:val="21"/>
                <w:szCs w:val="21"/>
                <w:highlight w:val="none"/>
                <w:lang w:val="en-US" w:eastAsia="zh-CN"/>
              </w:rPr>
              <w:t>日的，双方均有权解除合同，由此产生的损失由双方各自承担。</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16.不可抗力</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16.2 如任何一方因不可抗力事件不能履行本合同，应立即通知对方，并在不可抗力事件发生后</w:t>
            </w:r>
            <w:permStart w:id="173" w:edGrp="everyone"/>
            <w:r>
              <w:rPr>
                <w:rFonts w:hint="eastAsia" w:asciiTheme="minorEastAsia" w:hAnsiTheme="minorEastAsia" w:eastAsiaTheme="minorEastAsia" w:cstheme="minorEastAsia"/>
                <w:sz w:val="21"/>
                <w:szCs w:val="21"/>
                <w:highlight w:val="none"/>
                <w:lang w:val="en-US" w:eastAsia="zh-CN"/>
              </w:rPr>
              <w:t xml:space="preserve"> 10 </w:t>
            </w:r>
            <w:permEnd w:id="173"/>
            <w:r>
              <w:rPr>
                <w:rFonts w:hint="eastAsia" w:asciiTheme="minorEastAsia" w:hAnsiTheme="minorEastAsia" w:eastAsiaTheme="minorEastAsia" w:cstheme="minorEastAsia"/>
                <w:sz w:val="21"/>
                <w:szCs w:val="21"/>
                <w:highlight w:val="none"/>
                <w:lang w:val="en-US" w:eastAsia="zh-CN"/>
              </w:rPr>
              <w:t>日内向对方提供有关该事件的公证文书或书面说明。</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16.5不可抗力影响合同履行超过</w:t>
            </w:r>
            <w:permStart w:id="174" w:edGrp="everyone"/>
            <w:r>
              <w:rPr>
                <w:rFonts w:hint="eastAsia" w:asciiTheme="minorEastAsia" w:hAnsiTheme="minorEastAsia" w:eastAsiaTheme="minorEastAsia" w:cstheme="minorEastAsia"/>
                <w:sz w:val="21"/>
                <w:szCs w:val="21"/>
                <w:highlight w:val="none"/>
                <w:lang w:val="en-US" w:eastAsia="zh-CN"/>
              </w:rPr>
              <w:t xml:space="preserve"> 90 </w:t>
            </w:r>
            <w:permEnd w:id="174"/>
            <w:r>
              <w:rPr>
                <w:rFonts w:hint="eastAsia" w:asciiTheme="minorEastAsia" w:hAnsiTheme="minorEastAsia" w:eastAsiaTheme="minorEastAsia" w:cstheme="minorEastAsia"/>
                <w:sz w:val="21"/>
                <w:szCs w:val="21"/>
                <w:highlight w:val="none"/>
                <w:lang w:val="en-US" w:eastAsia="zh-CN"/>
              </w:rPr>
              <w:t>日的</w:t>
            </w:r>
            <w:bookmarkStart w:id="1" w:name="_GoBack"/>
            <w:bookmarkEnd w:id="1"/>
            <w:r>
              <w:rPr>
                <w:rFonts w:hint="eastAsia" w:asciiTheme="minorEastAsia" w:hAnsiTheme="minorEastAsia" w:eastAsiaTheme="minorEastAsia" w:cstheme="minorEastAsia"/>
                <w:sz w:val="21"/>
                <w:szCs w:val="21"/>
                <w:highlight w:val="none"/>
                <w:lang w:val="en-US" w:eastAsia="zh-CN"/>
              </w:rPr>
              <w:t>，双方均有权解除合同，由此产生的损失由双方各自承担。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6" w:hRule="atLeast"/>
        </w:trPr>
        <w:tc>
          <w:tcPr>
            <w:tcW w:w="455" w:type="dxa"/>
            <w:vAlign w:val="center"/>
          </w:tcPr>
          <w:p>
            <w:pPr>
              <w:spacing w:line="240" w:lineRule="auto"/>
              <w:ind w:firstLine="0" w:firstLineChars="0"/>
              <w:jc w:val="center"/>
              <w:rPr>
                <w:rFonts w:hint="default"/>
                <w:lang w:val="en-US" w:eastAsia="zh-CN"/>
              </w:rPr>
            </w:pPr>
            <w:r>
              <w:rPr>
                <w:rFonts w:hint="eastAsia"/>
                <w:lang w:val="en-US" w:eastAsia="zh-CN"/>
              </w:rPr>
              <w:t>13</w:t>
            </w:r>
          </w:p>
        </w:tc>
        <w:tc>
          <w:tcPr>
            <w:tcW w:w="1119" w:type="dxa"/>
            <w:vAlign w:val="center"/>
          </w:tcPr>
          <w:p>
            <w:pPr>
              <w:spacing w:line="240" w:lineRule="auto"/>
              <w:ind w:firstLine="0" w:firstLineChars="0"/>
              <w:jc w:val="left"/>
              <w:rPr>
                <w:rFonts w:hint="eastAsia"/>
                <w:b/>
                <w:bCs/>
                <w:lang w:val="en-US" w:eastAsia="zh-CN"/>
              </w:rPr>
            </w:pPr>
            <w:r>
              <w:rPr>
                <w:rFonts w:hint="eastAsia" w:asciiTheme="minorEastAsia" w:hAnsiTheme="minorEastAsia" w:eastAsiaTheme="minorEastAsia" w:cstheme="minorEastAsia"/>
                <w:b/>
                <w:bCs/>
                <w:sz w:val="21"/>
                <w:szCs w:val="21"/>
                <w:highlight w:val="none"/>
                <w:lang w:val="en-US" w:eastAsia="zh-CN"/>
              </w:rPr>
              <w:t>17.廉洁条款</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17.廉洁条款</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发现甲方有违反廉洁规定的，应及时向甲方反映或举报。受理部门：</w:t>
            </w:r>
            <w:permStart w:id="175" w:edGrp="everyone"/>
            <w:r>
              <w:rPr>
                <w:rFonts w:hint="eastAsia" w:asciiTheme="minorEastAsia" w:hAnsiTheme="minorEastAsia" w:eastAsiaTheme="minorEastAsia" w:cstheme="minorEastAsia"/>
                <w:sz w:val="21"/>
                <w:szCs w:val="21"/>
                <w:highlight w:val="none"/>
                <w:lang w:val="en-US" w:eastAsia="zh-CN"/>
              </w:rPr>
              <w:t xml:space="preserve">    </w:t>
            </w:r>
            <w:permEnd w:id="175"/>
            <w:r>
              <w:rPr>
                <w:rFonts w:hint="eastAsia" w:asciiTheme="minorEastAsia" w:hAnsiTheme="minorEastAsia" w:eastAsiaTheme="minorEastAsia" w:cstheme="minorEastAsia"/>
                <w:sz w:val="21"/>
                <w:szCs w:val="21"/>
                <w:highlight w:val="none"/>
                <w:lang w:val="en-US" w:eastAsia="zh-CN"/>
              </w:rPr>
              <w:t>；举报地址：</w:t>
            </w:r>
            <w:permStart w:id="176" w:edGrp="everyone"/>
            <w:r>
              <w:rPr>
                <w:rFonts w:hint="eastAsia" w:asciiTheme="minorEastAsia" w:hAnsiTheme="minorEastAsia" w:eastAsiaTheme="minorEastAsia" w:cstheme="minorEastAsia"/>
                <w:sz w:val="21"/>
                <w:szCs w:val="21"/>
                <w:highlight w:val="none"/>
                <w:lang w:val="en-US" w:eastAsia="zh-CN"/>
              </w:rPr>
              <w:t xml:space="preserve">    </w:t>
            </w:r>
            <w:permEnd w:id="176"/>
            <w:r>
              <w:rPr>
                <w:rFonts w:hint="eastAsia" w:asciiTheme="minorEastAsia" w:hAnsiTheme="minorEastAsia" w:eastAsiaTheme="minorEastAsia" w:cstheme="minorEastAsia"/>
                <w:sz w:val="21"/>
                <w:szCs w:val="21"/>
                <w:highlight w:val="none"/>
                <w:lang w:val="en-US" w:eastAsia="zh-CN"/>
              </w:rPr>
              <w:t>；举报邮箱（网站）：</w:t>
            </w:r>
            <w:permStart w:id="177" w:edGrp="everyone"/>
            <w:r>
              <w:rPr>
                <w:rFonts w:hint="eastAsia" w:asciiTheme="minorEastAsia" w:hAnsiTheme="minorEastAsia" w:eastAsiaTheme="minorEastAsia" w:cstheme="minorEastAsia"/>
                <w:sz w:val="21"/>
                <w:szCs w:val="21"/>
                <w:highlight w:val="none"/>
                <w:lang w:val="en-US" w:eastAsia="zh-CN"/>
              </w:rPr>
              <w:t xml:space="preserve">     </w:t>
            </w:r>
            <w:permEnd w:id="177"/>
            <w:r>
              <w:rPr>
                <w:rFonts w:hint="eastAsia" w:asciiTheme="minorEastAsia" w:hAnsiTheme="minorEastAsia" w:eastAsiaTheme="minorEastAsia" w:cstheme="minorEastAsia"/>
                <w:sz w:val="21"/>
                <w:szCs w:val="21"/>
                <w:highlight w:val="none"/>
                <w:lang w:val="en-US" w:eastAsia="zh-CN"/>
              </w:rPr>
              <w:t>；举报电话：</w:t>
            </w:r>
            <w:permStart w:id="178" w:edGrp="everyone"/>
            <w:r>
              <w:rPr>
                <w:rFonts w:hint="eastAsia" w:asciiTheme="minorEastAsia" w:hAnsiTheme="minorEastAsia" w:eastAsiaTheme="minorEastAsia" w:cstheme="minorEastAsia"/>
                <w:sz w:val="21"/>
                <w:szCs w:val="21"/>
                <w:highlight w:val="none"/>
                <w:lang w:val="en-US" w:eastAsia="zh-CN"/>
              </w:rPr>
              <w:t xml:space="preserve">    </w:t>
            </w:r>
            <w:permEnd w:id="178"/>
            <w:r>
              <w:rPr>
                <w:rFonts w:hint="eastAsia" w:asciiTheme="minorEastAsia" w:hAnsiTheme="minorEastAsia" w:eastAsiaTheme="minorEastAsia" w:cstheme="minorEastAsia"/>
                <w:sz w:val="21"/>
                <w:szCs w:val="21"/>
                <w:highlight w:val="none"/>
                <w:lang w:val="en-US" w:eastAsia="zh-CN"/>
              </w:rPr>
              <w:t>。</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17.廉洁条款</w:t>
            </w:r>
          </w:p>
          <w:p>
            <w:pPr>
              <w:spacing w:line="240" w:lineRule="auto"/>
              <w:ind w:firstLine="0" w:firstLineChars="0"/>
              <w:jc w:val="left"/>
              <w:rPr>
                <w:rFonts w:hint="eastAsia" w:ascii="Times New Roman" w:hAnsi="Times New Roman" w:eastAsia="宋体" w:cs="Times New Roman"/>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lang w:val="en-US" w:eastAsia="zh-CN"/>
              </w:rPr>
              <w:t xml:space="preserve">.3 </w:t>
            </w:r>
            <w:r>
              <w:rPr>
                <w:rFonts w:hint="eastAsia" w:ascii="Times New Roman" w:hAnsi="Times New Roman" w:eastAsia="宋体" w:cs="Times New Roman"/>
                <w:lang w:val="en-US" w:eastAsia="zh-CN"/>
              </w:rPr>
              <w:t>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240" w:lineRule="auto"/>
              <w:ind w:firstLine="0" w:firstLineChars="0"/>
              <w:jc w:val="left"/>
              <w:rPr>
                <w:rFonts w:hint="eastAsia"/>
                <w:lang w:val="en-US" w:eastAsia="zh-CN"/>
              </w:rPr>
            </w:pPr>
            <w:r>
              <w:rPr>
                <w:rFonts w:hint="eastAsia" w:ascii="Times New Roman" w:hAnsi="Times New Roman" w:eastAsia="宋体" w:cs="Times New Roman"/>
                <w:lang w:val="en-US" w:eastAsia="zh-CN"/>
              </w:rPr>
              <w:t>发现甲方有违反廉洁规定的，应及时向甲方反映或举报。受理部门：</w:t>
            </w:r>
            <w:permStart w:id="179" w:edGrp="everyone"/>
            <w:r>
              <w:rPr>
                <w:rFonts w:hint="eastAsia" w:ascii="Times New Roman" w:hAnsi="Times New Roman" w:eastAsia="宋体" w:cs="Times New Roman"/>
                <w:lang w:val="en-US" w:eastAsia="zh-CN"/>
              </w:rPr>
              <w:t xml:space="preserve">  南方电网储能股份有限公司监督部  </w:t>
            </w:r>
            <w:permEnd w:id="179"/>
            <w:r>
              <w:rPr>
                <w:rFonts w:hint="eastAsia" w:ascii="Times New Roman" w:hAnsi="Times New Roman" w:eastAsia="宋体" w:cs="Times New Roman"/>
                <w:lang w:val="en-US" w:eastAsia="zh-CN"/>
              </w:rPr>
              <w:t>；举报地址：</w:t>
            </w:r>
            <w:permStart w:id="180" w:edGrp="everyone"/>
            <w:r>
              <w:rPr>
                <w:rFonts w:hint="eastAsia" w:ascii="Times New Roman" w:hAnsi="Times New Roman" w:eastAsia="宋体" w:cs="Times New Roman"/>
                <w:lang w:val="en-US" w:eastAsia="zh-CN"/>
              </w:rPr>
              <w:t xml:space="preserve">  广州市天河区龙口东路32号广东蓄能大厦1408室  </w:t>
            </w:r>
            <w:permEnd w:id="180"/>
            <w:r>
              <w:rPr>
                <w:rFonts w:hint="eastAsia" w:ascii="Times New Roman" w:hAnsi="Times New Roman" w:eastAsia="宋体" w:cs="Times New Roman"/>
                <w:lang w:val="en-US" w:eastAsia="zh-CN"/>
              </w:rPr>
              <w:t>；举报邮箱（网站）：</w:t>
            </w:r>
            <w:permStart w:id="181" w:edGrp="everyone"/>
            <w:r>
              <w:rPr>
                <w:rFonts w:hint="eastAsia" w:ascii="Times New Roman" w:hAnsi="Times New Roman" w:eastAsia="宋体" w:cs="Times New Roman"/>
                <w:lang w:val="en-US" w:eastAsia="zh-CN"/>
              </w:rPr>
              <w:t xml:space="preserve">  </w:t>
            </w:r>
            <w:r>
              <w:rPr>
                <w:rFonts w:hint="eastAsia" w:ascii="仿宋_GB2312" w:hAnsi="仿宋_GB2312" w:eastAsia="仿宋_GB2312" w:cs="仿宋_GB2312"/>
                <w:color w:val="auto"/>
                <w:kern w:val="0"/>
                <w:sz w:val="18"/>
                <w:szCs w:val="18"/>
                <w:highlight w:val="none"/>
                <w:lang w:val="en-US" w:eastAsia="zh-CN"/>
              </w:rPr>
              <w:t>nwcn12388@es.csg.cn</w:t>
            </w:r>
            <w:r>
              <w:rPr>
                <w:rFonts w:hint="eastAsia" w:ascii="Times New Roman" w:hAnsi="Times New Roman" w:eastAsia="宋体" w:cs="Times New Roman"/>
                <w:lang w:val="en-US" w:eastAsia="zh-CN"/>
              </w:rPr>
              <w:t xml:space="preserve">  </w:t>
            </w:r>
            <w:permEnd w:id="181"/>
            <w:r>
              <w:rPr>
                <w:rFonts w:hint="eastAsia" w:ascii="Times New Roman" w:hAnsi="Times New Roman" w:eastAsia="宋体" w:cs="Times New Roman"/>
                <w:lang w:val="en-US" w:eastAsia="zh-CN"/>
              </w:rPr>
              <w:t>；举报电话：</w:t>
            </w:r>
            <w:permStart w:id="182" w:edGrp="everyone"/>
            <w:r>
              <w:rPr>
                <w:rFonts w:hint="eastAsia" w:ascii="Times New Roman" w:hAnsi="Times New Roman" w:eastAsia="宋体" w:cs="Times New Roman"/>
                <w:lang w:val="en-US" w:eastAsia="zh-CN"/>
              </w:rPr>
              <w:t xml:space="preserve">  020-38128110 </w:t>
            </w:r>
            <w:permEnd w:id="182"/>
            <w:r>
              <w:rPr>
                <w:rFonts w:hint="eastAsia" w:ascii="Times New Roman" w:hAnsi="Times New Roman" w:eastAsia="宋体" w:cs="Times New Roman"/>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76" w:hRule="atLeast"/>
        </w:trPr>
        <w:tc>
          <w:tcPr>
            <w:tcW w:w="455" w:type="dxa"/>
            <w:vAlign w:val="center"/>
          </w:tcPr>
          <w:p>
            <w:pPr>
              <w:spacing w:line="240" w:lineRule="auto"/>
              <w:ind w:firstLine="0" w:firstLineChars="0"/>
              <w:jc w:val="center"/>
              <w:rPr>
                <w:rFonts w:hint="default"/>
                <w:lang w:val="en-US" w:eastAsia="zh-CN"/>
              </w:rPr>
            </w:pPr>
            <w:r>
              <w:rPr>
                <w:rFonts w:hint="eastAsia"/>
                <w:lang w:val="en-US" w:eastAsia="zh-CN"/>
              </w:rPr>
              <w:t>14</w:t>
            </w:r>
          </w:p>
        </w:tc>
        <w:tc>
          <w:tcPr>
            <w:tcW w:w="1119" w:type="dxa"/>
            <w:vAlign w:val="center"/>
          </w:tcPr>
          <w:p>
            <w:pPr>
              <w:spacing w:line="240" w:lineRule="auto"/>
              <w:ind w:firstLine="0" w:firstLineChars="0"/>
              <w:jc w:val="left"/>
              <w:rPr>
                <w:rFonts w:hint="eastAsia"/>
                <w:b/>
                <w:bCs/>
                <w:lang w:val="en-US" w:eastAsia="zh-CN"/>
              </w:rPr>
            </w:pPr>
            <w:r>
              <w:rPr>
                <w:rFonts w:hint="eastAsia" w:asciiTheme="minorEastAsia" w:hAnsiTheme="minorEastAsia" w:eastAsiaTheme="minorEastAsia" w:cstheme="minorEastAsia"/>
                <w:b/>
                <w:bCs/>
                <w:sz w:val="21"/>
                <w:szCs w:val="21"/>
                <w:highlight w:val="none"/>
                <w:lang w:val="en-US" w:eastAsia="zh-CN"/>
              </w:rPr>
              <w:t>1</w:t>
            </w:r>
            <w:r>
              <w:rPr>
                <w:rFonts w:hint="default" w:asciiTheme="minorEastAsia" w:hAnsiTheme="minorEastAsia" w:eastAsiaTheme="minorEastAsia" w:cstheme="minorEastAsia"/>
                <w:b/>
                <w:bCs/>
                <w:sz w:val="21"/>
                <w:szCs w:val="21"/>
                <w:highlight w:val="none"/>
                <w:lang w:val="en-US" w:eastAsia="zh-CN"/>
              </w:rPr>
              <w:t>9</w:t>
            </w:r>
            <w:r>
              <w:rPr>
                <w:rFonts w:hint="eastAsia" w:asciiTheme="minorEastAsia" w:hAnsiTheme="minorEastAsia" w:eastAsiaTheme="minorEastAsia" w:cstheme="minorEastAsia"/>
                <w:b/>
                <w:bCs/>
                <w:sz w:val="21"/>
                <w:szCs w:val="21"/>
                <w:highlight w:val="none"/>
                <w:lang w:val="zh-CN" w:eastAsia="zh-CN"/>
              </w:rPr>
              <w:t>.其他约定</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eastAsia" w:asciiTheme="minorEastAsia" w:hAnsiTheme="minorEastAsia" w:eastAsiaTheme="minorEastAsia" w:cstheme="minorEastAsia"/>
                <w:b/>
                <w:bCs/>
                <w:sz w:val="21"/>
                <w:szCs w:val="21"/>
                <w:highlight w:val="none"/>
                <w:lang w:val="en-US" w:eastAsia="zh-CN"/>
              </w:rPr>
              <w:t>1</w:t>
            </w:r>
            <w:r>
              <w:rPr>
                <w:rFonts w:hint="default" w:asciiTheme="minorEastAsia" w:hAnsiTheme="minorEastAsia" w:eastAsiaTheme="minorEastAsia" w:cstheme="minorEastAsia"/>
                <w:b/>
                <w:bCs/>
                <w:sz w:val="21"/>
                <w:szCs w:val="21"/>
                <w:highlight w:val="none"/>
                <w:lang w:val="en-US" w:eastAsia="zh-CN"/>
              </w:rPr>
              <w:t>9</w:t>
            </w:r>
            <w:r>
              <w:rPr>
                <w:rFonts w:hint="eastAsia" w:asciiTheme="minorEastAsia" w:hAnsiTheme="minorEastAsia" w:eastAsiaTheme="minorEastAsia" w:cstheme="minorEastAsia"/>
                <w:b/>
                <w:bCs/>
                <w:sz w:val="21"/>
                <w:szCs w:val="21"/>
                <w:highlight w:val="none"/>
                <w:lang w:val="zh-CN" w:eastAsia="zh-CN"/>
              </w:rPr>
              <w:t>.其他约定</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.1甲乙双方确定的其他约定为：</w:t>
            </w:r>
            <w:sdt>
              <w:sdtPr>
                <w:rPr>
                  <w:rFonts w:hint="eastAsia" w:asciiTheme="minorEastAsia" w:hAnsiTheme="minorEastAsia" w:eastAsiaTheme="minorEastAsia" w:cstheme="minorEastAsia"/>
                  <w:sz w:val="21"/>
                  <w:szCs w:val="21"/>
                  <w:highlight w:val="none"/>
                  <w:lang w:val="en-US" w:eastAsia="zh-CN"/>
                </w:rPr>
                <w:alias w:val="不填其他的，请划“/”"/>
                <w:id w:val="147474241"/>
                <w:placeholder>
                  <w:docPart w:val="{d2661544-b7fe-4b8f-8a19-1e5c0cd4ff9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3" w:edGrp="everyone"/>
                <w:r>
                  <w:rPr>
                    <w:rFonts w:hint="eastAsia" w:asciiTheme="minorEastAsia" w:hAnsiTheme="minorEastAsia" w:eastAsiaTheme="minorEastAsia" w:cstheme="minorEastAsia"/>
                    <w:sz w:val="21"/>
                    <w:szCs w:val="21"/>
                    <w:highlight w:val="none"/>
                    <w:lang w:val="en-US" w:eastAsia="zh-CN"/>
                  </w:rPr>
                  <w:t xml:space="preserve">     </w:t>
                </w:r>
                <w:permEnd w:id="183"/>
              </w:sdtContent>
            </w:sdt>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.2本条约定与本合同其他条款内容不一致的，以本条约定为准。</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eastAsia" w:asciiTheme="minorEastAsia" w:hAnsiTheme="minorEastAsia" w:eastAsiaTheme="minorEastAsia" w:cstheme="minorEastAsia"/>
                <w:b/>
                <w:bCs/>
                <w:sz w:val="21"/>
                <w:szCs w:val="21"/>
                <w:highlight w:val="none"/>
                <w:lang w:val="en-US" w:eastAsia="zh-CN"/>
              </w:rPr>
              <w:t>1</w:t>
            </w:r>
            <w:r>
              <w:rPr>
                <w:rFonts w:hint="default" w:asciiTheme="minorEastAsia" w:hAnsiTheme="minorEastAsia" w:eastAsiaTheme="minorEastAsia" w:cstheme="minorEastAsia"/>
                <w:b/>
                <w:bCs/>
                <w:sz w:val="21"/>
                <w:szCs w:val="21"/>
                <w:highlight w:val="none"/>
                <w:lang w:val="en-US" w:eastAsia="zh-CN"/>
              </w:rPr>
              <w:t>9</w:t>
            </w:r>
            <w:r>
              <w:rPr>
                <w:rFonts w:hint="eastAsia" w:asciiTheme="minorEastAsia" w:hAnsiTheme="minorEastAsia" w:eastAsiaTheme="minorEastAsia" w:cstheme="minorEastAsia"/>
                <w:b/>
                <w:bCs/>
                <w:sz w:val="21"/>
                <w:szCs w:val="21"/>
                <w:highlight w:val="none"/>
                <w:lang w:val="zh-CN" w:eastAsia="zh-CN"/>
              </w:rPr>
              <w:t>.其他约定</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.1甲乙双方确定的其他约定为：</w:t>
            </w:r>
            <w:sdt>
              <w:sdtPr>
                <w:rPr>
                  <w:rFonts w:hint="eastAsia" w:asciiTheme="minorEastAsia" w:hAnsiTheme="minorEastAsia" w:eastAsiaTheme="minorEastAsia" w:cstheme="minorEastAsia"/>
                  <w:sz w:val="21"/>
                  <w:szCs w:val="21"/>
                  <w:highlight w:val="none"/>
                  <w:lang w:val="en-US" w:eastAsia="zh-CN"/>
                </w:rPr>
                <w:alias w:val="不填其他的，请划“/”"/>
                <w:id w:val="147460924"/>
                <w:placeholder>
                  <w:docPart w:val="{c81728fa-083a-46b4-82da-a0dfc7be3cb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4" w:edGrp="everyone"/>
                <w:r>
                  <w:rPr>
                    <w:rFonts w:hint="eastAsia" w:asciiTheme="minorEastAsia" w:hAnsiTheme="minorEastAsia" w:eastAsiaTheme="minorEastAsia" w:cstheme="minorEastAsia"/>
                    <w:sz w:val="21"/>
                    <w:szCs w:val="21"/>
                    <w:highlight w:val="none"/>
                    <w:lang w:val="en-US" w:eastAsia="zh-CN"/>
                  </w:rPr>
                  <w:t xml:space="preserve">  /  </w:t>
                </w:r>
                <w:permEnd w:id="184"/>
              </w:sdtContent>
            </w:sdt>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32" w:hRule="atLeast"/>
        </w:trPr>
        <w:tc>
          <w:tcPr>
            <w:tcW w:w="455" w:type="dxa"/>
            <w:vAlign w:val="center"/>
          </w:tcPr>
          <w:p>
            <w:pPr>
              <w:spacing w:line="240" w:lineRule="auto"/>
              <w:ind w:firstLine="0" w:firstLineChars="0"/>
              <w:jc w:val="center"/>
              <w:rPr>
                <w:rFonts w:hint="default"/>
                <w:lang w:val="en-US" w:eastAsia="zh-CN"/>
              </w:rPr>
            </w:pPr>
            <w:r>
              <w:rPr>
                <w:rFonts w:hint="eastAsia"/>
                <w:lang w:val="en-US" w:eastAsia="zh-CN"/>
              </w:rPr>
              <w:t>15</w:t>
            </w:r>
          </w:p>
        </w:tc>
        <w:tc>
          <w:tcPr>
            <w:tcW w:w="1119" w:type="dxa"/>
            <w:vAlign w:val="center"/>
          </w:tcPr>
          <w:p>
            <w:pPr>
              <w:spacing w:line="240" w:lineRule="auto"/>
              <w:ind w:firstLine="0" w:firstLineChars="0"/>
              <w:jc w:val="left"/>
              <w:rPr>
                <w:rFonts w:hint="eastAsia"/>
                <w:b/>
                <w:bCs/>
                <w:lang w:val="en-US" w:eastAsia="zh-CN"/>
              </w:rPr>
            </w:pPr>
            <w:r>
              <w:rPr>
                <w:rFonts w:hint="default" w:asciiTheme="minorEastAsia" w:hAnsiTheme="minorEastAsia" w:eastAsiaTheme="minorEastAsia" w:cstheme="minorEastAsia"/>
                <w:b/>
                <w:bCs/>
                <w:sz w:val="21"/>
                <w:szCs w:val="21"/>
                <w:highlight w:val="none"/>
                <w:lang w:val="en-US" w:eastAsia="zh-CN"/>
              </w:rPr>
              <w:t>20</w:t>
            </w:r>
            <w:r>
              <w:rPr>
                <w:rFonts w:hint="eastAsia" w:asciiTheme="minorEastAsia" w:hAnsiTheme="minorEastAsia" w:eastAsiaTheme="minorEastAsia" w:cstheme="minorEastAsia"/>
                <w:b/>
                <w:bCs/>
                <w:sz w:val="21"/>
                <w:szCs w:val="21"/>
                <w:highlight w:val="none"/>
                <w:lang w:val="zh-CN" w:eastAsia="zh-CN"/>
              </w:rPr>
              <w:t>.合同签署与生效</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default" w:asciiTheme="minorEastAsia" w:hAnsiTheme="minorEastAsia" w:eastAsiaTheme="minorEastAsia" w:cstheme="minorEastAsia"/>
                <w:b/>
                <w:bCs/>
                <w:sz w:val="21"/>
                <w:szCs w:val="21"/>
                <w:highlight w:val="none"/>
                <w:lang w:val="en-US" w:eastAsia="zh-CN"/>
              </w:rPr>
              <w:t>20</w:t>
            </w:r>
            <w:r>
              <w:rPr>
                <w:rFonts w:hint="eastAsia" w:asciiTheme="minorEastAsia" w:hAnsiTheme="minorEastAsia" w:eastAsiaTheme="minorEastAsia" w:cstheme="minorEastAsia"/>
                <w:b/>
                <w:bCs/>
                <w:sz w:val="21"/>
                <w:szCs w:val="21"/>
                <w:highlight w:val="none"/>
                <w:lang w:val="zh-CN" w:eastAsia="zh-CN"/>
              </w:rPr>
              <w:t>.合同签署与生效</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.1</w:t>
            </w:r>
            <w:r>
              <w:rPr>
                <w:rFonts w:hint="eastAsia" w:asciiTheme="minorEastAsia" w:hAnsiTheme="minorEastAsia" w:eastAsiaTheme="minorEastAsia" w:cstheme="minorEastAsia"/>
                <w:sz w:val="21"/>
                <w:szCs w:val="21"/>
                <w:highlight w:val="none"/>
                <w:lang w:val="en-US" w:eastAsia="zh-CN"/>
              </w:rPr>
              <w:t>本合同经双方法定代表人（负责人）或授权代表签字并加盖公章或合同专用章之日起生效，</w:t>
            </w:r>
            <w:r>
              <w:rPr>
                <w:rFonts w:hint="eastAsia" w:asciiTheme="minorEastAsia" w:hAnsiTheme="minorEastAsia" w:eastAsiaTheme="minorEastAsia" w:cstheme="minorEastAsia"/>
                <w:sz w:val="21"/>
                <w:szCs w:val="21"/>
                <w:highlight w:val="none"/>
                <w:lang w:val="zh-CN" w:eastAsia="zh-CN"/>
              </w:rPr>
              <w:t>未尽事宜双方可协商并签署补充协议做出约定。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.2本合同附件</w:t>
            </w:r>
            <w:r>
              <w:rPr>
                <w:rFonts w:hint="eastAsia" w:asciiTheme="minorEastAsia" w:hAnsiTheme="minorEastAsia" w:eastAsiaTheme="minorEastAsia" w:cstheme="minorEastAsia"/>
                <w:sz w:val="21"/>
                <w:szCs w:val="21"/>
                <w:highlight w:val="none"/>
                <w:lang w:val="en-US" w:eastAsia="zh-CN"/>
              </w:rPr>
              <w:t>包括</w:t>
            </w:r>
            <w:sdt>
              <w:sdtPr>
                <w:rPr>
                  <w:rFonts w:hint="eastAsia" w:asciiTheme="minorEastAsia" w:hAnsiTheme="minorEastAsia" w:eastAsiaTheme="minorEastAsia" w:cstheme="minorEastAsia"/>
                  <w:sz w:val="21"/>
                  <w:szCs w:val="21"/>
                  <w:highlight w:val="none"/>
                  <w:lang w:val="en-US" w:eastAsia="zh-CN"/>
                </w:rPr>
                <w:alias w:val="请与合同附件名称保持一致。"/>
                <w:tag w:val="合同附件名称"/>
                <w:id w:val="147452175"/>
                <w:placeholder>
                  <w:docPart w:val="{5c4a37db-97b0-4c01-b35e-e3c0c1ede65b}"/>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5" w:edGrp="everyone"/>
                <w:r>
                  <w:rPr>
                    <w:rFonts w:hint="eastAsia" w:asciiTheme="minorEastAsia" w:hAnsiTheme="minorEastAsia" w:eastAsiaTheme="minorEastAsia" w:cstheme="minorEastAsia"/>
                    <w:sz w:val="21"/>
                    <w:szCs w:val="21"/>
                    <w:highlight w:val="none"/>
                    <w:lang w:val="en-US" w:eastAsia="zh-CN"/>
                  </w:rPr>
                  <w:t xml:space="preserve">      </w:t>
                </w:r>
                <w:permEnd w:id="185"/>
              </w:sdtContent>
            </w:sdt>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val="zh-CN" w:eastAsia="zh-CN"/>
              </w:rPr>
              <w:t>均为合同组成部分，与本合同具有同等法律效力。</w:t>
            </w:r>
          </w:p>
          <w:p>
            <w:pPr>
              <w:spacing w:line="240" w:lineRule="auto"/>
              <w:ind w:firstLine="0" w:firstLineChars="0"/>
              <w:jc w:val="left"/>
              <w:rPr>
                <w:rFonts w:hint="eastAsia"/>
                <w:lang w:val="en-US"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.3本合同文本一式</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合同总份数 "/>
                <w:id w:val="147472957"/>
                <w:placeholder>
                  <w:docPart w:val="{548da0b1-ba4b-4b79-8eae-e79cc9d41694}"/>
                </w:placeholder>
              </w:sdtPr>
              <w:sdtEndPr>
                <w:rPr>
                  <w:rFonts w:hint="eastAsia" w:asciiTheme="minorEastAsia" w:hAnsiTheme="minorEastAsia" w:eastAsiaTheme="minorEastAsia" w:cstheme="minorEastAsia"/>
                  <w:sz w:val="21"/>
                  <w:szCs w:val="21"/>
                  <w:highlight w:val="none"/>
                  <w:lang w:val="en-US" w:eastAsia="zh-CN"/>
                </w:rPr>
              </w:sdtEndPr>
              <w:sdtContent>
                <w:permStart w:id="186" w:edGrp="everyone"/>
                <w:r>
                  <w:rPr>
                    <w:rFonts w:hint="eastAsia" w:asciiTheme="minorEastAsia" w:hAnsiTheme="minorEastAsia" w:eastAsiaTheme="minorEastAsia" w:cstheme="minorEastAsia"/>
                    <w:sz w:val="21"/>
                    <w:szCs w:val="21"/>
                    <w:highlight w:val="none"/>
                    <w:lang w:val="en-US" w:eastAsia="zh-CN"/>
                  </w:rPr>
                  <w:t xml:space="preserve">     </w:t>
                </w:r>
                <w:permEnd w:id="186"/>
              </w:sdtContent>
            </w:sdt>
            <w:r>
              <w:rPr>
                <w:rFonts w:hint="eastAsia" w:asciiTheme="minorEastAsia" w:hAnsiTheme="minorEastAsia" w:eastAsiaTheme="minorEastAsia" w:cstheme="minorEastAsia"/>
                <w:sz w:val="21"/>
                <w:szCs w:val="21"/>
                <w:highlight w:val="none"/>
                <w:lang w:val="zh-CN" w:eastAsia="zh-CN"/>
              </w:rPr>
              <w:t>份，甲方执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甲方所执份数"/>
                <w:id w:val="147481299"/>
                <w:placeholder>
                  <w:docPart w:val="{c564ffe1-566a-476e-87c5-2d2459998743}"/>
                </w:placeholder>
              </w:sdtPr>
              <w:sdtEndPr>
                <w:rPr>
                  <w:rFonts w:hint="eastAsia" w:asciiTheme="minorEastAsia" w:hAnsiTheme="minorEastAsia" w:eastAsiaTheme="minorEastAsia" w:cstheme="minorEastAsia"/>
                  <w:sz w:val="21"/>
                  <w:szCs w:val="21"/>
                  <w:highlight w:val="none"/>
                  <w:lang w:val="en-US" w:eastAsia="zh-CN"/>
                </w:rPr>
              </w:sdtEndPr>
              <w:sdtContent>
                <w:permStart w:id="187" w:edGrp="everyone"/>
                <w:r>
                  <w:rPr>
                    <w:rFonts w:hint="eastAsia" w:asciiTheme="minorEastAsia" w:hAnsiTheme="minorEastAsia" w:eastAsiaTheme="minorEastAsia" w:cstheme="minorEastAsia"/>
                    <w:sz w:val="21"/>
                    <w:szCs w:val="21"/>
                    <w:highlight w:val="none"/>
                    <w:lang w:val="en-US" w:eastAsia="zh-CN"/>
                  </w:rPr>
                  <w:t xml:space="preserve">     </w:t>
                </w:r>
                <w:permEnd w:id="187"/>
              </w:sdtContent>
            </w:sdt>
            <w:r>
              <w:rPr>
                <w:rFonts w:hint="eastAsia" w:asciiTheme="minorEastAsia" w:hAnsiTheme="minorEastAsia" w:eastAsiaTheme="minorEastAsia" w:cstheme="minorEastAsia"/>
                <w:sz w:val="21"/>
                <w:szCs w:val="21"/>
                <w:highlight w:val="none"/>
                <w:lang w:val="zh-CN" w:eastAsia="zh-CN"/>
              </w:rPr>
              <w:t>份，乙方执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乙方所执份数"/>
                <w:id w:val="147482785"/>
                <w:placeholder>
                  <w:docPart w:val="{9de2609a-6b61-4afb-b504-6bc8611d64ea}"/>
                </w:placeholder>
              </w:sdtPr>
              <w:sdtEndPr>
                <w:rPr>
                  <w:rFonts w:hint="eastAsia" w:asciiTheme="minorEastAsia" w:hAnsiTheme="minorEastAsia" w:eastAsiaTheme="minorEastAsia" w:cstheme="minorEastAsia"/>
                  <w:sz w:val="21"/>
                  <w:szCs w:val="21"/>
                  <w:highlight w:val="none"/>
                  <w:lang w:val="en-US" w:eastAsia="zh-CN"/>
                </w:rPr>
              </w:sdtEndPr>
              <w:sdtContent>
                <w:permStart w:id="188" w:edGrp="everyone"/>
                <w:r>
                  <w:rPr>
                    <w:rFonts w:hint="eastAsia" w:asciiTheme="minorEastAsia" w:hAnsiTheme="minorEastAsia" w:eastAsiaTheme="minorEastAsia" w:cstheme="minorEastAsia"/>
                    <w:sz w:val="21"/>
                    <w:szCs w:val="21"/>
                    <w:highlight w:val="none"/>
                    <w:lang w:val="en-US" w:eastAsia="zh-CN"/>
                  </w:rPr>
                  <w:t xml:space="preserve">     </w:t>
                </w:r>
                <w:permEnd w:id="188"/>
              </w:sdtContent>
            </w:sdt>
            <w:r>
              <w:rPr>
                <w:rFonts w:hint="eastAsia" w:asciiTheme="minorEastAsia" w:hAnsiTheme="minorEastAsia" w:eastAsiaTheme="minorEastAsia" w:cstheme="minorEastAsia"/>
                <w:sz w:val="21"/>
                <w:szCs w:val="21"/>
                <w:highlight w:val="none"/>
                <w:lang w:val="zh-CN" w:eastAsia="zh-CN"/>
              </w:rPr>
              <w:t>份，具有同等法律效力。</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default" w:asciiTheme="minorEastAsia" w:hAnsiTheme="minorEastAsia" w:eastAsiaTheme="minorEastAsia" w:cstheme="minorEastAsia"/>
                <w:b/>
                <w:bCs/>
                <w:sz w:val="21"/>
                <w:szCs w:val="21"/>
                <w:highlight w:val="none"/>
                <w:lang w:val="en-US" w:eastAsia="zh-CN"/>
              </w:rPr>
              <w:t>20</w:t>
            </w:r>
            <w:r>
              <w:rPr>
                <w:rFonts w:hint="eastAsia" w:asciiTheme="minorEastAsia" w:hAnsiTheme="minorEastAsia" w:eastAsiaTheme="minorEastAsia" w:cstheme="minorEastAsia"/>
                <w:b/>
                <w:bCs/>
                <w:sz w:val="21"/>
                <w:szCs w:val="21"/>
                <w:highlight w:val="none"/>
                <w:lang w:val="zh-CN" w:eastAsia="zh-CN"/>
              </w:rPr>
              <w:t>.合同签署与生效</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.1</w:t>
            </w:r>
            <w:r>
              <w:rPr>
                <w:rFonts w:hint="eastAsia" w:asciiTheme="minorEastAsia" w:hAnsiTheme="minorEastAsia" w:eastAsiaTheme="minorEastAsia" w:cstheme="minorEastAsia"/>
                <w:sz w:val="21"/>
                <w:szCs w:val="21"/>
                <w:highlight w:val="none"/>
                <w:lang w:val="en-US" w:eastAsia="zh-CN"/>
              </w:rPr>
              <w:t>本合同经双方法定代表人（负责人）或授权代表签字并加盖公章或合同专用章之日起生效，</w:t>
            </w:r>
            <w:r>
              <w:rPr>
                <w:rFonts w:hint="eastAsia" w:asciiTheme="minorEastAsia" w:hAnsiTheme="minorEastAsia" w:eastAsiaTheme="minorEastAsia" w:cstheme="minorEastAsia"/>
                <w:sz w:val="21"/>
                <w:szCs w:val="21"/>
                <w:highlight w:val="none"/>
                <w:lang w:val="zh-CN" w:eastAsia="zh-CN"/>
              </w:rPr>
              <w:t>未尽事宜双方可协商并签署补充协议做出约定。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.2本合同附件</w:t>
            </w:r>
            <w:r>
              <w:rPr>
                <w:rFonts w:hint="eastAsia" w:asciiTheme="minorEastAsia" w:hAnsiTheme="minorEastAsia" w:eastAsiaTheme="minorEastAsia" w:cstheme="minorEastAsia"/>
                <w:sz w:val="21"/>
                <w:szCs w:val="21"/>
                <w:highlight w:val="none"/>
                <w:lang w:val="en-US" w:eastAsia="zh-CN"/>
              </w:rPr>
              <w:t>包括</w:t>
            </w:r>
            <w:sdt>
              <w:sdtPr>
                <w:rPr>
                  <w:rFonts w:hint="eastAsia" w:asciiTheme="minorEastAsia" w:hAnsiTheme="minorEastAsia" w:eastAsiaTheme="minorEastAsia" w:cstheme="minorEastAsia"/>
                  <w:sz w:val="21"/>
                  <w:szCs w:val="21"/>
                  <w:highlight w:val="none"/>
                  <w:lang w:val="en-US" w:eastAsia="zh-CN"/>
                </w:rPr>
                <w:alias w:val="请与合同附件名称保持一致。"/>
                <w:tag w:val="合同附件名称"/>
                <w:id w:val="147456013"/>
                <w:placeholder>
                  <w:docPart w:val="{8e745558-b507-47e4-a1d8-970f9cf7a81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9" w:edGrp="everyone"/>
                <w:r>
                  <w:rPr>
                    <w:rFonts w:hint="eastAsia" w:asciiTheme="minorEastAsia" w:hAnsiTheme="minorEastAsia" w:eastAsiaTheme="minorEastAsia" w:cstheme="minorEastAsia"/>
                    <w:sz w:val="21"/>
                    <w:szCs w:val="21"/>
                    <w:highlight w:val="none"/>
                    <w:lang w:val="en-US" w:eastAsia="zh-CN"/>
                  </w:rPr>
                  <w:t xml:space="preserve"> 附件1：报价明细表、附件2：技术规范书 、附件3：廉洁协议、 </w:t>
                </w:r>
                <w:permEnd w:id="189"/>
              </w:sdtContent>
            </w:sdt>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val="zh-CN" w:eastAsia="zh-CN"/>
              </w:rPr>
              <w:t>均为合同组成部分，与本合同具有同等法律效力。</w:t>
            </w:r>
          </w:p>
          <w:p>
            <w:pPr>
              <w:spacing w:line="240" w:lineRule="auto"/>
              <w:ind w:firstLine="0" w:firstLineChars="0"/>
              <w:jc w:val="left"/>
              <w:rPr>
                <w:rFonts w:hint="eastAsia"/>
                <w:lang w:val="en-US"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.3本合同文本一式</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合同总份数 "/>
                <w:id w:val="147467542"/>
                <w:placeholder>
                  <w:docPart w:val="{699da050-d518-4808-a3f4-e8d6b94eafc8}"/>
                </w:placeholder>
              </w:sdtPr>
              <w:sdtEndPr>
                <w:rPr>
                  <w:rFonts w:hint="eastAsia" w:asciiTheme="minorEastAsia" w:hAnsiTheme="minorEastAsia" w:eastAsiaTheme="minorEastAsia" w:cstheme="minorEastAsia"/>
                  <w:sz w:val="21"/>
                  <w:szCs w:val="21"/>
                  <w:highlight w:val="none"/>
                  <w:lang w:val="en-US" w:eastAsia="zh-CN"/>
                </w:rPr>
              </w:sdtEndPr>
              <w:sdtContent>
                <w:permStart w:id="190" w:edGrp="everyone"/>
                <w:r>
                  <w:rPr>
                    <w:rFonts w:hint="eastAsia" w:asciiTheme="minorEastAsia" w:hAnsiTheme="minorEastAsia" w:eastAsiaTheme="minorEastAsia" w:cstheme="minorEastAsia"/>
                    <w:sz w:val="21"/>
                    <w:szCs w:val="21"/>
                    <w:highlight w:val="none"/>
                    <w:lang w:val="en-US" w:eastAsia="zh-CN"/>
                  </w:rPr>
                  <w:t xml:space="preserve">  三  </w:t>
                </w:r>
                <w:permEnd w:id="190"/>
              </w:sdtContent>
            </w:sdt>
            <w:r>
              <w:rPr>
                <w:rFonts w:hint="eastAsia" w:asciiTheme="minorEastAsia" w:hAnsiTheme="minorEastAsia" w:eastAsiaTheme="minorEastAsia" w:cstheme="minorEastAsia"/>
                <w:sz w:val="21"/>
                <w:szCs w:val="21"/>
                <w:highlight w:val="none"/>
                <w:lang w:val="zh-CN" w:eastAsia="zh-CN"/>
              </w:rPr>
              <w:t>份，甲方执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甲方所执份数"/>
                <w:id w:val="147454016"/>
                <w:placeholder>
                  <w:docPart w:val="{29d7bfce-848e-4e65-a5aa-c77b780caef9}"/>
                </w:placeholder>
              </w:sdtPr>
              <w:sdtEndPr>
                <w:rPr>
                  <w:rFonts w:hint="eastAsia" w:asciiTheme="minorEastAsia" w:hAnsiTheme="minorEastAsia" w:eastAsiaTheme="minorEastAsia" w:cstheme="minorEastAsia"/>
                  <w:sz w:val="21"/>
                  <w:szCs w:val="21"/>
                  <w:highlight w:val="none"/>
                  <w:lang w:val="en-US" w:eastAsia="zh-CN"/>
                </w:rPr>
              </w:sdtEndPr>
              <w:sdtContent>
                <w:permStart w:id="191" w:edGrp="everyone"/>
                <w:r>
                  <w:rPr>
                    <w:rFonts w:hint="eastAsia" w:asciiTheme="minorEastAsia" w:hAnsiTheme="minorEastAsia" w:eastAsiaTheme="minorEastAsia" w:cstheme="minorEastAsia"/>
                    <w:sz w:val="21"/>
                    <w:szCs w:val="21"/>
                    <w:highlight w:val="none"/>
                    <w:lang w:val="en-US" w:eastAsia="zh-CN"/>
                  </w:rPr>
                  <w:t xml:space="preserve">  二  </w:t>
                </w:r>
                <w:permEnd w:id="191"/>
              </w:sdtContent>
            </w:sdt>
            <w:r>
              <w:rPr>
                <w:rFonts w:hint="eastAsia" w:asciiTheme="minorEastAsia" w:hAnsiTheme="minorEastAsia" w:eastAsiaTheme="minorEastAsia" w:cstheme="minorEastAsia"/>
                <w:sz w:val="21"/>
                <w:szCs w:val="21"/>
                <w:highlight w:val="none"/>
                <w:lang w:val="zh-CN" w:eastAsia="zh-CN"/>
              </w:rPr>
              <w:t>份，乙方执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乙方所执份数"/>
                <w:id w:val="147479681"/>
                <w:placeholder>
                  <w:docPart w:val="{e5709df3-5d66-4d17-8db9-288ea0817be4}"/>
                </w:placeholder>
              </w:sdtPr>
              <w:sdtEndPr>
                <w:rPr>
                  <w:rFonts w:hint="eastAsia" w:asciiTheme="minorEastAsia" w:hAnsiTheme="minorEastAsia" w:eastAsiaTheme="minorEastAsia" w:cstheme="minorEastAsia"/>
                  <w:sz w:val="21"/>
                  <w:szCs w:val="21"/>
                  <w:highlight w:val="none"/>
                  <w:lang w:val="en-US" w:eastAsia="zh-CN"/>
                </w:rPr>
              </w:sdtEndPr>
              <w:sdtContent>
                <w:permStart w:id="192" w:edGrp="everyone"/>
                <w:r>
                  <w:rPr>
                    <w:rFonts w:hint="eastAsia" w:asciiTheme="minorEastAsia" w:hAnsiTheme="minorEastAsia" w:eastAsiaTheme="minorEastAsia" w:cstheme="minorEastAsia"/>
                    <w:sz w:val="21"/>
                    <w:szCs w:val="21"/>
                    <w:highlight w:val="none"/>
                    <w:lang w:val="en-US" w:eastAsia="zh-CN"/>
                  </w:rPr>
                  <w:t xml:space="preserve">  一  </w:t>
                </w:r>
                <w:permEnd w:id="192"/>
              </w:sdtContent>
            </w:sdt>
            <w:r>
              <w:rPr>
                <w:rFonts w:hint="eastAsia" w:asciiTheme="minorEastAsia" w:hAnsiTheme="minorEastAsia" w:eastAsiaTheme="minorEastAsia" w:cstheme="minorEastAsia"/>
                <w:sz w:val="21"/>
                <w:szCs w:val="21"/>
                <w:highlight w:val="none"/>
                <w:lang w:val="zh-CN" w:eastAsia="zh-CN"/>
              </w:rPr>
              <w:t>份，具有同等法律效力。</w:t>
            </w:r>
          </w:p>
        </w:tc>
      </w:tr>
    </w:tbl>
    <w:p>
      <w:pPr>
        <w:pStyle w:val="2"/>
        <w:rPr>
          <w:rFonts w:hint="eastAsia"/>
          <w:lang w:val="en-US" w:eastAsia="zh-CN"/>
        </w:rPr>
      </w:pP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p>
      <w:pPr>
        <w:rPr>
          <w:szCs w:val="21"/>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000000"/>
    <w:rsid w:val="00114D52"/>
    <w:rsid w:val="00162517"/>
    <w:rsid w:val="005C46D5"/>
    <w:rsid w:val="01240200"/>
    <w:rsid w:val="015B1EAC"/>
    <w:rsid w:val="01B65EAA"/>
    <w:rsid w:val="02513A6D"/>
    <w:rsid w:val="026D36D0"/>
    <w:rsid w:val="02D6060F"/>
    <w:rsid w:val="02DD5582"/>
    <w:rsid w:val="032232D8"/>
    <w:rsid w:val="036566A7"/>
    <w:rsid w:val="036A3E14"/>
    <w:rsid w:val="040B416D"/>
    <w:rsid w:val="04200A86"/>
    <w:rsid w:val="042C66DD"/>
    <w:rsid w:val="043267AF"/>
    <w:rsid w:val="045A5D7A"/>
    <w:rsid w:val="04846721"/>
    <w:rsid w:val="048655C7"/>
    <w:rsid w:val="049C287D"/>
    <w:rsid w:val="054D5818"/>
    <w:rsid w:val="05972160"/>
    <w:rsid w:val="059A7DFF"/>
    <w:rsid w:val="05CE5139"/>
    <w:rsid w:val="05DC3271"/>
    <w:rsid w:val="060D07A9"/>
    <w:rsid w:val="06136BC3"/>
    <w:rsid w:val="061A5221"/>
    <w:rsid w:val="06380871"/>
    <w:rsid w:val="063C3FE8"/>
    <w:rsid w:val="066B19D5"/>
    <w:rsid w:val="068104F2"/>
    <w:rsid w:val="06BC09B3"/>
    <w:rsid w:val="06D0744D"/>
    <w:rsid w:val="06FB6960"/>
    <w:rsid w:val="07787A47"/>
    <w:rsid w:val="077F3B00"/>
    <w:rsid w:val="07F525BE"/>
    <w:rsid w:val="07FA75F2"/>
    <w:rsid w:val="08441876"/>
    <w:rsid w:val="085964D9"/>
    <w:rsid w:val="089A1C26"/>
    <w:rsid w:val="089E4F76"/>
    <w:rsid w:val="08E97084"/>
    <w:rsid w:val="094647B1"/>
    <w:rsid w:val="0972111F"/>
    <w:rsid w:val="097E24DC"/>
    <w:rsid w:val="09C35642"/>
    <w:rsid w:val="0A426860"/>
    <w:rsid w:val="0A4E30F2"/>
    <w:rsid w:val="0A662BD4"/>
    <w:rsid w:val="0A80157B"/>
    <w:rsid w:val="0A9E1B4E"/>
    <w:rsid w:val="0AC60F36"/>
    <w:rsid w:val="0B1152C8"/>
    <w:rsid w:val="0B524E94"/>
    <w:rsid w:val="0B6A1FC6"/>
    <w:rsid w:val="0B7E1901"/>
    <w:rsid w:val="0B7F1981"/>
    <w:rsid w:val="0BCE2EFA"/>
    <w:rsid w:val="0BDC0A51"/>
    <w:rsid w:val="0BE866B0"/>
    <w:rsid w:val="0C5D15B8"/>
    <w:rsid w:val="0C84233A"/>
    <w:rsid w:val="0C8D4A34"/>
    <w:rsid w:val="0C944263"/>
    <w:rsid w:val="0D046532"/>
    <w:rsid w:val="0D6F0FC5"/>
    <w:rsid w:val="0D803B99"/>
    <w:rsid w:val="0DB96771"/>
    <w:rsid w:val="0DE8554B"/>
    <w:rsid w:val="0E597115"/>
    <w:rsid w:val="0EAB77B6"/>
    <w:rsid w:val="0EDF2095"/>
    <w:rsid w:val="0EE738EC"/>
    <w:rsid w:val="0F0312AF"/>
    <w:rsid w:val="0F176D01"/>
    <w:rsid w:val="0F2532FE"/>
    <w:rsid w:val="0F2D2F03"/>
    <w:rsid w:val="0F4959AD"/>
    <w:rsid w:val="0F4C7669"/>
    <w:rsid w:val="0FB83A02"/>
    <w:rsid w:val="0FF5505F"/>
    <w:rsid w:val="106612B1"/>
    <w:rsid w:val="109D649D"/>
    <w:rsid w:val="10A766A1"/>
    <w:rsid w:val="10D27C20"/>
    <w:rsid w:val="11013B91"/>
    <w:rsid w:val="11183D65"/>
    <w:rsid w:val="11186B4A"/>
    <w:rsid w:val="111D581F"/>
    <w:rsid w:val="11774317"/>
    <w:rsid w:val="11C92CCC"/>
    <w:rsid w:val="11E642FD"/>
    <w:rsid w:val="122431D2"/>
    <w:rsid w:val="12270118"/>
    <w:rsid w:val="122A4B8E"/>
    <w:rsid w:val="13287DAF"/>
    <w:rsid w:val="134C18BB"/>
    <w:rsid w:val="134D665C"/>
    <w:rsid w:val="138020BF"/>
    <w:rsid w:val="138277AE"/>
    <w:rsid w:val="13C3508D"/>
    <w:rsid w:val="141C53F7"/>
    <w:rsid w:val="14241D57"/>
    <w:rsid w:val="143156DE"/>
    <w:rsid w:val="145452A7"/>
    <w:rsid w:val="1465544D"/>
    <w:rsid w:val="147A0C3C"/>
    <w:rsid w:val="14882A06"/>
    <w:rsid w:val="14D53E44"/>
    <w:rsid w:val="159A2DF8"/>
    <w:rsid w:val="15BB725C"/>
    <w:rsid w:val="160922A8"/>
    <w:rsid w:val="160C46A9"/>
    <w:rsid w:val="162135D2"/>
    <w:rsid w:val="163C2D24"/>
    <w:rsid w:val="16DF2AA5"/>
    <w:rsid w:val="17471AA8"/>
    <w:rsid w:val="175313C2"/>
    <w:rsid w:val="176B6642"/>
    <w:rsid w:val="177D08A2"/>
    <w:rsid w:val="17A208D8"/>
    <w:rsid w:val="17AF537D"/>
    <w:rsid w:val="18C24ECA"/>
    <w:rsid w:val="18C32A2D"/>
    <w:rsid w:val="18E5190D"/>
    <w:rsid w:val="18E74659"/>
    <w:rsid w:val="19000CD9"/>
    <w:rsid w:val="19472AC8"/>
    <w:rsid w:val="19AD6F02"/>
    <w:rsid w:val="19C94B13"/>
    <w:rsid w:val="1A302F70"/>
    <w:rsid w:val="1A326316"/>
    <w:rsid w:val="1A8E7D82"/>
    <w:rsid w:val="1B705A5D"/>
    <w:rsid w:val="1B753E4E"/>
    <w:rsid w:val="1BCD133C"/>
    <w:rsid w:val="1BCE1E2A"/>
    <w:rsid w:val="1C714BE8"/>
    <w:rsid w:val="1C9A590F"/>
    <w:rsid w:val="1CA009DB"/>
    <w:rsid w:val="1D221BE2"/>
    <w:rsid w:val="1D5700BE"/>
    <w:rsid w:val="1D7B2C48"/>
    <w:rsid w:val="1D95797D"/>
    <w:rsid w:val="1D974ED1"/>
    <w:rsid w:val="1DAC731E"/>
    <w:rsid w:val="1DB522C4"/>
    <w:rsid w:val="1DE101C9"/>
    <w:rsid w:val="1DF062C2"/>
    <w:rsid w:val="1DFE7DD4"/>
    <w:rsid w:val="1E8657E1"/>
    <w:rsid w:val="1EB50B86"/>
    <w:rsid w:val="1ECE61CB"/>
    <w:rsid w:val="1F1A59AC"/>
    <w:rsid w:val="1FC100D9"/>
    <w:rsid w:val="1FCF6FE5"/>
    <w:rsid w:val="20106701"/>
    <w:rsid w:val="20124FB2"/>
    <w:rsid w:val="201A370A"/>
    <w:rsid w:val="20214EF4"/>
    <w:rsid w:val="20222EB3"/>
    <w:rsid w:val="2057117C"/>
    <w:rsid w:val="20926EE8"/>
    <w:rsid w:val="209E2727"/>
    <w:rsid w:val="213E2080"/>
    <w:rsid w:val="214B10E3"/>
    <w:rsid w:val="217648AD"/>
    <w:rsid w:val="217D721E"/>
    <w:rsid w:val="21D43442"/>
    <w:rsid w:val="21EC0279"/>
    <w:rsid w:val="22084E38"/>
    <w:rsid w:val="22511E1D"/>
    <w:rsid w:val="22554507"/>
    <w:rsid w:val="226375C4"/>
    <w:rsid w:val="22BC65B7"/>
    <w:rsid w:val="22D71B98"/>
    <w:rsid w:val="235C402F"/>
    <w:rsid w:val="235F6823"/>
    <w:rsid w:val="2423604B"/>
    <w:rsid w:val="24266E50"/>
    <w:rsid w:val="2449523F"/>
    <w:rsid w:val="246A2DDE"/>
    <w:rsid w:val="24970A2C"/>
    <w:rsid w:val="24B9076A"/>
    <w:rsid w:val="25030767"/>
    <w:rsid w:val="25126798"/>
    <w:rsid w:val="25262BD8"/>
    <w:rsid w:val="254153D5"/>
    <w:rsid w:val="25520B38"/>
    <w:rsid w:val="25AB54BF"/>
    <w:rsid w:val="26AC4C06"/>
    <w:rsid w:val="26B20AC2"/>
    <w:rsid w:val="26D4253F"/>
    <w:rsid w:val="270B57EC"/>
    <w:rsid w:val="2740136D"/>
    <w:rsid w:val="275E0C62"/>
    <w:rsid w:val="2784409D"/>
    <w:rsid w:val="279E363C"/>
    <w:rsid w:val="27B14EC6"/>
    <w:rsid w:val="28266CF4"/>
    <w:rsid w:val="283B4484"/>
    <w:rsid w:val="28665D86"/>
    <w:rsid w:val="286D4FDF"/>
    <w:rsid w:val="28A17E4C"/>
    <w:rsid w:val="28AC3061"/>
    <w:rsid w:val="28BA7F95"/>
    <w:rsid w:val="28E617D7"/>
    <w:rsid w:val="28F357B5"/>
    <w:rsid w:val="2927695B"/>
    <w:rsid w:val="29570903"/>
    <w:rsid w:val="297211FC"/>
    <w:rsid w:val="29CC61D1"/>
    <w:rsid w:val="29F74EE0"/>
    <w:rsid w:val="2A20005F"/>
    <w:rsid w:val="2A4D1BB1"/>
    <w:rsid w:val="2AA41D12"/>
    <w:rsid w:val="2AC2337F"/>
    <w:rsid w:val="2AC82A5F"/>
    <w:rsid w:val="2B5117EC"/>
    <w:rsid w:val="2B5841C1"/>
    <w:rsid w:val="2B647A49"/>
    <w:rsid w:val="2BA83E36"/>
    <w:rsid w:val="2BBB2275"/>
    <w:rsid w:val="2C040247"/>
    <w:rsid w:val="2C140A5D"/>
    <w:rsid w:val="2C1B3233"/>
    <w:rsid w:val="2CB0475F"/>
    <w:rsid w:val="2CDD3B02"/>
    <w:rsid w:val="2CF77462"/>
    <w:rsid w:val="2D527438"/>
    <w:rsid w:val="2DEF1873"/>
    <w:rsid w:val="2E091C54"/>
    <w:rsid w:val="2E465A62"/>
    <w:rsid w:val="2F1F6DA3"/>
    <w:rsid w:val="2F461D80"/>
    <w:rsid w:val="2F4D2AC0"/>
    <w:rsid w:val="2F531A4C"/>
    <w:rsid w:val="2F7E4B2C"/>
    <w:rsid w:val="2F8B569D"/>
    <w:rsid w:val="30A50593"/>
    <w:rsid w:val="30C2745A"/>
    <w:rsid w:val="30CB2EEB"/>
    <w:rsid w:val="314B2066"/>
    <w:rsid w:val="31C03270"/>
    <w:rsid w:val="31F16FEF"/>
    <w:rsid w:val="323954CD"/>
    <w:rsid w:val="323A0228"/>
    <w:rsid w:val="323C630F"/>
    <w:rsid w:val="325535DA"/>
    <w:rsid w:val="32AE1429"/>
    <w:rsid w:val="32D22B07"/>
    <w:rsid w:val="32E61939"/>
    <w:rsid w:val="32F0738A"/>
    <w:rsid w:val="32F441C2"/>
    <w:rsid w:val="334141A4"/>
    <w:rsid w:val="33573930"/>
    <w:rsid w:val="33603250"/>
    <w:rsid w:val="33676E59"/>
    <w:rsid w:val="3370721D"/>
    <w:rsid w:val="33F16F88"/>
    <w:rsid w:val="33F7385B"/>
    <w:rsid w:val="34122E39"/>
    <w:rsid w:val="34CE362F"/>
    <w:rsid w:val="34FD5D50"/>
    <w:rsid w:val="357B3643"/>
    <w:rsid w:val="357B4268"/>
    <w:rsid w:val="35B17557"/>
    <w:rsid w:val="35CF74CB"/>
    <w:rsid w:val="36244C3E"/>
    <w:rsid w:val="367F0FFD"/>
    <w:rsid w:val="368F6ED9"/>
    <w:rsid w:val="36A60C9B"/>
    <w:rsid w:val="36CF2AFD"/>
    <w:rsid w:val="37167604"/>
    <w:rsid w:val="37312BB5"/>
    <w:rsid w:val="37B031EB"/>
    <w:rsid w:val="37B4566E"/>
    <w:rsid w:val="37C54845"/>
    <w:rsid w:val="37D14491"/>
    <w:rsid w:val="3857289B"/>
    <w:rsid w:val="38F66ADE"/>
    <w:rsid w:val="39025B3D"/>
    <w:rsid w:val="39213EF7"/>
    <w:rsid w:val="397A2F82"/>
    <w:rsid w:val="398C14D9"/>
    <w:rsid w:val="39B90520"/>
    <w:rsid w:val="39CE663D"/>
    <w:rsid w:val="39E71E68"/>
    <w:rsid w:val="3A070EC4"/>
    <w:rsid w:val="3A1778DE"/>
    <w:rsid w:val="3A2D2100"/>
    <w:rsid w:val="3A484851"/>
    <w:rsid w:val="3B047A85"/>
    <w:rsid w:val="3B185BCC"/>
    <w:rsid w:val="3B3C3939"/>
    <w:rsid w:val="3B5B3872"/>
    <w:rsid w:val="3B622F21"/>
    <w:rsid w:val="3BAF2FAA"/>
    <w:rsid w:val="3BDA0E15"/>
    <w:rsid w:val="3BFB63C9"/>
    <w:rsid w:val="3C243E78"/>
    <w:rsid w:val="3C3750B0"/>
    <w:rsid w:val="3C4B1FC6"/>
    <w:rsid w:val="3C813D2A"/>
    <w:rsid w:val="3CBC3E83"/>
    <w:rsid w:val="3CD97887"/>
    <w:rsid w:val="3D264488"/>
    <w:rsid w:val="3D2E0B34"/>
    <w:rsid w:val="3D711845"/>
    <w:rsid w:val="3D8830D2"/>
    <w:rsid w:val="3D91510F"/>
    <w:rsid w:val="3DB5309F"/>
    <w:rsid w:val="3DD76439"/>
    <w:rsid w:val="3E3628A2"/>
    <w:rsid w:val="3E830F5D"/>
    <w:rsid w:val="3E936D84"/>
    <w:rsid w:val="3EBC0267"/>
    <w:rsid w:val="3EEC03FC"/>
    <w:rsid w:val="3F015E86"/>
    <w:rsid w:val="3F2D74EE"/>
    <w:rsid w:val="3F84589B"/>
    <w:rsid w:val="3F955BEA"/>
    <w:rsid w:val="3F984942"/>
    <w:rsid w:val="40395A86"/>
    <w:rsid w:val="405B0C96"/>
    <w:rsid w:val="405D597D"/>
    <w:rsid w:val="408A0615"/>
    <w:rsid w:val="40D6133B"/>
    <w:rsid w:val="40DE682F"/>
    <w:rsid w:val="40E1649C"/>
    <w:rsid w:val="412B086A"/>
    <w:rsid w:val="41737C06"/>
    <w:rsid w:val="419F45F8"/>
    <w:rsid w:val="41C6052D"/>
    <w:rsid w:val="41CA0DF1"/>
    <w:rsid w:val="42254B74"/>
    <w:rsid w:val="4278004E"/>
    <w:rsid w:val="430F7128"/>
    <w:rsid w:val="43162E0D"/>
    <w:rsid w:val="431F4C08"/>
    <w:rsid w:val="43947AAD"/>
    <w:rsid w:val="43B60C16"/>
    <w:rsid w:val="43D77940"/>
    <w:rsid w:val="43ED7998"/>
    <w:rsid w:val="4421551D"/>
    <w:rsid w:val="44493E0C"/>
    <w:rsid w:val="4468022C"/>
    <w:rsid w:val="447E4096"/>
    <w:rsid w:val="449F3482"/>
    <w:rsid w:val="44CC3947"/>
    <w:rsid w:val="450D3A11"/>
    <w:rsid w:val="453F3A39"/>
    <w:rsid w:val="454807A5"/>
    <w:rsid w:val="4587468B"/>
    <w:rsid w:val="458B6F71"/>
    <w:rsid w:val="45E437F4"/>
    <w:rsid w:val="4615699D"/>
    <w:rsid w:val="467C25FE"/>
    <w:rsid w:val="46C67AB5"/>
    <w:rsid w:val="46D211B1"/>
    <w:rsid w:val="470D275A"/>
    <w:rsid w:val="471B2135"/>
    <w:rsid w:val="47A41215"/>
    <w:rsid w:val="47AA2A9F"/>
    <w:rsid w:val="47BE1C8F"/>
    <w:rsid w:val="47C65DF0"/>
    <w:rsid w:val="47CA3D52"/>
    <w:rsid w:val="47DF0B75"/>
    <w:rsid w:val="47E21462"/>
    <w:rsid w:val="480703C5"/>
    <w:rsid w:val="486A0EBF"/>
    <w:rsid w:val="491A19D7"/>
    <w:rsid w:val="493A4AAE"/>
    <w:rsid w:val="49845B2F"/>
    <w:rsid w:val="49A026D1"/>
    <w:rsid w:val="49C47EA1"/>
    <w:rsid w:val="49C7373E"/>
    <w:rsid w:val="49D4280C"/>
    <w:rsid w:val="4A142C57"/>
    <w:rsid w:val="4A193658"/>
    <w:rsid w:val="4A3005FA"/>
    <w:rsid w:val="4A6576DA"/>
    <w:rsid w:val="4A9D70A2"/>
    <w:rsid w:val="4AD0696D"/>
    <w:rsid w:val="4AFA6456"/>
    <w:rsid w:val="4B63253D"/>
    <w:rsid w:val="4BB42175"/>
    <w:rsid w:val="4BD65B83"/>
    <w:rsid w:val="4C6229B9"/>
    <w:rsid w:val="4C8F7F6E"/>
    <w:rsid w:val="4C943B26"/>
    <w:rsid w:val="4CED2D9F"/>
    <w:rsid w:val="4D165C8C"/>
    <w:rsid w:val="4D7267CC"/>
    <w:rsid w:val="4DAA0139"/>
    <w:rsid w:val="4E65437B"/>
    <w:rsid w:val="4E6E5CF3"/>
    <w:rsid w:val="4EA74750"/>
    <w:rsid w:val="4EAF7BCE"/>
    <w:rsid w:val="4EBC14CA"/>
    <w:rsid w:val="4EBC5543"/>
    <w:rsid w:val="4ED81D90"/>
    <w:rsid w:val="4F064247"/>
    <w:rsid w:val="4F9001DF"/>
    <w:rsid w:val="4FC02E0F"/>
    <w:rsid w:val="4FF17604"/>
    <w:rsid w:val="505A1FBB"/>
    <w:rsid w:val="50715DA5"/>
    <w:rsid w:val="50761823"/>
    <w:rsid w:val="50976206"/>
    <w:rsid w:val="50D158BF"/>
    <w:rsid w:val="50E93D42"/>
    <w:rsid w:val="51060023"/>
    <w:rsid w:val="51723D7B"/>
    <w:rsid w:val="51853A25"/>
    <w:rsid w:val="51C72EB5"/>
    <w:rsid w:val="51DC64DD"/>
    <w:rsid w:val="51EE4687"/>
    <w:rsid w:val="52636E23"/>
    <w:rsid w:val="52AC5B81"/>
    <w:rsid w:val="52E022C6"/>
    <w:rsid w:val="53064508"/>
    <w:rsid w:val="539023A2"/>
    <w:rsid w:val="53D8739D"/>
    <w:rsid w:val="53E754EF"/>
    <w:rsid w:val="54B30A7F"/>
    <w:rsid w:val="54BE3EA7"/>
    <w:rsid w:val="54E00788"/>
    <w:rsid w:val="54F11DA2"/>
    <w:rsid w:val="55054040"/>
    <w:rsid w:val="554D6A9A"/>
    <w:rsid w:val="5591408F"/>
    <w:rsid w:val="55923287"/>
    <w:rsid w:val="5629044C"/>
    <w:rsid w:val="564A12D8"/>
    <w:rsid w:val="564F516F"/>
    <w:rsid w:val="566F1BAD"/>
    <w:rsid w:val="569815C1"/>
    <w:rsid w:val="56AD4C13"/>
    <w:rsid w:val="57552F77"/>
    <w:rsid w:val="57965B9C"/>
    <w:rsid w:val="579B069D"/>
    <w:rsid w:val="57AE264B"/>
    <w:rsid w:val="57D56268"/>
    <w:rsid w:val="57F125FE"/>
    <w:rsid w:val="582F2E9E"/>
    <w:rsid w:val="58545FBF"/>
    <w:rsid w:val="58D01375"/>
    <w:rsid w:val="58F12F3A"/>
    <w:rsid w:val="59AC56F7"/>
    <w:rsid w:val="59D00C03"/>
    <w:rsid w:val="59F800F9"/>
    <w:rsid w:val="5A575984"/>
    <w:rsid w:val="5A733BAD"/>
    <w:rsid w:val="5A8D6D77"/>
    <w:rsid w:val="5A986811"/>
    <w:rsid w:val="5B0C2F4F"/>
    <w:rsid w:val="5B133C47"/>
    <w:rsid w:val="5B2A2177"/>
    <w:rsid w:val="5B582C18"/>
    <w:rsid w:val="5B755DE2"/>
    <w:rsid w:val="5B8C4D8C"/>
    <w:rsid w:val="5B9251CD"/>
    <w:rsid w:val="5BAD48B2"/>
    <w:rsid w:val="5BF5564A"/>
    <w:rsid w:val="5C353A8B"/>
    <w:rsid w:val="5C551E73"/>
    <w:rsid w:val="5CA10521"/>
    <w:rsid w:val="5CFB4C07"/>
    <w:rsid w:val="5D833C10"/>
    <w:rsid w:val="5DD85BED"/>
    <w:rsid w:val="5DEF6742"/>
    <w:rsid w:val="5E25107A"/>
    <w:rsid w:val="5E4A7788"/>
    <w:rsid w:val="5ED41D77"/>
    <w:rsid w:val="5EDF2635"/>
    <w:rsid w:val="5F1E1298"/>
    <w:rsid w:val="5F5B70CA"/>
    <w:rsid w:val="5F7E3ECA"/>
    <w:rsid w:val="5F8C1289"/>
    <w:rsid w:val="5FAA77EB"/>
    <w:rsid w:val="5FC2652F"/>
    <w:rsid w:val="5FED3189"/>
    <w:rsid w:val="5FF47A87"/>
    <w:rsid w:val="600038EA"/>
    <w:rsid w:val="604110D7"/>
    <w:rsid w:val="60785A6B"/>
    <w:rsid w:val="609900B0"/>
    <w:rsid w:val="60E55BEB"/>
    <w:rsid w:val="61052D5D"/>
    <w:rsid w:val="61163AF9"/>
    <w:rsid w:val="611B388E"/>
    <w:rsid w:val="61442F26"/>
    <w:rsid w:val="616237F6"/>
    <w:rsid w:val="61E34D7E"/>
    <w:rsid w:val="61E46486"/>
    <w:rsid w:val="62174B1B"/>
    <w:rsid w:val="62284485"/>
    <w:rsid w:val="62332A14"/>
    <w:rsid w:val="633038EE"/>
    <w:rsid w:val="63370447"/>
    <w:rsid w:val="633E174B"/>
    <w:rsid w:val="63A043B8"/>
    <w:rsid w:val="63C2485F"/>
    <w:rsid w:val="63C35095"/>
    <w:rsid w:val="63C768DA"/>
    <w:rsid w:val="63F53869"/>
    <w:rsid w:val="64345A8D"/>
    <w:rsid w:val="643D2C6C"/>
    <w:rsid w:val="644160DF"/>
    <w:rsid w:val="644603CB"/>
    <w:rsid w:val="648A6B43"/>
    <w:rsid w:val="64B132B2"/>
    <w:rsid w:val="6519693C"/>
    <w:rsid w:val="65CD26F0"/>
    <w:rsid w:val="661F5DE6"/>
    <w:rsid w:val="66396CEA"/>
    <w:rsid w:val="664131D4"/>
    <w:rsid w:val="664E2ADE"/>
    <w:rsid w:val="66741A8F"/>
    <w:rsid w:val="66743DBA"/>
    <w:rsid w:val="66D76542"/>
    <w:rsid w:val="66EF3D4D"/>
    <w:rsid w:val="672125E8"/>
    <w:rsid w:val="6747406F"/>
    <w:rsid w:val="67614408"/>
    <w:rsid w:val="679F296A"/>
    <w:rsid w:val="67C3757A"/>
    <w:rsid w:val="68167375"/>
    <w:rsid w:val="683055A2"/>
    <w:rsid w:val="68763015"/>
    <w:rsid w:val="688D5917"/>
    <w:rsid w:val="689001D3"/>
    <w:rsid w:val="68F13E4C"/>
    <w:rsid w:val="69624994"/>
    <w:rsid w:val="698F068B"/>
    <w:rsid w:val="69907A66"/>
    <w:rsid w:val="699A2547"/>
    <w:rsid w:val="69A00B9C"/>
    <w:rsid w:val="69A2706D"/>
    <w:rsid w:val="69C205CF"/>
    <w:rsid w:val="6A223E55"/>
    <w:rsid w:val="6A2B1F5C"/>
    <w:rsid w:val="6A6C4170"/>
    <w:rsid w:val="6A7E2F6D"/>
    <w:rsid w:val="6A7F011B"/>
    <w:rsid w:val="6A94681C"/>
    <w:rsid w:val="6AD046FA"/>
    <w:rsid w:val="6AE1058D"/>
    <w:rsid w:val="6B000CB2"/>
    <w:rsid w:val="6B232F7E"/>
    <w:rsid w:val="6BA20F42"/>
    <w:rsid w:val="6BC24395"/>
    <w:rsid w:val="6BD00272"/>
    <w:rsid w:val="6C7B784C"/>
    <w:rsid w:val="6C846754"/>
    <w:rsid w:val="6CEE713F"/>
    <w:rsid w:val="6D36388B"/>
    <w:rsid w:val="6DAA2646"/>
    <w:rsid w:val="6DAD2E37"/>
    <w:rsid w:val="6E6C68A4"/>
    <w:rsid w:val="6E8466E1"/>
    <w:rsid w:val="6E870FC4"/>
    <w:rsid w:val="6E8C2DA2"/>
    <w:rsid w:val="6EB22B3F"/>
    <w:rsid w:val="6FA01C24"/>
    <w:rsid w:val="6FD9247C"/>
    <w:rsid w:val="6FDD7110"/>
    <w:rsid w:val="6FE61C59"/>
    <w:rsid w:val="70976005"/>
    <w:rsid w:val="70AC17A6"/>
    <w:rsid w:val="70B30B1E"/>
    <w:rsid w:val="70D65A48"/>
    <w:rsid w:val="71A24CCA"/>
    <w:rsid w:val="72056C5E"/>
    <w:rsid w:val="72181D32"/>
    <w:rsid w:val="721A37BD"/>
    <w:rsid w:val="72231CEC"/>
    <w:rsid w:val="72331F17"/>
    <w:rsid w:val="728176D5"/>
    <w:rsid w:val="729C31A7"/>
    <w:rsid w:val="72E02180"/>
    <w:rsid w:val="72E74FD2"/>
    <w:rsid w:val="72EE42E9"/>
    <w:rsid w:val="73010267"/>
    <w:rsid w:val="73093E64"/>
    <w:rsid w:val="731B4A6D"/>
    <w:rsid w:val="732D7A19"/>
    <w:rsid w:val="73803D02"/>
    <w:rsid w:val="739039E5"/>
    <w:rsid w:val="73C17227"/>
    <w:rsid w:val="73F145EB"/>
    <w:rsid w:val="740D6C60"/>
    <w:rsid w:val="74D05271"/>
    <w:rsid w:val="74FD003B"/>
    <w:rsid w:val="75E13A5A"/>
    <w:rsid w:val="769E39F1"/>
    <w:rsid w:val="76B65AE0"/>
    <w:rsid w:val="76B97565"/>
    <w:rsid w:val="76F40559"/>
    <w:rsid w:val="774B5852"/>
    <w:rsid w:val="77617494"/>
    <w:rsid w:val="77C6382D"/>
    <w:rsid w:val="77DE3A52"/>
    <w:rsid w:val="78A40584"/>
    <w:rsid w:val="790F6B0E"/>
    <w:rsid w:val="79457942"/>
    <w:rsid w:val="797020C3"/>
    <w:rsid w:val="799314ED"/>
    <w:rsid w:val="7A1630E3"/>
    <w:rsid w:val="7A1E4755"/>
    <w:rsid w:val="7A2E728D"/>
    <w:rsid w:val="7A4132AF"/>
    <w:rsid w:val="7A4327CC"/>
    <w:rsid w:val="7A55643D"/>
    <w:rsid w:val="7A5F4522"/>
    <w:rsid w:val="7AE137A7"/>
    <w:rsid w:val="7B20041E"/>
    <w:rsid w:val="7B3B50E4"/>
    <w:rsid w:val="7B5A49B8"/>
    <w:rsid w:val="7B6E1389"/>
    <w:rsid w:val="7BAE4D5F"/>
    <w:rsid w:val="7BD9178A"/>
    <w:rsid w:val="7C2E45F5"/>
    <w:rsid w:val="7C3A620D"/>
    <w:rsid w:val="7C552B35"/>
    <w:rsid w:val="7C5A4967"/>
    <w:rsid w:val="7D1F3F2D"/>
    <w:rsid w:val="7D352D24"/>
    <w:rsid w:val="7D3A137A"/>
    <w:rsid w:val="7D3E05DE"/>
    <w:rsid w:val="7D652836"/>
    <w:rsid w:val="7D741076"/>
    <w:rsid w:val="7D746607"/>
    <w:rsid w:val="7D7E2E0E"/>
    <w:rsid w:val="7D876C8D"/>
    <w:rsid w:val="7D9771E2"/>
    <w:rsid w:val="7DCA7203"/>
    <w:rsid w:val="7DEB64ED"/>
    <w:rsid w:val="7DF81062"/>
    <w:rsid w:val="7E12199B"/>
    <w:rsid w:val="7E1C4CA4"/>
    <w:rsid w:val="7E3D1D22"/>
    <w:rsid w:val="7EA97A8B"/>
    <w:rsid w:val="7F9013C6"/>
    <w:rsid w:val="7FA6763D"/>
    <w:rsid w:val="7FFE1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rFonts w:ascii="Arial" w:hAnsi="Arial" w:eastAsia="宋体"/>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annotation text"/>
    <w:basedOn w:val="1"/>
    <w:qFormat/>
    <w:uiPriority w:val="0"/>
    <w:pPr>
      <w:jc w:val="left"/>
    </w:pPr>
  </w:style>
  <w:style w:type="paragraph" w:styleId="8">
    <w:name w:val="Body Text Indent"/>
    <w:basedOn w:val="1"/>
    <w:qFormat/>
    <w:uiPriority w:val="0"/>
    <w:pPr>
      <w:spacing w:after="120"/>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Default"/>
    <w:qFormat/>
    <w:uiPriority w:val="0"/>
    <w:pPr>
      <w:widowControl w:val="0"/>
      <w:autoSpaceDE w:val="0"/>
      <w:autoSpaceDN w:val="0"/>
      <w:adjustRightInd w:val="0"/>
    </w:pPr>
    <w:rPr>
      <w:rFonts w:ascii="Arial Unicode MS" w:hAnsi="Arial Unicode MS" w:cs="Arial Unicode MS"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817c6f-f31f-41b9-8d18-2d192d2b6d32}"/>
        <w:style w:val=""/>
        <w:category>
          <w:name w:val="常规"/>
          <w:gallery w:val="placeholder"/>
        </w:category>
        <w:types>
          <w:type w:val="bbPlcHdr"/>
        </w:types>
        <w:behaviors>
          <w:behavior w:val="content"/>
        </w:behaviors>
        <w:description w:val=""/>
        <w:guid w:val="{3d817c6f-f31f-41b9-8d18-2d192d2b6d32}"/>
      </w:docPartPr>
      <w:docPartBody>
        <w:p>
          <w:r>
            <w:rPr>
              <w:color w:val="808080"/>
            </w:rPr>
            <w:t>单击此处输入日期。</w:t>
          </w:r>
        </w:p>
      </w:docPartBody>
    </w:docPart>
    <w:docPart>
      <w:docPartPr>
        <w:name w:val="{32f6c4fc-2c38-4570-b748-0c59429db8ed}"/>
        <w:style w:val=""/>
        <w:category>
          <w:name w:val="常规"/>
          <w:gallery w:val="placeholder"/>
        </w:category>
        <w:types>
          <w:type w:val="bbPlcHdr"/>
        </w:types>
        <w:behaviors>
          <w:behavior w:val="content"/>
        </w:behaviors>
        <w:description w:val=""/>
        <w:guid w:val="{32f6c4fc-2c38-4570-b748-0c59429db8ed}"/>
      </w:docPartPr>
      <w:docPartBody>
        <w:p>
          <w:r>
            <w:rPr>
              <w:color w:val="808080"/>
            </w:rPr>
            <w:t>单击此处输入日期。</w:t>
          </w:r>
        </w:p>
      </w:docPartBody>
    </w:docPart>
    <w:docPart>
      <w:docPartPr>
        <w:name w:val="{fd866eb4-454c-4ba0-940c-4151b25b88dd}"/>
        <w:style w:val=""/>
        <w:category>
          <w:name w:val="常规"/>
          <w:gallery w:val="placeholder"/>
        </w:category>
        <w:types>
          <w:type w:val="bbPlcHdr"/>
        </w:types>
        <w:behaviors>
          <w:behavior w:val="content"/>
        </w:behaviors>
        <w:description w:val=""/>
        <w:guid w:val="{fd866eb4-454c-4ba0-940c-4151b25b88dd}"/>
      </w:docPartPr>
      <w:docPartBody>
        <w:p>
          <w:r>
            <w:rPr>
              <w:color w:val="808080"/>
            </w:rPr>
            <w:t>单击此处输入文字。</w:t>
          </w:r>
        </w:p>
      </w:docPartBody>
    </w:docPart>
    <w:docPart>
      <w:docPartPr>
        <w:name w:val="{66679d6b-5c9f-4e52-a795-94da4be33480}"/>
        <w:style w:val=""/>
        <w:category>
          <w:name w:val="常规"/>
          <w:gallery w:val="placeholder"/>
        </w:category>
        <w:types>
          <w:type w:val="bbPlcHdr"/>
        </w:types>
        <w:behaviors>
          <w:behavior w:val="content"/>
        </w:behaviors>
        <w:description w:val=""/>
        <w:guid w:val="{66679d6b-5c9f-4e52-a795-94da4be33480}"/>
      </w:docPartPr>
      <w:docPartBody>
        <w:p>
          <w:r>
            <w:rPr>
              <w:color w:val="808080"/>
            </w:rPr>
            <w:t>单击此处输入文字。</w:t>
          </w:r>
        </w:p>
      </w:docPartBody>
    </w:docPart>
    <w:docPart>
      <w:docPartPr>
        <w:name w:val="{b902d145-10c0-4a2d-83da-d66ec7383787}"/>
        <w:style w:val=""/>
        <w:category>
          <w:name w:val="常规"/>
          <w:gallery w:val="placeholder"/>
        </w:category>
        <w:types>
          <w:type w:val="bbPlcHdr"/>
        </w:types>
        <w:behaviors>
          <w:behavior w:val="content"/>
        </w:behaviors>
        <w:description w:val=""/>
        <w:guid w:val="{b902d145-10c0-4a2d-83da-d66ec7383787}"/>
      </w:docPartPr>
      <w:docPartBody>
        <w:p>
          <w:r>
            <w:rPr>
              <w:color w:val="808080"/>
            </w:rPr>
            <w:t>单击此处输入文字。</w:t>
          </w:r>
        </w:p>
      </w:docPartBody>
    </w:docPart>
    <w:docPart>
      <w:docPartPr>
        <w:name w:val="{5e8063d8-9137-4e33-82de-04729a8b5287}"/>
        <w:style w:val=""/>
        <w:category>
          <w:name w:val="常规"/>
          <w:gallery w:val="placeholder"/>
        </w:category>
        <w:types>
          <w:type w:val="bbPlcHdr"/>
        </w:types>
        <w:behaviors>
          <w:behavior w:val="content"/>
        </w:behaviors>
        <w:description w:val=""/>
        <w:guid w:val="{5e8063d8-9137-4e33-82de-04729a8b5287}"/>
      </w:docPartPr>
      <w:docPartBody>
        <w:p>
          <w:r>
            <w:rPr>
              <w:color w:val="808080"/>
            </w:rPr>
            <w:t>单击此处输入文字。</w:t>
          </w:r>
        </w:p>
      </w:docPartBody>
    </w:docPart>
    <w:docPart>
      <w:docPartPr>
        <w:name w:val="{1dcf9017-0638-409c-9869-0572e7f26a07}"/>
        <w:style w:val=""/>
        <w:category>
          <w:name w:val="常规"/>
          <w:gallery w:val="placeholder"/>
        </w:category>
        <w:types>
          <w:type w:val="bbPlcHdr"/>
        </w:types>
        <w:behaviors>
          <w:behavior w:val="content"/>
        </w:behaviors>
        <w:description w:val=""/>
        <w:guid w:val="{1dcf9017-0638-409c-9869-0572e7f26a07}"/>
      </w:docPartPr>
      <w:docPartBody>
        <w:p>
          <w:r>
            <w:rPr>
              <w:color w:val="808080"/>
            </w:rPr>
            <w:t>单击此处输入文字。</w:t>
          </w:r>
        </w:p>
      </w:docPartBody>
    </w:docPart>
    <w:docPart>
      <w:docPartPr>
        <w:name w:val="{5495ac2b-587c-4127-b265-33f8610ff076}"/>
        <w:style w:val=""/>
        <w:category>
          <w:name w:val="常规"/>
          <w:gallery w:val="placeholder"/>
        </w:category>
        <w:types>
          <w:type w:val="bbPlcHdr"/>
        </w:types>
        <w:behaviors>
          <w:behavior w:val="content"/>
        </w:behaviors>
        <w:description w:val=""/>
        <w:guid w:val="{5495ac2b-587c-4127-b265-33f8610ff076}"/>
      </w:docPartPr>
      <w:docPartBody>
        <w:p>
          <w:r>
            <w:rPr>
              <w:color w:val="808080"/>
            </w:rPr>
            <w:t>单击此处输入文字。</w:t>
          </w:r>
        </w:p>
      </w:docPartBody>
    </w:docPart>
    <w:docPart>
      <w:docPartPr>
        <w:name w:val="{e0ab1c08-841d-47c4-8358-f47301c377bf}"/>
        <w:style w:val=""/>
        <w:category>
          <w:name w:val="常规"/>
          <w:gallery w:val="placeholder"/>
        </w:category>
        <w:types>
          <w:type w:val="bbPlcHdr"/>
        </w:types>
        <w:behaviors>
          <w:behavior w:val="content"/>
        </w:behaviors>
        <w:description w:val=""/>
        <w:guid w:val="{e0ab1c08-841d-47c4-8358-f47301c377bf}"/>
      </w:docPartPr>
      <w:docPartBody>
        <w:p>
          <w:r>
            <w:rPr>
              <w:color w:val="808080"/>
            </w:rPr>
            <w:t>选择一项。</w:t>
          </w:r>
        </w:p>
      </w:docPartBody>
    </w:docPart>
    <w:docPart>
      <w:docPartPr>
        <w:name w:val="{42a734d9-6d0b-44fc-9c94-88a61567981b}"/>
        <w:style w:val=""/>
        <w:category>
          <w:name w:val="常规"/>
          <w:gallery w:val="placeholder"/>
        </w:category>
        <w:types>
          <w:type w:val="bbPlcHdr"/>
        </w:types>
        <w:behaviors>
          <w:behavior w:val="content"/>
        </w:behaviors>
        <w:description w:val=""/>
        <w:guid w:val="{42a734d9-6d0b-44fc-9c94-88a61567981b}"/>
      </w:docPartPr>
      <w:docPartBody>
        <w:p>
          <w:r>
            <w:rPr>
              <w:color w:val="808080"/>
            </w:rPr>
            <w:t>选择一项。</w:t>
          </w:r>
        </w:p>
      </w:docPartBody>
    </w:docPart>
    <w:docPart>
      <w:docPartPr>
        <w:name w:val="{4d4848a5-82cb-4b64-b237-f38b5fadc8d8}"/>
        <w:style w:val=""/>
        <w:category>
          <w:name w:val="常规"/>
          <w:gallery w:val="placeholder"/>
        </w:category>
        <w:types>
          <w:type w:val="bbPlcHdr"/>
        </w:types>
        <w:behaviors>
          <w:behavior w:val="content"/>
        </w:behaviors>
        <w:description w:val=""/>
        <w:guid w:val="{4d4848a5-82cb-4b64-b237-f38b5fadc8d8}"/>
      </w:docPartPr>
      <w:docPartBody>
        <w:p>
          <w:r>
            <w:rPr>
              <w:color w:val="808080"/>
            </w:rPr>
            <w:t>单击此处输入文字。</w:t>
          </w:r>
        </w:p>
      </w:docPartBody>
    </w:docPart>
    <w:docPart>
      <w:docPartPr>
        <w:name w:val="{c2ad9a6a-f6d2-4e83-adcd-c0451049ef16}"/>
        <w:style w:val=""/>
        <w:category>
          <w:name w:val="常规"/>
          <w:gallery w:val="placeholder"/>
        </w:category>
        <w:types>
          <w:type w:val="bbPlcHdr"/>
        </w:types>
        <w:behaviors>
          <w:behavior w:val="content"/>
        </w:behaviors>
        <w:description w:val=""/>
        <w:guid w:val="{c2ad9a6a-f6d2-4e83-adcd-c0451049ef16}"/>
      </w:docPartPr>
      <w:docPartBody>
        <w:p>
          <w:r>
            <w:rPr>
              <w:color w:val="808080"/>
            </w:rPr>
            <w:t>单击此处输入文字。</w:t>
          </w:r>
        </w:p>
      </w:docPartBody>
    </w:docPart>
    <w:docPart>
      <w:docPartPr>
        <w:name w:val="{5aa1b818-a7ec-4444-a0e2-7429587a7a2b}"/>
        <w:style w:val=""/>
        <w:category>
          <w:name w:val="常规"/>
          <w:gallery w:val="placeholder"/>
        </w:category>
        <w:types>
          <w:type w:val="bbPlcHdr"/>
        </w:types>
        <w:behaviors>
          <w:behavior w:val="content"/>
        </w:behaviors>
        <w:description w:val=""/>
        <w:guid w:val="{5aa1b818-a7ec-4444-a0e2-7429587a7a2b}"/>
      </w:docPartPr>
      <w:docPartBody>
        <w:p>
          <w:r>
            <w:rPr>
              <w:color w:val="808080"/>
            </w:rPr>
            <w:t>选择一项。</w:t>
          </w:r>
        </w:p>
      </w:docPartBody>
    </w:docPart>
    <w:docPart>
      <w:docPartPr>
        <w:name w:val="{bd224cd2-93b7-48b0-8baa-2e9932932e74}"/>
        <w:style w:val=""/>
        <w:category>
          <w:name w:val="常规"/>
          <w:gallery w:val="placeholder"/>
        </w:category>
        <w:types>
          <w:type w:val="bbPlcHdr"/>
        </w:types>
        <w:behaviors>
          <w:behavior w:val="content"/>
        </w:behaviors>
        <w:description w:val=""/>
        <w:guid w:val="{bd224cd2-93b7-48b0-8baa-2e9932932e74}"/>
      </w:docPartPr>
      <w:docPartBody>
        <w:p>
          <w:r>
            <w:rPr>
              <w:color w:val="808080"/>
            </w:rPr>
            <w:t>选择一项。</w:t>
          </w:r>
        </w:p>
      </w:docPartBody>
    </w:docPart>
    <w:docPart>
      <w:docPartPr>
        <w:name w:val="{a967ebc4-fafc-4eec-bc1d-7050b86c5e1a}"/>
        <w:style w:val=""/>
        <w:category>
          <w:name w:val="常规"/>
          <w:gallery w:val="placeholder"/>
        </w:category>
        <w:types>
          <w:type w:val="bbPlcHdr"/>
        </w:types>
        <w:behaviors>
          <w:behavior w:val="content"/>
        </w:behaviors>
        <w:description w:val=""/>
        <w:guid w:val="{a967ebc4-fafc-4eec-bc1d-7050b86c5e1a}"/>
      </w:docPartPr>
      <w:docPartBody>
        <w:p>
          <w:r>
            <w:rPr>
              <w:color w:val="808080"/>
            </w:rPr>
            <w:t>选择一项。</w:t>
          </w:r>
        </w:p>
      </w:docPartBody>
    </w:docPart>
    <w:docPart>
      <w:docPartPr>
        <w:name w:val="{e3ef3371-f80e-4054-bc5e-72488e74bbfa}"/>
        <w:style w:val=""/>
        <w:category>
          <w:name w:val="常规"/>
          <w:gallery w:val="placeholder"/>
        </w:category>
        <w:types>
          <w:type w:val="bbPlcHdr"/>
        </w:types>
        <w:behaviors>
          <w:behavior w:val="content"/>
        </w:behaviors>
        <w:description w:val=""/>
        <w:guid w:val="{e3ef3371-f80e-4054-bc5e-72488e74bbfa}"/>
      </w:docPartPr>
      <w:docPartBody>
        <w:p>
          <w:r>
            <w:rPr>
              <w:color w:val="808080"/>
            </w:rPr>
            <w:t>单击此处输入文字。</w:t>
          </w:r>
        </w:p>
      </w:docPartBody>
    </w:docPart>
    <w:docPart>
      <w:docPartPr>
        <w:name w:val="{4e7064a1-869d-4c95-8e90-3cc95f1cbb26}"/>
        <w:style w:val=""/>
        <w:category>
          <w:name w:val="常规"/>
          <w:gallery w:val="placeholder"/>
        </w:category>
        <w:types>
          <w:type w:val="bbPlcHdr"/>
        </w:types>
        <w:behaviors>
          <w:behavior w:val="content"/>
        </w:behaviors>
        <w:description w:val=""/>
        <w:guid w:val="{4e7064a1-869d-4c95-8e90-3cc95f1cbb26}"/>
      </w:docPartPr>
      <w:docPartBody>
        <w:p>
          <w:r>
            <w:rPr>
              <w:color w:val="808080"/>
            </w:rPr>
            <w:t>单击此处输入文字。</w:t>
          </w:r>
        </w:p>
      </w:docPartBody>
    </w:docPart>
    <w:docPart>
      <w:docPartPr>
        <w:name w:val="{267554b0-9d9e-469a-b3b6-ec5056b061b8}"/>
        <w:style w:val=""/>
        <w:category>
          <w:name w:val="常规"/>
          <w:gallery w:val="placeholder"/>
        </w:category>
        <w:types>
          <w:type w:val="bbPlcHdr"/>
        </w:types>
        <w:behaviors>
          <w:behavior w:val="content"/>
        </w:behaviors>
        <w:description w:val=""/>
        <w:guid w:val="{267554b0-9d9e-469a-b3b6-ec5056b061b8}"/>
      </w:docPartPr>
      <w:docPartBody>
        <w:p>
          <w:r>
            <w:rPr>
              <w:color w:val="808080"/>
            </w:rPr>
            <w:t>单击此处输入文字。</w:t>
          </w:r>
        </w:p>
      </w:docPartBody>
    </w:docPart>
    <w:docPart>
      <w:docPartPr>
        <w:name w:val="{8dc7f905-146b-42c0-a2c8-beb2de6c2193}"/>
        <w:style w:val=""/>
        <w:category>
          <w:name w:val="常规"/>
          <w:gallery w:val="placeholder"/>
        </w:category>
        <w:types>
          <w:type w:val="bbPlcHdr"/>
        </w:types>
        <w:behaviors>
          <w:behavior w:val="content"/>
        </w:behaviors>
        <w:description w:val=""/>
        <w:guid w:val="{8dc7f905-146b-42c0-a2c8-beb2de6c2193}"/>
      </w:docPartPr>
      <w:docPartBody>
        <w:p>
          <w:r>
            <w:rPr>
              <w:color w:val="808080"/>
            </w:rPr>
            <w:t>单击此处输入文字。</w:t>
          </w:r>
        </w:p>
      </w:docPartBody>
    </w:docPart>
    <w:docPart>
      <w:docPartPr>
        <w:name w:val="{9aa7b5b0-dff4-4ab3-a3c9-86368a35c907}"/>
        <w:style w:val=""/>
        <w:category>
          <w:name w:val="常规"/>
          <w:gallery w:val="placeholder"/>
        </w:category>
        <w:types>
          <w:type w:val="bbPlcHdr"/>
        </w:types>
        <w:behaviors>
          <w:behavior w:val="content"/>
        </w:behaviors>
        <w:description w:val=""/>
        <w:guid w:val="{9aa7b5b0-dff4-4ab3-a3c9-86368a35c907}"/>
      </w:docPartPr>
      <w:docPartBody>
        <w:p>
          <w:r>
            <w:rPr>
              <w:color w:val="808080"/>
            </w:rPr>
            <w:t>单击此处输入文字。</w:t>
          </w:r>
        </w:p>
      </w:docPartBody>
    </w:docPart>
    <w:docPart>
      <w:docPartPr>
        <w:name w:val="{6c9abcd2-783a-4c10-86d3-a26f7a844b46}"/>
        <w:style w:val=""/>
        <w:category>
          <w:name w:val="常规"/>
          <w:gallery w:val="placeholder"/>
        </w:category>
        <w:types>
          <w:type w:val="bbPlcHdr"/>
        </w:types>
        <w:behaviors>
          <w:behavior w:val="content"/>
        </w:behaviors>
        <w:description w:val=""/>
        <w:guid w:val="{6c9abcd2-783a-4c10-86d3-a26f7a844b46}"/>
      </w:docPartPr>
      <w:docPartBody>
        <w:p>
          <w:r>
            <w:rPr>
              <w:color w:val="808080"/>
            </w:rPr>
            <w:t>单击此处输入文字。</w:t>
          </w:r>
        </w:p>
      </w:docPartBody>
    </w:docPart>
    <w:docPart>
      <w:docPartPr>
        <w:name w:val="{78e4fd2c-206d-4903-933b-740d2fb0976b}"/>
        <w:style w:val=""/>
        <w:category>
          <w:name w:val="常规"/>
          <w:gallery w:val="placeholder"/>
        </w:category>
        <w:types>
          <w:type w:val="bbPlcHdr"/>
        </w:types>
        <w:behaviors>
          <w:behavior w:val="content"/>
        </w:behaviors>
        <w:description w:val=""/>
        <w:guid w:val="{78e4fd2c-206d-4903-933b-740d2fb0976b}"/>
      </w:docPartPr>
      <w:docPartBody>
        <w:p>
          <w:r>
            <w:rPr>
              <w:color w:val="808080"/>
            </w:rPr>
            <w:t>单击此处输入文字。</w:t>
          </w:r>
        </w:p>
      </w:docPartBody>
    </w:docPart>
    <w:docPart>
      <w:docPartPr>
        <w:name w:val="{dd7495ad-f6c4-4d3d-b0da-58c68cfd03bc}"/>
        <w:style w:val=""/>
        <w:category>
          <w:name w:val="常规"/>
          <w:gallery w:val="placeholder"/>
        </w:category>
        <w:types>
          <w:type w:val="bbPlcHdr"/>
        </w:types>
        <w:behaviors>
          <w:behavior w:val="content"/>
        </w:behaviors>
        <w:description w:val=""/>
        <w:guid w:val="{dd7495ad-f6c4-4d3d-b0da-58c68cfd03bc}"/>
      </w:docPartPr>
      <w:docPartBody>
        <w:p>
          <w:r>
            <w:rPr>
              <w:color w:val="808080"/>
            </w:rPr>
            <w:t>单击此处输入文字。</w:t>
          </w:r>
        </w:p>
      </w:docPartBody>
    </w:docPart>
    <w:docPart>
      <w:docPartPr>
        <w:name w:val="{72218db3-d8c6-448f-82c3-ebf0d4b82f8a}"/>
        <w:style w:val=""/>
        <w:category>
          <w:name w:val="常规"/>
          <w:gallery w:val="placeholder"/>
        </w:category>
        <w:types>
          <w:type w:val="bbPlcHdr"/>
        </w:types>
        <w:behaviors>
          <w:behavior w:val="content"/>
        </w:behaviors>
        <w:description w:val=""/>
        <w:guid w:val="{72218db3-d8c6-448f-82c3-ebf0d4b82f8a}"/>
      </w:docPartPr>
      <w:docPartBody>
        <w:p>
          <w:r>
            <w:rPr>
              <w:color w:val="808080"/>
            </w:rPr>
            <w:t>单击此处输入文字。</w:t>
          </w:r>
        </w:p>
      </w:docPartBody>
    </w:docPart>
    <w:docPart>
      <w:docPartPr>
        <w:name w:val="{f35b9ae5-1d54-400b-9b3d-15c7436a6be8}"/>
        <w:style w:val=""/>
        <w:category>
          <w:name w:val="常规"/>
          <w:gallery w:val="placeholder"/>
        </w:category>
        <w:types>
          <w:type w:val="bbPlcHdr"/>
        </w:types>
        <w:behaviors>
          <w:behavior w:val="content"/>
        </w:behaviors>
        <w:description w:val=""/>
        <w:guid w:val="{f35b9ae5-1d54-400b-9b3d-15c7436a6be8}"/>
      </w:docPartPr>
      <w:docPartBody>
        <w:p>
          <w:r>
            <w:rPr>
              <w:color w:val="808080"/>
            </w:rPr>
            <w:t>单击此处输入文字。</w:t>
          </w:r>
        </w:p>
      </w:docPartBody>
    </w:docPart>
    <w:docPart>
      <w:docPartPr>
        <w:name w:val="{9b940175-c6f9-4ba1-b7e2-d69a730c9b17}"/>
        <w:style w:val=""/>
        <w:category>
          <w:name w:val="常规"/>
          <w:gallery w:val="placeholder"/>
        </w:category>
        <w:types>
          <w:type w:val="bbPlcHdr"/>
        </w:types>
        <w:behaviors>
          <w:behavior w:val="content"/>
        </w:behaviors>
        <w:description w:val=""/>
        <w:guid w:val="{9b940175-c6f9-4ba1-b7e2-d69a730c9b17}"/>
      </w:docPartPr>
      <w:docPartBody>
        <w:p>
          <w:r>
            <w:rPr>
              <w:color w:val="808080"/>
            </w:rPr>
            <w:t>选择一项。</w:t>
          </w:r>
        </w:p>
      </w:docPartBody>
    </w:docPart>
    <w:docPart>
      <w:docPartPr>
        <w:name w:val="{7d5a7768-032f-41a9-b9e2-e40a1779e2d3}"/>
        <w:style w:val=""/>
        <w:category>
          <w:name w:val="常规"/>
          <w:gallery w:val="placeholder"/>
        </w:category>
        <w:types>
          <w:type w:val="bbPlcHdr"/>
        </w:types>
        <w:behaviors>
          <w:behavior w:val="content"/>
        </w:behaviors>
        <w:description w:val=""/>
        <w:guid w:val="{7d5a7768-032f-41a9-b9e2-e40a1779e2d3}"/>
      </w:docPartPr>
      <w:docPartBody>
        <w:p>
          <w:r>
            <w:rPr>
              <w:color w:val="808080"/>
            </w:rPr>
            <w:t>选择一项。</w:t>
          </w:r>
        </w:p>
      </w:docPartBody>
    </w:docPart>
    <w:docPart>
      <w:docPartPr>
        <w:name w:val="{158b9c33-a2cf-4349-a2d4-d8b5bfd68184}"/>
        <w:style w:val=""/>
        <w:category>
          <w:name w:val="常规"/>
          <w:gallery w:val="placeholder"/>
        </w:category>
        <w:types>
          <w:type w:val="bbPlcHdr"/>
        </w:types>
        <w:behaviors>
          <w:behavior w:val="content"/>
        </w:behaviors>
        <w:description w:val=""/>
        <w:guid w:val="{158b9c33-a2cf-4349-a2d4-d8b5bfd68184}"/>
      </w:docPartPr>
      <w:docPartBody>
        <w:p>
          <w:r>
            <w:rPr>
              <w:color w:val="808080"/>
            </w:rPr>
            <w:t>选择一项。</w:t>
          </w:r>
        </w:p>
      </w:docPartBody>
    </w:docPart>
    <w:docPart>
      <w:docPartPr>
        <w:name w:val="{64edbe46-c3fc-4027-917c-1c2a91f5a252}"/>
        <w:style w:val=""/>
        <w:category>
          <w:name w:val="常规"/>
          <w:gallery w:val="placeholder"/>
        </w:category>
        <w:types>
          <w:type w:val="bbPlcHdr"/>
        </w:types>
        <w:behaviors>
          <w:behavior w:val="content"/>
        </w:behaviors>
        <w:description w:val=""/>
        <w:guid w:val="{64edbe46-c3fc-4027-917c-1c2a91f5a252}"/>
      </w:docPartPr>
      <w:docPartBody>
        <w:p>
          <w:r>
            <w:rPr>
              <w:color w:val="808080"/>
            </w:rPr>
            <w:t>单击此处输入文字。</w:t>
          </w:r>
        </w:p>
      </w:docPartBody>
    </w:docPart>
    <w:docPart>
      <w:docPartPr>
        <w:name w:val="{83f9aeb2-6e99-45d0-801b-bfb721081abb}"/>
        <w:style w:val=""/>
        <w:category>
          <w:name w:val="常规"/>
          <w:gallery w:val="placeholder"/>
        </w:category>
        <w:types>
          <w:type w:val="bbPlcHdr"/>
        </w:types>
        <w:behaviors>
          <w:behavior w:val="content"/>
        </w:behaviors>
        <w:description w:val=""/>
        <w:guid w:val="{83f9aeb2-6e99-45d0-801b-bfb721081abb}"/>
      </w:docPartPr>
      <w:docPartBody>
        <w:p>
          <w:r>
            <w:rPr>
              <w:color w:val="808080"/>
            </w:rPr>
            <w:t>单击此处输入文字。</w:t>
          </w:r>
        </w:p>
      </w:docPartBody>
    </w:docPart>
    <w:docPart>
      <w:docPartPr>
        <w:name w:val="{28aef49b-f310-462c-816b-46186c15202b}"/>
        <w:style w:val=""/>
        <w:category>
          <w:name w:val="常规"/>
          <w:gallery w:val="placeholder"/>
        </w:category>
        <w:types>
          <w:type w:val="bbPlcHdr"/>
        </w:types>
        <w:behaviors>
          <w:behavior w:val="content"/>
        </w:behaviors>
        <w:description w:val=""/>
        <w:guid w:val="{28aef49b-f310-462c-816b-46186c15202b}"/>
      </w:docPartPr>
      <w:docPartBody>
        <w:p>
          <w:r>
            <w:rPr>
              <w:color w:val="808080"/>
            </w:rPr>
            <w:t>单击此处输入文字。</w:t>
          </w:r>
        </w:p>
      </w:docPartBody>
    </w:docPart>
    <w:docPart>
      <w:docPartPr>
        <w:name w:val="{61b03ccf-ab8a-407a-bdae-157f28985d70}"/>
        <w:style w:val=""/>
        <w:category>
          <w:name w:val="常规"/>
          <w:gallery w:val="placeholder"/>
        </w:category>
        <w:types>
          <w:type w:val="bbPlcHdr"/>
        </w:types>
        <w:behaviors>
          <w:behavior w:val="content"/>
        </w:behaviors>
        <w:description w:val=""/>
        <w:guid w:val="{61b03ccf-ab8a-407a-bdae-157f28985d70}"/>
      </w:docPartPr>
      <w:docPartBody>
        <w:p>
          <w:r>
            <w:rPr>
              <w:color w:val="808080"/>
            </w:rPr>
            <w:t>单击此处输入文字。</w:t>
          </w:r>
        </w:p>
      </w:docPartBody>
    </w:docPart>
    <w:docPart>
      <w:docPartPr>
        <w:name w:val="{1cac8cd3-db22-4f0a-9fd2-34ef9a1a5ff1}"/>
        <w:style w:val=""/>
        <w:category>
          <w:name w:val="常规"/>
          <w:gallery w:val="placeholder"/>
        </w:category>
        <w:types>
          <w:type w:val="bbPlcHdr"/>
        </w:types>
        <w:behaviors>
          <w:behavior w:val="content"/>
        </w:behaviors>
        <w:description w:val=""/>
        <w:guid w:val="{1cac8cd3-db22-4f0a-9fd2-34ef9a1a5ff1}"/>
      </w:docPartPr>
      <w:docPartBody>
        <w:p>
          <w:r>
            <w:rPr>
              <w:color w:val="808080"/>
            </w:rPr>
            <w:t>单击此处输入文字。</w:t>
          </w:r>
        </w:p>
      </w:docPartBody>
    </w:docPart>
    <w:docPart>
      <w:docPartPr>
        <w:name w:val="{98806bea-7f97-4979-b299-7766dfac68c7}"/>
        <w:style w:val=""/>
        <w:category>
          <w:name w:val="常规"/>
          <w:gallery w:val="placeholder"/>
        </w:category>
        <w:types>
          <w:type w:val="bbPlcHdr"/>
        </w:types>
        <w:behaviors>
          <w:behavior w:val="content"/>
        </w:behaviors>
        <w:description w:val=""/>
        <w:guid w:val="{98806bea-7f97-4979-b299-7766dfac68c7}"/>
      </w:docPartPr>
      <w:docPartBody>
        <w:p>
          <w:r>
            <w:rPr>
              <w:color w:val="808080"/>
            </w:rPr>
            <w:t>单击此处输入文字。</w:t>
          </w:r>
        </w:p>
      </w:docPartBody>
    </w:docPart>
    <w:docPart>
      <w:docPartPr>
        <w:name w:val="{ce54fdd3-60d3-4e2d-a64e-d678e6c2e11a}"/>
        <w:style w:val=""/>
        <w:category>
          <w:name w:val="常规"/>
          <w:gallery w:val="placeholder"/>
        </w:category>
        <w:types>
          <w:type w:val="bbPlcHdr"/>
        </w:types>
        <w:behaviors>
          <w:behavior w:val="content"/>
        </w:behaviors>
        <w:description w:val=""/>
        <w:guid w:val="{ce54fdd3-60d3-4e2d-a64e-d678e6c2e11a}"/>
      </w:docPartPr>
      <w:docPartBody>
        <w:p>
          <w:r>
            <w:rPr>
              <w:color w:val="808080"/>
            </w:rPr>
            <w:t>单击此处输入文字。</w:t>
          </w:r>
        </w:p>
      </w:docPartBody>
    </w:docPart>
    <w:docPart>
      <w:docPartPr>
        <w:name w:val="{496cbfad-aea0-4ba8-8890-f7e61856e04b}"/>
        <w:style w:val=""/>
        <w:category>
          <w:name w:val="常规"/>
          <w:gallery w:val="placeholder"/>
        </w:category>
        <w:types>
          <w:type w:val="bbPlcHdr"/>
        </w:types>
        <w:behaviors>
          <w:behavior w:val="content"/>
        </w:behaviors>
        <w:description w:val=""/>
        <w:guid w:val="{496cbfad-aea0-4ba8-8890-f7e61856e04b}"/>
      </w:docPartPr>
      <w:docPartBody>
        <w:p>
          <w:r>
            <w:rPr>
              <w:color w:val="808080"/>
            </w:rPr>
            <w:t>单击此处输入文字。</w:t>
          </w:r>
        </w:p>
      </w:docPartBody>
    </w:docPart>
    <w:docPart>
      <w:docPartPr>
        <w:name w:val="{45cbb749-0e89-4cbf-9086-fc1931c62557}"/>
        <w:style w:val=""/>
        <w:category>
          <w:name w:val="常规"/>
          <w:gallery w:val="placeholder"/>
        </w:category>
        <w:types>
          <w:type w:val="bbPlcHdr"/>
        </w:types>
        <w:behaviors>
          <w:behavior w:val="content"/>
        </w:behaviors>
        <w:description w:val=""/>
        <w:guid w:val="{45cbb749-0e89-4cbf-9086-fc1931c62557}"/>
      </w:docPartPr>
      <w:docPartBody>
        <w:p>
          <w:r>
            <w:rPr>
              <w:color w:val="808080"/>
            </w:rPr>
            <w:t>单击此处输入文字。</w:t>
          </w:r>
        </w:p>
      </w:docPartBody>
    </w:docPart>
    <w:docPart>
      <w:docPartPr>
        <w:name w:val="{9e449622-2f3e-4978-8a1f-f228706328fa}"/>
        <w:style w:val=""/>
        <w:category>
          <w:name w:val="常规"/>
          <w:gallery w:val="placeholder"/>
        </w:category>
        <w:types>
          <w:type w:val="bbPlcHdr"/>
        </w:types>
        <w:behaviors>
          <w:behavior w:val="content"/>
        </w:behaviors>
        <w:description w:val=""/>
        <w:guid w:val="{9e449622-2f3e-4978-8a1f-f228706328fa}"/>
      </w:docPartPr>
      <w:docPartBody>
        <w:p>
          <w:r>
            <w:rPr>
              <w:color w:val="808080"/>
            </w:rPr>
            <w:t>单击此处输入文字。</w:t>
          </w:r>
        </w:p>
      </w:docPartBody>
    </w:docPart>
    <w:docPart>
      <w:docPartPr>
        <w:name w:val="{e5f7ac60-5bcb-4130-968c-7ce4b3d45852}"/>
        <w:style w:val=""/>
        <w:category>
          <w:name w:val="常规"/>
          <w:gallery w:val="placeholder"/>
        </w:category>
        <w:types>
          <w:type w:val="bbPlcHdr"/>
        </w:types>
        <w:behaviors>
          <w:behavior w:val="content"/>
        </w:behaviors>
        <w:description w:val=""/>
        <w:guid w:val="{e5f7ac60-5bcb-4130-968c-7ce4b3d45852}"/>
      </w:docPartPr>
      <w:docPartBody>
        <w:p>
          <w:r>
            <w:rPr>
              <w:color w:val="808080"/>
            </w:rPr>
            <w:t>单击此处输入文字。</w:t>
          </w:r>
        </w:p>
      </w:docPartBody>
    </w:docPart>
    <w:docPart>
      <w:docPartPr>
        <w:name w:val="{168bbb11-6517-4eb8-ad07-1c92a60e65e4}"/>
        <w:style w:val=""/>
        <w:category>
          <w:name w:val="常规"/>
          <w:gallery w:val="placeholder"/>
        </w:category>
        <w:types>
          <w:type w:val="bbPlcHdr"/>
        </w:types>
        <w:behaviors>
          <w:behavior w:val="content"/>
        </w:behaviors>
        <w:description w:val=""/>
        <w:guid w:val="{168bbb11-6517-4eb8-ad07-1c92a60e65e4}"/>
      </w:docPartPr>
      <w:docPartBody>
        <w:p>
          <w:r>
            <w:rPr>
              <w:color w:val="808080"/>
            </w:rPr>
            <w:t>单击此处输入文字。</w:t>
          </w:r>
        </w:p>
      </w:docPartBody>
    </w:docPart>
    <w:docPart>
      <w:docPartPr>
        <w:name w:val="{0edb6c3f-f11c-4125-94a9-31e80f179069}"/>
        <w:style w:val=""/>
        <w:category>
          <w:name w:val="常规"/>
          <w:gallery w:val="placeholder"/>
        </w:category>
        <w:types>
          <w:type w:val="bbPlcHdr"/>
        </w:types>
        <w:behaviors>
          <w:behavior w:val="content"/>
        </w:behaviors>
        <w:description w:val=""/>
        <w:guid w:val="{0edb6c3f-f11c-4125-94a9-31e80f179069}"/>
      </w:docPartPr>
      <w:docPartBody>
        <w:p>
          <w:r>
            <w:rPr>
              <w:color w:val="808080"/>
            </w:rPr>
            <w:t>单击此处输入文字。</w:t>
          </w:r>
        </w:p>
      </w:docPartBody>
    </w:docPart>
    <w:docPart>
      <w:docPartPr>
        <w:name w:val="{d53c23e9-70f7-42c9-961e-8ef4a07ce03d}"/>
        <w:style w:val=""/>
        <w:category>
          <w:name w:val="常规"/>
          <w:gallery w:val="placeholder"/>
        </w:category>
        <w:types>
          <w:type w:val="bbPlcHdr"/>
        </w:types>
        <w:behaviors>
          <w:behavior w:val="content"/>
        </w:behaviors>
        <w:description w:val=""/>
        <w:guid w:val="{d53c23e9-70f7-42c9-961e-8ef4a07ce03d}"/>
      </w:docPartPr>
      <w:docPartBody>
        <w:p>
          <w:r>
            <w:rPr>
              <w:color w:val="808080"/>
            </w:rPr>
            <w:t>单击此处输入文字。</w:t>
          </w:r>
        </w:p>
      </w:docPartBody>
    </w:docPart>
    <w:docPart>
      <w:docPartPr>
        <w:name w:val="{cad561d1-395d-417f-b5e8-c1c477a49bc9}"/>
        <w:style w:val=""/>
        <w:category>
          <w:name w:val="常规"/>
          <w:gallery w:val="placeholder"/>
        </w:category>
        <w:types>
          <w:type w:val="bbPlcHdr"/>
        </w:types>
        <w:behaviors>
          <w:behavior w:val="content"/>
        </w:behaviors>
        <w:description w:val=""/>
        <w:guid w:val="{cad561d1-395d-417f-b5e8-c1c477a49bc9}"/>
      </w:docPartPr>
      <w:docPartBody>
        <w:p>
          <w:r>
            <w:rPr>
              <w:color w:val="808080"/>
            </w:rPr>
            <w:t>单击此处输入文字。</w:t>
          </w:r>
        </w:p>
      </w:docPartBody>
    </w:docPart>
    <w:docPart>
      <w:docPartPr>
        <w:name w:val="{040b7cee-adfb-4b2d-a5d0-a0342d584914}"/>
        <w:style w:val=""/>
        <w:category>
          <w:name w:val="常规"/>
          <w:gallery w:val="placeholder"/>
        </w:category>
        <w:types>
          <w:type w:val="bbPlcHdr"/>
        </w:types>
        <w:behaviors>
          <w:behavior w:val="content"/>
        </w:behaviors>
        <w:description w:val=""/>
        <w:guid w:val="{040b7cee-adfb-4b2d-a5d0-a0342d584914}"/>
      </w:docPartPr>
      <w:docPartBody>
        <w:p>
          <w:r>
            <w:rPr>
              <w:color w:val="808080"/>
            </w:rPr>
            <w:t>单击此处输入文字。</w:t>
          </w:r>
        </w:p>
      </w:docPartBody>
    </w:docPart>
    <w:docPart>
      <w:docPartPr>
        <w:name w:val="{4d02e937-cfae-4bfe-b3ac-bd8133290a32}"/>
        <w:style w:val=""/>
        <w:category>
          <w:name w:val="常规"/>
          <w:gallery w:val="placeholder"/>
        </w:category>
        <w:types>
          <w:type w:val="bbPlcHdr"/>
        </w:types>
        <w:behaviors>
          <w:behavior w:val="content"/>
        </w:behaviors>
        <w:description w:val=""/>
        <w:guid w:val="{4d02e937-cfae-4bfe-b3ac-bd8133290a32}"/>
      </w:docPartPr>
      <w:docPartBody>
        <w:p>
          <w:r>
            <w:rPr>
              <w:color w:val="808080"/>
            </w:rPr>
            <w:t>单击此处输入文字。</w:t>
          </w:r>
        </w:p>
      </w:docPartBody>
    </w:docPart>
    <w:docPart>
      <w:docPartPr>
        <w:name w:val="{bd08aa7c-4c32-4ee6-a659-38ed8ba7f918}"/>
        <w:style w:val=""/>
        <w:category>
          <w:name w:val="常规"/>
          <w:gallery w:val="placeholder"/>
        </w:category>
        <w:types>
          <w:type w:val="bbPlcHdr"/>
        </w:types>
        <w:behaviors>
          <w:behavior w:val="content"/>
        </w:behaviors>
        <w:description w:val=""/>
        <w:guid w:val="{bd08aa7c-4c32-4ee6-a659-38ed8ba7f918}"/>
      </w:docPartPr>
      <w:docPartBody>
        <w:p>
          <w:r>
            <w:rPr>
              <w:color w:val="808080"/>
            </w:rPr>
            <w:t>单击此处输入文字。</w:t>
          </w:r>
        </w:p>
      </w:docPartBody>
    </w:docPart>
    <w:docPart>
      <w:docPartPr>
        <w:name w:val="{9b3adc59-aa1f-4472-a05d-3c0f51119358}"/>
        <w:style w:val=""/>
        <w:category>
          <w:name w:val="常规"/>
          <w:gallery w:val="placeholder"/>
        </w:category>
        <w:types>
          <w:type w:val="bbPlcHdr"/>
        </w:types>
        <w:behaviors>
          <w:behavior w:val="content"/>
        </w:behaviors>
        <w:description w:val=""/>
        <w:guid w:val="{9b3adc59-aa1f-4472-a05d-3c0f51119358}"/>
      </w:docPartPr>
      <w:docPartBody>
        <w:p>
          <w:r>
            <w:rPr>
              <w:color w:val="808080"/>
            </w:rPr>
            <w:t>单击此处输入文字。</w:t>
          </w:r>
        </w:p>
      </w:docPartBody>
    </w:docPart>
    <w:docPart>
      <w:docPartPr>
        <w:name w:val="{06e7504b-6985-407a-af30-b1272f7ed82e}"/>
        <w:style w:val=""/>
        <w:category>
          <w:name w:val="常规"/>
          <w:gallery w:val="placeholder"/>
        </w:category>
        <w:types>
          <w:type w:val="bbPlcHdr"/>
        </w:types>
        <w:behaviors>
          <w:behavior w:val="content"/>
        </w:behaviors>
        <w:description w:val=""/>
        <w:guid w:val="{06e7504b-6985-407a-af30-b1272f7ed82e}"/>
      </w:docPartPr>
      <w:docPartBody>
        <w:p>
          <w:r>
            <w:rPr>
              <w:color w:val="808080"/>
            </w:rPr>
            <w:t>选择一项。</w:t>
          </w:r>
        </w:p>
      </w:docPartBody>
    </w:docPart>
    <w:docPart>
      <w:docPartPr>
        <w:name w:val="{29d80eb7-ffdb-41b5-a897-1ada4de245c7}"/>
        <w:style w:val=""/>
        <w:category>
          <w:name w:val="常规"/>
          <w:gallery w:val="placeholder"/>
        </w:category>
        <w:types>
          <w:type w:val="bbPlcHdr"/>
        </w:types>
        <w:behaviors>
          <w:behavior w:val="content"/>
        </w:behaviors>
        <w:description w:val=""/>
        <w:guid w:val="{29d80eb7-ffdb-41b5-a897-1ada4de245c7}"/>
      </w:docPartPr>
      <w:docPartBody>
        <w:p>
          <w:r>
            <w:rPr>
              <w:color w:val="808080"/>
            </w:rPr>
            <w:t>单击此处输入文字。</w:t>
          </w:r>
        </w:p>
      </w:docPartBody>
    </w:docPart>
    <w:docPart>
      <w:docPartPr>
        <w:name w:val="{f88c421f-43f6-4e63-83ec-e082e0cff3b1}"/>
        <w:style w:val=""/>
        <w:category>
          <w:name w:val="常规"/>
          <w:gallery w:val="placeholder"/>
        </w:category>
        <w:types>
          <w:type w:val="bbPlcHdr"/>
        </w:types>
        <w:behaviors>
          <w:behavior w:val="content"/>
        </w:behaviors>
        <w:description w:val=""/>
        <w:guid w:val="{f88c421f-43f6-4e63-83ec-e082e0cff3b1}"/>
      </w:docPartPr>
      <w:docPartBody>
        <w:p>
          <w:r>
            <w:rPr>
              <w:color w:val="808080"/>
            </w:rPr>
            <w:t>单击此处输入文字。</w:t>
          </w:r>
        </w:p>
      </w:docPartBody>
    </w:docPart>
    <w:docPart>
      <w:docPartPr>
        <w:name w:val="{37a0e704-e791-4913-9137-aafcf2e6f27f}"/>
        <w:style w:val=""/>
        <w:category>
          <w:name w:val="常规"/>
          <w:gallery w:val="placeholder"/>
        </w:category>
        <w:types>
          <w:type w:val="bbPlcHdr"/>
        </w:types>
        <w:behaviors>
          <w:behavior w:val="content"/>
        </w:behaviors>
        <w:description w:val=""/>
        <w:guid w:val="{37a0e704-e791-4913-9137-aafcf2e6f27f}"/>
      </w:docPartPr>
      <w:docPartBody>
        <w:p>
          <w:r>
            <w:rPr>
              <w:color w:val="808080"/>
            </w:rPr>
            <w:t>单击此处输入文字。</w:t>
          </w:r>
        </w:p>
      </w:docPartBody>
    </w:docPart>
    <w:docPart>
      <w:docPartPr>
        <w:name w:val="{cc23ab9a-2e34-4cbe-9521-0b85c0369dd4}"/>
        <w:style w:val=""/>
        <w:category>
          <w:name w:val="常规"/>
          <w:gallery w:val="placeholder"/>
        </w:category>
        <w:types>
          <w:type w:val="bbPlcHdr"/>
        </w:types>
        <w:behaviors>
          <w:behavior w:val="content"/>
        </w:behaviors>
        <w:description w:val=""/>
        <w:guid w:val="{cc23ab9a-2e34-4cbe-9521-0b85c0369dd4}"/>
      </w:docPartPr>
      <w:docPartBody>
        <w:p>
          <w:r>
            <w:rPr>
              <w:color w:val="808080"/>
            </w:rPr>
            <w:t>单击此处输入文字。</w:t>
          </w:r>
        </w:p>
      </w:docPartBody>
    </w:docPart>
    <w:docPart>
      <w:docPartPr>
        <w:name w:val="{da00f3a0-fc93-4f52-8c32-7d0fb8dc66ad}"/>
        <w:style w:val=""/>
        <w:category>
          <w:name w:val="常规"/>
          <w:gallery w:val="placeholder"/>
        </w:category>
        <w:types>
          <w:type w:val="bbPlcHdr"/>
        </w:types>
        <w:behaviors>
          <w:behavior w:val="content"/>
        </w:behaviors>
        <w:description w:val=""/>
        <w:guid w:val="{da00f3a0-fc93-4f52-8c32-7d0fb8dc66ad}"/>
      </w:docPartPr>
      <w:docPartBody>
        <w:p>
          <w:r>
            <w:rPr>
              <w:color w:val="808080"/>
            </w:rPr>
            <w:t>选择一项。</w:t>
          </w:r>
        </w:p>
      </w:docPartBody>
    </w:docPart>
    <w:docPart>
      <w:docPartPr>
        <w:name w:val="{c1eb840c-f7dd-45bd-b684-bd6b7900507d}"/>
        <w:style w:val=""/>
        <w:category>
          <w:name w:val="常规"/>
          <w:gallery w:val="placeholder"/>
        </w:category>
        <w:types>
          <w:type w:val="bbPlcHdr"/>
        </w:types>
        <w:behaviors>
          <w:behavior w:val="content"/>
        </w:behaviors>
        <w:description w:val=""/>
        <w:guid w:val="{c1eb840c-f7dd-45bd-b684-bd6b7900507d}"/>
      </w:docPartPr>
      <w:docPartBody>
        <w:p>
          <w:r>
            <w:rPr>
              <w:color w:val="808080"/>
            </w:rPr>
            <w:t>单击此处输入文字。</w:t>
          </w:r>
        </w:p>
      </w:docPartBody>
    </w:docPart>
    <w:docPart>
      <w:docPartPr>
        <w:name w:val="{f36321d2-1d4d-4fac-aa65-6181d02d5616}"/>
        <w:style w:val=""/>
        <w:category>
          <w:name w:val="常规"/>
          <w:gallery w:val="placeholder"/>
        </w:category>
        <w:types>
          <w:type w:val="bbPlcHdr"/>
        </w:types>
        <w:behaviors>
          <w:behavior w:val="content"/>
        </w:behaviors>
        <w:description w:val=""/>
        <w:guid w:val="{f36321d2-1d4d-4fac-aa65-6181d02d5616}"/>
      </w:docPartPr>
      <w:docPartBody>
        <w:p>
          <w:r>
            <w:rPr>
              <w:color w:val="808080"/>
            </w:rPr>
            <w:t>单击此处输入文字。</w:t>
          </w:r>
        </w:p>
      </w:docPartBody>
    </w:docPart>
    <w:docPart>
      <w:docPartPr>
        <w:name w:val="{9a5b479b-ef8c-4a4f-86ac-7efc25982b1f}"/>
        <w:style w:val=""/>
        <w:category>
          <w:name w:val="常规"/>
          <w:gallery w:val="placeholder"/>
        </w:category>
        <w:types>
          <w:type w:val="bbPlcHdr"/>
        </w:types>
        <w:behaviors>
          <w:behavior w:val="content"/>
        </w:behaviors>
        <w:description w:val=""/>
        <w:guid w:val="{9a5b479b-ef8c-4a4f-86ac-7efc25982b1f}"/>
      </w:docPartPr>
      <w:docPartBody>
        <w:p>
          <w:r>
            <w:rPr>
              <w:color w:val="808080"/>
            </w:rPr>
            <w:t>单击此处输入文字。</w:t>
          </w:r>
        </w:p>
      </w:docPartBody>
    </w:docPart>
    <w:docPart>
      <w:docPartPr>
        <w:name w:val="{397b97ce-45e7-4a73-b726-ad6c4d3e2a3d}"/>
        <w:style w:val=""/>
        <w:category>
          <w:name w:val="常规"/>
          <w:gallery w:val="placeholder"/>
        </w:category>
        <w:types>
          <w:type w:val="bbPlcHdr"/>
        </w:types>
        <w:behaviors>
          <w:behavior w:val="content"/>
        </w:behaviors>
        <w:description w:val=""/>
        <w:guid w:val="{397b97ce-45e7-4a73-b726-ad6c4d3e2a3d}"/>
      </w:docPartPr>
      <w:docPartBody>
        <w:p>
          <w:r>
            <w:rPr>
              <w:color w:val="808080"/>
            </w:rPr>
            <w:t>单击此处输入文字。</w:t>
          </w:r>
        </w:p>
      </w:docPartBody>
    </w:docPart>
    <w:docPart>
      <w:docPartPr>
        <w:name w:val="{6ff7701c-d884-4c82-91f1-280583f3c6ce}"/>
        <w:style w:val=""/>
        <w:category>
          <w:name w:val="常规"/>
          <w:gallery w:val="placeholder"/>
        </w:category>
        <w:types>
          <w:type w:val="bbPlcHdr"/>
        </w:types>
        <w:behaviors>
          <w:behavior w:val="content"/>
        </w:behaviors>
        <w:description w:val=""/>
        <w:guid w:val="{6ff7701c-d884-4c82-91f1-280583f3c6ce}"/>
      </w:docPartPr>
      <w:docPartBody>
        <w:p>
          <w:r>
            <w:rPr>
              <w:color w:val="808080"/>
            </w:rPr>
            <w:t>单击此处输入文字。</w:t>
          </w:r>
        </w:p>
      </w:docPartBody>
    </w:docPart>
    <w:docPart>
      <w:docPartPr>
        <w:name w:val="{c13b16e7-6b8a-46c3-b96e-f4c35d76abcc}"/>
        <w:style w:val=""/>
        <w:category>
          <w:name w:val="常规"/>
          <w:gallery w:val="placeholder"/>
        </w:category>
        <w:types>
          <w:type w:val="bbPlcHdr"/>
        </w:types>
        <w:behaviors>
          <w:behavior w:val="content"/>
        </w:behaviors>
        <w:description w:val=""/>
        <w:guid w:val="{c13b16e7-6b8a-46c3-b96e-f4c35d76abcc}"/>
      </w:docPartPr>
      <w:docPartBody>
        <w:p>
          <w:r>
            <w:rPr>
              <w:color w:val="808080"/>
            </w:rPr>
            <w:t>单击此处输入文字。</w:t>
          </w:r>
        </w:p>
      </w:docPartBody>
    </w:docPart>
    <w:docPart>
      <w:docPartPr>
        <w:name w:val="{e97c25b1-3cd4-4883-96c5-8d692c9f96fb}"/>
        <w:style w:val=""/>
        <w:category>
          <w:name w:val="常规"/>
          <w:gallery w:val="placeholder"/>
        </w:category>
        <w:types>
          <w:type w:val="bbPlcHdr"/>
        </w:types>
        <w:behaviors>
          <w:behavior w:val="content"/>
        </w:behaviors>
        <w:description w:val=""/>
        <w:guid w:val="{e97c25b1-3cd4-4883-96c5-8d692c9f96fb}"/>
      </w:docPartPr>
      <w:docPartBody>
        <w:p>
          <w:r>
            <w:rPr>
              <w:color w:val="808080"/>
            </w:rPr>
            <w:t>单击此处输入文字。</w:t>
          </w:r>
        </w:p>
      </w:docPartBody>
    </w:docPart>
    <w:docPart>
      <w:docPartPr>
        <w:name w:val="{62f25024-4109-4845-89f8-9395529d80ac}"/>
        <w:style w:val=""/>
        <w:category>
          <w:name w:val="常规"/>
          <w:gallery w:val="placeholder"/>
        </w:category>
        <w:types>
          <w:type w:val="bbPlcHdr"/>
        </w:types>
        <w:behaviors>
          <w:behavior w:val="content"/>
        </w:behaviors>
        <w:description w:val=""/>
        <w:guid w:val="{62f25024-4109-4845-89f8-9395529d80ac}"/>
      </w:docPartPr>
      <w:docPartBody>
        <w:p>
          <w:r>
            <w:rPr>
              <w:color w:val="808080"/>
            </w:rPr>
            <w:t>单击此处输入文字。</w:t>
          </w:r>
        </w:p>
      </w:docPartBody>
    </w:docPart>
    <w:docPart>
      <w:docPartPr>
        <w:name w:val="{70e32cdd-01f0-4686-bc9c-f85713c85501}"/>
        <w:style w:val=""/>
        <w:category>
          <w:name w:val="常规"/>
          <w:gallery w:val="placeholder"/>
        </w:category>
        <w:types>
          <w:type w:val="bbPlcHdr"/>
        </w:types>
        <w:behaviors>
          <w:behavior w:val="content"/>
        </w:behaviors>
        <w:description w:val=""/>
        <w:guid w:val="{70e32cdd-01f0-4686-bc9c-f85713c85501}"/>
      </w:docPartPr>
      <w:docPartBody>
        <w:p>
          <w:r>
            <w:rPr>
              <w:color w:val="808080"/>
            </w:rPr>
            <w:t>单击此处输入文字。</w:t>
          </w:r>
        </w:p>
      </w:docPartBody>
    </w:docPart>
    <w:docPart>
      <w:docPartPr>
        <w:name w:val="{58d2c775-25cb-499a-933c-40158cc6fd60}"/>
        <w:style w:val=""/>
        <w:category>
          <w:name w:val="常规"/>
          <w:gallery w:val="placeholder"/>
        </w:category>
        <w:types>
          <w:type w:val="bbPlcHdr"/>
        </w:types>
        <w:behaviors>
          <w:behavior w:val="content"/>
        </w:behaviors>
        <w:description w:val=""/>
        <w:guid w:val="{58d2c775-25cb-499a-933c-40158cc6fd60}"/>
      </w:docPartPr>
      <w:docPartBody>
        <w:p>
          <w:r>
            <w:rPr>
              <w:color w:val="808080"/>
            </w:rPr>
            <w:t>选择一项。</w:t>
          </w:r>
        </w:p>
      </w:docPartBody>
    </w:docPart>
    <w:docPart>
      <w:docPartPr>
        <w:name w:val="{df89c455-4382-4e9f-8ed4-b34310abe6a5}"/>
        <w:style w:val=""/>
        <w:category>
          <w:name w:val="常规"/>
          <w:gallery w:val="placeholder"/>
        </w:category>
        <w:types>
          <w:type w:val="bbPlcHdr"/>
        </w:types>
        <w:behaviors>
          <w:behavior w:val="content"/>
        </w:behaviors>
        <w:description w:val=""/>
        <w:guid w:val="{df89c455-4382-4e9f-8ed4-b34310abe6a5}"/>
      </w:docPartPr>
      <w:docPartBody>
        <w:p>
          <w:r>
            <w:rPr>
              <w:color w:val="808080"/>
            </w:rPr>
            <w:t>单击此处输入文字。</w:t>
          </w:r>
        </w:p>
      </w:docPartBody>
    </w:docPart>
    <w:docPart>
      <w:docPartPr>
        <w:name w:val="{a2b9653d-5ece-431c-aa70-f3abaca6093c}"/>
        <w:style w:val=""/>
        <w:category>
          <w:name w:val="常规"/>
          <w:gallery w:val="placeholder"/>
        </w:category>
        <w:types>
          <w:type w:val="bbPlcHdr"/>
        </w:types>
        <w:behaviors>
          <w:behavior w:val="content"/>
        </w:behaviors>
        <w:description w:val=""/>
        <w:guid w:val="{a2b9653d-5ece-431c-aa70-f3abaca6093c}"/>
      </w:docPartPr>
      <w:docPartBody>
        <w:p>
          <w:r>
            <w:rPr>
              <w:color w:val="808080"/>
            </w:rPr>
            <w:t>单击此处输入文字。</w:t>
          </w:r>
        </w:p>
      </w:docPartBody>
    </w:docPart>
    <w:docPart>
      <w:docPartPr>
        <w:name w:val="{e91e0d0f-0b49-4464-8bb7-1a666128272a}"/>
        <w:style w:val=""/>
        <w:category>
          <w:name w:val="常规"/>
          <w:gallery w:val="placeholder"/>
        </w:category>
        <w:types>
          <w:type w:val="bbPlcHdr"/>
        </w:types>
        <w:behaviors>
          <w:behavior w:val="content"/>
        </w:behaviors>
        <w:description w:val=""/>
        <w:guid w:val="{e91e0d0f-0b49-4464-8bb7-1a666128272a}"/>
      </w:docPartPr>
      <w:docPartBody>
        <w:p>
          <w:r>
            <w:rPr>
              <w:color w:val="808080"/>
            </w:rPr>
            <w:t>单击此处输入文字。</w:t>
          </w:r>
        </w:p>
      </w:docPartBody>
    </w:docPart>
    <w:docPart>
      <w:docPartPr>
        <w:name w:val="{e0023b62-2d27-4ee4-adf2-c5a4afa41579}"/>
        <w:style w:val=""/>
        <w:category>
          <w:name w:val="常规"/>
          <w:gallery w:val="placeholder"/>
        </w:category>
        <w:types>
          <w:type w:val="bbPlcHdr"/>
        </w:types>
        <w:behaviors>
          <w:behavior w:val="content"/>
        </w:behaviors>
        <w:description w:val=""/>
        <w:guid w:val="{e0023b62-2d27-4ee4-adf2-c5a4afa41579}"/>
      </w:docPartPr>
      <w:docPartBody>
        <w:p>
          <w:r>
            <w:rPr>
              <w:color w:val="808080"/>
            </w:rPr>
            <w:t>单击此处输入文字。</w:t>
          </w:r>
        </w:p>
      </w:docPartBody>
    </w:docPart>
    <w:docPart>
      <w:docPartPr>
        <w:name w:val="{f85da599-0cec-4926-b88b-864e4257e264}"/>
        <w:style w:val=""/>
        <w:category>
          <w:name w:val="常规"/>
          <w:gallery w:val="placeholder"/>
        </w:category>
        <w:types>
          <w:type w:val="bbPlcHdr"/>
        </w:types>
        <w:behaviors>
          <w:behavior w:val="content"/>
        </w:behaviors>
        <w:description w:val=""/>
        <w:guid w:val="{f85da599-0cec-4926-b88b-864e4257e264}"/>
      </w:docPartPr>
      <w:docPartBody>
        <w:p>
          <w:r>
            <w:rPr>
              <w:color w:val="808080"/>
            </w:rPr>
            <w:t>选择一项。</w:t>
          </w:r>
        </w:p>
      </w:docPartBody>
    </w:docPart>
    <w:docPart>
      <w:docPartPr>
        <w:name w:val="{08e55755-3af4-4c6d-bb61-7705f170bb6f}"/>
        <w:style w:val=""/>
        <w:category>
          <w:name w:val="常规"/>
          <w:gallery w:val="placeholder"/>
        </w:category>
        <w:types>
          <w:type w:val="bbPlcHdr"/>
        </w:types>
        <w:behaviors>
          <w:behavior w:val="content"/>
        </w:behaviors>
        <w:description w:val=""/>
        <w:guid w:val="{08e55755-3af4-4c6d-bb61-7705f170bb6f}"/>
      </w:docPartPr>
      <w:docPartBody>
        <w:p>
          <w:r>
            <w:rPr>
              <w:color w:val="808080"/>
            </w:rPr>
            <w:t>选择一项。</w:t>
          </w:r>
        </w:p>
      </w:docPartBody>
    </w:docPart>
    <w:docPart>
      <w:docPartPr>
        <w:name w:val="{cade1557-5587-4fe9-b845-b3f4b5e94e37}"/>
        <w:style w:val=""/>
        <w:category>
          <w:name w:val="常规"/>
          <w:gallery w:val="placeholder"/>
        </w:category>
        <w:types>
          <w:type w:val="bbPlcHdr"/>
        </w:types>
        <w:behaviors>
          <w:behavior w:val="content"/>
        </w:behaviors>
        <w:description w:val=""/>
        <w:guid w:val="{cade1557-5587-4fe9-b845-b3f4b5e94e37}"/>
      </w:docPartPr>
      <w:docPartBody>
        <w:p>
          <w:r>
            <w:rPr>
              <w:color w:val="808080"/>
            </w:rPr>
            <w:t>选择一项。</w:t>
          </w:r>
        </w:p>
      </w:docPartBody>
    </w:docPart>
    <w:docPart>
      <w:docPartPr>
        <w:name w:val="{cf78205e-70ae-4b92-ad3a-c3e4314c2fba}"/>
        <w:style w:val=""/>
        <w:category>
          <w:name w:val="常规"/>
          <w:gallery w:val="placeholder"/>
        </w:category>
        <w:types>
          <w:type w:val="bbPlcHdr"/>
        </w:types>
        <w:behaviors>
          <w:behavior w:val="content"/>
        </w:behaviors>
        <w:description w:val=""/>
        <w:guid w:val="{cf78205e-70ae-4b92-ad3a-c3e4314c2fba}"/>
      </w:docPartPr>
      <w:docPartBody>
        <w:p>
          <w:r>
            <w:rPr>
              <w:color w:val="808080"/>
            </w:rPr>
            <w:t>单击此处输入文字。</w:t>
          </w:r>
        </w:p>
      </w:docPartBody>
    </w:docPart>
    <w:docPart>
      <w:docPartPr>
        <w:name w:val="{92e2b8c8-3625-4be1-ae2a-e881836fc22d}"/>
        <w:style w:val=""/>
        <w:category>
          <w:name w:val="常规"/>
          <w:gallery w:val="placeholder"/>
        </w:category>
        <w:types>
          <w:type w:val="bbPlcHdr"/>
        </w:types>
        <w:behaviors>
          <w:behavior w:val="content"/>
        </w:behaviors>
        <w:description w:val=""/>
        <w:guid w:val="{92e2b8c8-3625-4be1-ae2a-e881836fc22d}"/>
      </w:docPartPr>
      <w:docPartBody>
        <w:p>
          <w:r>
            <w:rPr>
              <w:color w:val="808080"/>
            </w:rPr>
            <w:t>选择一项。</w:t>
          </w:r>
        </w:p>
      </w:docPartBody>
    </w:docPart>
    <w:docPart>
      <w:docPartPr>
        <w:name w:val="{5c729e8a-12e2-41f8-83da-75ba37a1840a}"/>
        <w:style w:val=""/>
        <w:category>
          <w:name w:val="常规"/>
          <w:gallery w:val="placeholder"/>
        </w:category>
        <w:types>
          <w:type w:val="bbPlcHdr"/>
        </w:types>
        <w:behaviors>
          <w:behavior w:val="content"/>
        </w:behaviors>
        <w:description w:val=""/>
        <w:guid w:val="{5c729e8a-12e2-41f8-83da-75ba37a1840a}"/>
      </w:docPartPr>
      <w:docPartBody>
        <w:p>
          <w:r>
            <w:rPr>
              <w:color w:val="808080"/>
            </w:rPr>
            <w:t>选择一项。</w:t>
          </w:r>
        </w:p>
      </w:docPartBody>
    </w:docPart>
    <w:docPart>
      <w:docPartPr>
        <w:name w:val="{5393d8df-59ff-4b37-ae39-c41ad0bc1999}"/>
        <w:style w:val=""/>
        <w:category>
          <w:name w:val="常规"/>
          <w:gallery w:val="placeholder"/>
        </w:category>
        <w:types>
          <w:type w:val="bbPlcHdr"/>
        </w:types>
        <w:behaviors>
          <w:behavior w:val="content"/>
        </w:behaviors>
        <w:description w:val=""/>
        <w:guid w:val="{5393d8df-59ff-4b37-ae39-c41ad0bc1999}"/>
      </w:docPartPr>
      <w:docPartBody>
        <w:p>
          <w:r>
            <w:rPr>
              <w:color w:val="808080"/>
            </w:rPr>
            <w:t>单击此处输入文字。</w:t>
          </w:r>
        </w:p>
      </w:docPartBody>
    </w:docPart>
    <w:docPart>
      <w:docPartPr>
        <w:name w:val="{b1c64fa6-ebdc-421e-8c43-b074bbd8cf6c}"/>
        <w:style w:val=""/>
        <w:category>
          <w:name w:val="常规"/>
          <w:gallery w:val="placeholder"/>
        </w:category>
        <w:types>
          <w:type w:val="bbPlcHdr"/>
        </w:types>
        <w:behaviors>
          <w:behavior w:val="content"/>
        </w:behaviors>
        <w:description w:val=""/>
        <w:guid w:val="{b1c64fa6-ebdc-421e-8c43-b074bbd8cf6c}"/>
      </w:docPartPr>
      <w:docPartBody>
        <w:p>
          <w:r>
            <w:rPr>
              <w:color w:val="808080"/>
            </w:rPr>
            <w:t>单击此处输入文字。</w:t>
          </w:r>
        </w:p>
      </w:docPartBody>
    </w:docPart>
    <w:docPart>
      <w:docPartPr>
        <w:name w:val="{370aeed5-3790-4054-a5e9-357b284f0fb0}"/>
        <w:style w:val=""/>
        <w:category>
          <w:name w:val="常规"/>
          <w:gallery w:val="placeholder"/>
        </w:category>
        <w:types>
          <w:type w:val="bbPlcHdr"/>
        </w:types>
        <w:behaviors>
          <w:behavior w:val="content"/>
        </w:behaviors>
        <w:description w:val=""/>
        <w:guid w:val="{370aeed5-3790-4054-a5e9-357b284f0fb0}"/>
      </w:docPartPr>
      <w:docPartBody>
        <w:p>
          <w:r>
            <w:rPr>
              <w:color w:val="808080"/>
            </w:rPr>
            <w:t>单击此处输入文字。</w:t>
          </w:r>
        </w:p>
      </w:docPartBody>
    </w:docPart>
    <w:docPart>
      <w:docPartPr>
        <w:name w:val="{33c619a4-dfa0-4109-888a-fd55fffa3222}"/>
        <w:style w:val=""/>
        <w:category>
          <w:name w:val="常规"/>
          <w:gallery w:val="placeholder"/>
        </w:category>
        <w:types>
          <w:type w:val="bbPlcHdr"/>
        </w:types>
        <w:behaviors>
          <w:behavior w:val="content"/>
        </w:behaviors>
        <w:description w:val=""/>
        <w:guid w:val="{33c619a4-dfa0-4109-888a-fd55fffa3222}"/>
      </w:docPartPr>
      <w:docPartBody>
        <w:p>
          <w:r>
            <w:rPr>
              <w:color w:val="808080"/>
            </w:rPr>
            <w:t>单击此处输入文字。</w:t>
          </w:r>
        </w:p>
      </w:docPartBody>
    </w:docPart>
    <w:docPart>
      <w:docPartPr>
        <w:name w:val="{80454ac2-dd3a-4f69-8fa3-47bd8a34ab45}"/>
        <w:style w:val=""/>
        <w:category>
          <w:name w:val="常规"/>
          <w:gallery w:val="placeholder"/>
        </w:category>
        <w:types>
          <w:type w:val="bbPlcHdr"/>
        </w:types>
        <w:behaviors>
          <w:behavior w:val="content"/>
        </w:behaviors>
        <w:description w:val=""/>
        <w:guid w:val="{80454ac2-dd3a-4f69-8fa3-47bd8a34ab45}"/>
      </w:docPartPr>
      <w:docPartBody>
        <w:p>
          <w:r>
            <w:rPr>
              <w:color w:val="808080"/>
            </w:rPr>
            <w:t>单击此处输入文字。</w:t>
          </w:r>
        </w:p>
      </w:docPartBody>
    </w:docPart>
    <w:docPart>
      <w:docPartPr>
        <w:name w:val="{a58f997b-a42d-4b22-ac62-2ab280fc5af9}"/>
        <w:style w:val=""/>
        <w:category>
          <w:name w:val="常规"/>
          <w:gallery w:val="placeholder"/>
        </w:category>
        <w:types>
          <w:type w:val="bbPlcHdr"/>
        </w:types>
        <w:behaviors>
          <w:behavior w:val="content"/>
        </w:behaviors>
        <w:description w:val=""/>
        <w:guid w:val="{a58f997b-a42d-4b22-ac62-2ab280fc5af9}"/>
      </w:docPartPr>
      <w:docPartBody>
        <w:p>
          <w:r>
            <w:rPr>
              <w:color w:val="808080"/>
            </w:rPr>
            <w:t>单击此处输入文字。</w:t>
          </w:r>
        </w:p>
      </w:docPartBody>
    </w:docPart>
    <w:docPart>
      <w:docPartPr>
        <w:name w:val="{74e17b43-c9d6-4774-a14d-197188d298bf}"/>
        <w:style w:val=""/>
        <w:category>
          <w:name w:val="常规"/>
          <w:gallery w:val="placeholder"/>
        </w:category>
        <w:types>
          <w:type w:val="bbPlcHdr"/>
        </w:types>
        <w:behaviors>
          <w:behavior w:val="content"/>
        </w:behaviors>
        <w:description w:val=""/>
        <w:guid w:val="{74e17b43-c9d6-4774-a14d-197188d298bf}"/>
      </w:docPartPr>
      <w:docPartBody>
        <w:p>
          <w:r>
            <w:rPr>
              <w:color w:val="808080"/>
            </w:rPr>
            <w:t>单击此处输入文字。</w:t>
          </w:r>
        </w:p>
      </w:docPartBody>
    </w:docPart>
    <w:docPart>
      <w:docPartPr>
        <w:name w:val="{0f6a37b6-d398-4a14-901c-716d723b230c}"/>
        <w:style w:val=""/>
        <w:category>
          <w:name w:val="常规"/>
          <w:gallery w:val="placeholder"/>
        </w:category>
        <w:types>
          <w:type w:val="bbPlcHdr"/>
        </w:types>
        <w:behaviors>
          <w:behavior w:val="content"/>
        </w:behaviors>
        <w:description w:val=""/>
        <w:guid w:val="{0f6a37b6-d398-4a14-901c-716d723b230c}"/>
      </w:docPartPr>
      <w:docPartBody>
        <w:p>
          <w:r>
            <w:rPr>
              <w:color w:val="808080"/>
            </w:rPr>
            <w:t>单击此处输入文字。</w:t>
          </w:r>
        </w:p>
      </w:docPartBody>
    </w:docPart>
    <w:docPart>
      <w:docPartPr>
        <w:name w:val="{501795dd-6838-480a-84d8-feb2fedeab12}"/>
        <w:style w:val=""/>
        <w:category>
          <w:name w:val="常规"/>
          <w:gallery w:val="placeholder"/>
        </w:category>
        <w:types>
          <w:type w:val="bbPlcHdr"/>
        </w:types>
        <w:behaviors>
          <w:behavior w:val="content"/>
        </w:behaviors>
        <w:description w:val=""/>
        <w:guid w:val="{501795dd-6838-480a-84d8-feb2fedeab12}"/>
      </w:docPartPr>
      <w:docPartBody>
        <w:p>
          <w:r>
            <w:rPr>
              <w:color w:val="808080"/>
            </w:rPr>
            <w:t>单击此处输入文字。</w:t>
          </w:r>
        </w:p>
      </w:docPartBody>
    </w:docPart>
    <w:docPart>
      <w:docPartPr>
        <w:name w:val="{d884f6f3-3d12-4a71-8baa-99b44d8f21c8}"/>
        <w:style w:val=""/>
        <w:category>
          <w:name w:val="常规"/>
          <w:gallery w:val="placeholder"/>
        </w:category>
        <w:types>
          <w:type w:val="bbPlcHdr"/>
        </w:types>
        <w:behaviors>
          <w:behavior w:val="content"/>
        </w:behaviors>
        <w:description w:val=""/>
        <w:guid w:val="{d884f6f3-3d12-4a71-8baa-99b44d8f21c8}"/>
      </w:docPartPr>
      <w:docPartBody>
        <w:p>
          <w:r>
            <w:rPr>
              <w:color w:val="808080"/>
            </w:rPr>
            <w:t>单击此处输入文字。</w:t>
          </w:r>
        </w:p>
      </w:docPartBody>
    </w:docPart>
    <w:docPart>
      <w:docPartPr>
        <w:name w:val="{f8371b8b-7962-45f2-89a4-637776f23e68}"/>
        <w:style w:val=""/>
        <w:category>
          <w:name w:val="常规"/>
          <w:gallery w:val="placeholder"/>
        </w:category>
        <w:types>
          <w:type w:val="bbPlcHdr"/>
        </w:types>
        <w:behaviors>
          <w:behavior w:val="content"/>
        </w:behaviors>
        <w:description w:val=""/>
        <w:guid w:val="{f8371b8b-7962-45f2-89a4-637776f23e68}"/>
      </w:docPartPr>
      <w:docPartBody>
        <w:p>
          <w:r>
            <w:rPr>
              <w:color w:val="808080"/>
            </w:rPr>
            <w:t>单击此处输入文字。</w:t>
          </w:r>
        </w:p>
      </w:docPartBody>
    </w:docPart>
    <w:docPart>
      <w:docPartPr>
        <w:name w:val="{56a0fa5a-f873-4381-aaf9-80328aa37f2e}"/>
        <w:style w:val=""/>
        <w:category>
          <w:name w:val="常规"/>
          <w:gallery w:val="placeholder"/>
        </w:category>
        <w:types>
          <w:type w:val="bbPlcHdr"/>
        </w:types>
        <w:behaviors>
          <w:behavior w:val="content"/>
        </w:behaviors>
        <w:description w:val=""/>
        <w:guid w:val="{56a0fa5a-f873-4381-aaf9-80328aa37f2e}"/>
      </w:docPartPr>
      <w:docPartBody>
        <w:p>
          <w:r>
            <w:rPr>
              <w:color w:val="808080"/>
            </w:rPr>
            <w:t>单击此处输入文字。</w:t>
          </w:r>
        </w:p>
      </w:docPartBody>
    </w:docPart>
    <w:docPart>
      <w:docPartPr>
        <w:name w:val="{72e7e9c2-ac0c-438a-bb53-2f0604b6cc84}"/>
        <w:style w:val=""/>
        <w:category>
          <w:name w:val="常规"/>
          <w:gallery w:val="placeholder"/>
        </w:category>
        <w:types>
          <w:type w:val="bbPlcHdr"/>
        </w:types>
        <w:behaviors>
          <w:behavior w:val="content"/>
        </w:behaviors>
        <w:description w:val=""/>
        <w:guid w:val="{72e7e9c2-ac0c-438a-bb53-2f0604b6cc84}"/>
      </w:docPartPr>
      <w:docPartBody>
        <w:p>
          <w:r>
            <w:rPr>
              <w:color w:val="808080"/>
            </w:rPr>
            <w:t>单击此处输入文字。</w:t>
          </w:r>
        </w:p>
      </w:docPartBody>
    </w:docPart>
    <w:docPart>
      <w:docPartPr>
        <w:name w:val="{cc93164b-6e8b-452a-a37b-6ccc89178a31}"/>
        <w:style w:val=""/>
        <w:category>
          <w:name w:val="常规"/>
          <w:gallery w:val="placeholder"/>
        </w:category>
        <w:types>
          <w:type w:val="bbPlcHdr"/>
        </w:types>
        <w:behaviors>
          <w:behavior w:val="content"/>
        </w:behaviors>
        <w:description w:val=""/>
        <w:guid w:val="{cc93164b-6e8b-452a-a37b-6ccc89178a31}"/>
      </w:docPartPr>
      <w:docPartBody>
        <w:p>
          <w:r>
            <w:rPr>
              <w:color w:val="808080"/>
            </w:rPr>
            <w:t>单击此处输入文字。</w:t>
          </w:r>
        </w:p>
      </w:docPartBody>
    </w:docPart>
    <w:docPart>
      <w:docPartPr>
        <w:name w:val="{eecb8e63-b70f-4c7f-aaa3-18b4e680a414}"/>
        <w:style w:val=""/>
        <w:category>
          <w:name w:val="常规"/>
          <w:gallery w:val="placeholder"/>
        </w:category>
        <w:types>
          <w:type w:val="bbPlcHdr"/>
        </w:types>
        <w:behaviors>
          <w:behavior w:val="content"/>
        </w:behaviors>
        <w:description w:val=""/>
        <w:guid w:val="{eecb8e63-b70f-4c7f-aaa3-18b4e680a414}"/>
      </w:docPartPr>
      <w:docPartBody>
        <w:p>
          <w:r>
            <w:rPr>
              <w:color w:val="808080"/>
            </w:rPr>
            <w:t>单击此处输入文字。</w:t>
          </w:r>
        </w:p>
      </w:docPartBody>
    </w:docPart>
    <w:docPart>
      <w:docPartPr>
        <w:name w:val="{198366e0-3333-4321-9063-1d6a0c9508f5}"/>
        <w:style w:val=""/>
        <w:category>
          <w:name w:val="常规"/>
          <w:gallery w:val="placeholder"/>
        </w:category>
        <w:types>
          <w:type w:val="bbPlcHdr"/>
        </w:types>
        <w:behaviors>
          <w:behavior w:val="content"/>
        </w:behaviors>
        <w:description w:val=""/>
        <w:guid w:val="{198366e0-3333-4321-9063-1d6a0c9508f5}"/>
      </w:docPartPr>
      <w:docPartBody>
        <w:p>
          <w:r>
            <w:rPr>
              <w:color w:val="808080"/>
            </w:rPr>
            <w:t>单击此处输入文字。</w:t>
          </w:r>
        </w:p>
      </w:docPartBody>
    </w:docPart>
    <w:docPart>
      <w:docPartPr>
        <w:name w:val="{01f5ba66-22ad-4c19-97f5-cda3f6645ace}"/>
        <w:style w:val=""/>
        <w:category>
          <w:name w:val="常规"/>
          <w:gallery w:val="placeholder"/>
        </w:category>
        <w:types>
          <w:type w:val="bbPlcHdr"/>
        </w:types>
        <w:behaviors>
          <w:behavior w:val="content"/>
        </w:behaviors>
        <w:description w:val=""/>
        <w:guid w:val="{01f5ba66-22ad-4c19-97f5-cda3f6645ace}"/>
      </w:docPartPr>
      <w:docPartBody>
        <w:p>
          <w:r>
            <w:rPr>
              <w:color w:val="808080"/>
            </w:rPr>
            <w:t>单击此处输入文字。</w:t>
          </w:r>
        </w:p>
      </w:docPartBody>
    </w:docPart>
    <w:docPart>
      <w:docPartPr>
        <w:name w:val="{d2661544-b7fe-4b8f-8a19-1e5c0cd4ff9a}"/>
        <w:style w:val=""/>
        <w:category>
          <w:name w:val="常规"/>
          <w:gallery w:val="placeholder"/>
        </w:category>
        <w:types>
          <w:type w:val="bbPlcHdr"/>
        </w:types>
        <w:behaviors>
          <w:behavior w:val="content"/>
        </w:behaviors>
        <w:description w:val=""/>
        <w:guid w:val="{d2661544-b7fe-4b8f-8a19-1e5c0cd4ff9a}"/>
      </w:docPartPr>
      <w:docPartBody>
        <w:p>
          <w:r>
            <w:rPr>
              <w:color w:val="808080"/>
            </w:rPr>
            <w:t>单击此处输入文字。</w:t>
          </w:r>
        </w:p>
      </w:docPartBody>
    </w:docPart>
    <w:docPart>
      <w:docPartPr>
        <w:name w:val="{c81728fa-083a-46b4-82da-a0dfc7be3cb9}"/>
        <w:style w:val=""/>
        <w:category>
          <w:name w:val="常规"/>
          <w:gallery w:val="placeholder"/>
        </w:category>
        <w:types>
          <w:type w:val="bbPlcHdr"/>
        </w:types>
        <w:behaviors>
          <w:behavior w:val="content"/>
        </w:behaviors>
        <w:description w:val=""/>
        <w:guid w:val="{c81728fa-083a-46b4-82da-a0dfc7be3cb9}"/>
      </w:docPartPr>
      <w:docPartBody>
        <w:p>
          <w:r>
            <w:rPr>
              <w:color w:val="808080"/>
            </w:rPr>
            <w:t>单击此处输入文字。</w:t>
          </w:r>
        </w:p>
      </w:docPartBody>
    </w:docPart>
    <w:docPart>
      <w:docPartPr>
        <w:name w:val="{5c4a37db-97b0-4c01-b35e-e3c0c1ede65b}"/>
        <w:style w:val=""/>
        <w:category>
          <w:name w:val="常规"/>
          <w:gallery w:val="placeholder"/>
        </w:category>
        <w:types>
          <w:type w:val="bbPlcHdr"/>
        </w:types>
        <w:behaviors>
          <w:behavior w:val="content"/>
        </w:behaviors>
        <w:description w:val=""/>
        <w:guid w:val="{5c4a37db-97b0-4c01-b35e-e3c0c1ede65b}"/>
      </w:docPartPr>
      <w:docPartBody>
        <w:p>
          <w:r>
            <w:rPr>
              <w:color w:val="808080"/>
            </w:rPr>
            <w:t>单击此处输入文字。</w:t>
          </w:r>
        </w:p>
      </w:docPartBody>
    </w:docPart>
    <w:docPart>
      <w:docPartPr>
        <w:name w:val="{548da0b1-ba4b-4b79-8eae-e79cc9d41694}"/>
        <w:style w:val=""/>
        <w:category>
          <w:name w:val="常规"/>
          <w:gallery w:val="placeholder"/>
        </w:category>
        <w:types>
          <w:type w:val="bbPlcHdr"/>
        </w:types>
        <w:behaviors>
          <w:behavior w:val="content"/>
        </w:behaviors>
        <w:description w:val=""/>
        <w:guid w:val="{548da0b1-ba4b-4b79-8eae-e79cc9d41694}"/>
      </w:docPartPr>
      <w:docPartBody>
        <w:p>
          <w:r>
            <w:rPr>
              <w:color w:val="808080"/>
            </w:rPr>
            <w:t>单击此处输入文字。</w:t>
          </w:r>
        </w:p>
      </w:docPartBody>
    </w:docPart>
    <w:docPart>
      <w:docPartPr>
        <w:name w:val="{c564ffe1-566a-476e-87c5-2d2459998743}"/>
        <w:style w:val=""/>
        <w:category>
          <w:name w:val="常规"/>
          <w:gallery w:val="placeholder"/>
        </w:category>
        <w:types>
          <w:type w:val="bbPlcHdr"/>
        </w:types>
        <w:behaviors>
          <w:behavior w:val="content"/>
        </w:behaviors>
        <w:description w:val=""/>
        <w:guid w:val="{c564ffe1-566a-476e-87c5-2d2459998743}"/>
      </w:docPartPr>
      <w:docPartBody>
        <w:p>
          <w:r>
            <w:rPr>
              <w:color w:val="808080"/>
            </w:rPr>
            <w:t>单击此处输入文字。</w:t>
          </w:r>
        </w:p>
      </w:docPartBody>
    </w:docPart>
    <w:docPart>
      <w:docPartPr>
        <w:name w:val="{9de2609a-6b61-4afb-b504-6bc8611d64ea}"/>
        <w:style w:val=""/>
        <w:category>
          <w:name w:val="常规"/>
          <w:gallery w:val="placeholder"/>
        </w:category>
        <w:types>
          <w:type w:val="bbPlcHdr"/>
        </w:types>
        <w:behaviors>
          <w:behavior w:val="content"/>
        </w:behaviors>
        <w:description w:val=""/>
        <w:guid w:val="{9de2609a-6b61-4afb-b504-6bc8611d64ea}"/>
      </w:docPartPr>
      <w:docPartBody>
        <w:p>
          <w:r>
            <w:rPr>
              <w:color w:val="808080"/>
            </w:rPr>
            <w:t>单击此处输入文字。</w:t>
          </w:r>
        </w:p>
      </w:docPartBody>
    </w:docPart>
    <w:docPart>
      <w:docPartPr>
        <w:name w:val="{8e745558-b507-47e4-a1d8-970f9cf7a814}"/>
        <w:style w:val=""/>
        <w:category>
          <w:name w:val="常规"/>
          <w:gallery w:val="placeholder"/>
        </w:category>
        <w:types>
          <w:type w:val="bbPlcHdr"/>
        </w:types>
        <w:behaviors>
          <w:behavior w:val="content"/>
        </w:behaviors>
        <w:description w:val=""/>
        <w:guid w:val="{8e745558-b507-47e4-a1d8-970f9cf7a814}"/>
      </w:docPartPr>
      <w:docPartBody>
        <w:p>
          <w:r>
            <w:rPr>
              <w:color w:val="808080"/>
            </w:rPr>
            <w:t>单击此处输入文字。</w:t>
          </w:r>
        </w:p>
      </w:docPartBody>
    </w:docPart>
    <w:docPart>
      <w:docPartPr>
        <w:name w:val="{699da050-d518-4808-a3f4-e8d6b94eafc8}"/>
        <w:style w:val=""/>
        <w:category>
          <w:name w:val="常规"/>
          <w:gallery w:val="placeholder"/>
        </w:category>
        <w:types>
          <w:type w:val="bbPlcHdr"/>
        </w:types>
        <w:behaviors>
          <w:behavior w:val="content"/>
        </w:behaviors>
        <w:description w:val=""/>
        <w:guid w:val="{699da050-d518-4808-a3f4-e8d6b94eafc8}"/>
      </w:docPartPr>
      <w:docPartBody>
        <w:p>
          <w:r>
            <w:rPr>
              <w:color w:val="808080"/>
            </w:rPr>
            <w:t>单击此处输入文字。</w:t>
          </w:r>
        </w:p>
      </w:docPartBody>
    </w:docPart>
    <w:docPart>
      <w:docPartPr>
        <w:name w:val="{29d7bfce-848e-4e65-a5aa-c77b780caef9}"/>
        <w:style w:val=""/>
        <w:category>
          <w:name w:val="常规"/>
          <w:gallery w:val="placeholder"/>
        </w:category>
        <w:types>
          <w:type w:val="bbPlcHdr"/>
        </w:types>
        <w:behaviors>
          <w:behavior w:val="content"/>
        </w:behaviors>
        <w:description w:val=""/>
        <w:guid w:val="{29d7bfce-848e-4e65-a5aa-c77b780caef9}"/>
      </w:docPartPr>
      <w:docPartBody>
        <w:p>
          <w:r>
            <w:rPr>
              <w:color w:val="808080"/>
            </w:rPr>
            <w:t>单击此处输入文字。</w:t>
          </w:r>
        </w:p>
      </w:docPartBody>
    </w:docPart>
    <w:docPart>
      <w:docPartPr>
        <w:name w:val="{e5709df3-5d66-4d17-8db9-288ea0817be4}"/>
        <w:style w:val=""/>
        <w:category>
          <w:name w:val="常规"/>
          <w:gallery w:val="placeholder"/>
        </w:category>
        <w:types>
          <w:type w:val="bbPlcHdr"/>
        </w:types>
        <w:behaviors>
          <w:behavior w:val="content"/>
        </w:behaviors>
        <w:description w:val=""/>
        <w:guid w:val="{e5709df3-5d66-4d17-8db9-288ea0817be4}"/>
      </w:docPartPr>
      <w:docPartBody>
        <w:p>
          <w:r>
            <w:rPr>
              <w:color w:val="808080"/>
            </w:rPr>
            <w:t>单击此处输入文字。</w:t>
          </w:r>
        </w:p>
      </w:docPartBody>
    </w:docPart>
    <w:docPart>
      <w:docPartPr>
        <w:name w:val="{a58d3867-7040-445a-a1de-f899cec30477}"/>
        <w:style w:val=""/>
        <w:category>
          <w:name w:val="常规"/>
          <w:gallery w:val="placeholder"/>
        </w:category>
        <w:types>
          <w:type w:val="bbPlcHdr"/>
        </w:types>
        <w:behaviors>
          <w:behavior w:val="content"/>
        </w:behaviors>
        <w:description w:val=""/>
        <w:guid w:val="{a58d3867-7040-445a-a1de-f899cec30477}"/>
      </w:docPartPr>
      <w:docPartBody>
        <w:p>
          <w:r>
            <w:rPr>
              <w:color w:val="808080"/>
            </w:rPr>
            <w:t>单击此处输入日期。</w:t>
          </w:r>
        </w:p>
      </w:docPartBody>
    </w:docPart>
    <w:docPart>
      <w:docPartPr>
        <w:name w:val="{638cf575-5c7c-4818-9c9e-b86e91b96ae1}"/>
        <w:style w:val=""/>
        <w:category>
          <w:name w:val="常规"/>
          <w:gallery w:val="placeholder"/>
        </w:category>
        <w:types>
          <w:type w:val="bbPlcHdr"/>
        </w:types>
        <w:behaviors>
          <w:behavior w:val="content"/>
        </w:behaviors>
        <w:description w:val=""/>
        <w:guid w:val="{638cf575-5c7c-4818-9c9e-b86e91b96ae1}"/>
      </w:docPartPr>
      <w:docPartBody>
        <w:p>
          <w:r>
            <w:rPr>
              <w:color w:val="808080"/>
            </w:rPr>
            <w:t>单击此处输入日期。</w:t>
          </w:r>
        </w:p>
      </w:docPartBody>
    </w:docPart>
    <w:docPart>
      <w:docPartPr>
        <w:name w:val="{490b3632-c03d-46d3-a944-ce6d7711dc93}"/>
        <w:style w:val=""/>
        <w:category>
          <w:name w:val="常规"/>
          <w:gallery w:val="placeholder"/>
        </w:category>
        <w:types>
          <w:type w:val="bbPlcHdr"/>
        </w:types>
        <w:behaviors>
          <w:behavior w:val="content"/>
        </w:behaviors>
        <w:description w:val=""/>
        <w:guid w:val="{490b3632-c03d-46d3-a944-ce6d7711dc93}"/>
      </w:docPartPr>
      <w:docPartBody>
        <w:p>
          <w:r>
            <w:rPr>
              <w:color w:val="808080"/>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10215</Words>
  <Characters>10795</Characters>
  <Lines>0</Lines>
  <Paragraphs>0</Paragraphs>
  <TotalTime>54</TotalTime>
  <ScaleCrop>false</ScaleCrop>
  <LinksUpToDate>false</LinksUpToDate>
  <CharactersWithSpaces>12230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2021-12-05T08:58:00Z</dcterms:created>
  <dc:creator>Administrator</dc:creator>
  <cp:lastModifiedBy>E809B8828B36413FA7406EEE87CB1C9F</cp:lastModifiedBy>
  <cp:lastPrinted>2023-02-15T03:10:00Z</cp:lastPrinted>
  <dcterms:modified xsi:type="dcterms:W3CDTF">2025-02-17T12:44:58Z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D7BB19F55FD745C682A6F559E59C598C</vt:lpwstr>
  </property>
</Properties>
</file>