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8B26FD">
      <w:pPr>
        <w:spacing w:before="130" w:line="208" w:lineRule="auto"/>
        <w:ind w:right="1697"/>
        <w:jc w:val="right"/>
        <w:outlineLvl w:val="0"/>
        <w:rPr>
          <w:rFonts w:hint="default" w:ascii="Arial" w:eastAsia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pacing w:val="-12"/>
          <w:sz w:val="28"/>
          <w:szCs w:val="28"/>
          <w:lang w:val="en-US" w:eastAsia="zh-CN"/>
        </w:rPr>
        <w:t xml:space="preserve">  </w:t>
      </w:r>
      <w:r>
        <w:rPr>
          <w:rFonts w:ascii="宋体" w:hAnsi="宋体" w:eastAsia="宋体" w:cs="宋体"/>
          <w:b/>
          <w:bCs/>
          <w:spacing w:val="-12"/>
          <w:sz w:val="28"/>
          <w:szCs w:val="28"/>
        </w:rPr>
        <w:t>鼎和财产保险股份有限公司镇雄支公司</w:t>
      </w:r>
      <w:r>
        <w:rPr>
          <w:rFonts w:hint="eastAsia" w:ascii="宋体" w:hAnsi="宋体" w:eastAsia="宋体" w:cs="宋体"/>
          <w:b/>
          <w:bCs/>
          <w:spacing w:val="-12"/>
          <w:sz w:val="28"/>
          <w:szCs w:val="28"/>
          <w:lang w:val="en-US" w:eastAsia="zh-CN"/>
        </w:rPr>
        <w:t>门头招牌费用</w:t>
      </w:r>
      <w:r>
        <w:rPr>
          <w:rFonts w:hint="eastAsia" w:ascii="宋体" w:hAnsi="宋体" w:eastAsia="宋体" w:cs="宋体"/>
          <w:b/>
          <w:bCs/>
          <w:spacing w:val="-16"/>
          <w:sz w:val="28"/>
          <w:szCs w:val="28"/>
          <w:lang w:val="en-US" w:eastAsia="zh-CN"/>
        </w:rPr>
        <w:t>报价单</w:t>
      </w:r>
    </w:p>
    <w:p w14:paraId="4816982C">
      <w:pPr>
        <w:spacing w:before="209" w:line="219" w:lineRule="auto"/>
        <w:jc w:val="both"/>
        <w:rPr>
          <w:rFonts w:ascii="宋体" w:hAnsi="宋体" w:eastAsia="宋体" w:cs="宋体"/>
          <w:spacing w:val="-6"/>
          <w:sz w:val="27"/>
          <w:szCs w:val="27"/>
        </w:rPr>
      </w:pPr>
      <w:r>
        <w:rPr>
          <w:rFonts w:hint="eastAsia" w:ascii="宋体" w:hAnsi="宋体" w:eastAsia="宋体" w:cs="宋体"/>
          <w:spacing w:val="-6"/>
          <w:sz w:val="27"/>
          <w:szCs w:val="27"/>
          <w:lang w:val="en-US" w:eastAsia="zh-CN"/>
        </w:rPr>
        <w:t>甲方</w:t>
      </w:r>
      <w:r>
        <w:rPr>
          <w:rFonts w:ascii="宋体" w:hAnsi="宋体" w:eastAsia="宋体" w:cs="宋体"/>
          <w:spacing w:val="-6"/>
          <w:sz w:val="27"/>
          <w:szCs w:val="27"/>
        </w:rPr>
        <w:t>：</w:t>
      </w:r>
    </w:p>
    <w:p w14:paraId="4F1A2EB8">
      <w:pPr>
        <w:spacing w:before="209" w:line="219" w:lineRule="auto"/>
        <w:ind w:left="54"/>
        <w:jc w:val="both"/>
        <w:rPr>
          <w:rFonts w:hint="eastAsia" w:ascii="宋体" w:hAnsi="宋体" w:eastAsia="宋体" w:cs="宋体"/>
          <w:spacing w:val="-6"/>
          <w:sz w:val="27"/>
          <w:szCs w:val="27"/>
          <w:lang w:val="en-US" w:eastAsia="zh-CN"/>
        </w:rPr>
      </w:pPr>
      <w:r>
        <w:rPr>
          <w:rFonts w:hint="eastAsia" w:ascii="宋体" w:hAnsi="宋体" w:eastAsia="宋体" w:cs="宋体"/>
          <w:spacing w:val="-6"/>
          <w:sz w:val="27"/>
          <w:szCs w:val="27"/>
          <w:lang w:val="en-US" w:eastAsia="zh-CN"/>
        </w:rPr>
        <w:t>乙方：</w:t>
      </w:r>
    </w:p>
    <w:p w14:paraId="5FD42ECE">
      <w:pPr>
        <w:spacing w:before="209" w:line="219" w:lineRule="auto"/>
        <w:ind w:left="54"/>
        <w:jc w:val="both"/>
        <w:rPr>
          <w:rFonts w:hint="default" w:ascii="宋体" w:hAnsi="宋体" w:eastAsia="宋体" w:cs="宋体"/>
          <w:spacing w:val="-6"/>
          <w:sz w:val="27"/>
          <w:szCs w:val="27"/>
          <w:lang w:val="en-US" w:eastAsia="zh-CN"/>
        </w:rPr>
      </w:pPr>
      <w:r>
        <w:rPr>
          <w:rFonts w:hint="eastAsia" w:ascii="宋体" w:hAnsi="宋体" w:eastAsia="宋体" w:cs="宋体"/>
          <w:spacing w:val="-6"/>
          <w:sz w:val="27"/>
          <w:szCs w:val="27"/>
          <w:lang w:val="en-US" w:eastAsia="zh-CN"/>
        </w:rPr>
        <w:t>项目名称：</w:t>
      </w:r>
    </w:p>
    <w:p w14:paraId="2836541E">
      <w:pPr>
        <w:spacing w:before="200" w:line="219" w:lineRule="auto"/>
        <w:ind w:left="54"/>
        <w:jc w:val="both"/>
        <w:rPr>
          <w:rFonts w:ascii="宋体" w:hAnsi="宋体" w:eastAsia="宋体" w:cs="宋体"/>
          <w:sz w:val="27"/>
          <w:szCs w:val="27"/>
        </w:rPr>
      </w:pPr>
      <w:r>
        <w:rPr>
          <w:rFonts w:ascii="宋体" w:hAnsi="宋体" w:eastAsia="宋体" w:cs="宋体"/>
          <w:spacing w:val="45"/>
          <w:sz w:val="27"/>
          <w:szCs w:val="27"/>
        </w:rPr>
        <w:t>项目所在地：</w:t>
      </w:r>
    </w:p>
    <w:p w14:paraId="7DB22BB2">
      <w:pPr>
        <w:spacing w:line="55" w:lineRule="exact"/>
      </w:pPr>
    </w:p>
    <w:tbl>
      <w:tblPr>
        <w:tblStyle w:val="2"/>
        <w:tblW w:w="1078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3"/>
        <w:gridCol w:w="2060"/>
        <w:gridCol w:w="1056"/>
        <w:gridCol w:w="836"/>
        <w:gridCol w:w="694"/>
        <w:gridCol w:w="720"/>
        <w:gridCol w:w="900"/>
        <w:gridCol w:w="630"/>
        <w:gridCol w:w="1195"/>
        <w:gridCol w:w="1969"/>
      </w:tblGrid>
      <w:tr w14:paraId="367109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2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5B9C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20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C250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</w:t>
            </w:r>
          </w:p>
        </w:tc>
        <w:tc>
          <w:tcPr>
            <w:tcW w:w="18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5A2D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</w:t>
            </w:r>
          </w:p>
        </w:tc>
        <w:tc>
          <w:tcPr>
            <w:tcW w:w="69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C9F7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7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03FB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9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5F30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面积</w:t>
            </w:r>
          </w:p>
        </w:tc>
        <w:tc>
          <w:tcPr>
            <w:tcW w:w="63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861C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</w:t>
            </w:r>
          </w:p>
        </w:tc>
        <w:tc>
          <w:tcPr>
            <w:tcW w:w="119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16CE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金额</w:t>
            </w:r>
          </w:p>
        </w:tc>
        <w:tc>
          <w:tcPr>
            <w:tcW w:w="196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74AC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内容</w:t>
            </w:r>
          </w:p>
        </w:tc>
      </w:tr>
      <w:tr w14:paraId="27EA65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DA8AC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6A15D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554F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长</w:t>
            </w:r>
          </w:p>
        </w:tc>
        <w:tc>
          <w:tcPr>
            <w:tcW w:w="83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71D5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宽</w:t>
            </w:r>
          </w:p>
        </w:tc>
        <w:tc>
          <w:tcPr>
            <w:tcW w:w="6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67602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574C1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732DB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F894E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27B17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4EF40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275B1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13AE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F92D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1.0+晶片水晶字</w:t>
            </w:r>
          </w:p>
        </w:tc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9512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03737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8A4F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FCE8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cm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30C5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C578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6A23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BFB1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标志</w:t>
            </w:r>
          </w:p>
        </w:tc>
      </w:tr>
      <w:tr w14:paraId="1589E8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3803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2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67DD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1.0+晶片水晶字</w:t>
            </w:r>
          </w:p>
        </w:tc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60D8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49236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4E9D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ADCB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cm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DD52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DCC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209C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171B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鼎和财产保险股份有限公司</w:t>
            </w:r>
          </w:p>
        </w:tc>
      </w:tr>
      <w:tr w14:paraId="7819C6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F7AB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2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CBFE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1.0+晶片水晶字</w:t>
            </w:r>
          </w:p>
        </w:tc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40F5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</w:t>
            </w: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DDFE0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66E1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A69D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cm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4E55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9A1A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DB4B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E24F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镇雄支公司</w:t>
            </w:r>
          </w:p>
        </w:tc>
      </w:tr>
      <w:tr w14:paraId="4F2C0C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037F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2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78FA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1.0+晶片水晶字</w:t>
            </w:r>
          </w:p>
        </w:tc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F72D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</w:t>
            </w: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FE8BB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0796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5A79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cm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0B7A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F6E2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9CD6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C126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标志</w:t>
            </w:r>
          </w:p>
        </w:tc>
      </w:tr>
      <w:tr w14:paraId="5A4C8F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77F0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2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D073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1.0+晶片水晶字</w:t>
            </w:r>
          </w:p>
        </w:tc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9285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</w:t>
            </w: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B7669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8A39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4B3C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cm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3EA9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AC47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03AC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DC00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鼎和财产保险股份有限公司</w:t>
            </w:r>
          </w:p>
        </w:tc>
      </w:tr>
      <w:tr w14:paraId="224CD8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21F5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2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3964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1.0+晶片水晶字</w:t>
            </w:r>
          </w:p>
        </w:tc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36A0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A2F83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D9A8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22F1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cm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F869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230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D43F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4A59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71C9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镇雄支公司</w:t>
            </w:r>
          </w:p>
        </w:tc>
      </w:tr>
      <w:tr w14:paraId="3594B5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  <w:jc w:val="center"/>
        </w:trPr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0DE8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2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721E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复合板+钢架</w:t>
            </w:r>
          </w:p>
        </w:tc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5C41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7.35</w:t>
            </w: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E404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1.43</w:t>
            </w:r>
          </w:p>
        </w:tc>
        <w:tc>
          <w:tcPr>
            <w:tcW w:w="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C93C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58AC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㎡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C621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21.021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A54E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7291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C4C0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正面</w:t>
            </w:r>
          </w:p>
        </w:tc>
      </w:tr>
      <w:tr w14:paraId="15E332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E0E8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2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DFD0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复合板+钢架</w:t>
            </w:r>
          </w:p>
        </w:tc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B15D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7.35</w:t>
            </w: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0A09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0.75</w:t>
            </w:r>
          </w:p>
        </w:tc>
        <w:tc>
          <w:tcPr>
            <w:tcW w:w="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5E86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C67B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㎡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35FE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11.025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3C14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90E4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EB16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底口</w:t>
            </w:r>
          </w:p>
        </w:tc>
      </w:tr>
      <w:tr w14:paraId="22282E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  <w:jc w:val="center"/>
        </w:trPr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9B9C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2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F844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复合板+钢架</w:t>
            </w:r>
          </w:p>
        </w:tc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B3F7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7.35</w:t>
            </w: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A019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0.75</w:t>
            </w:r>
          </w:p>
        </w:tc>
        <w:tc>
          <w:tcPr>
            <w:tcW w:w="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7653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8835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㎡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1A06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11.025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FA19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B93F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6E27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上口</w:t>
            </w:r>
          </w:p>
        </w:tc>
      </w:tr>
      <w:tr w14:paraId="1DF521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  <w:jc w:val="center"/>
        </w:trPr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4842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2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035E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复合板+钢架</w:t>
            </w:r>
          </w:p>
        </w:tc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ECF1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1.43</w:t>
            </w: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754C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0.75</w:t>
            </w:r>
          </w:p>
        </w:tc>
        <w:tc>
          <w:tcPr>
            <w:tcW w:w="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1978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DF72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㎡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DC38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2.145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F341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5401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4043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两侧面</w:t>
            </w:r>
          </w:p>
        </w:tc>
      </w:tr>
      <w:tr w14:paraId="298D17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  <w:jc w:val="center"/>
        </w:trPr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B3F0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2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97FC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发光字</w:t>
            </w:r>
          </w:p>
        </w:tc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2D93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</w:t>
            </w: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7442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</w:t>
            </w:r>
          </w:p>
        </w:tc>
        <w:tc>
          <w:tcPr>
            <w:tcW w:w="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98B5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732E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cm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400A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154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F754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DB5C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AFCE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南方电网LOGO</w:t>
            </w:r>
          </w:p>
        </w:tc>
      </w:tr>
      <w:tr w14:paraId="796099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  <w:jc w:val="center"/>
        </w:trPr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29C9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2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792C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1.5PVC字</w:t>
            </w:r>
          </w:p>
        </w:tc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9921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EA70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E24B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10A6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cm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779D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758C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352C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5E50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中国南方电网</w:t>
            </w:r>
          </w:p>
        </w:tc>
      </w:tr>
      <w:tr w14:paraId="0D26E4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BF09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2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1D9B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1.5PVC字</w:t>
            </w:r>
          </w:p>
        </w:tc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E6F7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AF0F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F7F3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E77F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cm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BD37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6D2D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A453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7857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中国南方电网英文</w:t>
            </w:r>
          </w:p>
        </w:tc>
      </w:tr>
      <w:tr w14:paraId="0F98C3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981E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2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520B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发光字</w:t>
            </w:r>
          </w:p>
        </w:tc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8595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E025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D3C6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9442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cm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B7B6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444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0E67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0324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bookmarkStart w:id="0" w:name="_GoBack"/>
            <w:bookmarkEnd w:id="0"/>
          </w:p>
        </w:tc>
        <w:tc>
          <w:tcPr>
            <w:tcW w:w="1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FB6D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鼎和财产保险股份有限公司</w:t>
            </w:r>
          </w:p>
        </w:tc>
      </w:tr>
      <w:tr w14:paraId="7255EC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981B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2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F482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1.5PVC字</w:t>
            </w:r>
          </w:p>
        </w:tc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5506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427D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99A6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8928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cm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A4CC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392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D5F9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7E1E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FD50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鼎和财产保险股份有限公司英文</w:t>
            </w:r>
          </w:p>
        </w:tc>
      </w:tr>
      <w:tr w14:paraId="789C42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7619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5F96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7DCD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</w:p>
        </w:tc>
        <w:tc>
          <w:tcPr>
            <w:tcW w:w="1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202F8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25489D36">
      <w:pPr>
        <w:rPr>
          <w:rFonts w:ascii="Arial"/>
          <w:sz w:val="21"/>
        </w:rPr>
      </w:pPr>
    </w:p>
    <w:sectPr>
      <w:pgSz w:w="11900" w:h="16830"/>
      <w:pgMar w:top="1800" w:right="1440" w:bottom="1800" w:left="1440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</w:compat>
  <w:docVars>
    <w:docVar w:name="commondata" w:val="eyJoZGlkIjoiZTFiZWYzN2NjYmZlNDQ4MjY1ZjQ5ZThlYmYyNmJjZWEifQ=="/>
  </w:docVars>
  <w:rsids>
    <w:rsidRoot w:val="00000000"/>
    <w:rsid w:val="018F0C23"/>
    <w:rsid w:val="030F10B7"/>
    <w:rsid w:val="09410F65"/>
    <w:rsid w:val="0BEA66A9"/>
    <w:rsid w:val="0F4D6EB9"/>
    <w:rsid w:val="13D03611"/>
    <w:rsid w:val="14771174"/>
    <w:rsid w:val="169A4302"/>
    <w:rsid w:val="1A2C3918"/>
    <w:rsid w:val="1CCA21C4"/>
    <w:rsid w:val="1EB8776E"/>
    <w:rsid w:val="1F8B2AE2"/>
    <w:rsid w:val="20AB5326"/>
    <w:rsid w:val="20E83E27"/>
    <w:rsid w:val="24927969"/>
    <w:rsid w:val="259D0E91"/>
    <w:rsid w:val="26513854"/>
    <w:rsid w:val="2B293712"/>
    <w:rsid w:val="2B8C3E6A"/>
    <w:rsid w:val="31C4762F"/>
    <w:rsid w:val="323F6CDD"/>
    <w:rsid w:val="33B02721"/>
    <w:rsid w:val="33B36222"/>
    <w:rsid w:val="38F80F89"/>
    <w:rsid w:val="3BE24758"/>
    <w:rsid w:val="3F377513"/>
    <w:rsid w:val="45BF66FB"/>
    <w:rsid w:val="5117475C"/>
    <w:rsid w:val="576915BD"/>
    <w:rsid w:val="5AAC50E0"/>
    <w:rsid w:val="5DE97722"/>
    <w:rsid w:val="5E0E058B"/>
    <w:rsid w:val="629A14FB"/>
    <w:rsid w:val="66770C98"/>
    <w:rsid w:val="69C40C04"/>
    <w:rsid w:val="6C8E29E6"/>
    <w:rsid w:val="6CD96208"/>
    <w:rsid w:val="6E3D488F"/>
    <w:rsid w:val="72A11576"/>
    <w:rsid w:val="741B52E6"/>
    <w:rsid w:val="789779C6"/>
    <w:rsid w:val="7A69122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Text"/>
    <w:basedOn w:val="1"/>
    <w:semiHidden/>
    <w:qFormat/>
    <w:uiPriority w:val="0"/>
    <w:rPr>
      <w:rFonts w:ascii="宋体" w:hAnsi="宋体" w:eastAsia="宋体" w:cs="宋体"/>
      <w:sz w:val="28"/>
      <w:szCs w:val="28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423</Words>
  <Characters>665</Characters>
  <TotalTime>107</TotalTime>
  <ScaleCrop>false</ScaleCrop>
  <LinksUpToDate>false</LinksUpToDate>
  <CharactersWithSpaces>667</CharactersWithSpaces>
  <Application>WPS Office_12.1.0.19770_F1E327BC-269C-435d-A152-05C5408002CA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2024-08-20T14:53:00Z</dcterms:created>
  <dc:creator>Kingsoft-PDF</dc:creator>
  <cp:lastModifiedBy>姚吉芳</cp:lastModifiedBy>
  <dcterms:modified xsi:type="dcterms:W3CDTF">2025-02-25T02:15:37Z</dcterms:modified>
  <dc:subject>pdfbuilder</dc:subject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2024-08-20T14:53:59Z</vt:filetime>
  </property>
  <property fmtid="{D5CDD505-2E9C-101B-9397-08002B2CF9AE}" pid="4" name="UsrData">
    <vt:lpwstr>66c43d838665bb001f8cced4wl</vt:lpwstr>
  </property>
  <property fmtid="{D5CDD505-2E9C-101B-9397-08002B2CF9AE}" pid="5" name="KSOProductBuildVer">
    <vt:lpwstr>2052-12.1.0.19770</vt:lpwstr>
  </property>
  <property fmtid="{D5CDD505-2E9C-101B-9397-08002B2CF9AE}" pid="6" name="ICV">
    <vt:lpwstr>6767005D178145FCB00276A829AEC52D_13</vt:lpwstr>
  </property>
  <property fmtid="{D5CDD505-2E9C-101B-9397-08002B2CF9AE}" pid="7" name="KSOTemplateDocerSaveRecord">
    <vt:lpwstr>eyJoZGlkIjoiZTFiZWYzN2NjYmZlNDQ4MjY1ZjQ5ZThlYmYyNmJjZWEiLCJ1c2VySWQiOiI5MzA5NzcyNDYifQ==</vt:lpwstr>
  </property>
</Properties>
</file>