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461568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报价表</w:t>
      </w:r>
    </w:p>
    <w:p w14:paraId="12D7B602">
      <w:pPr>
        <w:ind w:firstLine="420" w:firstLineChars="0"/>
        <w:jc w:val="left"/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我公司已充分理解2025年南网数字集团贵州公司车辆维修服务框架零星采购项目《采购要求》中的服务内容，对2025年南网数字集团贵州公司车辆维修服务框架零星采购项目报价如下：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6"/>
        <w:gridCol w:w="1004"/>
        <w:gridCol w:w="1420"/>
        <w:gridCol w:w="1420"/>
        <w:gridCol w:w="1421"/>
        <w:gridCol w:w="1421"/>
      </w:tblGrid>
      <w:tr w14:paraId="3324F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1836" w:type="dxa"/>
            <w:vAlign w:val="center"/>
          </w:tcPr>
          <w:p w14:paraId="1A0622D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04" w:type="dxa"/>
            <w:vAlign w:val="center"/>
          </w:tcPr>
          <w:p w14:paraId="4A3EC99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1420" w:type="dxa"/>
            <w:vAlign w:val="center"/>
          </w:tcPr>
          <w:p w14:paraId="62D2208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420" w:type="dxa"/>
            <w:vAlign w:val="center"/>
          </w:tcPr>
          <w:p w14:paraId="3964FDC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总计报价（元）</w:t>
            </w:r>
          </w:p>
        </w:tc>
        <w:tc>
          <w:tcPr>
            <w:tcW w:w="1421" w:type="dxa"/>
            <w:vAlign w:val="center"/>
          </w:tcPr>
          <w:p w14:paraId="14ACA21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服务周期</w:t>
            </w:r>
          </w:p>
        </w:tc>
        <w:tc>
          <w:tcPr>
            <w:tcW w:w="1421" w:type="dxa"/>
            <w:vAlign w:val="center"/>
          </w:tcPr>
          <w:p w14:paraId="60B3AFC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最高限价（元）</w:t>
            </w:r>
          </w:p>
        </w:tc>
      </w:tr>
      <w:tr w14:paraId="4C8A7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836" w:type="dxa"/>
            <w:vAlign w:val="center"/>
          </w:tcPr>
          <w:p w14:paraId="0D93019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04" w:type="dxa"/>
            <w:vAlign w:val="center"/>
          </w:tcPr>
          <w:p w14:paraId="0D6D80A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2025年南网数字集团贵州公司车辆维修服务框架零星采购</w:t>
            </w:r>
          </w:p>
        </w:tc>
        <w:tc>
          <w:tcPr>
            <w:tcW w:w="1420" w:type="dxa"/>
            <w:vAlign w:val="center"/>
          </w:tcPr>
          <w:p w14:paraId="0C440AA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详见《采购要求》。</w:t>
            </w:r>
          </w:p>
        </w:tc>
        <w:tc>
          <w:tcPr>
            <w:tcW w:w="1420" w:type="dxa"/>
            <w:vAlign w:val="center"/>
          </w:tcPr>
          <w:p w14:paraId="1C5A99C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21" w:type="dxa"/>
            <w:vAlign w:val="center"/>
          </w:tcPr>
          <w:p w14:paraId="21025BF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12个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1421" w:type="dxa"/>
            <w:vAlign w:val="center"/>
          </w:tcPr>
          <w:p w14:paraId="7E6B8FE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31650</w:t>
            </w:r>
          </w:p>
        </w:tc>
      </w:tr>
      <w:tr w14:paraId="5B163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1836" w:type="dxa"/>
            <w:vAlign w:val="center"/>
          </w:tcPr>
          <w:p w14:paraId="0496122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合计报价（元）</w:t>
            </w:r>
          </w:p>
        </w:tc>
        <w:tc>
          <w:tcPr>
            <w:tcW w:w="6686" w:type="dxa"/>
            <w:gridSpan w:val="5"/>
            <w:vAlign w:val="center"/>
          </w:tcPr>
          <w:p w14:paraId="7080A22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130E9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2" w:hRule="atLeast"/>
        </w:trPr>
        <w:tc>
          <w:tcPr>
            <w:tcW w:w="1836" w:type="dxa"/>
            <w:vAlign w:val="center"/>
          </w:tcPr>
          <w:p w14:paraId="409272C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报价公司名称（盖章）</w:t>
            </w:r>
          </w:p>
        </w:tc>
        <w:tc>
          <w:tcPr>
            <w:tcW w:w="6686" w:type="dxa"/>
            <w:gridSpan w:val="5"/>
            <w:vAlign w:val="center"/>
          </w:tcPr>
          <w:p w14:paraId="45782E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3853E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6" w:type="dxa"/>
            <w:vAlign w:val="center"/>
          </w:tcPr>
          <w:p w14:paraId="4EE21EB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686" w:type="dxa"/>
            <w:gridSpan w:val="5"/>
            <w:vAlign w:val="center"/>
          </w:tcPr>
          <w:p w14:paraId="64A9C2F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</w:tbl>
    <w:p w14:paraId="34A654BE">
      <w:pPr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备注：可根据采购内容自行调整格式，总计报价为4辆车《报价清单》总报价之和，《报价清单》中各单项报价不能超各单项限价，若报价低于本次采购限价的80%，须出具成本分析表及售后服务承诺函。</w:t>
      </w:r>
    </w:p>
    <w:p w14:paraId="402A675A">
      <w:pPr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yNmI4ZjJjZGRhZTlmZGIyM2VhNzcxOTVjNzMxYzUifQ=="/>
  </w:docVars>
  <w:rsids>
    <w:rsidRoot w:val="00000000"/>
    <w:rsid w:val="1F452BBC"/>
    <w:rsid w:val="1F776D13"/>
    <w:rsid w:val="29995A38"/>
    <w:rsid w:val="3A3460E9"/>
    <w:rsid w:val="402E41E8"/>
    <w:rsid w:val="44DB363E"/>
    <w:rsid w:val="48752FB9"/>
    <w:rsid w:val="55A11812"/>
    <w:rsid w:val="5D5171FD"/>
    <w:rsid w:val="5E51477B"/>
    <w:rsid w:val="75E50DDE"/>
    <w:rsid w:val="798B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2023-10-09T08:48:00Z</dcterms:created>
  <dc:creator>SEAN</dc:creator>
  <cp:lastModifiedBy>潘彩阔</cp:lastModifiedBy>
  <dcterms:modified xsi:type="dcterms:W3CDTF">2025-06-30T08:10:42Z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5BDD171F808D4780A132C0626F2E4A2E_12</vt:lpwstr>
  </property>
</Properties>
</file>