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  <w:keepNext/>
        <w:keepLines/>
        <w:pageBreakBefore w:val="0"/>
        <w:widowControl w:val="0"/>
        <w:numPr>
          <w:ilvl w:val="0"/>
          <w:numId w:val="1"/>
        </w:numP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413" w:lineRule="auto"/>
        <w:textAlignment w:val="auto"/>
        <w:rPr>
          <w:rFonts w:hint="eastAsia" w:ascii="黑体" w:hAnsi="黑体" w:eastAsia="黑体" w:cs="黑体"/>
          <w:b w:val="0"/>
          <w:bCs/>
          <w:sz w:val="28"/>
          <w:szCs w:val="28"/>
          <w:highlight w:val="none"/>
          <w:lang w:val="en-US" w:eastAsia="zh-CN"/>
        </w:rPr>
      </w:pPr>
      <w:bookmarkStart w:id="0" w:name="_Toc18092"/>
      <w:bookmarkStart w:id="1" w:name="_Toc412"/>
      <w:bookmarkStart w:id="2" w:name="_Toc32661"/>
      <w:bookmarkStart w:id="3" w:name="_Toc12853"/>
      <w:bookmarkStart w:id="4" w:name="_Toc12695"/>
      <w:r>
        <w:rPr>
          <w:rFonts w:hint="eastAsia" w:ascii="黑体" w:hAnsi="黑体" w:eastAsia="黑体" w:cs="黑体"/>
          <w:b w:val="0"/>
          <w:bCs/>
          <w:sz w:val="28"/>
          <w:szCs w:val="28"/>
          <w:highlight w:val="none"/>
          <w:lang w:val="en-US" w:eastAsia="zh-CN"/>
        </w:rPr>
        <w:t>投标技术偏差表格</w:t>
      </w:r>
      <w:bookmarkEnd w:id="0"/>
      <w:bookmarkEnd w:id="1"/>
      <w:bookmarkEnd w:id="2"/>
      <w:bookmarkEnd w:id="3"/>
      <w:bookmarkEnd w:id="4"/>
    </w:p>
    <w:p>
      <w:pPr>
        <w:numPr>
          <w:ilvl w:val="0"/>
          <w:numId w:val="2"/>
        </w:numPr>
        <w:shd w:val="clear" w:color="auto" w:fill="auto"/>
        <w:ind w:left="0" w:leftChars="0" w:firstLine="400" w:firstLineChars="0"/>
        <w:rPr>
          <w:rFonts w:hint="eastAsia" w:ascii="宋体" w:hAnsi="宋体" w:eastAsia="宋体" w:cs="宋体"/>
          <w:highlight w:val="none"/>
          <w:lang w:val="en-US" w:eastAsia="zh-CN"/>
        </w:rPr>
      </w:pPr>
      <w:r>
        <w:rPr>
          <w:rFonts w:hint="eastAsia" w:ascii="宋体" w:hAnsi="宋体" w:eastAsia="宋体" w:cs="宋体"/>
          <w:highlight w:val="none"/>
          <w:lang w:val="en-US" w:eastAsia="zh-CN"/>
        </w:rPr>
        <w:t>投标人应完全阅读并理解技术规范书的要求后如实填写此表，内容必须真实准确。此表将纳入合同签订范围，若在合同履约过程中发现技术偏差超出此表承诺范围，影响合同履行的，</w:t>
      </w:r>
      <w:r>
        <w:rPr>
          <w:rFonts w:hint="eastAsia" w:ascii="宋体" w:hAnsi="宋体" w:cs="宋体"/>
          <w:highlight w:val="none"/>
          <w:lang w:val="en-US" w:eastAsia="zh-CN"/>
        </w:rPr>
        <w:t>招标人将追究</w:t>
      </w:r>
      <w:r>
        <w:rPr>
          <w:rFonts w:hint="eastAsia" w:ascii="宋体" w:hAnsi="宋体" w:eastAsia="宋体" w:cs="宋体"/>
          <w:highlight w:val="none"/>
          <w:lang w:val="en-US" w:eastAsia="zh-CN"/>
        </w:rPr>
        <w:t>投标人</w:t>
      </w:r>
      <w:r>
        <w:rPr>
          <w:rFonts w:hint="eastAsia" w:ascii="宋体" w:hAnsi="宋体" w:cs="宋体"/>
          <w:highlight w:val="none"/>
          <w:lang w:val="en-US" w:eastAsia="zh-CN"/>
        </w:rPr>
        <w:t>的</w:t>
      </w:r>
      <w:r>
        <w:rPr>
          <w:rFonts w:hint="eastAsia" w:ascii="宋体" w:hAnsi="宋体" w:eastAsia="宋体" w:cs="宋体"/>
          <w:highlight w:val="none"/>
          <w:lang w:val="en-US" w:eastAsia="zh-CN"/>
        </w:rPr>
        <w:t>违约责任，并按照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中国南方电网有限责任公司供应商管理办法、供货商扣分处罚实施细则进行处罚。</w:t>
      </w:r>
    </w:p>
    <w:p>
      <w:pPr>
        <w:numPr>
          <w:ilvl w:val="0"/>
          <w:numId w:val="2"/>
        </w:numPr>
        <w:shd w:val="clear" w:color="auto" w:fill="auto"/>
        <w:ind w:left="0" w:leftChars="0" w:firstLine="400" w:firstLineChars="0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若投标人完全满足技术规范要求，不存在偏差的，仅须</w:t>
      </w: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2"/>
          <w:lang w:val="en-US" w:eastAsia="zh-CN" w:bidi="ar-SA"/>
        </w:rPr>
        <w:t>按照范例</w:t>
      </w:r>
      <w:r>
        <w:rPr>
          <w:rFonts w:hint="eastAsia" w:ascii="宋体" w:hAnsi="宋体" w:eastAsia="宋体" w:cs="宋体"/>
          <w:lang w:val="en-US" w:eastAsia="zh-CN"/>
        </w:rPr>
        <w:t>表1</w:t>
      </w: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2"/>
          <w:lang w:val="en-US" w:eastAsia="zh-CN" w:bidi="ar-SA"/>
        </w:rPr>
        <w:t>要求填写</w:t>
      </w:r>
      <w:r>
        <w:rPr>
          <w:rFonts w:hint="eastAsia" w:ascii="宋体" w:hAnsi="宋体" w:eastAsia="宋体" w:cs="宋体"/>
          <w:lang w:val="en-US" w:eastAsia="zh-CN"/>
        </w:rPr>
        <w:t>。</w:t>
      </w:r>
    </w:p>
    <w:p>
      <w:pPr>
        <w:numPr>
          <w:ilvl w:val="0"/>
          <w:numId w:val="2"/>
        </w:numPr>
        <w:shd w:val="clear" w:color="auto" w:fill="auto"/>
        <w:ind w:left="0" w:leftChars="0" w:firstLine="400" w:firstLineChars="0"/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2"/>
          <w:lang w:val="en-US" w:eastAsia="zh-CN" w:bidi="ar-SA"/>
        </w:rPr>
        <w:t>若投标人优于或低于技术规范书要求，存在正偏差/负偏差的，无</w:t>
      </w:r>
      <w:r>
        <w:rPr>
          <w:rFonts w:hint="eastAsia" w:ascii="宋体" w:hAnsi="宋体" w:eastAsia="宋体" w:cs="宋体"/>
        </w:rPr>
        <w:t>论差异</w:t>
      </w:r>
      <w:r>
        <w:rPr>
          <w:rFonts w:hint="eastAsia" w:ascii="宋体" w:hAnsi="宋体" w:eastAsia="宋体" w:cs="宋体"/>
          <w:lang w:val="en-US" w:eastAsia="zh-CN"/>
        </w:rPr>
        <w:t>如何</w:t>
      </w:r>
      <w:r>
        <w:rPr>
          <w:rFonts w:hint="eastAsia" w:ascii="宋体" w:hAnsi="宋体" w:eastAsia="宋体" w:cs="宋体"/>
          <w:lang w:eastAsia="zh-CN"/>
        </w:rPr>
        <w:t>，</w:t>
      </w:r>
      <w:r>
        <w:rPr>
          <w:rFonts w:hint="eastAsia" w:ascii="宋体" w:hAnsi="宋体" w:eastAsia="宋体" w:cs="宋体"/>
          <w:lang w:val="en-US" w:eastAsia="zh-CN"/>
        </w:rPr>
        <w:t>均须</w:t>
      </w: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2"/>
          <w:lang w:val="en-US" w:eastAsia="zh-CN" w:bidi="ar-SA"/>
        </w:rPr>
        <w:t>按照范例</w:t>
      </w:r>
      <w:r>
        <w:rPr>
          <w:rFonts w:hint="eastAsia" w:ascii="宋体" w:hAnsi="宋体" w:eastAsia="宋体" w:cs="宋体"/>
          <w:lang w:val="en-US" w:eastAsia="zh-CN"/>
        </w:rPr>
        <w:t>表</w:t>
      </w: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2"/>
          <w:lang w:val="en-US" w:eastAsia="zh-CN" w:bidi="ar-SA"/>
        </w:rPr>
        <w:t>2要求，</w:t>
      </w:r>
      <w:r>
        <w:rPr>
          <w:rFonts w:hint="eastAsia" w:ascii="宋体" w:hAnsi="宋体" w:eastAsia="宋体" w:cs="宋体"/>
          <w:lang w:val="en-US" w:eastAsia="zh-CN"/>
        </w:rPr>
        <w:t>按技术规范书条目号顺序，如实</w:t>
      </w: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2"/>
          <w:lang w:val="en-US" w:eastAsia="zh-CN" w:bidi="ar-SA"/>
        </w:rPr>
        <w:t>填写。超出技术规范书要求需要补充说明的，在范例</w:t>
      </w:r>
      <w:r>
        <w:rPr>
          <w:rFonts w:hint="eastAsia" w:ascii="宋体" w:hAnsi="宋体" w:eastAsia="宋体" w:cs="宋体"/>
          <w:lang w:val="en-US" w:eastAsia="zh-CN"/>
        </w:rPr>
        <w:t>表</w:t>
      </w: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2"/>
          <w:lang w:val="en-US" w:eastAsia="zh-CN" w:bidi="ar-SA"/>
        </w:rPr>
        <w:t>2中增加。</w:t>
      </w:r>
    </w:p>
    <w:tbl>
      <w:tblPr>
        <w:tblStyle w:val="6"/>
        <w:tblW w:w="910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378"/>
        <w:gridCol w:w="570"/>
        <w:gridCol w:w="970"/>
        <w:gridCol w:w="813"/>
        <w:gridCol w:w="1108"/>
        <w:gridCol w:w="1020"/>
        <w:gridCol w:w="1028"/>
        <w:gridCol w:w="1362"/>
        <w:gridCol w:w="719"/>
        <w:gridCol w:w="114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60" w:hRule="atLeast"/>
          <w:jc w:val="center"/>
        </w:trPr>
        <w:tc>
          <w:tcPr>
            <w:tcW w:w="9108" w:type="dxa"/>
            <w:gridSpan w:val="10"/>
            <w:tcBorders>
              <w:top w:val="nil"/>
              <w:left w:val="nil"/>
              <w:bottom w:val="single" w:color="auto" w:sz="4" w:space="0"/>
              <w:right w:val="nil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4"/>
                <w:szCs w:val="24"/>
                <w:lang w:bidi="ar"/>
              </w:rPr>
              <w:t>表1：投标技术偏差表格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89" w:hRule="atLeast"/>
          <w:jc w:val="center"/>
        </w:trPr>
        <w:tc>
          <w:tcPr>
            <w:tcW w:w="0" w:type="auto"/>
            <w:tcBorders>
              <w:top w:val="single" w:color="auto" w:sz="4" w:space="0"/>
            </w:tcBorders>
            <w:noWrap w:val="0"/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cs="宋体"/>
                <w:bCs/>
                <w:color w:val="000000"/>
                <w:szCs w:val="24"/>
              </w:rPr>
            </w:pPr>
            <w:r>
              <w:rPr>
                <w:rFonts w:hint="eastAsia" w:ascii="宋体" w:hAnsi="宋体" w:cs="宋体"/>
                <w:bCs/>
                <w:color w:val="000000"/>
                <w:kern w:val="0"/>
                <w:szCs w:val="24"/>
                <w:lang w:bidi="ar"/>
              </w:rPr>
              <w:t>序号</w:t>
            </w:r>
          </w:p>
        </w:tc>
        <w:tc>
          <w:tcPr>
            <w:tcW w:w="570" w:type="dxa"/>
            <w:tcBorders>
              <w:top w:val="single" w:color="auto" w:sz="4" w:space="0"/>
            </w:tcBorders>
            <w:noWrap w:val="0"/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cs="宋体"/>
                <w:bCs/>
                <w:color w:val="000000"/>
                <w:kern w:val="0"/>
                <w:szCs w:val="24"/>
                <w:lang w:bidi="ar"/>
              </w:rPr>
            </w:pPr>
            <w:r>
              <w:rPr>
                <w:rFonts w:hint="eastAsia" w:ascii="宋体" w:hAnsi="宋体" w:cs="宋体"/>
                <w:bCs/>
                <w:color w:val="000000"/>
                <w:kern w:val="0"/>
                <w:szCs w:val="24"/>
                <w:lang w:bidi="ar"/>
              </w:rPr>
              <w:t>标的名称</w:t>
            </w:r>
          </w:p>
        </w:tc>
        <w:tc>
          <w:tcPr>
            <w:tcW w:w="970" w:type="dxa"/>
            <w:tcBorders>
              <w:top w:val="single" w:color="auto" w:sz="4" w:space="0"/>
            </w:tcBorders>
            <w:noWrap w:val="0"/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Cs w:val="24"/>
                <w:lang w:bidi="ar"/>
              </w:rPr>
              <w:t>技术规范书条目号</w:t>
            </w:r>
          </w:p>
        </w:tc>
        <w:tc>
          <w:tcPr>
            <w:tcW w:w="0" w:type="auto"/>
            <w:tcBorders>
              <w:top w:val="single" w:color="auto" w:sz="4" w:space="0"/>
            </w:tcBorders>
            <w:noWrap w:val="0"/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Cs w:val="24"/>
                <w:lang w:bidi="ar"/>
              </w:rPr>
              <w:t>主要技术参数</w:t>
            </w:r>
          </w:p>
        </w:tc>
        <w:tc>
          <w:tcPr>
            <w:tcW w:w="1108" w:type="dxa"/>
            <w:tcBorders>
              <w:top w:val="single" w:color="auto" w:sz="4" w:space="0"/>
            </w:tcBorders>
            <w:noWrap w:val="0"/>
            <w:vAlign w:val="center"/>
          </w:tcPr>
          <w:p>
            <w:pPr>
              <w:numPr>
                <w:ilvl w:val="0"/>
                <w:numId w:val="0"/>
              </w:numPr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项目单位要求值</w:t>
            </w:r>
          </w:p>
        </w:tc>
        <w:tc>
          <w:tcPr>
            <w:tcW w:w="1020" w:type="dxa"/>
            <w:tcBorders>
              <w:top w:val="single" w:color="auto" w:sz="4" w:space="0"/>
            </w:tcBorders>
            <w:noWrap w:val="0"/>
            <w:vAlign w:val="center"/>
          </w:tcPr>
          <w:p>
            <w:pPr>
              <w:numPr>
                <w:ilvl w:val="0"/>
                <w:numId w:val="0"/>
              </w:numPr>
              <w:rPr>
                <w:rFonts w:hint="eastAsia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</w:rPr>
              <w:t>正偏差加分基准值</w:t>
            </w:r>
          </w:p>
        </w:tc>
        <w:tc>
          <w:tcPr>
            <w:tcW w:w="1028" w:type="dxa"/>
            <w:tcBorders>
              <w:top w:val="single" w:color="auto" w:sz="4" w:space="0"/>
            </w:tcBorders>
            <w:noWrap w:val="0"/>
            <w:vAlign w:val="center"/>
          </w:tcPr>
          <w:p>
            <w:pPr>
              <w:numPr>
                <w:ilvl w:val="0"/>
                <w:numId w:val="0"/>
              </w:numPr>
              <w:rPr>
                <w:rFonts w:hint="eastAsia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</w:rPr>
              <w:t>投标人响应值</w:t>
            </w:r>
          </w:p>
        </w:tc>
        <w:tc>
          <w:tcPr>
            <w:tcW w:w="1362" w:type="dxa"/>
            <w:tcBorders>
              <w:top w:val="single" w:color="auto" w:sz="4" w:space="0"/>
            </w:tcBorders>
            <w:noWrap w:val="0"/>
            <w:vAlign w:val="center"/>
          </w:tcPr>
          <w:p>
            <w:pPr>
              <w:numPr>
                <w:ilvl w:val="0"/>
                <w:numId w:val="0"/>
              </w:numPr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偏差情况（正偏差/负偏差/满足）</w:t>
            </w:r>
          </w:p>
        </w:tc>
        <w:tc>
          <w:tcPr>
            <w:tcW w:w="719" w:type="dxa"/>
            <w:tcBorders>
              <w:top w:val="single" w:color="auto" w:sz="4" w:space="0"/>
            </w:tcBorders>
            <w:noWrap w:val="0"/>
            <w:vAlign w:val="center"/>
          </w:tcPr>
          <w:p>
            <w:pPr>
              <w:numPr>
                <w:ilvl w:val="0"/>
                <w:numId w:val="0"/>
              </w:numPr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证明文件定位</w:t>
            </w:r>
          </w:p>
        </w:tc>
        <w:tc>
          <w:tcPr>
            <w:tcW w:w="1140" w:type="dxa"/>
            <w:tcBorders>
              <w:top w:val="single" w:color="auto" w:sz="4" w:space="0"/>
            </w:tcBorders>
            <w:noWrap w:val="0"/>
            <w:vAlign w:val="center"/>
          </w:tcPr>
          <w:p>
            <w:pPr>
              <w:numPr>
                <w:ilvl w:val="0"/>
                <w:numId w:val="0"/>
              </w:numPr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72" w:hRule="atLeast"/>
          <w:jc w:val="center"/>
        </w:trPr>
        <w:tc>
          <w:tcPr>
            <w:tcW w:w="0" w:type="auto"/>
            <w:noWrap w:val="0"/>
            <w:vAlign w:val="center"/>
          </w:tcPr>
          <w:p>
            <w:pPr>
              <w:spacing w:line="240" w:lineRule="auto"/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</w:pPr>
          </w:p>
        </w:tc>
        <w:tc>
          <w:tcPr>
            <w:tcW w:w="570" w:type="dxa"/>
            <w:noWrap w:val="0"/>
            <w:vAlign w:val="center"/>
          </w:tcPr>
          <w:p>
            <w:pPr>
              <w:spacing w:line="240" w:lineRule="auto"/>
              <w:jc w:val="left"/>
              <w:rPr>
                <w:rFonts w:hint="eastAsia" w:ascii="宋体" w:hAnsi="宋体" w:cs="宋体"/>
                <w:color w:val="000000"/>
                <w:sz w:val="21"/>
                <w:szCs w:val="21"/>
              </w:rPr>
            </w:pPr>
          </w:p>
        </w:tc>
        <w:tc>
          <w:tcPr>
            <w:tcW w:w="970" w:type="dxa"/>
            <w:noWrap w:val="0"/>
            <w:vAlign w:val="center"/>
          </w:tcPr>
          <w:p>
            <w:pPr>
              <w:spacing w:line="240" w:lineRule="auto"/>
              <w:jc w:val="left"/>
              <w:rPr>
                <w:rFonts w:hint="eastAsia" w:ascii="宋体" w:hAnsi="宋体" w:cs="宋体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noWrap w:val="0"/>
            <w:vAlign w:val="center"/>
          </w:tcPr>
          <w:p>
            <w:pPr>
              <w:spacing w:line="240" w:lineRule="auto"/>
              <w:rPr>
                <w:rFonts w:hint="eastAsia" w:ascii="宋体" w:hAnsi="宋体" w:cs="宋体"/>
                <w:color w:val="000000"/>
                <w:sz w:val="21"/>
                <w:szCs w:val="21"/>
              </w:rPr>
            </w:pPr>
          </w:p>
        </w:tc>
        <w:tc>
          <w:tcPr>
            <w:tcW w:w="1108" w:type="dxa"/>
            <w:noWrap w:val="0"/>
            <w:vAlign w:val="center"/>
          </w:tcPr>
          <w:p>
            <w:pPr>
              <w:spacing w:line="240" w:lineRule="auto"/>
              <w:rPr>
                <w:rFonts w:hint="eastAsia" w:ascii="宋体" w:hAnsi="宋体" w:cs="宋体"/>
                <w:color w:val="000000"/>
                <w:sz w:val="21"/>
                <w:szCs w:val="21"/>
              </w:rPr>
            </w:pPr>
          </w:p>
        </w:tc>
        <w:tc>
          <w:tcPr>
            <w:tcW w:w="1020" w:type="dxa"/>
            <w:noWrap w:val="0"/>
            <w:vAlign w:val="center"/>
          </w:tcPr>
          <w:p>
            <w:pPr>
              <w:spacing w:line="240" w:lineRule="auto"/>
              <w:rPr>
                <w:rFonts w:hint="eastAsia" w:ascii="宋体" w:hAnsi="宋体" w:cs="宋体"/>
                <w:color w:val="000000"/>
                <w:sz w:val="21"/>
                <w:szCs w:val="21"/>
              </w:rPr>
            </w:pPr>
          </w:p>
        </w:tc>
        <w:tc>
          <w:tcPr>
            <w:tcW w:w="1028" w:type="dxa"/>
            <w:noWrap w:val="0"/>
            <w:vAlign w:val="center"/>
          </w:tcPr>
          <w:p>
            <w:pPr>
              <w:spacing w:line="240" w:lineRule="auto"/>
              <w:rPr>
                <w:rFonts w:hint="eastAsia" w:ascii="宋体" w:hAnsi="宋体" w:cs="宋体"/>
                <w:color w:val="000000"/>
                <w:sz w:val="21"/>
                <w:szCs w:val="21"/>
              </w:rPr>
            </w:pPr>
          </w:p>
        </w:tc>
        <w:tc>
          <w:tcPr>
            <w:tcW w:w="1362" w:type="dxa"/>
            <w:noWrap w:val="0"/>
            <w:vAlign w:val="center"/>
          </w:tcPr>
          <w:p>
            <w:pPr>
              <w:spacing w:line="240" w:lineRule="auto"/>
              <w:rPr>
                <w:rFonts w:hint="eastAsia" w:ascii="宋体" w:hAnsi="宋体" w:cs="宋体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noWrap w:val="0"/>
            <w:vAlign w:val="center"/>
          </w:tcPr>
          <w:p>
            <w:pPr>
              <w:spacing w:line="240" w:lineRule="auto"/>
              <w:rPr>
                <w:rFonts w:hint="eastAsia" w:ascii="宋体" w:hAnsi="宋体" w:cs="宋体"/>
                <w:color w:val="000000"/>
                <w:sz w:val="21"/>
                <w:szCs w:val="21"/>
              </w:rPr>
            </w:pPr>
          </w:p>
        </w:tc>
        <w:tc>
          <w:tcPr>
            <w:tcW w:w="1140" w:type="dxa"/>
            <w:noWrap w:val="0"/>
            <w:vAlign w:val="center"/>
          </w:tcPr>
          <w:p>
            <w:pPr>
              <w:spacing w:line="240" w:lineRule="auto"/>
              <w:rPr>
                <w:rFonts w:hint="eastAsia" w:ascii="宋体" w:hAnsi="宋体" w:cs="宋体"/>
                <w:color w:val="000000"/>
                <w:sz w:val="21"/>
                <w:szCs w:val="21"/>
              </w:rPr>
            </w:pPr>
          </w:p>
        </w:tc>
      </w:tr>
    </w:tbl>
    <w:p>
      <w:pPr>
        <w:rPr>
          <w:rFonts w:hint="eastAsia"/>
          <w:lang w:val="en-US" w:eastAsia="zh-CN"/>
        </w:rPr>
      </w:pPr>
    </w:p>
    <w:tbl>
      <w:tblPr>
        <w:tblStyle w:val="6"/>
        <w:tblW w:w="908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82"/>
        <w:gridCol w:w="1271"/>
        <w:gridCol w:w="1346"/>
        <w:gridCol w:w="2559"/>
        <w:gridCol w:w="2390"/>
        <w:gridCol w:w="83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60" w:hRule="atLeast"/>
          <w:jc w:val="center"/>
        </w:trPr>
        <w:tc>
          <w:tcPr>
            <w:tcW w:w="9080" w:type="dxa"/>
            <w:gridSpan w:val="6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4"/>
                <w:szCs w:val="24"/>
                <w:lang w:val="en-US" w:eastAsia="zh-CN" w:bidi="ar"/>
              </w:rPr>
              <w:t>表</w:t>
            </w:r>
            <w:r>
              <w:rPr>
                <w:rFonts w:hint="eastAsia" w:ascii="宋体" w:hAnsi="宋体" w:cs="宋体"/>
                <w:b/>
                <w:color w:val="000000"/>
                <w:kern w:val="0"/>
                <w:sz w:val="24"/>
                <w:szCs w:val="24"/>
                <w:lang w:val="en-US" w:eastAsia="zh-CN" w:bidi="ar"/>
              </w:rPr>
              <w:t>2</w:t>
            </w: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4"/>
                <w:szCs w:val="24"/>
                <w:lang w:val="en-US" w:eastAsia="zh-CN" w:bidi="ar"/>
              </w:rPr>
              <w:t>：投标</w:t>
            </w: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4"/>
                <w:szCs w:val="24"/>
                <w:lang w:bidi="ar"/>
              </w:rPr>
              <w:t>技术偏差表格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89" w:hRule="atLeast"/>
          <w:jc w:val="center"/>
        </w:trPr>
        <w:tc>
          <w:tcPr>
            <w:tcW w:w="682" w:type="dxa"/>
            <w:tcBorders>
              <w:top w:val="single" w:color="auto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bidi="ar"/>
              </w:rPr>
              <w:t>序号</w:t>
            </w:r>
          </w:p>
        </w:tc>
        <w:tc>
          <w:tcPr>
            <w:tcW w:w="1271" w:type="dxa"/>
            <w:tcBorders>
              <w:top w:val="single" w:color="auto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bidi="ar"/>
              </w:rPr>
              <w:t>标的名称</w:t>
            </w:r>
          </w:p>
        </w:tc>
        <w:tc>
          <w:tcPr>
            <w:tcW w:w="1346" w:type="dxa"/>
            <w:tcBorders>
              <w:top w:val="single" w:color="auto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技术规范书</w:t>
            </w: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bidi="ar"/>
              </w:rPr>
              <w:t>条目号</w:t>
            </w:r>
          </w:p>
        </w:tc>
        <w:tc>
          <w:tcPr>
            <w:tcW w:w="2559" w:type="dxa"/>
            <w:tcBorders>
              <w:top w:val="single" w:color="auto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技术规范书</w:t>
            </w: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bidi="ar"/>
              </w:rPr>
              <w:t>要求</w:t>
            </w:r>
          </w:p>
        </w:tc>
        <w:tc>
          <w:tcPr>
            <w:tcW w:w="2390" w:type="dxa"/>
            <w:tcBorders>
              <w:top w:val="single" w:color="auto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bidi="ar"/>
              </w:rPr>
              <w:t>偏差情况</w:t>
            </w:r>
          </w:p>
        </w:tc>
        <w:tc>
          <w:tcPr>
            <w:tcW w:w="832" w:type="dxa"/>
            <w:tcBorders>
              <w:top w:val="single" w:color="auto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bidi="ar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72" w:hRule="atLeast"/>
          <w:jc w:val="center"/>
        </w:trPr>
        <w:tc>
          <w:tcPr>
            <w:tcW w:w="682" w:type="dxa"/>
            <w:vAlign w:val="center"/>
          </w:tcPr>
          <w:p>
            <w:pPr>
              <w:shd w:val="clear" w:color="auto" w:fill="auto"/>
              <w:spacing w:line="240" w:lineRule="auto"/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</w:pPr>
          </w:p>
        </w:tc>
        <w:tc>
          <w:tcPr>
            <w:tcW w:w="1271" w:type="dxa"/>
            <w:vAlign w:val="center"/>
          </w:tcPr>
          <w:p>
            <w:pPr>
              <w:shd w:val="clear" w:color="auto" w:fill="auto"/>
              <w:spacing w:line="240" w:lineRule="auto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</w:pPr>
          </w:p>
        </w:tc>
        <w:tc>
          <w:tcPr>
            <w:tcW w:w="1346" w:type="dxa"/>
            <w:vAlign w:val="center"/>
          </w:tcPr>
          <w:p>
            <w:pPr>
              <w:spacing w:line="240" w:lineRule="auto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59" w:type="dxa"/>
            <w:vAlign w:val="center"/>
          </w:tcPr>
          <w:p>
            <w:pPr>
              <w:spacing w:line="240" w:lineRule="auto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390" w:type="dxa"/>
            <w:vAlign w:val="center"/>
          </w:tcPr>
          <w:p>
            <w:pPr>
              <w:spacing w:line="240" w:lineRule="auto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32" w:type="dxa"/>
            <w:vAlign w:val="center"/>
          </w:tcPr>
          <w:p>
            <w:pPr>
              <w:spacing w:line="240" w:lineRule="auto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</w:tbl>
    <w:p>
      <w:pPr>
        <w:autoSpaceDE w:val="0"/>
        <w:autoSpaceDN w:val="0"/>
        <w:adjustRightInd w:val="0"/>
        <w:spacing w:before="156" w:beforeLines="50" w:line="360" w:lineRule="auto"/>
        <w:ind w:right="27"/>
        <w:rPr>
          <w:rFonts w:hint="eastAsia" w:ascii="宋体"/>
          <w:sz w:val="24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-94" w:rightChars="0"/>
        <w:jc w:val="right"/>
        <w:textAlignment w:val="auto"/>
        <w:rPr>
          <w:rFonts w:hint="eastAsia"/>
          <w:snapToGrid w:val="0"/>
          <w:kern w:val="24"/>
          <w:sz w:val="24"/>
          <w:szCs w:val="24"/>
          <w:lang w:val="en-US" w:eastAsia="zh-CN"/>
        </w:rPr>
      </w:pPr>
      <w:r>
        <w:rPr>
          <w:rFonts w:hint="eastAsia"/>
          <w:snapToGrid w:val="0"/>
          <w:kern w:val="24"/>
          <w:sz w:val="24"/>
          <w:szCs w:val="24"/>
          <w:lang w:val="en-US" w:eastAsia="zh-CN"/>
        </w:rPr>
        <w:t>投标人：（公司公章/公司数字证书（电子签章））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right"/>
        <w:textAlignment w:val="auto"/>
        <w:rPr>
          <w:rFonts w:hint="eastAsia"/>
          <w:snapToGrid w:val="0"/>
          <w:kern w:val="24"/>
          <w:sz w:val="24"/>
          <w:szCs w:val="24"/>
          <w:lang w:val="en-US" w:eastAsia="zh-CN"/>
        </w:rPr>
      </w:pPr>
      <w:r>
        <w:rPr>
          <w:rFonts w:hint="eastAsia"/>
          <w:snapToGrid w:val="0"/>
          <w:kern w:val="24"/>
          <w:sz w:val="24"/>
          <w:szCs w:val="24"/>
          <w:lang w:val="en-US" w:eastAsia="zh-CN"/>
        </w:rPr>
        <w:t>日期：_____年_____月_____日</w:t>
      </w:r>
    </w:p>
    <w:p/>
    <w:sectPr>
      <w:headerReference r:id="rId7" w:type="first"/>
      <w:headerReference r:id="rId5" w:type="default"/>
      <w:headerReference r:id="rId6" w:type="even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360" w:lineRule="auto"/>
      </w:pPr>
      <w:r>
        <w:separator/>
      </w:r>
    </w:p>
  </w:footnote>
  <w:footnote w:type="continuationSeparator" w:id="1">
    <w:p>
      <w:pPr>
        <w:spacing w:before="0" w:after="0" w:line="36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r>
      <w:pict>
        <v:shape id="_x0000_s4116" o:spid="_x0000_s4116" o:spt="75" type="#_x0000_t75" style="position:absolute;left:0pt;height:521.3pt;width:706.6pt;mso-position-horizontal:center;mso-position-horizontal-relative:margin;mso-position-vertical:center;mso-position-vertical-relative:margin;z-index:251716608;mso-width-relative:page;mso-height-relative:page;" filled="f" o:preferrelative="t" stroked="f" coordsize="21600,21600">
          <v:path/>
          <v:fill on="f" focussize="0,0"/>
          <v:stroke on="f" joinstyle="miter"/>
          <v:imagedata r:id="rId1" o:title=""/>
          <o:lock v:ext="edit" aspectratio="t"/>
        </v:shape>
      </w:pict>
    </w:r>
  </w:p>
  <w:p>
    <w:r>
      <w:pict>
        <v:shape id="_x0000_s4117" o:spid="_x0000_s4117" o:spt="136" type="#_x0000_t136" style="position:absolute;left:0pt;margin-left:-200pt;margin-top:0pt;height:20pt;width:450pt;rotation:-2621440f;z-index:251678720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shape="t" fitpath="t" trim="f" xscale="f" string="2025/07/16 11:23 wangyawen@wlzx.yn.csg.cn " style="font-family:仿宋;font-size:36pt;v-text-align:center;"/>
        </v:shape>
      </w:pict>
    </w:r>
    <w:r>
      <w:pict>
        <v:shape id="_x0000_s4118" o:spid="_x0000_s4118" o:spt="136" type="#_x0000_t136" style="position:absolute;left:0pt;margin-left:-200pt;margin-top:300pt;height:20pt;width:450pt;rotation:-2621440f;z-index:251679744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shape="t" fitpath="t" trim="f" xscale="f" string="2025/07/16 11:23 wangyawen@wlzx.yn.csg.cn " style="font-family:仿宋;font-size:36pt;v-text-align:center;"/>
        </v:shape>
      </w:pict>
    </w:r>
    <w:r>
      <w:pict>
        <v:shape id="_x0000_s4119" o:spid="_x0000_s4119" o:spt="136" type="#_x0000_t136" style="position:absolute;left:0pt;margin-left:-200pt;margin-top:600pt;height:20pt;width:450pt;rotation:-2621440f;z-index:251680768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shape="t" fitpath="t" trim="f" xscale="f" string="2025/07/16 11:23 wangyawen@wlzx.yn.csg.cn " style="font-family:仿宋;font-size:36pt;v-text-align:center;"/>
        </v:shape>
      </w:pict>
    </w:r>
    <w:r>
      <w:pict>
        <v:shape id="_x0000_s4120" o:spid="_x0000_s4120" o:spt="136" type="#_x0000_t136" style="position:absolute;left:0pt;margin-left:-200pt;margin-top:900pt;height:20pt;width:450pt;rotation:-2621440f;z-index:251681792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shape="t" fitpath="t" trim="f" xscale="f" string="2025/07/16 11:23 wangyawen@wlzx.yn.csg.cn " style="font-family:仿宋;font-size:36pt;v-text-align:center;"/>
        </v:shape>
      </w:pict>
    </w:r>
    <w:r>
      <w:pict>
        <v:shape id="_x0000_s4121" o:spid="_x0000_s4121" o:spt="136" type="#_x0000_t136" style="position:absolute;left:0pt;margin-left:-200pt;margin-top:1200pt;height:20pt;width:450pt;rotation:-2621440f;z-index:251682816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shape="t" fitpath="t" trim="f" xscale="f" string="2025/07/16 11:23 wangyawen@wlzx.yn.csg.cn " style="font-family:仿宋;font-size:36pt;v-text-align:center;"/>
        </v:shape>
      </w:pict>
    </w:r>
    <w:r>
      <w:pict>
        <v:shape id="_x0000_s4122" o:spid="_x0000_s4122" o:spt="136" type="#_x0000_t136" style="position:absolute;left:0pt;margin-left:-200pt;margin-top:1500pt;height:20pt;width:450pt;rotation:-2621440f;z-index:251683840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shape="t" fitpath="t" trim="f" xscale="f" string="2025/07/16 11:23 wangyawen@wlzx.yn.csg.cn " style="font-family:仿宋;font-size:36pt;v-text-align:center;"/>
        </v:shape>
      </w:pict>
    </w:r>
    <w:r>
      <w:pict>
        <v:shape id="_x0000_s4123" o:spid="_x0000_s4123" o:spt="136" type="#_x0000_t136" style="position:absolute;left:0pt;margin-left:0pt;margin-top:0pt;height:20pt;width:450pt;rotation:-2621440f;z-index:251684864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shape="t" fitpath="t" trim="f" xscale="f" string="2025/07/16 11:23 wangyawen@wlzx.yn.csg.cn " style="font-family:仿宋;font-size:36pt;v-text-align:center;"/>
        </v:shape>
      </w:pict>
    </w:r>
    <w:r>
      <w:pict>
        <v:shape id="_x0000_s4124" o:spid="_x0000_s4124" o:spt="136" type="#_x0000_t136" style="position:absolute;left:0pt;margin-left:0pt;margin-top:300pt;height:20pt;width:450pt;rotation:-2621440f;z-index:251685888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shape="t" fitpath="t" trim="f" xscale="f" string="2025/07/16 11:23 wangyawen@wlzx.yn.csg.cn " style="font-family:仿宋;font-size:36pt;v-text-align:center;"/>
        </v:shape>
      </w:pict>
    </w:r>
    <w:r>
      <w:pict>
        <v:shape id="_x0000_s4125" o:spid="_x0000_s4125" o:spt="136" type="#_x0000_t136" style="position:absolute;left:0pt;margin-left:0pt;margin-top:600pt;height:20pt;width:450pt;rotation:-2621440f;z-index:251686912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shape="t" fitpath="t" trim="f" xscale="f" string="2025/07/16 11:23 wangyawen@wlzx.yn.csg.cn " style="font-family:仿宋;font-size:36pt;v-text-align:center;"/>
        </v:shape>
      </w:pict>
    </w:r>
    <w:r>
      <w:pict>
        <v:shape id="_x0000_s4126" o:spid="_x0000_s4126" o:spt="136" type="#_x0000_t136" style="position:absolute;left:0pt;margin-left:0pt;margin-top:900pt;height:20pt;width:450pt;rotation:-2621440f;z-index:251687936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shape="t" fitpath="t" trim="f" xscale="f" string="2025/07/16 11:23 wangyawen@wlzx.yn.csg.cn " style="font-family:仿宋;font-size:36pt;v-text-align:center;"/>
        </v:shape>
      </w:pict>
    </w:r>
    <w:r>
      <w:pict>
        <v:shape id="_x0000_s4127" o:spid="_x0000_s4127" o:spt="136" type="#_x0000_t136" style="position:absolute;left:0pt;margin-left:0pt;margin-top:1200pt;height:20pt;width:450pt;rotation:-2621440f;z-index:251688960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shape="t" fitpath="t" trim="f" xscale="f" string="2025/07/16 11:23 wangyawen@wlzx.yn.csg.cn " style="font-family:仿宋;font-size:36pt;v-text-align:center;"/>
        </v:shape>
      </w:pict>
    </w:r>
    <w:r>
      <w:pict>
        <v:shape id="_x0000_s4128" o:spid="_x0000_s4128" o:spt="136" type="#_x0000_t136" style="position:absolute;left:0pt;margin-left:0pt;margin-top:1500pt;height:20pt;width:450pt;rotation:-2621440f;z-index:251689984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shape="t" fitpath="t" trim="f" xscale="f" string="2025/07/16 11:23 wangyawen@wlzx.yn.csg.cn " style="font-family:仿宋;font-size:36pt;v-text-align:center;"/>
        </v:shape>
      </w:pict>
    </w:r>
    <w:r>
      <w:pict>
        <v:shape id="_x0000_s4129" o:spid="_x0000_s4129" o:spt="136" type="#_x0000_t136" style="position:absolute;left:0pt;margin-left:200pt;margin-top:0pt;height:20pt;width:450pt;rotation:-2621440f;z-index:251691008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shape="t" fitpath="t" trim="f" xscale="f" string="2025/07/16 11:23 wangyawen@wlzx.yn.csg.cn " style="font-family:仿宋;font-size:36pt;v-text-align:center;"/>
        </v:shape>
      </w:pict>
    </w:r>
    <w:r>
      <w:pict>
        <v:shape id="_x0000_s4130" o:spid="_x0000_s4130" o:spt="136" type="#_x0000_t136" style="position:absolute;left:0pt;margin-left:200pt;margin-top:300pt;height:20pt;width:450pt;rotation:-2621440f;z-index:251692032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shape="t" fitpath="t" trim="f" xscale="f" string="2025/07/16 11:23 wangyawen@wlzx.yn.csg.cn " style="font-family:仿宋;font-size:36pt;v-text-align:center;"/>
        </v:shape>
      </w:pict>
    </w:r>
    <w:r>
      <w:pict>
        <v:shape id="_x0000_s4131" o:spid="_x0000_s4131" o:spt="136" type="#_x0000_t136" style="position:absolute;left:0pt;margin-left:200pt;margin-top:600pt;height:20pt;width:450pt;rotation:-2621440f;z-index:251693056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shape="t" fitpath="t" trim="f" xscale="f" string="2025/07/16 11:23 wangyawen@wlzx.yn.csg.cn " style="font-family:仿宋;font-size:36pt;v-text-align:center;"/>
        </v:shape>
      </w:pict>
    </w:r>
    <w:r>
      <w:pict>
        <v:shape id="_x0000_s4132" o:spid="_x0000_s4132" o:spt="136" type="#_x0000_t136" style="position:absolute;left:0pt;margin-left:200pt;margin-top:900pt;height:20pt;width:450pt;rotation:-2621440f;z-index:251694080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shape="t" fitpath="t" trim="f" xscale="f" string="2025/07/16 11:23 wangyawen@wlzx.yn.csg.cn " style="font-family:仿宋;font-size:36pt;v-text-align:center;"/>
        </v:shape>
      </w:pict>
    </w:r>
    <w:r>
      <w:pict>
        <v:shape id="_x0000_s4133" o:spid="_x0000_s4133" o:spt="136" type="#_x0000_t136" style="position:absolute;left:0pt;margin-left:200pt;margin-top:1200pt;height:20pt;width:450pt;rotation:-2621440f;z-index:251695104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shape="t" fitpath="t" trim="f" xscale="f" string="2025/07/16 11:23 wangyawen@wlzx.yn.csg.cn " style="font-family:仿宋;font-size:36pt;v-text-align:center;"/>
        </v:shape>
      </w:pict>
    </w:r>
    <w:r>
      <w:pict>
        <v:shape id="_x0000_s4134" o:spid="_x0000_s4134" o:spt="136" type="#_x0000_t136" style="position:absolute;left:0pt;margin-left:200pt;margin-top:1500pt;height:20pt;width:450pt;rotation:-2621440f;z-index:251696128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shape="t" fitpath="t" trim="f" xscale="f" string="2025/07/16 11:23 wangyawen@wlzx.yn.csg.cn " style="font-family:仿宋;font-size:36pt;v-text-align:center;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r>
      <w:pict>
        <v:shape id="_x0000_s4135" o:spid="_x0000_s4135" o:spt="75" type="#_x0000_t75" style="position:absolute;left:0pt;height:521.3pt;width:706.6pt;mso-position-horizontal:center;mso-position-horizontal-relative:margin;mso-position-vertical:center;mso-position-vertical-relative:margin;z-index:251715584;mso-width-relative:page;mso-height-relative:page;" filled="f" o:preferrelative="t" stroked="f" coordsize="21600,21600">
          <v:path/>
          <v:fill on="f" focussize="0,0"/>
          <v:stroke on="f" joinstyle="miter"/>
          <v:imagedata r:id="rId1" o:title=""/>
          <o:lock v:ext="edit" aspectratio="t"/>
        </v:shape>
      </w:pict>
    </w:r>
  </w:p>
  <w:p>
    <w:r>
      <w:pict>
        <v:shape id="_x0000_s4136" o:spid="_x0000_s4136" o:spt="136" type="#_x0000_t136" style="position:absolute;left:0pt;margin-left:-200pt;margin-top:0pt;height:20pt;width:450pt;rotation:-2621440f;z-index:251697152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shape="t" fitpath="t" trim="f" xscale="f" string="2025/07/16 11:23 wangyawen@wlzx.yn.csg.cn " style="font-family:仿宋;font-size:36pt;v-text-align:center;"/>
        </v:shape>
      </w:pict>
    </w:r>
    <w:r>
      <w:pict>
        <v:shape id="_x0000_s4137" o:spid="_x0000_s4137" o:spt="136" type="#_x0000_t136" style="position:absolute;left:0pt;margin-left:-200pt;margin-top:300pt;height:20pt;width:450pt;rotation:-2621440f;z-index:251698176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shape="t" fitpath="t" trim="f" xscale="f" string="2025/07/16 11:23 wangyawen@wlzx.yn.csg.cn " style="font-family:仿宋;font-size:36pt;v-text-align:center;"/>
        </v:shape>
      </w:pict>
    </w:r>
    <w:r>
      <w:pict>
        <v:shape id="_x0000_s4138" o:spid="_x0000_s4138" o:spt="136" type="#_x0000_t136" style="position:absolute;left:0pt;margin-left:-200pt;margin-top:600pt;height:20pt;width:450pt;rotation:-2621440f;z-index:251699200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shape="t" fitpath="t" trim="f" xscale="f" string="2025/07/16 11:23 wangyawen@wlzx.yn.csg.cn " style="font-family:仿宋;font-size:36pt;v-text-align:center;"/>
        </v:shape>
      </w:pict>
    </w:r>
    <w:r>
      <w:pict>
        <v:shape id="_x0000_s4139" o:spid="_x0000_s4139" o:spt="136" type="#_x0000_t136" style="position:absolute;left:0pt;margin-left:-200pt;margin-top:900pt;height:20pt;width:450pt;rotation:-2621440f;z-index:251700224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shape="t" fitpath="t" trim="f" xscale="f" string="2025/07/16 11:23 wangyawen@wlzx.yn.csg.cn " style="font-family:仿宋;font-size:36pt;v-text-align:center;"/>
        </v:shape>
      </w:pict>
    </w:r>
    <w:r>
      <w:pict>
        <v:shape id="_x0000_s4140" o:spid="_x0000_s4140" o:spt="136" type="#_x0000_t136" style="position:absolute;left:0pt;margin-left:-200pt;margin-top:1200pt;height:20pt;width:450pt;rotation:-2621440f;z-index:251701248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shape="t" fitpath="t" trim="f" xscale="f" string="2025/07/16 11:23 wangyawen@wlzx.yn.csg.cn " style="font-family:仿宋;font-size:36pt;v-text-align:center;"/>
        </v:shape>
      </w:pict>
    </w:r>
    <w:r>
      <w:pict>
        <v:shape id="_x0000_s4141" o:spid="_x0000_s4141" o:spt="136" type="#_x0000_t136" style="position:absolute;left:0pt;margin-left:-200pt;margin-top:1500pt;height:20pt;width:450pt;rotation:-2621440f;z-index:251702272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shape="t" fitpath="t" trim="f" xscale="f" string="2025/07/16 11:23 wangyawen@wlzx.yn.csg.cn " style="font-family:仿宋;font-size:36pt;v-text-align:center;"/>
        </v:shape>
      </w:pict>
    </w:r>
    <w:r>
      <w:pict>
        <v:shape id="_x0000_s4142" o:spid="_x0000_s4142" o:spt="136" type="#_x0000_t136" style="position:absolute;left:0pt;margin-left:0pt;margin-top:0pt;height:20pt;width:450pt;rotation:-2621440f;z-index:251703296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shape="t" fitpath="t" trim="f" xscale="f" string="2025/07/16 11:23 wangyawen@wlzx.yn.csg.cn " style="font-family:仿宋;font-size:36pt;v-text-align:center;"/>
        </v:shape>
      </w:pict>
    </w:r>
    <w:r>
      <w:pict>
        <v:shape id="_x0000_s4143" o:spid="_x0000_s4143" o:spt="136" type="#_x0000_t136" style="position:absolute;left:0pt;margin-left:0pt;margin-top:300pt;height:20pt;width:450pt;rotation:-2621440f;z-index:251704320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shape="t" fitpath="t" trim="f" xscale="f" string="2025/07/16 11:23 wangyawen@wlzx.yn.csg.cn " style="font-family:仿宋;font-size:36pt;v-text-align:center;"/>
        </v:shape>
      </w:pict>
    </w:r>
    <w:r>
      <w:pict>
        <v:shape id="_x0000_s4144" o:spid="_x0000_s4144" o:spt="136" type="#_x0000_t136" style="position:absolute;left:0pt;margin-left:0pt;margin-top:600pt;height:20pt;width:450pt;rotation:-2621440f;z-index:251705344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shape="t" fitpath="t" trim="f" xscale="f" string="2025/07/16 11:23 wangyawen@wlzx.yn.csg.cn " style="font-family:仿宋;font-size:36pt;v-text-align:center;"/>
        </v:shape>
      </w:pict>
    </w:r>
    <w:r>
      <w:pict>
        <v:shape id="_x0000_s4145" o:spid="_x0000_s4145" o:spt="136" type="#_x0000_t136" style="position:absolute;left:0pt;margin-left:0pt;margin-top:900pt;height:20pt;width:450pt;rotation:-2621440f;z-index:251706368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shape="t" fitpath="t" trim="f" xscale="f" string="2025/07/16 11:23 wangyawen@wlzx.yn.csg.cn " style="font-family:仿宋;font-size:36pt;v-text-align:center;"/>
        </v:shape>
      </w:pict>
    </w:r>
    <w:r>
      <w:pict>
        <v:shape id="_x0000_s4146" o:spid="_x0000_s4146" o:spt="136" type="#_x0000_t136" style="position:absolute;left:0pt;margin-left:0pt;margin-top:1200pt;height:20pt;width:450pt;rotation:-2621440f;z-index:251707392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shape="t" fitpath="t" trim="f" xscale="f" string="2025/07/16 11:23 wangyawen@wlzx.yn.csg.cn " style="font-family:仿宋;font-size:36pt;v-text-align:center;"/>
        </v:shape>
      </w:pict>
    </w:r>
    <w:r>
      <w:pict>
        <v:shape id="_x0000_s4147" o:spid="_x0000_s4147" o:spt="136" type="#_x0000_t136" style="position:absolute;left:0pt;margin-left:0pt;margin-top:1500pt;height:20pt;width:450pt;rotation:-2621440f;z-index:251708416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shape="t" fitpath="t" trim="f" xscale="f" string="2025/07/16 11:23 wangyawen@wlzx.yn.csg.cn " style="font-family:仿宋;font-size:36pt;v-text-align:center;"/>
        </v:shape>
      </w:pict>
    </w:r>
    <w:r>
      <w:pict>
        <v:shape id="_x0000_s4148" o:spid="_x0000_s4148" o:spt="136" type="#_x0000_t136" style="position:absolute;left:0pt;margin-left:200pt;margin-top:0pt;height:20pt;width:450pt;rotation:-2621440f;z-index:251709440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shape="t" fitpath="t" trim="f" xscale="f" string="2025/07/16 11:23 wangyawen@wlzx.yn.csg.cn " style="font-family:仿宋;font-size:36pt;v-text-align:center;"/>
        </v:shape>
      </w:pict>
    </w:r>
    <w:r>
      <w:pict>
        <v:shape id="_x0000_s4149" o:spid="_x0000_s4149" o:spt="136" type="#_x0000_t136" style="position:absolute;left:0pt;margin-left:200pt;margin-top:300pt;height:20pt;width:450pt;rotation:-2621440f;z-index:251710464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shape="t" fitpath="t" trim="f" xscale="f" string="2025/07/16 11:23 wangyawen@wlzx.yn.csg.cn " style="font-family:仿宋;font-size:36pt;v-text-align:center;"/>
        </v:shape>
      </w:pict>
    </w:r>
    <w:r>
      <w:pict>
        <v:shape id="_x0000_s4150" o:spid="_x0000_s4150" o:spt="136" type="#_x0000_t136" style="position:absolute;left:0pt;margin-left:200pt;margin-top:600pt;height:20pt;width:450pt;rotation:-2621440f;z-index:251711488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shape="t" fitpath="t" trim="f" xscale="f" string="2025/07/16 11:23 wangyawen@wlzx.yn.csg.cn " style="font-family:仿宋;font-size:36pt;v-text-align:center;"/>
        </v:shape>
      </w:pict>
    </w:r>
    <w:r>
      <w:pict>
        <v:shape id="_x0000_s4151" o:spid="_x0000_s4151" o:spt="136" type="#_x0000_t136" style="position:absolute;left:0pt;margin-left:200pt;margin-top:900pt;height:20pt;width:450pt;rotation:-2621440f;z-index:251712512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shape="t" fitpath="t" trim="f" xscale="f" string="2025/07/16 11:23 wangyawen@wlzx.yn.csg.cn " style="font-family:仿宋;font-size:36pt;v-text-align:center;"/>
        </v:shape>
      </w:pict>
    </w:r>
    <w:r>
      <w:pict>
        <v:shape id="_x0000_s4152" o:spid="_x0000_s4152" o:spt="136" type="#_x0000_t136" style="position:absolute;left:0pt;margin-left:200pt;margin-top:1200pt;height:20pt;width:450pt;rotation:-2621440f;z-index:251713536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shape="t" fitpath="t" trim="f" xscale="f" string="2025/07/16 11:23 wangyawen@wlzx.yn.csg.cn " style="font-family:仿宋;font-size:36pt;v-text-align:center;"/>
        </v:shape>
      </w:pict>
    </w:r>
    <w:r>
      <w:pict>
        <v:shape id="_x0000_s4153" o:spid="_x0000_s4153" o:spt="136" type="#_x0000_t136" style="position:absolute;left:0pt;margin-left:200pt;margin-top:1500pt;height:20pt;width:450pt;rotation:-2621440f;z-index:251714560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shape="t" fitpath="t" trim="f" xscale="f" string="2025/07/16 11:23 wangyawen@wlzx.yn.csg.cn " style="font-family:仿宋;font-size:36pt;v-text-align:center;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r>
      <w:pict>
        <v:shape id="WordPictureWatermark100001" o:spid="_x0000_s4097" o:spt="75" type="#_x0000_t75" style="position:absolute;left:0pt;height:521.3pt;width:706.6pt;mso-position-horizontal:center;mso-position-horizontal-relative:margin;mso-position-vertical:center;mso-position-vertical-relative:margin;z-index:251659264;mso-width-relative:page;mso-height-relative:page;" filled="f" o:preferrelative="t" stroked="f" coordsize="21600,21600">
          <v:path/>
          <v:fill on="f" focussize="0,0"/>
          <v:stroke on="f" joinstyle="miter"/>
          <v:imagedata r:id="rId1" o:title=""/>
          <o:lock v:ext="edit" aspectratio="t"/>
        </v:shape>
      </w:pict>
    </w:r>
  </w:p>
  <w:p>
    <w:r>
      <w:pict>
        <v:shape id="_x0000_s4098" o:spid="_x0000_s4098" o:spt="136" type="#_x0000_t136" style="position:absolute;left:0pt;margin-left:-200pt;margin-top:0pt;height:20pt;width:450pt;rotation:-2621440f;z-index:251660288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shape="t" fitpath="t" trim="f" xscale="f" string="2025/07/16 11:23 wangyawen@wlzx.yn.csg.cn " style="font-family:仿宋;font-size:36pt;v-text-align:center;"/>
        </v:shape>
      </w:pict>
    </w:r>
    <w:r>
      <w:pict>
        <v:shape id="_x0000_s4099" o:spid="_x0000_s4099" o:spt="136" type="#_x0000_t136" style="position:absolute;left:0pt;margin-left:-200pt;margin-top:300pt;height:20pt;width:450pt;rotation:-2621440f;z-index:251661312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shape="t" fitpath="t" trim="f" xscale="f" string="2025/07/16 11:23 wangyawen@wlzx.yn.csg.cn " style="font-family:仿宋;font-size:36pt;v-text-align:center;"/>
        </v:shape>
      </w:pict>
    </w:r>
    <w:r>
      <w:pict>
        <v:shape id="_x0000_s4100" o:spid="_x0000_s4100" o:spt="136" type="#_x0000_t136" style="position:absolute;left:0pt;margin-left:-200pt;margin-top:600pt;height:20pt;width:450pt;rotation:-2621440f;z-index:251662336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shape="t" fitpath="t" trim="f" xscale="f" string="2025/07/16 11:23 wangyawen@wlzx.yn.csg.cn " style="font-family:仿宋;font-size:36pt;v-text-align:center;"/>
        </v:shape>
      </w:pict>
    </w:r>
    <w:r>
      <w:pict>
        <v:shape id="_x0000_s4101" o:spid="_x0000_s4101" o:spt="136" type="#_x0000_t136" style="position:absolute;left:0pt;margin-left:-200pt;margin-top:900pt;height:20pt;width:450pt;rotation:-2621440f;z-index:251663360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shape="t" fitpath="t" trim="f" xscale="f" string="2025/07/16 11:23 wangyawen@wlzx.yn.csg.cn " style="font-family:仿宋;font-size:36pt;v-text-align:center;"/>
        </v:shape>
      </w:pict>
    </w:r>
    <w:r>
      <w:pict>
        <v:shape id="_x0000_s4102" o:spid="_x0000_s4102" o:spt="136" type="#_x0000_t136" style="position:absolute;left:0pt;margin-left:-200pt;margin-top:1200pt;height:20pt;width:450pt;rotation:-2621440f;z-index:251664384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shape="t" fitpath="t" trim="f" xscale="f" string="2025/07/16 11:23 wangyawen@wlzx.yn.csg.cn " style="font-family:仿宋;font-size:36pt;v-text-align:center;"/>
        </v:shape>
      </w:pict>
    </w:r>
    <w:r>
      <w:pict>
        <v:shape id="_x0000_s4103" o:spid="_x0000_s4103" o:spt="136" type="#_x0000_t136" style="position:absolute;left:0pt;margin-left:-200pt;margin-top:1500pt;height:20pt;width:450pt;rotation:-2621440f;z-index:251665408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shape="t" fitpath="t" trim="f" xscale="f" string="2025/07/16 11:23 wangyawen@wlzx.yn.csg.cn " style="font-family:仿宋;font-size:36pt;v-text-align:center;"/>
        </v:shape>
      </w:pict>
    </w:r>
    <w:r>
      <w:pict>
        <v:shape id="_x0000_s4104" o:spid="_x0000_s4104" o:spt="136" type="#_x0000_t136" style="position:absolute;left:0pt;margin-left:0pt;margin-top:0pt;height:20pt;width:450pt;rotation:-2621440f;z-index:251666432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shape="t" fitpath="t" trim="f" xscale="f" string="2025/07/16 11:23 wangyawen@wlzx.yn.csg.cn " style="font-family:仿宋;font-size:36pt;v-text-align:center;"/>
        </v:shape>
      </w:pict>
    </w:r>
    <w:r>
      <w:pict>
        <v:shape id="_x0000_s4105" o:spid="_x0000_s4105" o:spt="136" type="#_x0000_t136" style="position:absolute;left:0pt;margin-left:0pt;margin-top:300pt;height:20pt;width:450pt;rotation:-2621440f;z-index:251667456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shape="t" fitpath="t" trim="f" xscale="f" string="2025/07/16 11:23 wangyawen@wlzx.yn.csg.cn " style="font-family:仿宋;font-size:36pt;v-text-align:center;"/>
        </v:shape>
      </w:pict>
    </w:r>
    <w:r>
      <w:pict>
        <v:shape id="_x0000_s4106" o:spid="_x0000_s4106" o:spt="136" type="#_x0000_t136" style="position:absolute;left:0pt;margin-left:0pt;margin-top:600pt;height:20pt;width:450pt;rotation:-2621440f;z-index:251668480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shape="t" fitpath="t" trim="f" xscale="f" string="2025/07/16 11:23 wangyawen@wlzx.yn.csg.cn " style="font-family:仿宋;font-size:36pt;v-text-align:center;"/>
        </v:shape>
      </w:pict>
    </w:r>
    <w:r>
      <w:pict>
        <v:shape id="_x0000_s4107" o:spid="_x0000_s4107" o:spt="136" type="#_x0000_t136" style="position:absolute;left:0pt;margin-left:0pt;margin-top:900pt;height:20pt;width:450pt;rotation:-2621440f;z-index:251669504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shape="t" fitpath="t" trim="f" xscale="f" string="2025/07/16 11:23 wangyawen@wlzx.yn.csg.cn " style="font-family:仿宋;font-size:36pt;v-text-align:center;"/>
        </v:shape>
      </w:pict>
    </w:r>
    <w:r>
      <w:pict>
        <v:shape id="_x0000_s4108" o:spid="_x0000_s4108" o:spt="136" type="#_x0000_t136" style="position:absolute;left:0pt;margin-left:0pt;margin-top:1200pt;height:20pt;width:450pt;rotation:-2621440f;z-index:251670528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shape="t" fitpath="t" trim="f" xscale="f" string="2025/07/16 11:23 wangyawen@wlzx.yn.csg.cn " style="font-family:仿宋;font-size:36pt;v-text-align:center;"/>
        </v:shape>
      </w:pict>
    </w:r>
    <w:r>
      <w:pict>
        <v:shape id="_x0000_s4109" o:spid="_x0000_s4109" o:spt="136" type="#_x0000_t136" style="position:absolute;left:0pt;margin-left:0pt;margin-top:1500pt;height:20pt;width:450pt;rotation:-2621440f;z-index:251671552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shape="t" fitpath="t" trim="f" xscale="f" string="2025/07/16 11:23 wangyawen@wlzx.yn.csg.cn " style="font-family:仿宋;font-size:36pt;v-text-align:center;"/>
        </v:shape>
      </w:pict>
    </w:r>
    <w:r>
      <w:pict>
        <v:shape id="_x0000_s4110" o:spid="_x0000_s4110" o:spt="136" type="#_x0000_t136" style="position:absolute;left:0pt;margin-left:200pt;margin-top:0pt;height:20pt;width:450pt;rotation:-2621440f;z-index:251672576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shape="t" fitpath="t" trim="f" xscale="f" string="2025/07/16 11:23 wangyawen@wlzx.yn.csg.cn " style="font-family:仿宋;font-size:36pt;v-text-align:center;"/>
        </v:shape>
      </w:pict>
    </w:r>
    <w:r>
      <w:pict>
        <v:shape id="_x0000_s4111" o:spid="_x0000_s4111" o:spt="136" type="#_x0000_t136" style="position:absolute;left:0pt;margin-left:200pt;margin-top:300pt;height:20pt;width:450pt;rotation:-2621440f;z-index:251673600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shape="t" fitpath="t" trim="f" xscale="f" string="2025/07/16 11:23 wangyawen@wlzx.yn.csg.cn " style="font-family:仿宋;font-size:36pt;v-text-align:center;"/>
        </v:shape>
      </w:pict>
    </w:r>
    <w:r>
      <w:pict>
        <v:shape id="_x0000_s4112" o:spid="_x0000_s4112" o:spt="136" type="#_x0000_t136" style="position:absolute;left:0pt;margin-left:200pt;margin-top:600pt;height:20pt;width:450pt;rotation:-2621440f;z-index:251674624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shape="t" fitpath="t" trim="f" xscale="f" string="2025/07/16 11:23 wangyawen@wlzx.yn.csg.cn " style="font-family:仿宋;font-size:36pt;v-text-align:center;"/>
        </v:shape>
      </w:pict>
    </w:r>
    <w:r>
      <w:pict>
        <v:shape id="_x0000_s4113" o:spid="_x0000_s4113" o:spt="136" type="#_x0000_t136" style="position:absolute;left:0pt;margin-left:200pt;margin-top:900pt;height:20pt;width:450pt;rotation:-2621440f;z-index:251675648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shape="t" fitpath="t" trim="f" xscale="f" string="2025/07/16 11:23 wangyawen@wlzx.yn.csg.cn " style="font-family:仿宋;font-size:36pt;v-text-align:center;"/>
        </v:shape>
      </w:pict>
    </w:r>
    <w:r>
      <w:pict>
        <v:shape id="_x0000_s4114" o:spid="_x0000_s4114" o:spt="136" type="#_x0000_t136" style="position:absolute;left:0pt;margin-left:200pt;margin-top:1200pt;height:20pt;width:450pt;rotation:-2621440f;z-index:251676672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shape="t" fitpath="t" trim="f" xscale="f" string="2025/07/16 11:23 wangyawen@wlzx.yn.csg.cn " style="font-family:仿宋;font-size:36pt;v-text-align:center;"/>
        </v:shape>
      </w:pict>
    </w:r>
    <w:r>
      <w:pict>
        <v:shape id="_x0000_s4115" o:spid="_x0000_s4115" o:spt="136" type="#_x0000_t136" style="position:absolute;left:0pt;margin-left:200pt;margin-top:1500pt;height:20pt;width:450pt;rotation:-2621440f;z-index:251677696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shape="t" fitpath="t" trim="f" xscale="f" string="2025/07/16 11:23 wangyawen@wlzx.yn.csg.cn " style="font-family:仿宋;font-size:36pt;v-text-align:center;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9451362"/>
    <w:multiLevelType w:val="singleLevel"/>
    <w:tmpl w:val="99451362"/>
    <w:lvl w:ilvl="0" w:tentative="0">
      <w:start w:val="1"/>
      <w:numFmt w:val="decimal"/>
      <w:suff w:val="nothing"/>
      <w:lvlText w:val="%1．"/>
      <w:lvlJc w:val="left"/>
      <w:pPr>
        <w:ind w:left="0" w:firstLine="400"/>
      </w:pPr>
      <w:rPr>
        <w:rFonts w:hint="default"/>
      </w:rPr>
    </w:lvl>
  </w:abstractNum>
  <w:abstractNum w:abstractNumId="1">
    <w:nsid w:val="F40A6B5A"/>
    <w:multiLevelType w:val="singleLevel"/>
    <w:tmpl w:val="F40A6B5A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3,4"/>
    </o:shapelayout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  <w:rsid w:val="16895F09"/>
    <w:rsid w:val="1BCD5579"/>
    <w:rsid w:val="1C854F5A"/>
    <w:rsid w:val="25F51053"/>
    <w:rsid w:val="2EC7772E"/>
    <w:rsid w:val="39734ADA"/>
    <w:rsid w:val="3D4E4CA4"/>
    <w:rsid w:val="3F3436A5"/>
    <w:rsid w:val="49973BDF"/>
    <w:rsid w:val="4AC779BE"/>
    <w:rsid w:val="4DF67B3A"/>
    <w:rsid w:val="55D0414A"/>
    <w:rsid w:val="5D9C7622"/>
    <w:rsid w:val="5DC8396A"/>
    <w:rsid w:val="64634AC2"/>
    <w:rsid w:val="69440F89"/>
    <w:rsid w:val="6AC56D3B"/>
    <w:rsid w:val="72BB409E"/>
    <w:rsid w:val="74A521EF"/>
    <w:rsid w:val="76681DA2"/>
    <w:rsid w:val="7DCE73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99" w:semiHidden="0" w:name="heading 1"/>
    <w:lsdException w:qFormat="1" w:uiPriority="0" w:name="heading 2"/>
    <w:lsdException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qFormat="1" w:unhideWhenUsed="0" w:uiPriority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uiPriority w:val="0"/>
    <w:pPr>
      <w:widowControl w:val="0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spacing w:after="160" w:line="360" w:lineRule="auto"/>
      <w:jc w:val="both"/>
    </w:pPr>
    <w:rPr>
      <w:rFonts w:ascii="Calibri" w:hAnsi="Calibri" w:eastAsia="宋体" w:cs="Times New Roman"/>
      <w:kern w:val="2"/>
      <w:sz w:val="24"/>
      <w:szCs w:val="22"/>
      <w:lang w:val="en-US" w:eastAsia="zh-CN" w:bidi="ar-SA"/>
    </w:rPr>
  </w:style>
  <w:style w:type="paragraph" w:styleId="4">
    <w:name w:val="heading 1"/>
    <w:basedOn w:val="1"/>
    <w:next w:val="1"/>
    <w:qFormat/>
    <w:uiPriority w:val="99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spacing w:before="340" w:after="330" w:line="576" w:lineRule="auto"/>
      <w:jc w:val="center"/>
      <w:outlineLvl w:val="0"/>
    </w:pPr>
    <w:rPr>
      <w:bCs/>
      <w:kern w:val="44"/>
      <w:sz w:val="44"/>
      <w:szCs w:val="44"/>
    </w:rPr>
  </w:style>
  <w:style w:type="paragraph" w:styleId="5">
    <w:name w:val="heading 3"/>
    <w:basedOn w:val="1"/>
    <w:next w:val="1"/>
    <w:uiPriority w:val="0"/>
    <w:pPr>
      <w:keepNext/>
      <w:keepLines/>
      <w:spacing w:before="260" w:beforeLines="0" w:beforeAutospacing="0" w:after="260" w:afterLines="0" w:afterAutospacing="0" w:line="413" w:lineRule="auto"/>
      <w:outlineLvl w:val="2"/>
    </w:pPr>
    <w:rPr>
      <w:b/>
      <w:sz w:val="32"/>
    </w:rPr>
  </w:style>
  <w:style w:type="character" w:default="1" w:styleId="7">
    <w:name w:val="Default Paragraph Font"/>
    <w:semiHidden/>
    <w:uiPriority w:val="0"/>
  </w:style>
  <w:style w:type="table" w:default="1" w:styleId="6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semiHidden/>
    <w:qFormat/>
    <w:uiPriority w:val="0"/>
    <w:pPr>
      <w:ind w:firstLine="420"/>
    </w:pPr>
  </w:style>
  <w:style w:type="paragraph" w:styleId="3">
    <w:name w:val="Body Text Indent"/>
    <w:basedOn w:val="1"/>
    <w:semiHidden/>
    <w:qFormat/>
    <w:uiPriority w:val="0"/>
    <w:pPr>
      <w:spacing w:after="120"/>
      <w:ind w:left="42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theme" Target="theme/theme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4116"/>
    <customShpInfo spid="_x0000_s4117"/>
    <customShpInfo spid="_x0000_s4118"/>
    <customShpInfo spid="_x0000_s4119"/>
    <customShpInfo spid="_x0000_s4120"/>
    <customShpInfo spid="_x0000_s4121"/>
    <customShpInfo spid="_x0000_s4122"/>
    <customShpInfo spid="_x0000_s4123"/>
    <customShpInfo spid="_x0000_s4124"/>
    <customShpInfo spid="_x0000_s4125"/>
    <customShpInfo spid="_x0000_s4126"/>
    <customShpInfo spid="_x0000_s4127"/>
    <customShpInfo spid="_x0000_s4128"/>
    <customShpInfo spid="_x0000_s4129"/>
    <customShpInfo spid="_x0000_s4130"/>
    <customShpInfo spid="_x0000_s4131"/>
    <customShpInfo spid="_x0000_s4132"/>
    <customShpInfo spid="_x0000_s4133"/>
    <customShpInfo spid="_x0000_s4134"/>
    <customShpInfo spid="_x0000_s4135"/>
    <customShpInfo spid="_x0000_s4136"/>
    <customShpInfo spid="_x0000_s4137"/>
    <customShpInfo spid="_x0000_s4138"/>
    <customShpInfo spid="_x0000_s4139"/>
    <customShpInfo spid="_x0000_s4140"/>
    <customShpInfo spid="_x0000_s4141"/>
    <customShpInfo spid="_x0000_s4142"/>
    <customShpInfo spid="_x0000_s4143"/>
    <customShpInfo spid="_x0000_s4144"/>
    <customShpInfo spid="_x0000_s4145"/>
    <customShpInfo spid="_x0000_s4146"/>
    <customShpInfo spid="_x0000_s4147"/>
    <customShpInfo spid="_x0000_s4148"/>
    <customShpInfo spid="_x0000_s4149"/>
    <customShpInfo spid="_x0000_s4150"/>
    <customShpInfo spid="_x0000_s4151"/>
    <customShpInfo spid="_x0000_s4152"/>
    <customShpInfo spid="_x0000_s4153"/>
    <customShpInfo spid="_x0000_s4097"/>
    <customShpInfo spid="_x0000_s4098"/>
    <customShpInfo spid="_x0000_s4099"/>
    <customShpInfo spid="_x0000_s4100"/>
    <customShpInfo spid="_x0000_s4101"/>
    <customShpInfo spid="_x0000_s4102"/>
    <customShpInfo spid="_x0000_s4103"/>
    <customShpInfo spid="_x0000_s4104"/>
    <customShpInfo spid="_x0000_s4105"/>
    <customShpInfo spid="_x0000_s4106"/>
    <customShpInfo spid="_x0000_s4107"/>
    <customShpInfo spid="_x0000_s4108"/>
    <customShpInfo spid="_x0000_s4109"/>
    <customShpInfo spid="_x0000_s4110"/>
    <customShpInfo spid="_x0000_s4111"/>
    <customShpInfo spid="_x0000_s4112"/>
    <customShpInfo spid="_x0000_s4113"/>
    <customShpInfo spid="_x0000_s4114"/>
    <customShpInfo spid="_x0000_s4115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高永贤</cp:lastModifiedBy>
  <dcterms:modified xsi:type="dcterms:W3CDTF">2025-08-11T07:28:57Z</dcterms:modified>
  <cp:revision>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29F864B533B5416A8A00E712282F43F5</vt:lpwstr>
  </property>
</Properties>
</file>