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表1：柳州局零星采购技术服务需求表</w:t>
      </w:r>
    </w:p>
    <w:tbl>
      <w:tblPr>
        <w:tblStyle w:val="5"/>
        <w:tblW w:w="9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6463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名称</w:t>
            </w:r>
          </w:p>
        </w:tc>
        <w:tc>
          <w:tcPr>
            <w:tcW w:w="6463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柳州局2025年柳州换流站、局本部地下车库消防灭火器充装服务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6463" w:type="dxa"/>
            <w:noWrap w:val="0"/>
            <w:vAlign w:val="center"/>
          </w:tcPr>
          <w:p>
            <w:pPr>
              <w:pStyle w:val="2"/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一、技术服务要求内容：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1、充装二氧化碳灭火器266具（7kg/具）；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2、充装推车式干粉灭火器56具（50kg/具）；</w:t>
            </w:r>
          </w:p>
          <w:p>
            <w:pPr>
              <w:pStyle w:val="2"/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3、充装前需要按照规定对灭火器瓶进行检测。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交付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灭火器瓶和充装后灭火器应是合格品并在瓶身上张贴合格标志，出具检测报告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6463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  <w:t>具备下列条件之一：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  <w:t>1、营业执照经营范围含灭火器维修或更换灭火药剂或充装业务；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1"/>
                <w:kern w:val="2"/>
                <w:sz w:val="21"/>
                <w:szCs w:val="21"/>
                <w:lang w:val="en-US" w:eastAsia="zh-CN" w:bidi="ar-SA"/>
              </w:rPr>
              <w:t>2、取得广西消防协会发布的灭火器维修企业评审意见书。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  <w:t>售后服务要求</w:t>
            </w:r>
          </w:p>
        </w:tc>
        <w:tc>
          <w:tcPr>
            <w:tcW w:w="6463" w:type="dxa"/>
            <w:noWrap w:val="0"/>
            <w:vAlign w:val="center"/>
          </w:tcPr>
          <w:p>
            <w:pPr>
              <w:spacing w:line="360" w:lineRule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发票要求：报价单位提供符合规定税率的增值税专用发票。</w:t>
            </w:r>
          </w:p>
          <w:p>
            <w:pPr>
              <w:spacing w:line="360" w:lineRule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质保期及售后服务响应要求：质保期不少于12个月，质保期内有任何质量问题将免费进行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维修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；售后服务的响应时间在48小时内，并提供技术支持。</w:t>
            </w:r>
          </w:p>
          <w:p>
            <w:pPr>
              <w:spacing w:line="360" w:lineRule="auto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服务时间及地点要求：服务时间为自确定服务商之日起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20天内完成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，服务地点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如下：</w:t>
            </w:r>
          </w:p>
          <w:p>
            <w:pPr>
              <w:pStyle w:val="2"/>
              <w:spacing w:line="240" w:lineRule="auto"/>
              <w:jc w:val="left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（1）广西柳州市鹿寨县中渡镇黄村±800kV柳州换流站，需充装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二氧化碳灭火器266具（7kg/具）、推车式干粉灭火器54具（50kg/具）；</w:t>
            </w:r>
          </w:p>
          <w:p>
            <w:pPr>
              <w:spacing w:line="360" w:lineRule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（2）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广西柳州市城中区海关路22号超高压输电公司柳州局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，需充装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推车式干粉灭火器2具（50kg/具）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运输要求：本次项目中涉及到的材料运输全部费用由报价单位承担。</w:t>
            </w:r>
          </w:p>
          <w:p>
            <w:pPr>
              <w:spacing w:line="360" w:lineRule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5、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该项目在通过验收后，以实际开展细项一次性支付报价方费用，在收到报价方发票60个工作日完成支付。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 w:val="21"/>
                <w:szCs w:val="21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表2：柳州局零星采购技术服务报价表</w:t>
      </w:r>
      <w:bookmarkStart w:id="0" w:name="_GoBack"/>
      <w:bookmarkEnd w:id="0"/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充装二氧化碳灭火器（7kg/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）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266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充装推车式干粉灭火器（50kg/个）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56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 xml:space="preserve">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7"/>
            <w:noWrap w:val="0"/>
            <w:vAlign w:val="center"/>
          </w:tcPr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注：1、若单价和总价有差异，以单价为准；报价方为执行本项目所发生的其他一切费用（如</w:t>
            </w:r>
            <w:r>
              <w:rPr>
                <w:rFonts w:hint="eastAsia"/>
              </w:rPr>
              <w:t>材</w:t>
            </w:r>
            <w:r>
              <w:rPr>
                <w:rFonts w:hint="eastAsia"/>
                <w:lang w:val="en-US" w:eastAsia="zh-CN"/>
              </w:rPr>
              <w:t>料运输费用等）均已包含在总价中；</w:t>
            </w:r>
          </w:p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97CDC"/>
    <w:rsid w:val="00F541A3"/>
    <w:rsid w:val="01A377BE"/>
    <w:rsid w:val="01EF65B9"/>
    <w:rsid w:val="026A3D04"/>
    <w:rsid w:val="03AB2112"/>
    <w:rsid w:val="0469124B"/>
    <w:rsid w:val="04834F9E"/>
    <w:rsid w:val="055B4057"/>
    <w:rsid w:val="072510C4"/>
    <w:rsid w:val="079274FA"/>
    <w:rsid w:val="07F43D1B"/>
    <w:rsid w:val="08595C3E"/>
    <w:rsid w:val="08B73A59"/>
    <w:rsid w:val="08E510A5"/>
    <w:rsid w:val="0A565A84"/>
    <w:rsid w:val="0AC86CBC"/>
    <w:rsid w:val="0E1764AF"/>
    <w:rsid w:val="0EC67EA2"/>
    <w:rsid w:val="100214D2"/>
    <w:rsid w:val="115A7505"/>
    <w:rsid w:val="1190415C"/>
    <w:rsid w:val="12224D50"/>
    <w:rsid w:val="127D4165"/>
    <w:rsid w:val="139F773F"/>
    <w:rsid w:val="15B13CA7"/>
    <w:rsid w:val="160C7839"/>
    <w:rsid w:val="167D4675"/>
    <w:rsid w:val="17B730F8"/>
    <w:rsid w:val="17ED1F4D"/>
    <w:rsid w:val="1831173C"/>
    <w:rsid w:val="184C35EB"/>
    <w:rsid w:val="188005C2"/>
    <w:rsid w:val="19AE79AF"/>
    <w:rsid w:val="19B760C0"/>
    <w:rsid w:val="19CC487B"/>
    <w:rsid w:val="19D55670"/>
    <w:rsid w:val="1A19705E"/>
    <w:rsid w:val="1A302507"/>
    <w:rsid w:val="1B155FFD"/>
    <w:rsid w:val="1BA70DEF"/>
    <w:rsid w:val="1BCC11CE"/>
    <w:rsid w:val="1BD318B3"/>
    <w:rsid w:val="1BFA7574"/>
    <w:rsid w:val="1CDE68ED"/>
    <w:rsid w:val="1D3D4708"/>
    <w:rsid w:val="1E9D55C9"/>
    <w:rsid w:val="1FC508AF"/>
    <w:rsid w:val="20143EB1"/>
    <w:rsid w:val="217A6C7B"/>
    <w:rsid w:val="21D5764F"/>
    <w:rsid w:val="220B1571"/>
    <w:rsid w:val="22472B4C"/>
    <w:rsid w:val="23AA6F10"/>
    <w:rsid w:val="244B3216"/>
    <w:rsid w:val="246B4DD0"/>
    <w:rsid w:val="259D2BC3"/>
    <w:rsid w:val="25A228CE"/>
    <w:rsid w:val="25DD39AD"/>
    <w:rsid w:val="26DC7781"/>
    <w:rsid w:val="27FA04A4"/>
    <w:rsid w:val="291D7302"/>
    <w:rsid w:val="2A0F210D"/>
    <w:rsid w:val="2B6D334E"/>
    <w:rsid w:val="2BD17256"/>
    <w:rsid w:val="2C006140"/>
    <w:rsid w:val="2C5348C6"/>
    <w:rsid w:val="2CEF7FC7"/>
    <w:rsid w:val="2D24719C"/>
    <w:rsid w:val="2D607001"/>
    <w:rsid w:val="2DD76C40"/>
    <w:rsid w:val="2DFC4C81"/>
    <w:rsid w:val="2F537431"/>
    <w:rsid w:val="2F7553E7"/>
    <w:rsid w:val="2F922799"/>
    <w:rsid w:val="304F63CF"/>
    <w:rsid w:val="309D614E"/>
    <w:rsid w:val="30A04ED5"/>
    <w:rsid w:val="30B7248E"/>
    <w:rsid w:val="3187194F"/>
    <w:rsid w:val="31A002FB"/>
    <w:rsid w:val="32A81A27"/>
    <w:rsid w:val="32C41357"/>
    <w:rsid w:val="32CE54EA"/>
    <w:rsid w:val="339B5B37"/>
    <w:rsid w:val="341A3E87"/>
    <w:rsid w:val="34A30568"/>
    <w:rsid w:val="35704438"/>
    <w:rsid w:val="371B2276"/>
    <w:rsid w:val="37790091"/>
    <w:rsid w:val="38CB41BA"/>
    <w:rsid w:val="396315E3"/>
    <w:rsid w:val="3ABA0584"/>
    <w:rsid w:val="3AC220F7"/>
    <w:rsid w:val="3BF511EF"/>
    <w:rsid w:val="3CC86FC9"/>
    <w:rsid w:val="3DDB2309"/>
    <w:rsid w:val="3E2D0A8E"/>
    <w:rsid w:val="3ECA4190"/>
    <w:rsid w:val="3F210422"/>
    <w:rsid w:val="3FB76397"/>
    <w:rsid w:val="40B75F3A"/>
    <w:rsid w:val="412020E6"/>
    <w:rsid w:val="416A1261"/>
    <w:rsid w:val="41F9564C"/>
    <w:rsid w:val="41FD4053"/>
    <w:rsid w:val="422B389D"/>
    <w:rsid w:val="42573468"/>
    <w:rsid w:val="45693CEF"/>
    <w:rsid w:val="45BF33F9"/>
    <w:rsid w:val="45C1181B"/>
    <w:rsid w:val="45CC5F92"/>
    <w:rsid w:val="460B5A77"/>
    <w:rsid w:val="470C691E"/>
    <w:rsid w:val="472B3950"/>
    <w:rsid w:val="47652830"/>
    <w:rsid w:val="49EC47D8"/>
    <w:rsid w:val="4A5A4E0C"/>
    <w:rsid w:val="4F2214E2"/>
    <w:rsid w:val="51A92185"/>
    <w:rsid w:val="52971E0E"/>
    <w:rsid w:val="52BC45CC"/>
    <w:rsid w:val="52F30EA2"/>
    <w:rsid w:val="53E804B6"/>
    <w:rsid w:val="55A64F94"/>
    <w:rsid w:val="55B72CB0"/>
    <w:rsid w:val="55E97E50"/>
    <w:rsid w:val="567E3972"/>
    <w:rsid w:val="5716066D"/>
    <w:rsid w:val="57E532C4"/>
    <w:rsid w:val="58982D68"/>
    <w:rsid w:val="593B2894"/>
    <w:rsid w:val="597C465F"/>
    <w:rsid w:val="598E6864"/>
    <w:rsid w:val="5A933E27"/>
    <w:rsid w:val="5A9418A9"/>
    <w:rsid w:val="5B507A5E"/>
    <w:rsid w:val="5C936DF0"/>
    <w:rsid w:val="5CA31609"/>
    <w:rsid w:val="5D7E2271"/>
    <w:rsid w:val="5E045D4D"/>
    <w:rsid w:val="5F5046EA"/>
    <w:rsid w:val="5F592DFB"/>
    <w:rsid w:val="5FC6342F"/>
    <w:rsid w:val="5FEE102E"/>
    <w:rsid w:val="601879B6"/>
    <w:rsid w:val="60BB34A5"/>
    <w:rsid w:val="641B7C1C"/>
    <w:rsid w:val="65A705D2"/>
    <w:rsid w:val="66E747E1"/>
    <w:rsid w:val="67080599"/>
    <w:rsid w:val="671A6D5A"/>
    <w:rsid w:val="68A35DBC"/>
    <w:rsid w:val="6C2F630D"/>
    <w:rsid w:val="6C7F158F"/>
    <w:rsid w:val="6CA9785E"/>
    <w:rsid w:val="6CD75CBE"/>
    <w:rsid w:val="6E070112"/>
    <w:rsid w:val="6E5F07A0"/>
    <w:rsid w:val="6E7177C1"/>
    <w:rsid w:val="6E775E47"/>
    <w:rsid w:val="6E8354DD"/>
    <w:rsid w:val="703F6AB7"/>
    <w:rsid w:val="70A01FD4"/>
    <w:rsid w:val="718F76DE"/>
    <w:rsid w:val="73476A2F"/>
    <w:rsid w:val="73A103C3"/>
    <w:rsid w:val="74597CDC"/>
    <w:rsid w:val="75032589"/>
    <w:rsid w:val="7780039E"/>
    <w:rsid w:val="780F0F07"/>
    <w:rsid w:val="789B436E"/>
    <w:rsid w:val="79797227"/>
    <w:rsid w:val="799F4B15"/>
    <w:rsid w:val="79CF0EE8"/>
    <w:rsid w:val="7A5720C5"/>
    <w:rsid w:val="7A7C6A82"/>
    <w:rsid w:val="7A8837E5"/>
    <w:rsid w:val="7B3F45C1"/>
    <w:rsid w:val="7D001E11"/>
    <w:rsid w:val="7DC55265"/>
    <w:rsid w:val="7E514E49"/>
    <w:rsid w:val="7EDB4DAD"/>
    <w:rsid w:val="7F9709E3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2025-04-01T03:57:00Z</dcterms:created>
  <dc:creator>Administrator</dc:creator>
  <cp:lastModifiedBy>00032017_cgy</cp:lastModifiedBy>
  <dcterms:modified xsi:type="dcterms:W3CDTF">2025-08-18T08:09:07Z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EF0085F738004F72AC95AA5654F94AA1</vt:lpwstr>
  </property>
</Properties>
</file>