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8" w:tblpY="3584"/>
        <w:tblOverlap w:val="never"/>
        <w:tblW w:w="528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301"/>
        <w:gridCol w:w="1787"/>
        <w:gridCol w:w="3370"/>
        <w:gridCol w:w="764"/>
        <w:gridCol w:w="1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贵港区域仓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视频监控维护项目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维护硬盘录像机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维护电视机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维护显示器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维护监控摄像机电源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维护汇聚交换机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维护防区交换机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维护视频监控网络线缆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维护视频监控电源线缆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2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贵港区域仓和鹤岭专业仓视频监控设备维护服务项目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维护硬盘录像机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维护显示器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维护监控摄像机电源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维护防区交换机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维护视频监控网络线缆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72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维护视频监控电源线缆</w:t>
            </w:r>
          </w:p>
        </w:tc>
        <w:tc>
          <w:tcPr>
            <w:tcW w:w="1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</w:tr>
    </w:tbl>
    <w:p>
      <w:pPr>
        <w:jc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贵港区域仓和鹤岭仓视频监控设备维保技术要求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服务内容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具保维保检修内容</w:t>
      </w:r>
      <w:bookmarkStart w:id="0" w:name="_GoBack"/>
      <w:bookmarkEnd w:id="0"/>
    </w:p>
    <w:p>
      <w:pPr>
        <w:widowControl w:val="0"/>
        <w:numPr>
          <w:ilvl w:val="0"/>
          <w:numId w:val="2"/>
        </w:numPr>
        <w:ind w:leftChars="0" w:firstLine="280" w:firstLine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为保证监控设备的正常工作运行，每月定期对监控安防系统进行一次全面巡查，通过对监控画面的显示情况统计前端摄像机设备的运行状况。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检查前端摄像头是否符合监控要求，对于不符合要求的及时调整好焦距、角度、方向等，保证前端安装牢固。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检查前端摄像头电源的供电情况，连接接头是否正常。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检查并保持所有视频画面显示的图像名称、所示地点等编号一致，检查系统时间正确无误。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检查监控中心设备及机柜风扇运转情况，设备散热是否良好，发现过热情况要及时清理除尘，以避免因散热不良造成的设备损坏。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检查视频操作系统是否使用正常，摄像头IP等网络数据是否正常。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检查监控网络、电源线缆连接是否正常。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检查汇聚交换机和防区交换机的水晶头、光纤跳线有无松动。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检查监控视频电视机、显示器的显示画面是否清晰，连接接口是否有松动。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仓库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视频本体网络安全加固和整改服务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五、</w:t>
      </w:r>
      <w:r>
        <w:rPr>
          <w:rFonts w:hint="eastAsia" w:asciiTheme="minorEastAsia" w:hAnsiTheme="minorEastAsia"/>
          <w:sz w:val="28"/>
          <w:szCs w:val="28"/>
        </w:rPr>
        <w:t>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</w:t>
      </w:r>
      <w:r>
        <w:rPr>
          <w:rFonts w:hint="eastAsia" w:asciiTheme="minorEastAsia" w:hAnsiTheme="minorEastAsia"/>
          <w:sz w:val="28"/>
          <w:szCs w:val="28"/>
          <w:lang w:eastAsia="zh-CN"/>
        </w:rPr>
        <w:t>在</w:t>
      </w:r>
      <w:r>
        <w:rPr>
          <w:rFonts w:hint="eastAsia" w:asciiTheme="minorEastAsia" w:hAnsiTheme="minorEastAsia"/>
          <w:sz w:val="28"/>
          <w:szCs w:val="28"/>
        </w:rPr>
        <w:t>维保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过程中</w:t>
      </w:r>
      <w:r>
        <w:rPr>
          <w:rFonts w:hint="eastAsia" w:asciiTheme="minorEastAsia" w:hAnsiTheme="minorEastAsia"/>
          <w:sz w:val="28"/>
          <w:szCs w:val="28"/>
        </w:rPr>
        <w:t>，</w:t>
      </w:r>
      <w:r>
        <w:rPr>
          <w:rFonts w:hint="eastAsia" w:asciiTheme="minorEastAsia" w:hAnsiTheme="minorEastAsia"/>
          <w:sz w:val="28"/>
          <w:szCs w:val="28"/>
          <w:lang w:eastAsia="zh-CN"/>
        </w:rPr>
        <w:t>应</w:t>
      </w:r>
      <w:r>
        <w:rPr>
          <w:rFonts w:hint="eastAsia" w:asciiTheme="minorEastAsia" w:hAnsiTheme="minorEastAsia"/>
          <w:sz w:val="28"/>
          <w:szCs w:val="28"/>
        </w:rPr>
        <w:t>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</w:t>
      </w:r>
      <w:r>
        <w:rPr>
          <w:rFonts w:hint="eastAsia" w:asciiTheme="minorEastAsia" w:hAnsiTheme="minorEastAsia"/>
          <w:sz w:val="28"/>
          <w:szCs w:val="28"/>
          <w:lang w:eastAsia="zh-CN"/>
        </w:rPr>
        <w:t>规范</w:t>
      </w:r>
      <w:r>
        <w:rPr>
          <w:rFonts w:hint="eastAsia" w:asciiTheme="minorEastAsia" w:hAnsiTheme="minorEastAsia"/>
          <w:sz w:val="28"/>
          <w:szCs w:val="28"/>
        </w:rPr>
        <w:t>整结、干净。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63F7F"/>
    <w:multiLevelType w:val="singleLevel"/>
    <w:tmpl w:val="07463F7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81DA224"/>
    <w:multiLevelType w:val="singleLevel"/>
    <w:tmpl w:val="081DA22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52A98E9"/>
    <w:multiLevelType w:val="singleLevel"/>
    <w:tmpl w:val="252A98E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zN2JhOTlmNTMyYWFjY2QyNDBhMjc5YzA3Y2Q3MDIifQ=="/>
  </w:docVars>
  <w:rsids>
    <w:rsidRoot w:val="19824493"/>
    <w:rsid w:val="015E1968"/>
    <w:rsid w:val="10241028"/>
    <w:rsid w:val="19824493"/>
    <w:rsid w:val="1B6A6AE2"/>
    <w:rsid w:val="2BC05859"/>
    <w:rsid w:val="4DC24D49"/>
    <w:rsid w:val="516A5F80"/>
    <w:rsid w:val="53BC2F5B"/>
    <w:rsid w:val="5DBB03FD"/>
    <w:rsid w:val="68D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2023-09-21T08:50:00Z</dcterms:created>
  <dc:creator>Administrator</dc:creator>
  <cp:lastModifiedBy>00032195_gx</cp:lastModifiedBy>
  <dcterms:modified xsi:type="dcterms:W3CDTF">2025-08-20T07:34:13Z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3739B06B60AC45D5BE1802F6E39B5A43_11</vt:lpwstr>
  </property>
</Properties>
</file>