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8"/>
          <w:szCs w:val="56"/>
          <w:lang w:val="en-US" w:eastAsia="zh-CN"/>
        </w:rPr>
      </w:pPr>
      <w:r>
        <w:rPr>
          <w:rFonts w:hint="eastAsia"/>
          <w:b/>
          <w:bCs/>
          <w:sz w:val="48"/>
          <w:szCs w:val="56"/>
          <w:lang w:val="en-US" w:eastAsia="zh-CN"/>
        </w:rPr>
        <w:t>报价清单</w:t>
      </w:r>
    </w:p>
    <w:p>
      <w:pPr>
        <w:bidi w:val="0"/>
        <w:ind w:firstLine="42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我公司已充分理解2024-2025年南网数字集团贵州分公司租赁2号楼办公场地装修改造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工程结算审核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服务零星采购《采购要求》中的采购内容及要求，对2024-2025年南网数字集团贵州分公司租赁2号楼办公场地装修改造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工程结算审核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服务零星采购报价如下：</w:t>
      </w:r>
    </w:p>
    <w:tbl>
      <w:tblPr>
        <w:tblStyle w:val="2"/>
        <w:tblW w:w="98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550"/>
        <w:gridCol w:w="995"/>
        <w:gridCol w:w="2200"/>
        <w:gridCol w:w="1238"/>
        <w:gridCol w:w="2347"/>
        <w:gridCol w:w="8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名称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预估数量</w:t>
            </w:r>
          </w:p>
        </w:tc>
        <w:tc>
          <w:tcPr>
            <w:tcW w:w="35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总价报价（元）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  <w:jc w:val="center"/>
        </w:trPr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结算审核服务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天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30</w:t>
            </w:r>
          </w:p>
        </w:tc>
        <w:tc>
          <w:tcPr>
            <w:tcW w:w="35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24000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  <w:jc w:val="center"/>
        </w:trPr>
        <w:tc>
          <w:tcPr>
            <w:tcW w:w="22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合计总价报价金额（大写）</w:t>
            </w:r>
          </w:p>
        </w:tc>
        <w:tc>
          <w:tcPr>
            <w:tcW w:w="31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贰万肆仟圆整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合计总价报价金额（小写））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24000元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  <w:jc w:val="center"/>
        </w:trPr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报价单位（盖章）</w:t>
            </w:r>
          </w:p>
        </w:tc>
        <w:tc>
          <w:tcPr>
            <w:tcW w:w="918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  <w:jc w:val="center"/>
        </w:trPr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联系人及电话</w:t>
            </w:r>
          </w:p>
        </w:tc>
        <w:tc>
          <w:tcPr>
            <w:tcW w:w="918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1ZDAxMjQxMTZiNmI2NWNmNjRmMzk4ZTJiOGFiYzkifQ=="/>
  </w:docVars>
  <w:rsids>
    <w:rsidRoot w:val="43391C0D"/>
    <w:rsid w:val="003A0C30"/>
    <w:rsid w:val="3B11106D"/>
    <w:rsid w:val="43391C0D"/>
    <w:rsid w:val="48EB658B"/>
    <w:rsid w:val="6AE336EF"/>
    <w:rsid w:val="7DF24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215</Words>
  <Characters>240</Characters>
  <Lines>0</Lines>
  <Paragraphs>0</Paragraphs>
  <TotalTime>1</TotalTime>
  <ScaleCrop>false</ScaleCrop>
  <LinksUpToDate>false</LinksUpToDate>
  <CharactersWithSpaces>240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2025-04-14T01:41:00Z</dcterms:created>
  <dc:creator>hjj</dc:creator>
  <cp:lastModifiedBy>饶鑫</cp:lastModifiedBy>
  <dcterms:modified xsi:type="dcterms:W3CDTF">2025-05-09T09:21:07Z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69A9247903B64306AE9D684CC316881B_13</vt:lpwstr>
  </property>
  <property fmtid="{D5CDD505-2E9C-101B-9397-08002B2CF9AE}" pid="4" name="KSOTemplateDocerSaveRecord">
    <vt:lpwstr>eyJoZGlkIjoiMmZkODFhYjg1NWM3ZjUxOTQ0ZWZiZGI3NDEyZjg4ZjkiLCJ1c2VySWQiOiIyNjI3ODAyNzIifQ==</vt:lpwstr>
  </property>
</Properties>
</file>