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ascii="宋体" w:hAnsi="宋体" w:eastAsia="宋体" w:cs="黑体"/>
          <w:sz w:val="28"/>
          <w:szCs w:val="28"/>
        </w:rPr>
      </w:pPr>
      <w:r>
        <w:rPr>
          <w:rFonts w:hint="eastAsia" w:ascii="黑体" w:hAnsi="黑体" w:eastAsia="黑体" w:cs="黑体"/>
          <w:sz w:val="28"/>
          <w:szCs w:val="28"/>
        </w:rPr>
        <w:t>甲方合同编号：</w:t>
      </w:r>
    </w:p>
    <w:p>
      <w:pPr>
        <w:spacing w:line="360" w:lineRule="auto"/>
        <w:jc w:val="left"/>
        <w:rPr>
          <w:rFonts w:ascii="黑体" w:hAnsi="黑体" w:eastAsia="黑体" w:cs="黑体"/>
          <w:sz w:val="28"/>
          <w:szCs w:val="28"/>
        </w:rPr>
      </w:pPr>
      <w:r>
        <w:rPr>
          <w:rFonts w:hint="eastAsia" w:ascii="黑体" w:hAnsi="黑体" w:eastAsia="黑体" w:cs="黑体"/>
          <w:sz w:val="28"/>
          <w:szCs w:val="28"/>
        </w:rPr>
        <w:t>乙方合同编号：</w:t>
      </w:r>
    </w:p>
    <w:p>
      <w:pPr>
        <w:spacing w:line="360" w:lineRule="auto"/>
        <w:rPr>
          <w:sz w:val="28"/>
        </w:rPr>
      </w:pPr>
    </w:p>
    <w:p>
      <w:pPr>
        <w:spacing w:line="360" w:lineRule="auto"/>
        <w:rPr>
          <w:rFonts w:eastAsia="黑体"/>
          <w:b/>
          <w:sz w:val="52"/>
        </w:rPr>
      </w:pPr>
      <w:r>
        <w:rPr>
          <w:rFonts w:hint="eastAsia"/>
        </w:rPr>
        <w:t xml:space="preserve">                                                   </w:t>
      </w:r>
      <w:r>
        <w:rPr>
          <w:rFonts w:hint="eastAsia"/>
          <w:b/>
          <w:sz w:val="44"/>
        </w:rPr>
        <w:t xml:space="preserve">    </w:t>
      </w:r>
    </w:p>
    <w:p>
      <w:pPr>
        <w:spacing w:line="360" w:lineRule="auto"/>
        <w:rPr>
          <w:sz w:val="28"/>
        </w:rPr>
      </w:pPr>
    </w:p>
    <w:p>
      <w:pPr>
        <w:spacing w:line="360" w:lineRule="auto"/>
        <w:rPr>
          <w:rFonts w:eastAsia="黑体"/>
          <w:b/>
          <w:sz w:val="52"/>
        </w:rPr>
      </w:pPr>
      <w:r>
        <w:rPr>
          <w:rFonts w:hint="eastAsia"/>
        </w:rPr>
        <w:t xml:space="preserve">                                                   </w:t>
      </w:r>
      <w:r>
        <w:rPr>
          <w:rFonts w:hint="eastAsia"/>
          <w:b/>
          <w:sz w:val="44"/>
        </w:rPr>
        <w:t xml:space="preserve">    </w:t>
      </w:r>
    </w:p>
    <w:p>
      <w:pPr>
        <w:spacing w:line="240" w:lineRule="auto"/>
        <w:ind w:firstLine="0" w:firstLineChars="0"/>
        <w:jc w:val="center"/>
        <w:rPr>
          <w:rFonts w:hint="eastAsia" w:ascii="黑体" w:hAnsi="黑体" w:eastAsia="黑体" w:cs="黑体"/>
          <w:bCs/>
          <w:spacing w:val="-20"/>
          <w:sz w:val="52"/>
          <w:szCs w:val="52"/>
          <w:lang w:val="en-US" w:eastAsia="zh-CN"/>
        </w:rPr>
      </w:pPr>
      <w:r>
        <w:rPr>
          <w:rFonts w:hint="eastAsia" w:ascii="黑体" w:hAnsi="黑体" w:eastAsia="黑体" w:cs="黑体"/>
          <w:bCs/>
          <w:spacing w:val="-20"/>
          <w:sz w:val="52"/>
          <w:szCs w:val="52"/>
          <w:lang w:val="en-US" w:eastAsia="zh-CN"/>
        </w:rPr>
        <w:t>福建省漳浦县扬绿热能有限公司</w:t>
      </w:r>
    </w:p>
    <w:p>
      <w:pPr>
        <w:spacing w:line="240" w:lineRule="auto"/>
        <w:ind w:firstLine="0" w:firstLineChars="0"/>
        <w:jc w:val="center"/>
        <w:rPr>
          <w:rFonts w:ascii="黑体" w:hAnsi="黑体" w:eastAsia="黑体" w:cs="黑体"/>
          <w:bCs/>
          <w:spacing w:val="-20"/>
          <w:sz w:val="72"/>
          <w:szCs w:val="72"/>
        </w:rPr>
      </w:pPr>
      <w:r>
        <w:rPr>
          <w:rFonts w:hint="eastAsia" w:ascii="黑体" w:hAnsi="黑体" w:eastAsia="黑体" w:cs="黑体"/>
          <w:bCs/>
          <w:spacing w:val="-20"/>
          <w:sz w:val="52"/>
          <w:szCs w:val="52"/>
          <w:lang w:val="en-US" w:eastAsia="zh-CN"/>
        </w:rPr>
        <w:t>打印机</w:t>
      </w:r>
      <w:r>
        <w:rPr>
          <w:rFonts w:hint="eastAsia" w:ascii="黑体" w:hAnsi="黑体" w:eastAsia="黑体" w:cs="黑体"/>
          <w:bCs/>
          <w:spacing w:val="-20"/>
          <w:sz w:val="52"/>
          <w:szCs w:val="52"/>
        </w:rPr>
        <w:t>租赁合同</w:t>
      </w:r>
    </w:p>
    <w:p>
      <w:pPr>
        <w:spacing w:line="360" w:lineRule="auto"/>
        <w:rPr>
          <w:b/>
          <w:sz w:val="44"/>
        </w:rPr>
      </w:pPr>
    </w:p>
    <w:p>
      <w:pPr>
        <w:spacing w:line="360" w:lineRule="auto"/>
        <w:rPr>
          <w:b/>
          <w:sz w:val="10"/>
        </w:rPr>
      </w:pPr>
    </w:p>
    <w:p>
      <w:pPr>
        <w:spacing w:line="360" w:lineRule="auto"/>
        <w:rPr>
          <w:b/>
          <w:sz w:val="10"/>
        </w:rPr>
      </w:pPr>
    </w:p>
    <w:p>
      <w:pPr>
        <w:spacing w:line="360" w:lineRule="auto"/>
        <w:rPr>
          <w:b/>
          <w:sz w:val="10"/>
        </w:rPr>
      </w:pPr>
    </w:p>
    <w:p>
      <w:pPr>
        <w:spacing w:line="360" w:lineRule="auto"/>
        <w:rPr>
          <w:b/>
          <w:sz w:val="10"/>
        </w:rPr>
      </w:pPr>
    </w:p>
    <w:p>
      <w:pPr>
        <w:spacing w:line="360" w:lineRule="auto"/>
        <w:rPr>
          <w:rFonts w:ascii="黑体" w:hAnsi="黑体" w:eastAsia="黑体" w:cs="黑体"/>
          <w:sz w:val="28"/>
          <w:szCs w:val="28"/>
        </w:rPr>
      </w:pPr>
    </w:p>
    <w:p>
      <w:pPr>
        <w:spacing w:line="360" w:lineRule="auto"/>
        <w:ind w:firstLine="840" w:firstLineChars="300"/>
        <w:rPr>
          <w:rFonts w:ascii="黑体" w:hAnsi="黑体" w:eastAsia="黑体" w:cs="黑体"/>
          <w:bCs/>
          <w:sz w:val="28"/>
          <w:szCs w:val="28"/>
        </w:rPr>
      </w:pPr>
      <w:r>
        <w:rPr>
          <w:rFonts w:hint="eastAsia" w:ascii="黑体" w:hAnsi="黑体" w:eastAsia="黑体" w:cs="黑体"/>
          <w:bCs/>
          <w:sz w:val="28"/>
          <w:szCs w:val="28"/>
        </w:rPr>
        <w:t>甲方：</w:t>
      </w:r>
      <w:r>
        <w:rPr>
          <w:rFonts w:hint="eastAsia" w:ascii="黑体" w:hAnsi="黑体" w:eastAsia="黑体" w:cs="黑体"/>
          <w:bCs/>
          <w:sz w:val="28"/>
          <w:szCs w:val="28"/>
          <w:u w:val="single"/>
        </w:rPr>
        <w:t xml:space="preserve"> </w:t>
      </w:r>
      <w:r>
        <w:rPr>
          <w:rFonts w:hint="eastAsia" w:ascii="黑体" w:hAnsi="黑体" w:eastAsia="黑体" w:cs="黑体"/>
          <w:bCs/>
          <w:sz w:val="28"/>
          <w:szCs w:val="28"/>
          <w:u w:val="single"/>
          <w:lang w:val="en-US" w:eastAsia="zh-CN"/>
        </w:rPr>
        <w:t xml:space="preserve">                             </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p>
    <w:p>
      <w:pPr>
        <w:spacing w:line="360" w:lineRule="auto"/>
        <w:ind w:firstLine="840" w:firstLineChars="300"/>
        <w:rPr>
          <w:rFonts w:ascii="黑体" w:hAnsi="黑体" w:eastAsia="黑体" w:cs="黑体"/>
          <w:b/>
          <w:bCs/>
          <w:sz w:val="28"/>
          <w:szCs w:val="28"/>
        </w:rPr>
      </w:pPr>
      <w:r>
        <w:rPr>
          <w:rFonts w:hint="eastAsia" w:ascii="黑体" w:hAnsi="黑体" w:eastAsia="黑体" w:cs="黑体"/>
          <w:bCs/>
          <w:sz w:val="28"/>
          <w:szCs w:val="28"/>
        </w:rPr>
        <w:t>乙方</w:t>
      </w:r>
      <w:r>
        <w:rPr>
          <w:rFonts w:hint="eastAsia" w:ascii="黑体" w:hAnsi="黑体" w:eastAsia="黑体" w:cs="黑体"/>
          <w:sz w:val="28"/>
          <w:szCs w:val="28"/>
        </w:rPr>
        <w:t>：</w:t>
      </w:r>
      <w:r>
        <w:rPr>
          <w:rFonts w:hint="eastAsia" w:ascii="黑体" w:hAnsi="黑体" w:eastAsia="黑体" w:cs="黑体"/>
          <w:sz w:val="28"/>
          <w:szCs w:val="28"/>
          <w:u w:val="single"/>
        </w:rPr>
        <w:t xml:space="preserve"> 福建省漳浦县扬绿热能有限公司  </w:t>
      </w:r>
    </w:p>
    <w:p>
      <w:pPr>
        <w:spacing w:line="360" w:lineRule="auto"/>
        <w:ind w:firstLine="840" w:firstLineChars="300"/>
        <w:rPr>
          <w:rFonts w:ascii="黑体" w:hAnsi="黑体" w:eastAsia="黑体" w:cs="黑体"/>
          <w:bCs/>
          <w:sz w:val="28"/>
          <w:szCs w:val="28"/>
        </w:rPr>
      </w:pPr>
      <w:r>
        <w:rPr>
          <w:rFonts w:hint="eastAsia" w:ascii="黑体" w:hAnsi="黑体" w:eastAsia="黑体" w:cs="黑体"/>
          <w:bCs/>
          <w:sz w:val="28"/>
          <w:szCs w:val="28"/>
        </w:rPr>
        <w:t>签订时间：</w:t>
      </w:r>
      <w:r>
        <w:rPr>
          <w:rFonts w:hint="eastAsia" w:ascii="黑体" w:hAnsi="黑体" w:eastAsia="黑体" w:cs="黑体"/>
          <w:sz w:val="28"/>
          <w:szCs w:val="28"/>
          <w:u w:val="single"/>
        </w:rPr>
        <w:t xml:space="preserve"> 202</w:t>
      </w:r>
      <w:r>
        <w:rPr>
          <w:rFonts w:hint="eastAsia" w:ascii="黑体" w:hAnsi="黑体" w:eastAsia="黑体" w:cs="黑体"/>
          <w:sz w:val="28"/>
          <w:szCs w:val="28"/>
          <w:u w:val="single"/>
          <w:lang w:val="en-US" w:eastAsia="zh-CN"/>
        </w:rPr>
        <w:t>5</w:t>
      </w:r>
      <w:r>
        <w:rPr>
          <w:rFonts w:hint="eastAsia" w:ascii="黑体" w:hAnsi="黑体" w:eastAsia="黑体" w:cs="黑体"/>
          <w:sz w:val="28"/>
          <w:szCs w:val="28"/>
          <w:u w:val="single"/>
        </w:rPr>
        <w:t>年</w:t>
      </w:r>
      <w:r>
        <w:rPr>
          <w:rFonts w:ascii="黑体" w:hAnsi="黑体" w:eastAsia="黑体" w:cs="黑体"/>
          <w:sz w:val="28"/>
          <w:szCs w:val="28"/>
          <w:u w:val="single"/>
        </w:rPr>
        <w:t xml:space="preserve">  </w:t>
      </w:r>
      <w:r>
        <w:rPr>
          <w:rFonts w:hint="eastAsia" w:ascii="黑体" w:hAnsi="黑体" w:eastAsia="黑体" w:cs="黑体"/>
          <w:sz w:val="28"/>
          <w:szCs w:val="28"/>
          <w:u w:val="single"/>
        </w:rPr>
        <w:t xml:space="preserve">月                   </w:t>
      </w:r>
    </w:p>
    <w:p>
      <w:pPr>
        <w:spacing w:line="360" w:lineRule="auto"/>
        <w:ind w:firstLine="840" w:firstLineChars="300"/>
        <w:rPr>
          <w:rFonts w:ascii="黑体" w:hAnsi="黑体" w:eastAsia="黑体" w:cs="黑体"/>
          <w:sz w:val="28"/>
          <w:szCs w:val="28"/>
          <w:u w:val="single"/>
        </w:rPr>
      </w:pPr>
      <w:r>
        <w:rPr>
          <w:rFonts w:hint="eastAsia" w:ascii="黑体" w:hAnsi="黑体" w:eastAsia="黑体" w:cs="黑体"/>
          <w:bCs/>
          <w:sz w:val="28"/>
          <w:szCs w:val="28"/>
        </w:rPr>
        <w:t>签订地点：</w:t>
      </w:r>
      <w:r>
        <w:rPr>
          <w:rFonts w:hint="eastAsia" w:ascii="黑体" w:hAnsi="黑体" w:eastAsia="黑体" w:cs="黑体"/>
          <w:sz w:val="28"/>
          <w:szCs w:val="28"/>
          <w:u w:val="single"/>
        </w:rPr>
        <w:t xml:space="preserve"> 福建省漳州市                 </w:t>
      </w:r>
    </w:p>
    <w:p>
      <w:pPr>
        <w:pStyle w:val="2"/>
        <w:rPr>
          <w:lang w:eastAsia="zh-CN" w:bidi="ar-SA"/>
        </w:rPr>
      </w:pPr>
    </w:p>
    <w:p>
      <w:pPr>
        <w:pStyle w:val="2"/>
        <w:rPr>
          <w:lang w:eastAsia="zh-CN" w:bidi="ar-SA"/>
        </w:rPr>
      </w:pPr>
    </w:p>
    <w:p>
      <w:pPr>
        <w:pStyle w:val="2"/>
        <w:rPr>
          <w:rFonts w:hint="eastAsia"/>
          <w:lang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sectPr>
          <w:headerReference r:id="rId5" w:type="default"/>
          <w:footerReference r:id="rId6" w:type="default"/>
          <w:pgSz w:w="11906" w:h="16838"/>
          <w:pgMar w:top="1440" w:right="1800" w:bottom="1440" w:left="1800" w:header="851" w:footer="992" w:gutter="0"/>
          <w:paperSrc/>
          <w:pgNumType w:fmt="decimal"/>
          <w:cols w:space="0" w:num="1"/>
          <w:titlePg/>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甲方</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出租方</w:t>
      </w:r>
      <w:r>
        <w:rPr>
          <w:rFonts w:hint="eastAsia" w:ascii="宋体" w:hAnsi="宋体" w:eastAsia="宋体" w:cs="宋体"/>
          <w:color w:val="auto"/>
          <w:sz w:val="28"/>
          <w:szCs w:val="28"/>
        </w:rPr>
        <w:t>）：</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913"/>
          <w:placeholder>
            <w:docPart w:val="{81a2bb19-8bdd-401d-9360-f2219b57ed6d}"/>
          </w:placeholder>
          <w:text/>
        </w:sdtPr>
        <w:sdtEndPr>
          <w:rPr>
            <w:rFonts w:hint="eastAsia" w:ascii="宋体" w:hAnsi="宋体" w:eastAsia="宋体" w:cs="宋体"/>
            <w:color w:val="auto"/>
            <w:kern w:val="2"/>
            <w:sz w:val="28"/>
            <w:szCs w:val="28"/>
            <w:u w:val="single"/>
            <w:lang w:val="en-US" w:eastAsia="zh-CN" w:bidi="ar-SA"/>
          </w:rPr>
        </w:sdtEndPr>
        <w:sdtContent>
          <w:permStart w:id="0" w:edGrp="everyone"/>
          <w:r>
            <w:rPr>
              <w:rFonts w:hint="eastAsia" w:ascii="宋体" w:hAnsi="宋体" w:eastAsia="宋体" w:cs="宋体"/>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 所 地：</w:t>
      </w:r>
      <w:sdt>
        <w:sdtPr>
          <w:rPr>
            <w:rFonts w:hint="eastAsia" w:ascii="宋体" w:hAnsi="宋体" w:eastAsia="宋体" w:cs="宋体"/>
            <w:color w:val="auto"/>
            <w:kern w:val="2"/>
            <w:sz w:val="28"/>
            <w:szCs w:val="28"/>
            <w:lang w:val="en-US" w:eastAsia="zh-CN" w:bidi="ar-SA"/>
          </w:rPr>
          <w:alias w:val="甲方注册地址"/>
          <w:tag w:val="甲方注册地址"/>
          <w:id w:val="147474805"/>
          <w:placeholder>
            <w:docPart w:val="{2491a46d-29d1-4e8e-be3f-9cb536fba27d}"/>
          </w:placeholder>
          <w:text/>
        </w:sdtPr>
        <w:sdtEndPr>
          <w:rPr>
            <w:rFonts w:hint="eastAsia" w:ascii="宋体" w:hAnsi="宋体" w:eastAsia="宋体" w:cs="宋体"/>
            <w:color w:val="auto"/>
            <w:kern w:val="2"/>
            <w:sz w:val="28"/>
            <w:szCs w:val="28"/>
            <w:u w:val="single"/>
            <w:lang w:val="en-US" w:eastAsia="zh-CN" w:bidi="ar-SA"/>
          </w:rPr>
        </w:sdtEndPr>
        <w:sdtContent>
          <w:permStart w:id="1" w:edGrp="everyone"/>
          <w:r>
            <w:rPr>
              <w:rFonts w:hint="eastAsia" w:ascii="宋体" w:hAnsi="宋体" w:eastAsia="宋体" w:cs="宋体"/>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法定代表人（负责人）：</w:t>
      </w:r>
      <w:sdt>
        <w:sdtPr>
          <w:rPr>
            <w:rFonts w:hint="eastAsia" w:ascii="宋体" w:hAnsi="宋体" w:eastAsia="宋体" w:cs="宋体"/>
            <w:color w:val="auto"/>
            <w:kern w:val="2"/>
            <w:sz w:val="28"/>
            <w:szCs w:val="28"/>
            <w:lang w:val="en-US" w:eastAsia="zh-CN" w:bidi="ar-SA"/>
          </w:rPr>
          <w:alias w:val="甲方法定代表人或负责人"/>
          <w:tag w:val="甲方法定代表人或负责人"/>
          <w:id w:val="147474704"/>
          <w:placeholder>
            <w:docPart w:val="{bf9ccb41-be7c-4345-8530-d31c16213c24}"/>
          </w:placeholder>
          <w:text/>
        </w:sdtPr>
        <w:sdtEndPr>
          <w:rPr>
            <w:rFonts w:hint="eastAsia" w:ascii="宋体" w:hAnsi="宋体" w:eastAsia="宋体" w:cs="宋体"/>
            <w:color w:val="auto"/>
            <w:kern w:val="2"/>
            <w:sz w:val="28"/>
            <w:szCs w:val="28"/>
            <w:u w:val="single"/>
            <w:lang w:val="en-US" w:eastAsia="zh-CN" w:bidi="ar-SA"/>
          </w:rPr>
        </w:sdtEndPr>
        <w:sdtContent>
          <w:permStart w:id="2" w:edGrp="everyone"/>
          <w:r>
            <w:rPr>
              <w:rFonts w:hint="eastAsia" w:ascii="宋体" w:hAnsi="宋体" w:eastAsia="宋体" w:cs="宋体"/>
              <w:color w:val="auto"/>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项目联系人：</w:t>
      </w:r>
      <w:sdt>
        <w:sdtPr>
          <w:rPr>
            <w:rFonts w:hint="eastAsia" w:ascii="宋体" w:hAnsi="宋体" w:eastAsia="宋体" w:cs="宋体"/>
            <w:color w:val="auto"/>
            <w:kern w:val="2"/>
            <w:sz w:val="28"/>
            <w:szCs w:val="28"/>
            <w:lang w:val="en-US" w:eastAsia="zh-CN" w:bidi="ar-SA"/>
          </w:rPr>
          <w:alias w:val="甲方联系人姓名"/>
          <w:tag w:val="甲方联系人姓名"/>
          <w:id w:val="147473636"/>
          <w:placeholder>
            <w:docPart w:val="{dc71d541-3cdd-43b0-90ef-a4f7f6e932a4}"/>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通讯地址：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a8214e01-e75b-4e72-a9d5-8baa8ce45089}"/>
          </w:placeholder>
          <w:text/>
        </w:sdtPr>
        <w:sdtEndPr>
          <w:rPr>
            <w:rFonts w:hint="eastAsia" w:ascii="宋体" w:hAnsi="宋体" w:eastAsia="宋体" w:cs="宋体"/>
            <w:color w:val="auto"/>
            <w:kern w:val="2"/>
            <w:sz w:val="28"/>
            <w:szCs w:val="28"/>
            <w:u w:val="single"/>
            <w:lang w:val="en-US" w:eastAsia="zh-CN" w:bidi="ar-SA"/>
          </w:rPr>
        </w:sdtEndPr>
        <w:sdtContent>
          <w:permStart w:id="4" w:edGrp="everyone"/>
          <w:r>
            <w:rPr>
              <w:rFonts w:hint="eastAsia" w:ascii="宋体" w:hAnsi="宋体" w:eastAsia="宋体" w:cs="宋体"/>
              <w:color w:val="auto"/>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be916e64-71ca-4cf1-b684-1c2f4681fb8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 w:edGrp="everyone"/>
          <w:r>
            <w:rPr>
              <w:rFonts w:hint="eastAsia" w:ascii="宋体" w:hAnsi="宋体" w:eastAsia="宋体" w:cs="宋体"/>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电    话：</w:t>
      </w:r>
      <w:sdt>
        <w:sdtPr>
          <w:rPr>
            <w:rFonts w:hint="eastAsia" w:ascii="宋体" w:hAnsi="宋体" w:eastAsia="宋体" w:cs="宋体"/>
            <w:color w:val="auto"/>
            <w:kern w:val="2"/>
            <w:sz w:val="28"/>
            <w:szCs w:val="28"/>
            <w:lang w:val="en-US" w:eastAsia="zh-CN" w:bidi="ar-SA"/>
          </w:rPr>
          <w:alias w:val="甲方联系人固定电话"/>
          <w:tag w:val="甲方联系人固定电话"/>
          <w:id w:val="147473290"/>
          <w:placeholder>
            <w:docPart w:val="{c5f2c2cc-b4f9-4e68-a8b0-28ad58f6a2fb}"/>
          </w:placeholder>
          <w:text/>
        </w:sdtPr>
        <w:sdtEndPr>
          <w:rPr>
            <w:rFonts w:hint="eastAsia" w:ascii="宋体" w:hAnsi="宋体" w:eastAsia="宋体" w:cs="宋体"/>
            <w:color w:val="auto"/>
            <w:kern w:val="2"/>
            <w:sz w:val="28"/>
            <w:szCs w:val="28"/>
            <w:u w:val="single"/>
            <w:lang w:val="en-US" w:eastAsia="zh-CN" w:bidi="ar-SA"/>
          </w:rPr>
        </w:sdtEndPr>
        <w:sdtContent>
          <w:permStart w:id="6" w:edGrp="everyone"/>
          <w:r>
            <w:rPr>
              <w:rFonts w:hint="eastAsia" w:ascii="宋体" w:hAnsi="宋体" w:eastAsia="宋体" w:cs="宋体"/>
              <w:color w:val="auto"/>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rPr>
      </w:pPr>
      <w:r>
        <w:rPr>
          <w:rFonts w:hint="eastAsia" w:ascii="宋体" w:hAnsi="宋体" w:eastAsia="宋体" w:cs="宋体"/>
          <w:color w:val="auto"/>
          <w:sz w:val="28"/>
          <w:szCs w:val="28"/>
        </w:rPr>
        <w:t>电子信箱：</w:t>
      </w:r>
      <w:sdt>
        <w:sdtPr>
          <w:rPr>
            <w:rFonts w:hint="eastAsia" w:ascii="宋体" w:hAnsi="宋体" w:eastAsia="宋体" w:cs="宋体"/>
            <w:color w:val="auto"/>
            <w:kern w:val="2"/>
            <w:sz w:val="28"/>
            <w:szCs w:val="28"/>
            <w:lang w:val="en-US" w:eastAsia="zh-CN" w:bidi="ar-SA"/>
          </w:rPr>
          <w:alias w:val="甲方联系人电子邮箱"/>
          <w:tag w:val="甲方联系人电子邮箱"/>
          <w:id w:val="147473169"/>
          <w:placeholder>
            <w:docPart w:val="{ba8f68cb-08c8-4f4c-81d0-ed2eb3b949fd}"/>
          </w:placeholder>
          <w:text/>
        </w:sdtPr>
        <w:sdtEndPr>
          <w:rPr>
            <w:rFonts w:hint="eastAsia" w:ascii="宋体" w:hAnsi="宋体" w:eastAsia="宋体" w:cs="宋体"/>
            <w:color w:val="auto"/>
            <w:kern w:val="2"/>
            <w:sz w:val="28"/>
            <w:szCs w:val="28"/>
            <w:lang w:val="en-US" w:eastAsia="zh-CN" w:bidi="ar-SA"/>
          </w:rPr>
        </w:sdtEndPr>
        <w:sdtContent>
          <w:permStart w:id="7" w:edGrp="everyone"/>
          <w:r>
            <w:rPr>
              <w:rFonts w:hint="eastAsia" w:ascii="宋体" w:hAnsi="宋体" w:eastAsia="宋体" w:cs="宋体"/>
              <w:color w:val="auto"/>
              <w:sz w:val="28"/>
              <w:szCs w:val="28"/>
              <w:u w:val="single"/>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乙方（承租方）</w:t>
      </w:r>
      <w:r>
        <w:rPr>
          <w:rFonts w:hint="eastAsia" w:ascii="宋体" w:hAnsi="宋体" w:eastAsia="宋体" w:cs="宋体"/>
          <w:color w:val="auto"/>
          <w:sz w:val="28"/>
          <w:szCs w:val="28"/>
        </w:rPr>
        <w:t>：</w:t>
      </w:r>
      <w:sdt>
        <w:sdtPr>
          <w:rPr>
            <w:rFonts w:hint="eastAsia" w:ascii="宋体" w:hAnsi="宋体" w:eastAsia="宋体" w:cs="宋体"/>
            <w:color w:val="auto"/>
            <w:kern w:val="2"/>
            <w:sz w:val="28"/>
            <w:szCs w:val="28"/>
            <w:lang w:val="en-US" w:eastAsia="zh-CN" w:bidi="ar-SA"/>
          </w:rPr>
          <w:alias w:val="乙方当事人全称"/>
          <w:tag w:val="乙方当事人全称"/>
          <w:id w:val="147472829"/>
          <w:placeholder>
            <w:docPart w:val="{f0d73a38-ee05-4fd7-af7c-011e66acaa68}"/>
          </w:placeholder>
          <w:text/>
        </w:sdtPr>
        <w:sdtEndPr>
          <w:rPr>
            <w:rFonts w:hint="eastAsia" w:ascii="宋体" w:hAnsi="宋体" w:eastAsia="宋体" w:cs="宋体"/>
            <w:color w:val="auto"/>
            <w:kern w:val="2"/>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福建省漳浦县扬绿热能有限公司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住 所 地：</w:t>
      </w:r>
      <w:sdt>
        <w:sdtPr>
          <w:rPr>
            <w:rFonts w:hint="eastAsia" w:ascii="宋体" w:hAnsi="宋体" w:eastAsia="宋体" w:cs="宋体"/>
            <w:color w:val="auto"/>
            <w:kern w:val="2"/>
            <w:sz w:val="28"/>
            <w:szCs w:val="28"/>
            <w:lang w:val="en-US" w:eastAsia="zh-CN" w:bidi="ar-SA"/>
          </w:rPr>
          <w:alias w:val="乙方注册地址"/>
          <w:tag w:val="乙方注册地址"/>
          <w:id w:val="147472663"/>
          <w:placeholder>
            <w:docPart w:val="{18a8fcad-f575-46d7-9ea2-bbcaf2d198ac}"/>
          </w:placeholder>
          <w:text/>
        </w:sdtPr>
        <w:sdtEndPr>
          <w:rPr>
            <w:rFonts w:hint="eastAsia" w:ascii="宋体" w:hAnsi="宋体" w:eastAsia="宋体" w:cs="宋体"/>
            <w:color w:val="auto"/>
            <w:kern w:val="2"/>
            <w:sz w:val="28"/>
            <w:szCs w:val="28"/>
            <w:u w:val="single"/>
            <w:lang w:val="en-US" w:eastAsia="zh-CN" w:bidi="ar-SA"/>
          </w:rPr>
        </w:sdtEndPr>
        <w:sdtContent>
          <w:permStart w:id="9" w:edGrp="everyone"/>
          <w:r>
            <w:rPr>
              <w:rFonts w:hint="eastAsia" w:ascii="宋体" w:hAnsi="宋体" w:eastAsia="宋体" w:cs="宋体"/>
              <w:color w:val="auto"/>
              <w:sz w:val="28"/>
              <w:szCs w:val="28"/>
              <w:u w:val="single"/>
              <w:lang w:val="en-US" w:eastAsia="zh-CN"/>
            </w:rPr>
            <w:t xml:space="preserve"> 福建省漳浦县赤湖皮革园区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法定代表人（负责人）：</w:t>
      </w:r>
      <w:sdt>
        <w:sdtPr>
          <w:rPr>
            <w:rFonts w:hint="eastAsia" w:ascii="宋体" w:hAnsi="宋体" w:eastAsia="宋体" w:cs="宋体"/>
            <w:color w:val="auto"/>
            <w:kern w:val="2"/>
            <w:sz w:val="28"/>
            <w:szCs w:val="28"/>
            <w:lang w:val="en-US" w:eastAsia="zh-CN" w:bidi="ar-SA"/>
          </w:rPr>
          <w:alias w:val="乙方法定代表人或负责人"/>
          <w:tag w:val="乙方法定代表人或负责人"/>
          <w:id w:val="147472581"/>
          <w:placeholder>
            <w:docPart w:val="{f6ce9fea-8b74-42f5-82fb-c12a9a2036bd}"/>
          </w:placeholder>
          <w:text/>
        </w:sdtPr>
        <w:sdtEndPr>
          <w:rPr>
            <w:rFonts w:hint="eastAsia" w:ascii="宋体" w:hAnsi="宋体" w:eastAsia="宋体" w:cs="宋体"/>
            <w:color w:val="auto"/>
            <w:kern w:val="2"/>
            <w:sz w:val="28"/>
            <w:szCs w:val="28"/>
            <w:u w:val="single"/>
            <w:lang w:val="en-US" w:eastAsia="zh-CN" w:bidi="ar-SA"/>
          </w:rPr>
        </w:sdtEndPr>
        <w:sdtContent>
          <w:permStart w:id="10" w:edGrp="everyone"/>
          <w:r>
            <w:rPr>
              <w:rFonts w:hint="eastAsia" w:ascii="宋体" w:hAnsi="宋体" w:eastAsia="宋体" w:cs="宋体"/>
              <w:color w:val="auto"/>
              <w:sz w:val="28"/>
              <w:szCs w:val="28"/>
              <w:u w:val="single"/>
              <w:lang w:val="en-US" w:eastAsia="zh-CN"/>
            </w:rPr>
            <w:t xml:space="preserve"> 薛东发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项目联系人：</w:t>
      </w:r>
      <w:sdt>
        <w:sdtPr>
          <w:rPr>
            <w:rFonts w:hint="eastAsia" w:ascii="宋体" w:hAnsi="宋体" w:eastAsia="宋体" w:cs="宋体"/>
            <w:color w:val="auto"/>
            <w:kern w:val="2"/>
            <w:sz w:val="28"/>
            <w:szCs w:val="28"/>
            <w:lang w:val="en-US" w:eastAsia="zh-CN" w:bidi="ar-SA"/>
          </w:rPr>
          <w:alias w:val="乙方联系人姓名"/>
          <w:tag w:val="乙方联系人姓名"/>
          <w:id w:val="147472052"/>
          <w:placeholder>
            <w:docPart w:val="{57dfcf71-82e0-463d-bedb-4c4981918d96}"/>
          </w:placeholder>
          <w:text/>
        </w:sdtPr>
        <w:sdtEndPr>
          <w:rPr>
            <w:rFonts w:hint="eastAsia" w:ascii="宋体" w:hAnsi="宋体" w:eastAsia="宋体" w:cs="宋体"/>
            <w:color w:val="auto"/>
            <w:kern w:val="2"/>
            <w:sz w:val="28"/>
            <w:szCs w:val="28"/>
            <w:u w:val="single"/>
            <w:lang w:val="en-US" w:eastAsia="zh-CN" w:bidi="ar-SA"/>
          </w:rPr>
        </w:sdtEndPr>
        <w:sdtContent>
          <w:permStart w:id="11"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谢恩培</w:t>
          </w:r>
          <w:r>
            <w:rPr>
              <w:rFonts w:hint="eastAsia" w:ascii="宋体" w:hAnsi="宋体" w:eastAsia="宋体" w:cs="宋体"/>
              <w:color w:val="auto"/>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pct10" w:color="auto" w:fill="FFFFFF"/>
          <w:lang w:val="en-US"/>
        </w:rPr>
      </w:pPr>
      <w:r>
        <w:rPr>
          <w:rFonts w:hint="eastAsia" w:ascii="宋体" w:hAnsi="宋体" w:eastAsia="宋体" w:cs="宋体"/>
          <w:color w:val="auto"/>
          <w:sz w:val="28"/>
          <w:szCs w:val="28"/>
        </w:rPr>
        <w:t>通讯地址：</w:t>
      </w:r>
      <w:sdt>
        <w:sdtPr>
          <w:rPr>
            <w:rFonts w:hint="eastAsia" w:ascii="宋体" w:hAnsi="宋体" w:eastAsia="宋体" w:cs="宋体"/>
            <w:color w:val="auto"/>
            <w:kern w:val="2"/>
            <w:sz w:val="28"/>
            <w:szCs w:val="28"/>
            <w:lang w:val="en-US" w:eastAsia="zh-CN" w:bidi="ar-SA"/>
          </w:rPr>
          <w:alias w:val="乙方办公通讯地址"/>
          <w:tag w:val="乙方办公通讯地址"/>
          <w:id w:val="147471941"/>
          <w:placeholder>
            <w:docPart w:val="{54a41222-f8a9-4f61-9e3d-e759d5c0b38f}"/>
          </w:placeholder>
          <w:text/>
        </w:sdtPr>
        <w:sdtEndPr>
          <w:rPr>
            <w:rFonts w:hint="eastAsia" w:ascii="宋体" w:hAnsi="宋体" w:eastAsia="宋体" w:cs="宋体"/>
            <w:color w:val="auto"/>
            <w:kern w:val="2"/>
            <w:sz w:val="28"/>
            <w:szCs w:val="28"/>
            <w:u w:val="single"/>
            <w:lang w:val="en-US" w:eastAsia="zh-CN" w:bidi="ar-SA"/>
          </w:rPr>
        </w:sdtEndPr>
        <w:sdtContent>
          <w:permStart w:id="12" w:edGrp="everyone"/>
          <w:r>
            <w:rPr>
              <w:rFonts w:hint="eastAsia" w:ascii="宋体" w:hAnsi="宋体" w:eastAsia="宋体" w:cs="宋体"/>
              <w:color w:val="auto"/>
              <w:sz w:val="28"/>
              <w:szCs w:val="28"/>
              <w:u w:val="single"/>
              <w:lang w:val="en-US" w:eastAsia="zh-CN"/>
            </w:rPr>
            <w:t xml:space="preserve"> </w:t>
          </w:r>
          <w:r>
            <w:rPr>
              <w:rFonts w:hint="eastAsia" w:ascii="等线" w:hAnsi="等线" w:eastAsia="等线" w:cs="等线"/>
              <w:sz w:val="28"/>
              <w:szCs w:val="28"/>
              <w:u w:val="single"/>
            </w:rPr>
            <w:t>福建省漳浦县赤湖皮革园区</w:t>
          </w:r>
          <w:r>
            <w:rPr>
              <w:rFonts w:hint="eastAsia" w:ascii="宋体" w:hAnsi="宋体" w:eastAsia="宋体" w:cs="宋体"/>
              <w:color w:val="auto"/>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f043b351-8a80-47f6-81e8-c9c873247d9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13353038688</w:t>
          </w:r>
          <w:r>
            <w:rPr>
              <w:rFonts w:hint="eastAsia" w:ascii="宋体" w:hAnsi="宋体" w:eastAsia="宋体" w:cs="宋体"/>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lang w:val="en-US"/>
        </w:rPr>
      </w:pPr>
      <w:r>
        <w:rPr>
          <w:rFonts w:hint="eastAsia" w:ascii="宋体" w:hAnsi="宋体" w:eastAsia="宋体" w:cs="宋体"/>
          <w:color w:val="auto"/>
          <w:sz w:val="28"/>
          <w:szCs w:val="28"/>
        </w:rPr>
        <w:t>电    话：</w:t>
      </w:r>
      <w:sdt>
        <w:sdtPr>
          <w:rPr>
            <w:rFonts w:hint="eastAsia" w:ascii="宋体" w:hAnsi="宋体" w:eastAsia="宋体" w:cs="宋体"/>
            <w:color w:val="auto"/>
            <w:kern w:val="2"/>
            <w:sz w:val="28"/>
            <w:szCs w:val="28"/>
            <w:lang w:val="en-US" w:eastAsia="zh-CN" w:bidi="ar-SA"/>
          </w:rPr>
          <w:alias w:val="乙方联系人固定电话"/>
          <w:tag w:val="乙方联系人固定电话"/>
          <w:id w:val="147471722"/>
          <w:placeholder>
            <w:docPart w:val="{29b81f3e-9e0c-4c16-b4c3-54d7bede4bb7}"/>
          </w:placeholder>
          <w:text/>
        </w:sdtPr>
        <w:sdtEndPr>
          <w:rPr>
            <w:rFonts w:hint="eastAsia" w:ascii="宋体" w:hAnsi="宋体" w:eastAsia="宋体" w:cs="宋体"/>
            <w:color w:val="auto"/>
            <w:kern w:val="2"/>
            <w:sz w:val="28"/>
            <w:szCs w:val="28"/>
            <w:lang w:val="en-US" w:eastAsia="zh-CN" w:bidi="ar-SA"/>
          </w:rPr>
        </w:sdtEndPr>
        <w:sdtContent>
          <w:permStart w:id="1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14"/>
        </w:sdtContent>
      </w:sdt>
    </w:p>
    <w:p>
      <w:pPr>
        <w:keepNext w:val="0"/>
        <w:keepLines w:val="0"/>
        <w:pageBreakBefore w:val="0"/>
        <w:widowControl/>
        <w:kinsoku/>
        <w:wordWrap/>
        <w:overflowPunct/>
        <w:topLinePunct w:val="0"/>
        <w:autoSpaceDE/>
        <w:autoSpaceDN/>
        <w:bidi w:val="0"/>
        <w:adjustRightInd/>
        <w:snapToGrid/>
        <w:spacing w:line="360" w:lineRule="auto"/>
        <w:ind w:firstLine="560" w:firstLineChars="0"/>
        <w:textAlignment w:val="auto"/>
        <w:outlineLvl w:val="0"/>
        <w:rPr>
          <w:rFonts w:hint="eastAsia" w:ascii="宋体" w:hAnsi="宋体" w:eastAsia="宋体" w:cs="宋体"/>
          <w:color w:val="auto"/>
          <w:kern w:val="2"/>
          <w:sz w:val="28"/>
          <w:szCs w:val="28"/>
          <w:u w:val="single"/>
          <w:lang w:val="en-US" w:eastAsia="zh-CN" w:bidi="ar-SA"/>
        </w:rPr>
      </w:pPr>
      <w:r>
        <w:rPr>
          <w:rFonts w:hint="eastAsia" w:ascii="宋体" w:hAnsi="宋体" w:eastAsia="宋体" w:cs="宋体"/>
          <w:color w:val="auto"/>
          <w:sz w:val="28"/>
          <w:szCs w:val="28"/>
        </w:rPr>
        <w:t>电子信箱：</w:t>
      </w:r>
      <w:sdt>
        <w:sdtPr>
          <w:rPr>
            <w:rFonts w:hint="eastAsia" w:ascii="宋体" w:hAnsi="宋体" w:eastAsia="宋体" w:cs="宋体"/>
            <w:color w:val="auto"/>
            <w:kern w:val="2"/>
            <w:sz w:val="28"/>
            <w:szCs w:val="28"/>
            <w:lang w:val="en-US" w:eastAsia="zh-CN" w:bidi="ar-SA"/>
          </w:rPr>
          <w:alias w:val="乙方联系人电子邮箱"/>
          <w:tag w:val="乙方联系人电子邮箱"/>
          <w:id w:val="147471651"/>
          <w:placeholder>
            <w:docPart w:val="{b119a29d-1875-44c3-8f1f-b681b129df11}"/>
          </w:placeholder>
          <w:text/>
        </w:sdtPr>
        <w:sdtEndPr>
          <w:rPr>
            <w:rFonts w:hint="eastAsia" w:ascii="宋体" w:hAnsi="宋体" w:eastAsia="宋体" w:cs="宋体"/>
            <w:color w:val="auto"/>
            <w:kern w:val="2"/>
            <w:sz w:val="28"/>
            <w:szCs w:val="28"/>
            <w:u w:val="single"/>
            <w:lang w:val="en-US" w:eastAsia="zh-CN" w:bidi="ar-SA"/>
          </w:rPr>
        </w:sdtEndPr>
        <w:sdtContent>
          <w:permStart w:id="1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xieep@csg.cn</w:t>
          </w:r>
          <w:r>
            <w:rPr>
              <w:rFonts w:hint="eastAsia" w:ascii="宋体" w:hAnsi="宋体" w:eastAsia="宋体" w:cs="宋体"/>
              <w:color w:val="auto"/>
              <w:sz w:val="28"/>
              <w:szCs w:val="28"/>
              <w:u w:val="single"/>
              <w:lang w:val="en-US" w:eastAsia="zh-CN"/>
            </w:rPr>
            <w:t xml:space="preserve"> </w:t>
          </w:r>
          <w:permEnd w:id="15"/>
        </w:sdtContent>
      </w:sdt>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8"/>
          <w:szCs w:val="28"/>
          <w:u w:val="single"/>
          <w:lang w:val="en-US" w:eastAsia="zh-CN" w:bidi="ar-SA"/>
        </w:rPr>
      </w:pPr>
      <w:r>
        <w:rPr>
          <w:rFonts w:hint="eastAsia" w:ascii="宋体" w:hAnsi="宋体" w:eastAsia="宋体" w:cs="宋体"/>
          <w:color w:val="auto"/>
          <w:kern w:val="2"/>
          <w:sz w:val="28"/>
          <w:szCs w:val="28"/>
          <w:u w:val="single"/>
          <w:lang w:val="en-US" w:eastAsia="zh-CN" w:bidi="ar-SA"/>
        </w:rPr>
        <w:br w:type="page"/>
      </w:r>
    </w:p>
    <w:p>
      <w:pPr>
        <w:keepNext w:val="0"/>
        <w:keepLines w:val="0"/>
        <w:pageBreakBefore w:val="0"/>
        <w:widowControl/>
        <w:kinsoku/>
        <w:wordWrap/>
        <w:overflowPunct/>
        <w:topLinePunct w:val="0"/>
        <w:autoSpaceDE/>
        <w:autoSpaceDN/>
        <w:bidi w:val="0"/>
        <w:adjustRightInd/>
        <w:snapToGrid/>
        <w:spacing w:line="360" w:lineRule="auto"/>
        <w:ind w:firstLine="560" w:firstLineChars="0"/>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甲、乙双方根据《中华人民共和国</w:t>
      </w:r>
      <w:r>
        <w:rPr>
          <w:rFonts w:hint="eastAsia" w:ascii="宋体" w:hAnsi="宋体" w:eastAsia="宋体" w:cs="宋体"/>
          <w:color w:val="000000"/>
          <w:kern w:val="0"/>
          <w:sz w:val="28"/>
          <w:szCs w:val="28"/>
          <w:lang w:val="en-US" w:eastAsia="zh-CN"/>
        </w:rPr>
        <w:t>民法典</w:t>
      </w:r>
      <w:r>
        <w:rPr>
          <w:rFonts w:hint="eastAsia" w:ascii="宋体" w:hAnsi="宋体" w:eastAsia="宋体" w:cs="宋体"/>
          <w:color w:val="000000"/>
          <w:kern w:val="0"/>
          <w:sz w:val="28"/>
          <w:szCs w:val="28"/>
        </w:rPr>
        <w:t>》及其他相关法律、法规的规定，在平等、自愿、协商一致的基础上，就乙方承租甲方设备的相关事宜，签订本合同并由双方共同恪守。</w:t>
      </w:r>
    </w:p>
    <w:p>
      <w:pPr>
        <w:keepNext w:val="0"/>
        <w:keepLines w:val="0"/>
        <w:pageBreakBefore w:val="0"/>
        <w:widowControl/>
        <w:kinsoku/>
        <w:wordWrap/>
        <w:overflowPunct/>
        <w:topLinePunct w:val="0"/>
        <w:autoSpaceDE/>
        <w:autoSpaceDN/>
        <w:bidi w:val="0"/>
        <w:adjustRightInd/>
        <w:snapToGrid/>
        <w:spacing w:line="360" w:lineRule="auto"/>
        <w:ind w:firstLine="560" w:firstLineChars="0"/>
        <w:textAlignment w:val="auto"/>
        <w:outlineLvl w:val="0"/>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1.租赁设备的名称、型号、生产厂家、数量及租金</w:t>
      </w:r>
    </w:p>
    <w:tbl>
      <w:tblPr>
        <w:tblStyle w:val="10"/>
        <w:tblW w:w="917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1801"/>
        <w:gridCol w:w="982"/>
        <w:gridCol w:w="1147"/>
        <w:gridCol w:w="1803"/>
        <w:gridCol w:w="18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1639"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permStart w:id="16" w:edGrp="everyone"/>
            <w:r>
              <w:rPr>
                <w:rFonts w:hint="eastAsia" w:ascii="宋体" w:hAnsi="宋体" w:eastAsia="宋体" w:cs="宋体"/>
                <w:color w:val="000000"/>
                <w:kern w:val="0"/>
                <w:sz w:val="28"/>
                <w:szCs w:val="28"/>
              </w:rPr>
              <w:t>名  称</w:t>
            </w:r>
          </w:p>
        </w:tc>
        <w:tc>
          <w:tcPr>
            <w:tcW w:w="1801"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型  号</w:t>
            </w:r>
          </w:p>
        </w:tc>
        <w:tc>
          <w:tcPr>
            <w:tcW w:w="982"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单位</w:t>
            </w:r>
          </w:p>
        </w:tc>
        <w:tc>
          <w:tcPr>
            <w:tcW w:w="1147"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数 量</w:t>
            </w:r>
          </w:p>
        </w:tc>
        <w:tc>
          <w:tcPr>
            <w:tcW w:w="180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综合单价</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（元/</w:t>
            </w:r>
            <w:r>
              <w:rPr>
                <w:rFonts w:hint="eastAsia" w:ascii="宋体" w:hAnsi="宋体" w:cs="宋体"/>
                <w:color w:val="000000"/>
                <w:kern w:val="0"/>
                <w:sz w:val="28"/>
                <w:szCs w:val="28"/>
                <w:lang w:val="en-US" w:eastAsia="zh-CN"/>
              </w:rPr>
              <w:t>月</w:t>
            </w:r>
            <w:r>
              <w:rPr>
                <w:rFonts w:hint="eastAsia" w:ascii="宋体" w:hAnsi="宋体" w:eastAsia="宋体" w:cs="宋体"/>
                <w:color w:val="000000"/>
                <w:kern w:val="0"/>
                <w:sz w:val="28"/>
                <w:szCs w:val="28"/>
              </w:rPr>
              <w:t>）</w:t>
            </w:r>
          </w:p>
        </w:tc>
        <w:tc>
          <w:tcPr>
            <w:tcW w:w="1803"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合计</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（元/</w:t>
            </w:r>
            <w:r>
              <w:rPr>
                <w:rFonts w:hint="eastAsia" w:ascii="宋体" w:hAnsi="宋体" w:cs="宋体"/>
                <w:color w:val="000000"/>
                <w:kern w:val="0"/>
                <w:sz w:val="28"/>
                <w:szCs w:val="28"/>
                <w:lang w:val="en-US" w:eastAsia="zh-CN"/>
              </w:rPr>
              <w:t>2年</w:t>
            </w:r>
            <w:r>
              <w:rPr>
                <w:rFonts w:hint="eastAsia" w:ascii="宋体" w:hAnsi="宋体" w:eastAsia="宋体" w:cs="宋体"/>
                <w:color w:val="000000"/>
                <w:kern w:val="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639"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       </w:t>
            </w:r>
          </w:p>
        </w:tc>
        <w:tc>
          <w:tcPr>
            <w:tcW w:w="1801"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982"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147"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803"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478" w:firstLineChars="171"/>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c>
          <w:tcPr>
            <w:tcW w:w="1803" w:type="dxa"/>
            <w:vAlign w:val="center"/>
          </w:tcPr>
          <w:p>
            <w:pPr>
              <w:keepNext w:val="0"/>
              <w:keepLines w:val="0"/>
              <w:pageBreakBefore w:val="0"/>
              <w:widowControl/>
              <w:kinsoku/>
              <w:wordWrap/>
              <w:overflowPunct/>
              <w:topLinePunct w:val="0"/>
              <w:autoSpaceDE/>
              <w:autoSpaceDN/>
              <w:bidi w:val="0"/>
              <w:adjustRightInd/>
              <w:snapToGrid/>
              <w:spacing w:line="360" w:lineRule="auto"/>
              <w:ind w:firstLine="478" w:firstLineChars="171"/>
              <w:jc w:val="center"/>
              <w:textAlignment w:val="auto"/>
              <w:outlineLvl w:val="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5569" w:type="dxa"/>
            <w:gridSpan w:val="4"/>
            <w:vAlign w:val="center"/>
          </w:tcPr>
          <w:p>
            <w:pPr>
              <w:keepNext w:val="0"/>
              <w:keepLines w:val="0"/>
              <w:pageBreakBefore w:val="0"/>
              <w:widowControl/>
              <w:kinsoku/>
              <w:wordWrap/>
              <w:overflowPunct/>
              <w:topLinePunct w:val="0"/>
              <w:autoSpaceDE/>
              <w:autoSpaceDN/>
              <w:bidi w:val="0"/>
              <w:adjustRightInd/>
              <w:snapToGrid/>
              <w:spacing w:line="360" w:lineRule="auto"/>
              <w:ind w:firstLine="560" w:firstLineChars="0"/>
              <w:textAlignment w:val="auto"/>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小      计</w:t>
            </w:r>
          </w:p>
        </w:tc>
        <w:tc>
          <w:tcPr>
            <w:tcW w:w="3606" w:type="dxa"/>
            <w:gridSpan w:val="2"/>
          </w:tcPr>
          <w:p>
            <w:pPr>
              <w:keepNext w:val="0"/>
              <w:keepLines w:val="0"/>
              <w:pageBreakBefore w:val="0"/>
              <w:widowControl/>
              <w:kinsoku/>
              <w:wordWrap/>
              <w:overflowPunct/>
              <w:topLinePunct w:val="0"/>
              <w:autoSpaceDE/>
              <w:autoSpaceDN/>
              <w:bidi w:val="0"/>
              <w:adjustRightInd/>
              <w:snapToGrid/>
              <w:spacing w:line="360" w:lineRule="auto"/>
              <w:ind w:firstLine="560" w:firstLineChars="0"/>
              <w:textAlignment w:val="auto"/>
              <w:outlineLvl w:val="0"/>
              <w:rPr>
                <w:rFonts w:hint="eastAsia" w:ascii="宋体" w:hAnsi="宋体" w:eastAsia="宋体" w:cs="宋体"/>
                <w:color w:val="000000"/>
                <w:kern w:val="0"/>
                <w:sz w:val="28"/>
                <w:szCs w:val="28"/>
                <w:lang w:val="en-US" w:eastAsia="zh-CN"/>
              </w:rPr>
            </w:pPr>
            <w:r>
              <w:rPr>
                <w:rFonts w:hint="eastAsia" w:ascii="宋体" w:hAnsi="宋体" w:eastAsia="宋体" w:cs="宋体"/>
                <w:color w:val="000000"/>
                <w:kern w:val="0"/>
                <w:sz w:val="28"/>
                <w:szCs w:val="28"/>
                <w:lang w:val="en-US" w:eastAsia="zh-CN"/>
              </w:rPr>
              <w:t xml:space="preserve">         </w:t>
            </w:r>
          </w:p>
        </w:tc>
      </w:tr>
      <w:permEnd w:id="16"/>
    </w:tbl>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b/>
          <w:bCs/>
          <w:color w:val="000000"/>
          <w:kern w:val="2"/>
          <w:sz w:val="28"/>
          <w:szCs w:val="28"/>
        </w:rPr>
        <w:t>2.租赁期限</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rPr>
        <w:t>设备租赁期限为</w:t>
      </w:r>
      <w:permStart w:id="17" w:edGrp="everyone"/>
      <w:r>
        <w:rPr>
          <w:rFonts w:hint="eastAsia" w:ascii="Calibri" w:hAnsi="Calibri" w:cstheme="minorBidi"/>
          <w:kern w:val="2"/>
          <w:sz w:val="28"/>
          <w:szCs w:val="36"/>
          <w:u w:val="single"/>
          <w:lang w:val="en-US" w:eastAsia="zh-CN"/>
        </w:rPr>
        <w:t xml:space="preserve"> 2年 </w:t>
      </w:r>
      <w:permEnd w:id="17"/>
      <w:r>
        <w:rPr>
          <w:rFonts w:hint="eastAsia" w:ascii="宋体" w:hAnsi="宋体" w:eastAsia="宋体" w:cs="宋体"/>
          <w:color w:val="000000"/>
          <w:kern w:val="2"/>
          <w:sz w:val="28"/>
          <w:szCs w:val="28"/>
        </w:rPr>
        <w:t>，自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8919bad4-a798-4f0a-a131-d9c59523282a}"/>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18" w:edGrp="everyone"/>
          <w:r>
            <w:rPr>
              <w:rFonts w:hint="eastAsia" w:cstheme="minorBidi"/>
              <w:kern w:val="2"/>
              <w:sz w:val="28"/>
              <w:szCs w:val="36"/>
              <w:u w:val="single"/>
              <w:lang w:val="en-US" w:eastAsia="zh-CN" w:bidi="ar-SA"/>
            </w:rPr>
            <w:t xml:space="preserve"> 2025年  月  日</w:t>
          </w:r>
        </w:sdtContent>
      </w:sdt>
      <w:r>
        <w:rPr>
          <w:rFonts w:hint="eastAsia" w:ascii="宋体" w:hAnsi="宋体" w:eastAsia="宋体" w:cs="宋体"/>
          <w:color w:val="000000"/>
          <w:kern w:val="2"/>
          <w:sz w:val="28"/>
          <w:szCs w:val="28"/>
        </w:rPr>
        <w:t>起至</w:t>
      </w:r>
      <w:sdt>
        <w:sdtPr>
          <w:rPr>
            <w:rFonts w:hint="eastAsia" w:asciiTheme="minorHAnsi" w:hAnsiTheme="minorHAnsi" w:eastAsiaTheme="minorEastAsia" w:cstheme="minorBidi"/>
            <w:kern w:val="2"/>
            <w:sz w:val="28"/>
            <w:szCs w:val="36"/>
            <w:lang w:val="en-US" w:eastAsia="zh-CN" w:bidi="ar-SA"/>
          </w:rPr>
          <w:alias w:val="请选择具体日期或填写期间"/>
          <w:tag w:val="履行结束时间"/>
          <w:id w:val="28512527"/>
          <w:placeholder>
            <w:docPart w:val="{f3481ff2-eb0c-4aae-8026-6590268ac624}"/>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2027年  月  日</w:t>
          </w:r>
          <w:permEnd w:id="18"/>
        </w:sdtContent>
      </w:sdt>
      <w:r>
        <w:rPr>
          <w:rFonts w:hint="eastAsia" w:ascii="宋体" w:hAnsi="宋体" w:eastAsia="宋体" w:cs="宋体"/>
          <w:color w:val="000000"/>
          <w:kern w:val="2"/>
          <w:sz w:val="28"/>
          <w:szCs w:val="28"/>
        </w:rPr>
        <w:t>止。</w:t>
      </w: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rPr>
        <w:t>3.合同价款</w:t>
      </w:r>
      <w:r>
        <w:rPr>
          <w:rFonts w:hint="eastAsia" w:ascii="宋体" w:hAnsi="宋体" w:eastAsia="宋体" w:cs="宋体"/>
          <w:b/>
          <w:bCs/>
          <w:color w:val="000000"/>
          <w:kern w:val="2"/>
          <w:sz w:val="28"/>
          <w:szCs w:val="28"/>
          <w:lang w:val="en-US" w:eastAsia="zh-CN"/>
        </w:rPr>
        <w:t>与</w:t>
      </w:r>
      <w:r>
        <w:rPr>
          <w:rFonts w:hint="eastAsia" w:ascii="宋体" w:hAnsi="宋体" w:eastAsia="宋体" w:cs="宋体"/>
          <w:b/>
          <w:bCs/>
          <w:color w:val="000000"/>
          <w:kern w:val="2"/>
          <w:sz w:val="28"/>
          <w:szCs w:val="28"/>
        </w:rPr>
        <w:t>支付</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lang w:eastAsia="zh-CN"/>
        </w:rPr>
      </w:pPr>
      <w:r>
        <w:rPr>
          <w:rFonts w:hint="eastAsia" w:ascii="宋体" w:hAnsi="宋体" w:cs="宋体"/>
          <w:sz w:val="28"/>
          <w:szCs w:val="28"/>
          <w:lang w:val="en-US" w:eastAsia="zh-CN"/>
        </w:rPr>
        <w:t>3</w:t>
      </w:r>
      <w:r>
        <w:rPr>
          <w:rFonts w:hint="eastAsia" w:ascii="宋体" w:hAnsi="宋体" w:eastAsia="宋体" w:cs="宋体"/>
          <w:sz w:val="28"/>
          <w:szCs w:val="28"/>
        </w:rPr>
        <w:t>.1本合同</w:t>
      </w:r>
      <w:r>
        <w:rPr>
          <w:rFonts w:hint="eastAsia" w:ascii="宋体" w:hAnsi="宋体" w:cs="宋体"/>
          <w:sz w:val="28"/>
          <w:szCs w:val="28"/>
          <w:lang w:val="en-US" w:eastAsia="zh-CN"/>
        </w:rPr>
        <w:t>项下设备</w:t>
      </w:r>
      <w:permStart w:id="19" w:edGrp="everyone"/>
      <w:r>
        <w:rPr>
          <w:rFonts w:hint="eastAsia" w:ascii="宋体" w:hAnsi="宋体" w:cs="宋体"/>
          <w:sz w:val="28"/>
          <w:szCs w:val="28"/>
          <w:lang w:val="en-US" w:eastAsia="zh-CN"/>
        </w:rPr>
        <w:sym w:font="Wingdings" w:char="006F"/>
      </w:r>
      <w:permEnd w:id="19"/>
      <w:r>
        <w:rPr>
          <w:rFonts w:hint="eastAsia" w:ascii="宋体" w:hAnsi="宋体" w:cs="宋体"/>
          <w:sz w:val="28"/>
          <w:szCs w:val="28"/>
          <w:lang w:val="en-US" w:eastAsia="zh-CN"/>
        </w:rPr>
        <w:t>日/</w:t>
      </w:r>
      <w:permStart w:id="20" w:edGrp="everyone"/>
      <w:r>
        <w:rPr>
          <w:rFonts w:hint="eastAsia" w:ascii="宋体" w:hAnsi="宋体" w:cs="宋体"/>
          <w:sz w:val="28"/>
          <w:szCs w:val="28"/>
          <w:lang w:val="en-US" w:eastAsia="zh-CN"/>
        </w:rPr>
        <w:sym w:font="Wingdings" w:char="00FE"/>
      </w:r>
      <w:permEnd w:id="20"/>
      <w:r>
        <w:rPr>
          <w:rFonts w:hint="eastAsia" w:ascii="宋体" w:hAnsi="宋体" w:eastAsia="宋体" w:cs="宋体"/>
          <w:sz w:val="28"/>
          <w:szCs w:val="28"/>
          <w:lang w:val="en-US" w:eastAsia="zh-CN"/>
        </w:rPr>
        <w:t>月</w:t>
      </w:r>
      <w:r>
        <w:rPr>
          <w:rFonts w:hint="eastAsia" w:ascii="宋体" w:hAnsi="宋体" w:eastAsia="宋体" w:cs="宋体"/>
          <w:sz w:val="28"/>
          <w:szCs w:val="28"/>
        </w:rPr>
        <w:t>租金</w:t>
      </w:r>
      <w:r>
        <w:rPr>
          <w:rFonts w:hint="eastAsia" w:ascii="宋体" w:hAnsi="宋体" w:eastAsia="宋体" w:cs="宋体"/>
          <w:sz w:val="28"/>
          <w:szCs w:val="28"/>
          <w:lang w:val="en-US" w:eastAsia="zh-CN"/>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permStart w:id="21"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21"/>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permStart w:id="22"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22"/>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permStart w:id="23" w:edGrp="everyone"/>
      <w:r>
        <w:rPr>
          <w:rFonts w:hint="eastAsia" w:cstheme="minorBidi"/>
          <w:kern w:val="2"/>
          <w:sz w:val="28"/>
          <w:szCs w:val="36"/>
          <w:u w:val="single"/>
          <w:lang w:val="en-US" w:eastAsia="zh-CN" w:bidi="ar-SA"/>
        </w:rPr>
        <w:t xml:space="preserve">     </w:t>
      </w:r>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cstheme="minorBidi"/>
          <w:kern w:val="2"/>
          <w:sz w:val="28"/>
          <w:szCs w:val="36"/>
          <w:u w:val="single"/>
          <w:lang w:val="en-US" w:eastAsia="zh-CN" w:bidi="ar-SA"/>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u w:val="single"/>
          <w:lang w:val="en-US" w:eastAsia="zh-CN" w:bidi="ar-SA"/>
        </w:rPr>
        <w:t xml:space="preserve">       </w:t>
      </w:r>
      <w:r>
        <w:rPr>
          <w:rFonts w:hint="eastAsia" w:ascii="宋体" w:hAnsi="宋体" w:eastAsia="宋体" w:cs="宋体"/>
          <w:color w:val="auto"/>
          <w:sz w:val="28"/>
          <w:szCs w:val="28"/>
        </w:rPr>
        <w:t>）</w:t>
      </w:r>
      <w:r>
        <w:rPr>
          <w:rFonts w:hint="eastAsia" w:ascii="宋体" w:hAnsi="宋体" w:eastAsia="宋体" w:cs="宋体"/>
          <w:b w:val="0"/>
          <w:bCs/>
          <w:color w:val="auto"/>
          <w:sz w:val="28"/>
          <w:szCs w:val="28"/>
        </w:rPr>
        <w:t>，增值税为：小写     元（大写：     ）</w:t>
      </w:r>
      <w:permEnd w:id="23"/>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lang w:eastAsia="zh-CN"/>
        </w:rPr>
      </w:pPr>
      <w:r>
        <w:rPr>
          <w:rFonts w:hint="eastAsia" w:ascii="宋体" w:hAnsi="宋体" w:cs="宋体"/>
          <w:sz w:val="28"/>
          <w:szCs w:val="28"/>
          <w:lang w:val="en-US" w:eastAsia="zh-CN"/>
        </w:rPr>
        <w:t>3</w:t>
      </w:r>
      <w:r>
        <w:rPr>
          <w:rFonts w:hint="eastAsia" w:ascii="宋体" w:hAnsi="宋体" w:eastAsia="宋体" w:cs="宋体"/>
          <w:sz w:val="28"/>
          <w:szCs w:val="28"/>
          <w:lang w:val="en-US" w:eastAsia="zh-CN"/>
        </w:rPr>
        <w:t>.2</w:t>
      </w:r>
      <w:r>
        <w:rPr>
          <w:rFonts w:hint="eastAsia" w:ascii="宋体" w:hAnsi="宋体" w:eastAsia="宋体" w:cs="宋体"/>
          <w:color w:val="auto"/>
          <w:sz w:val="28"/>
          <w:szCs w:val="28"/>
        </w:rPr>
        <w:t>本合同</w:t>
      </w:r>
      <w:r>
        <w:rPr>
          <w:rFonts w:hint="eastAsia" w:ascii="宋体" w:hAnsi="宋体" w:eastAsia="宋体" w:cs="宋体"/>
          <w:color w:val="auto"/>
          <w:sz w:val="28"/>
          <w:szCs w:val="28"/>
          <w:lang w:val="en-US" w:eastAsia="zh-CN"/>
        </w:rPr>
        <w:t>价款即</w:t>
      </w:r>
      <w:r>
        <w:rPr>
          <w:rFonts w:hint="eastAsia" w:ascii="宋体" w:hAnsi="宋体" w:cs="宋体"/>
          <w:color w:val="auto"/>
          <w:sz w:val="28"/>
          <w:szCs w:val="28"/>
          <w:lang w:val="en-US" w:eastAsia="zh-CN"/>
        </w:rPr>
        <w:t>设备</w:t>
      </w:r>
      <w:r>
        <w:rPr>
          <w:rFonts w:hint="eastAsia" w:ascii="宋体" w:hAnsi="宋体" w:eastAsia="宋体" w:cs="宋体"/>
          <w:color w:val="auto"/>
          <w:sz w:val="28"/>
          <w:szCs w:val="28"/>
          <w:lang w:val="en-US" w:eastAsia="zh-CN"/>
        </w:rPr>
        <w:t>租金总额</w:t>
      </w:r>
      <w:r>
        <w:rPr>
          <w:rFonts w:hint="eastAsia" w:ascii="宋体" w:hAnsi="宋体" w:eastAsia="宋体" w:cs="宋体"/>
          <w:color w:val="auto"/>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6ff568ed-3ab8-4985-b168-bc3f1eb80acd}"/>
          </w:placeholder>
          <w:text/>
        </w:sdtPr>
        <w:sdtEndPr>
          <w:rPr>
            <w:rFonts w:hint="eastAsia" w:ascii="宋体" w:hAnsi="宋体" w:eastAsia="宋体" w:cs="宋体"/>
            <w:color w:val="auto"/>
            <w:kern w:val="2"/>
            <w:sz w:val="28"/>
            <w:szCs w:val="28"/>
            <w:u w:val="none"/>
            <w:lang w:val="en-US" w:eastAsia="zh-CN" w:bidi="ar-SA"/>
          </w:rPr>
        </w:sdtEndPr>
        <w:sdtContent>
          <w:permStart w:id="24"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24"/>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sz w:val="28"/>
            <w:szCs w:val="28"/>
            <w:u w:val="single"/>
            <w:lang w:val="en-US" w:eastAsia="zh-CN"/>
          </w:rPr>
          <w:alias w:val="合同大写金额"/>
          <w:tag w:val="合同大写金额"/>
          <w:id w:val="147480141"/>
          <w:placeholder>
            <w:docPart w:val="{c55de954-7cd9-442a-ae3c-151374ed0783}"/>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25"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25"/>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bb15a946-b042-4efb-96fc-24ec07166121}"/>
          </w:placeholder>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Theme="minorHAnsi" w:hAnsiTheme="minorHAnsi" w:eastAsiaTheme="minorEastAsia" w:cstheme="minorBidi"/>
            <w:kern w:val="2"/>
            <w:sz w:val="28"/>
            <w:szCs w:val="36"/>
            <w:lang w:val="en-US" w:eastAsia="zh-CN" w:bidi="ar-SA"/>
          </w:rPr>
          <w:alias w:val="不含税价金额"/>
          <w:tag w:val="不含税价金额"/>
          <w:id w:val="114166586"/>
          <w:placeholder>
            <w:docPart w:val="{6971ec57-f2c1-4f24-936e-800459b5c7f5}"/>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887892709"/>
          <w:placeholder>
            <w:docPart w:val="{d184e1b3-37bf-4cbb-aa1c-b504fba401fe}"/>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r>
        <w:rPr>
          <w:rFonts w:hint="eastAsia" w:ascii="宋体" w:hAnsi="宋体" w:eastAsia="宋体" w:cs="宋体"/>
          <w:b w:val="0"/>
          <w:bCs/>
          <w:color w:val="auto"/>
          <w:sz w:val="28"/>
          <w:szCs w:val="28"/>
        </w:rPr>
        <w:t>，增值税为：小写     元（大写：     ）</w:t>
      </w:r>
      <w:permEnd w:id="26"/>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cs="宋体"/>
          <w:sz w:val="28"/>
          <w:szCs w:val="28"/>
          <w:lang w:val="en-US" w:eastAsia="zh-CN"/>
        </w:rPr>
        <w:t>3</w:t>
      </w:r>
      <w:r>
        <w:rPr>
          <w:rFonts w:hint="eastAsia" w:ascii="宋体" w:hAnsi="宋体" w:eastAsia="宋体" w:cs="宋体"/>
          <w:sz w:val="28"/>
          <w:szCs w:val="28"/>
        </w:rPr>
        <w:t>.</w:t>
      </w:r>
      <w:r>
        <w:rPr>
          <w:rFonts w:hint="eastAsia" w:ascii="宋体" w:hAnsi="宋体" w:eastAsia="宋体" w:cs="宋体"/>
          <w:sz w:val="28"/>
          <w:szCs w:val="28"/>
          <w:lang w:val="en-US" w:eastAsia="zh-CN"/>
        </w:rPr>
        <w:t>3</w:t>
      </w:r>
      <w:r>
        <w:rPr>
          <w:rFonts w:hint="eastAsia" w:ascii="宋体" w:hAnsi="宋体" w:eastAsia="宋体" w:cs="宋体"/>
          <w:sz w:val="28"/>
          <w:szCs w:val="28"/>
        </w:rPr>
        <w:t>本合同</w:t>
      </w:r>
      <w:r>
        <w:rPr>
          <w:rFonts w:hint="eastAsia" w:ascii="宋体" w:hAnsi="宋体" w:cs="宋体"/>
          <w:color w:val="auto"/>
          <w:sz w:val="28"/>
          <w:szCs w:val="28"/>
          <w:lang w:val="en-US" w:eastAsia="zh-CN"/>
        </w:rPr>
        <w:t>设备</w:t>
      </w:r>
      <w:r>
        <w:rPr>
          <w:rFonts w:hint="eastAsia" w:ascii="宋体" w:hAnsi="宋体" w:eastAsia="宋体" w:cs="宋体"/>
          <w:color w:val="auto"/>
          <w:sz w:val="28"/>
          <w:szCs w:val="28"/>
          <w:lang w:val="en-US" w:eastAsia="zh-CN"/>
        </w:rPr>
        <w:t>租金</w:t>
      </w:r>
      <w:r>
        <w:rPr>
          <w:rFonts w:hint="eastAsia" w:ascii="宋体" w:hAnsi="宋体" w:eastAsia="宋体" w:cs="宋体"/>
          <w:sz w:val="28"/>
          <w:szCs w:val="28"/>
        </w:rPr>
        <w:t>按以下第</w:t>
      </w:r>
      <w:sdt>
        <w:sdtPr>
          <w:rPr>
            <w:rFonts w:hint="eastAsia" w:asciiTheme="minorHAnsi" w:hAnsiTheme="minorHAnsi" w:eastAsiaTheme="minorEastAsia" w:cstheme="minorBidi"/>
            <w:kern w:val="2"/>
            <w:sz w:val="28"/>
            <w:szCs w:val="36"/>
            <w:lang w:val="en-US" w:eastAsia="zh-CN" w:bidi="ar-SA"/>
          </w:rPr>
          <w:alias w:val="请选择一项"/>
          <w:id w:val="147460960"/>
          <w:placeholder>
            <w:docPart w:val="{154870d0-2b6e-4c36-9144-9b6d47bb3c4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27" w:edGrp="everyone"/>
          <w:r>
            <w:rPr>
              <w:rFonts w:hint="eastAsia" w:cstheme="minorBidi"/>
              <w:kern w:val="2"/>
              <w:sz w:val="28"/>
              <w:szCs w:val="36"/>
              <w:u w:val="single"/>
              <w:lang w:val="en-US" w:eastAsia="zh-CN" w:bidi="ar-SA"/>
            </w:rPr>
            <w:t xml:space="preserve"> </w:t>
          </w:r>
          <w:r>
            <w:rPr>
              <w:rFonts w:hint="eastAsia" w:ascii="宋体" w:hAnsi="宋体" w:eastAsia="宋体" w:cs="宋体"/>
              <w:sz w:val="28"/>
              <w:szCs w:val="28"/>
            </w:rPr>
            <w:t>（2）</w:t>
          </w:r>
          <w:r>
            <w:rPr>
              <w:rFonts w:hint="eastAsia" w:cstheme="minorBidi"/>
              <w:kern w:val="2"/>
              <w:sz w:val="28"/>
              <w:szCs w:val="36"/>
              <w:u w:val="single"/>
              <w:lang w:val="en-US" w:eastAsia="zh-CN" w:bidi="ar-SA"/>
            </w:rPr>
            <w:t xml:space="preserve"> </w:t>
          </w:r>
          <w:permEnd w:id="27"/>
        </w:sdtContent>
      </w:sdt>
      <w:r>
        <w:rPr>
          <w:rFonts w:hint="eastAsia" w:ascii="宋体" w:hAnsi="宋体" w:eastAsia="宋体" w:cs="宋体"/>
          <w:sz w:val="28"/>
          <w:szCs w:val="28"/>
        </w:rPr>
        <w:t>方式支付：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eastAsia="宋体" w:cs="宋体"/>
          <w:sz w:val="28"/>
          <w:szCs w:val="28"/>
        </w:rPr>
        <w:t>（1）按月支付：</w:t>
      </w:r>
      <w:permStart w:id="2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w:t>
      </w:r>
      <w:r>
        <w:rPr>
          <w:rFonts w:hint="eastAsia" w:ascii="宋体" w:hAnsi="宋体" w:eastAsia="宋体" w:cs="宋体"/>
          <w:sz w:val="28"/>
          <w:szCs w:val="28"/>
          <w:u w:val="single"/>
          <w:lang w:val="en-US" w:eastAsia="zh-CN"/>
        </w:rPr>
        <w:t xml:space="preserve"> </w:t>
      </w:r>
      <w:permEnd w:id="28"/>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宋体" w:hAnsi="宋体" w:eastAsia="宋体" w:cs="宋体"/>
          <w:sz w:val="28"/>
          <w:szCs w:val="28"/>
          <w:lang w:val="en-US"/>
        </w:rPr>
      </w:pPr>
      <w:r>
        <w:rPr>
          <w:rFonts w:hint="eastAsia" w:ascii="宋体" w:hAnsi="宋体" w:eastAsia="宋体" w:cs="宋体"/>
          <w:sz w:val="28"/>
          <w:szCs w:val="28"/>
        </w:rPr>
        <w:t>（2）按季度支付：</w:t>
      </w:r>
      <w:permStart w:id="29"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收到上季度租赁费发票后，30日内付款。 </w:t>
      </w:r>
      <w:permEnd w:id="29"/>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rPr>
        <w:t>（3）按年度支付：</w:t>
      </w:r>
      <w:permStart w:id="3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w:t>
      </w:r>
      <w:r>
        <w:rPr>
          <w:rFonts w:hint="eastAsia" w:ascii="宋体" w:hAnsi="宋体" w:eastAsia="宋体" w:cs="宋体"/>
          <w:sz w:val="28"/>
          <w:szCs w:val="28"/>
          <w:u w:val="single"/>
          <w:lang w:val="en-US" w:eastAsia="zh-CN"/>
        </w:rPr>
        <w:t xml:space="preserve"> </w:t>
      </w:r>
    </w:p>
    <w:permEnd w:id="30"/>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rPr>
        <w:t>（</w:t>
      </w:r>
      <w:r>
        <w:rPr>
          <w:rFonts w:hint="eastAsia" w:ascii="宋体" w:hAnsi="宋体" w:cs="宋体"/>
          <w:sz w:val="28"/>
          <w:szCs w:val="28"/>
          <w:lang w:val="en-US" w:eastAsia="zh-CN"/>
        </w:rPr>
        <w:t>4</w:t>
      </w:r>
      <w:r>
        <w:rPr>
          <w:rFonts w:hint="eastAsia" w:ascii="宋体" w:hAnsi="宋体" w:eastAsia="宋体" w:cs="宋体"/>
          <w:sz w:val="28"/>
          <w:szCs w:val="28"/>
        </w:rPr>
        <w:t>）</w:t>
      </w:r>
      <w:r>
        <w:rPr>
          <w:rFonts w:hint="eastAsia" w:ascii="宋体" w:hAnsi="宋体" w:cs="宋体"/>
          <w:sz w:val="28"/>
          <w:szCs w:val="28"/>
          <w:lang w:val="en-US" w:eastAsia="zh-CN"/>
        </w:rPr>
        <w:t>其他：</w:t>
      </w:r>
      <w:permStart w:id="31"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w:t>
      </w:r>
      <w:r>
        <w:rPr>
          <w:rFonts w:hint="eastAsia" w:ascii="宋体" w:hAnsi="宋体" w:eastAsia="宋体" w:cs="宋体"/>
          <w:sz w:val="28"/>
          <w:szCs w:val="28"/>
          <w:u w:val="single"/>
          <w:lang w:val="en-US" w:eastAsia="zh-CN"/>
        </w:rPr>
        <w:t xml:space="preserve"> </w:t>
      </w:r>
    </w:p>
    <w:permEnd w:id="31"/>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甲方应在乙方付款前</w:t>
      </w:r>
      <w:permStart w:id="3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30</w:t>
      </w:r>
      <w:r>
        <w:rPr>
          <w:rFonts w:hint="eastAsia" w:ascii="宋体" w:hAnsi="宋体" w:eastAsia="宋体" w:cs="宋体"/>
          <w:sz w:val="28"/>
          <w:szCs w:val="28"/>
          <w:highlight w:val="none"/>
          <w:u w:val="single"/>
          <w:lang w:val="en-US" w:eastAsia="zh-CN"/>
        </w:rPr>
        <w:t xml:space="preserve"> </w:t>
      </w:r>
      <w:permEnd w:id="32"/>
      <w:r>
        <w:rPr>
          <w:rFonts w:hint="eastAsia" w:ascii="宋体" w:hAnsi="宋体" w:eastAsia="宋体" w:cs="宋体"/>
          <w:sz w:val="28"/>
          <w:szCs w:val="28"/>
          <w:highlight w:val="none"/>
          <w:u w:val="none"/>
          <w:lang w:val="en-US" w:eastAsia="zh-CN"/>
        </w:rPr>
        <w:t>日</w:t>
      </w:r>
      <w:r>
        <w:rPr>
          <w:rFonts w:hint="eastAsia" w:ascii="宋体" w:hAnsi="宋体" w:eastAsia="宋体" w:cs="宋体"/>
          <w:sz w:val="28"/>
          <w:szCs w:val="28"/>
          <w:highlight w:val="none"/>
        </w:rPr>
        <w:t>开具等额的增值税专用发票，</w:t>
      </w:r>
      <w:r>
        <w:rPr>
          <w:rFonts w:hint="eastAsia" w:asciiTheme="minorEastAsia" w:hAnsiTheme="minorEastAsia" w:eastAsiaTheme="minorEastAsia" w:cstheme="minorEastAsia"/>
          <w:color w:val="auto"/>
          <w:sz w:val="28"/>
          <w:szCs w:val="28"/>
          <w:lang w:val="en-US" w:eastAsia="zh-CN"/>
        </w:rPr>
        <w:t>增值税专用发票上注明的银行账户应与本合同提供的相同</w:t>
      </w:r>
      <w:r>
        <w:rPr>
          <w:rFonts w:hint="eastAsia" w:ascii="宋体" w:hAnsi="宋体" w:eastAsia="宋体" w:cs="宋体"/>
          <w:sz w:val="28"/>
          <w:szCs w:val="28"/>
          <w:highlight w:val="none"/>
        </w:rPr>
        <w:t>，否则乙方有权迟延支付相应款项，甲方因此造成的损失由其自行承担。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highlight w:val="none"/>
        </w:rPr>
      </w:pPr>
      <w:r>
        <w:rPr>
          <w:rFonts w:hint="eastAsia" w:ascii="宋体" w:hAnsi="宋体" w:eastAsia="宋体" w:cs="宋体"/>
          <w:color w:val="auto"/>
          <w:kern w:val="0"/>
          <w:sz w:val="28"/>
          <w:szCs w:val="28"/>
          <w:highlight w:val="none"/>
          <w:lang w:val="en-US" w:eastAsia="zh-CN"/>
        </w:rPr>
        <w:t>如本合同符合税法法律法规规定可开具增值税专用发票的，乙方可要求甲方开具增值税专用发票，</w:t>
      </w:r>
      <w:r>
        <w:rPr>
          <w:rFonts w:hint="eastAsia" w:ascii="宋体" w:hAnsi="宋体" w:eastAsia="宋体" w:cs="宋体"/>
          <w:sz w:val="28"/>
          <w:szCs w:val="28"/>
          <w:highlight w:val="none"/>
        </w:rPr>
        <w:t>如甲方不能开具增值税专用发票的，应向乙方提交相关证明材料并取得乙方</w:t>
      </w:r>
      <w:r>
        <w:rPr>
          <w:rFonts w:hint="eastAsia" w:ascii="宋体" w:hAnsi="宋体" w:eastAsia="宋体" w:cs="宋体"/>
          <w:sz w:val="28"/>
          <w:szCs w:val="28"/>
          <w:highlight w:val="none"/>
          <w:lang w:val="en-US" w:eastAsia="zh-CN"/>
        </w:rPr>
        <w:t>书面</w:t>
      </w:r>
      <w:r>
        <w:rPr>
          <w:rFonts w:hint="eastAsia" w:ascii="宋体" w:hAnsi="宋体" w:eastAsia="宋体" w:cs="宋体"/>
          <w:sz w:val="28"/>
          <w:szCs w:val="28"/>
          <w:highlight w:val="none"/>
        </w:rPr>
        <w:t>同意后，可开具符合</w:t>
      </w:r>
      <w:r>
        <w:rPr>
          <w:rFonts w:hint="eastAsia" w:ascii="宋体" w:hAnsi="宋体" w:eastAsia="宋体" w:cs="宋体"/>
          <w:sz w:val="28"/>
          <w:szCs w:val="28"/>
          <w:highlight w:val="none"/>
          <w:lang w:eastAsia="zh-CN"/>
        </w:rPr>
        <w:t>乙</w:t>
      </w:r>
      <w:r>
        <w:rPr>
          <w:rFonts w:hint="eastAsia" w:ascii="宋体" w:hAnsi="宋体" w:eastAsia="宋体" w:cs="宋体"/>
          <w:sz w:val="28"/>
          <w:szCs w:val="28"/>
          <w:highlight w:val="none"/>
        </w:rPr>
        <w:t>方要求的其他发票。</w:t>
      </w:r>
    </w:p>
    <w:p>
      <w:pPr>
        <w:spacing w:line="360" w:lineRule="auto"/>
        <w:ind w:firstLine="560"/>
        <w:jc w:val="left"/>
        <w:outlineLvl w:val="9"/>
        <w:rPr>
          <w:rFonts w:hint="eastAsia"/>
        </w:rPr>
      </w:pPr>
      <w:r>
        <w:rPr>
          <w:rFonts w:hint="eastAsia" w:ascii="宋体" w:hAnsi="宋体" w:cs="宋体"/>
          <w:sz w:val="28"/>
          <w:szCs w:val="28"/>
          <w:lang w:val="en-US" w:eastAsia="zh-CN"/>
        </w:rPr>
        <w:t>3</w:t>
      </w:r>
      <w:r>
        <w:rPr>
          <w:rFonts w:hint="eastAsia" w:ascii="宋体" w:hAnsi="宋体" w:eastAsia="宋体" w:cs="宋体"/>
          <w:sz w:val="28"/>
          <w:szCs w:val="28"/>
        </w:rPr>
        <w:t>.</w:t>
      </w:r>
      <w:r>
        <w:rPr>
          <w:rFonts w:hint="eastAsia" w:ascii="宋体" w:hAnsi="宋体" w:eastAsia="宋体" w:cs="宋体"/>
          <w:sz w:val="28"/>
          <w:szCs w:val="28"/>
          <w:lang w:val="en-US" w:eastAsia="zh-CN"/>
        </w:rPr>
        <w:t>5</w:t>
      </w:r>
      <w:r>
        <w:rPr>
          <w:rFonts w:hint="eastAsia" w:ascii="宋体" w:hAnsi="宋体" w:cs="宋体"/>
          <w:sz w:val="28"/>
          <w:szCs w:val="28"/>
          <w:lang w:val="en-US" w:eastAsia="zh-CN"/>
        </w:rPr>
        <w:t>租赁保证金</w:t>
      </w:r>
      <w:r>
        <w:rPr>
          <w:rFonts w:hint="eastAsia" w:ascii="宋体" w:hAnsi="宋体" w:eastAsia="宋体" w:cs="宋体"/>
          <w:sz w:val="28"/>
          <w:szCs w:val="28"/>
        </w:rPr>
        <w:t>：</w:t>
      </w:r>
      <w:r>
        <w:rPr>
          <w:rFonts w:hint="eastAsia" w:ascii="宋体" w:hAnsi="宋体" w:cs="宋体"/>
          <w:sz w:val="28"/>
          <w:szCs w:val="28"/>
          <w:lang w:val="en-US" w:eastAsia="zh-CN"/>
        </w:rPr>
        <w:t>在签订本合同时，乙方向甲方缴纳人民币</w:t>
      </w:r>
      <w:r>
        <w:rPr>
          <w:rFonts w:hint="eastAsia" w:ascii="宋体" w:hAnsi="宋体" w:cs="宋体"/>
          <w:sz w:val="28"/>
          <w:szCs w:val="28"/>
          <w:u w:val="single"/>
          <w:lang w:val="en-US" w:eastAsia="zh-CN"/>
        </w:rPr>
        <w:t>2000元</w:t>
      </w:r>
      <w:r>
        <w:rPr>
          <w:rFonts w:hint="eastAsia" w:ascii="宋体" w:hAnsi="宋体" w:cs="宋体"/>
          <w:sz w:val="28"/>
          <w:szCs w:val="28"/>
          <w:lang w:val="en-US" w:eastAsia="zh-CN"/>
        </w:rPr>
        <w:t>（大写：贰仟元整），作为该多功能打印机租赁保证金。乙方在租赁期满后，与甲方结清租赁的一切费用，甲方15天内将租赁保证金无息退回。</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rPr>
      </w:pPr>
      <w:r>
        <w:rPr>
          <w:rFonts w:hint="eastAsia" w:ascii="宋体" w:hAnsi="宋体" w:cs="宋体"/>
          <w:sz w:val="28"/>
          <w:szCs w:val="28"/>
          <w:lang w:val="en-US" w:eastAsia="zh-CN"/>
        </w:rPr>
        <w:t>3</w:t>
      </w:r>
      <w:r>
        <w:rPr>
          <w:rFonts w:hint="eastAsia" w:ascii="宋体" w:hAnsi="宋体" w:eastAsia="宋体" w:cs="宋体"/>
          <w:sz w:val="28"/>
          <w:szCs w:val="28"/>
        </w:rPr>
        <w:t>.</w:t>
      </w:r>
      <w:r>
        <w:rPr>
          <w:rFonts w:hint="eastAsia" w:ascii="宋体" w:hAnsi="宋体" w:cs="宋体"/>
          <w:sz w:val="28"/>
          <w:szCs w:val="28"/>
          <w:lang w:val="en-US" w:eastAsia="zh-CN"/>
        </w:rPr>
        <w:t>6</w:t>
      </w:r>
      <w:r>
        <w:rPr>
          <w:rFonts w:hint="eastAsia" w:ascii="宋体" w:hAnsi="宋体" w:eastAsia="宋体" w:cs="宋体"/>
          <w:sz w:val="28"/>
          <w:szCs w:val="28"/>
        </w:rPr>
        <w:t>甲方收款账户信息如下：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rPr>
        <w:t>账号：</w:t>
      </w:r>
      <w:sdt>
        <w:sdtPr>
          <w:rPr>
            <w:rFonts w:hint="eastAsia" w:ascii="宋体" w:hAnsi="宋体" w:eastAsia="宋体" w:cs="宋体"/>
            <w:kern w:val="2"/>
            <w:sz w:val="28"/>
            <w:szCs w:val="28"/>
            <w:lang w:val="en-US" w:eastAsia="zh-CN" w:bidi="ar-SA"/>
          </w:rPr>
          <w:alias w:val="甲方银行账号"/>
          <w:tag w:val="甲方银行账号"/>
          <w:id w:val="147467066"/>
          <w:placeholder>
            <w:docPart w:val="{20dafa19-9f81-4077-8bb1-6f795b550098}"/>
          </w:placeholder>
          <w:text/>
        </w:sdtPr>
        <w:sdtEndPr>
          <w:rPr>
            <w:rFonts w:hint="eastAsia" w:ascii="宋体" w:hAnsi="宋体" w:eastAsia="宋体" w:cs="宋体"/>
            <w:b/>
            <w:kern w:val="2"/>
            <w:sz w:val="28"/>
            <w:szCs w:val="28"/>
            <w:u w:val="single"/>
            <w:shd w:val="clear" w:color="auto" w:fill="auto"/>
            <w:lang w:val="en-US" w:eastAsia="zh-CN" w:bidi="ar-SA"/>
          </w:rPr>
        </w:sdtEndPr>
        <w:sdtContent>
          <w:permStart w:id="33" w:edGrp="everyone"/>
          <w:r>
            <w:rPr>
              <w:rFonts w:hint="eastAsia" w:ascii="宋体" w:hAnsi="宋体" w:eastAsia="宋体" w:cs="宋体"/>
              <w:b/>
              <w:sz w:val="28"/>
              <w:szCs w:val="28"/>
              <w:u w:val="single"/>
              <w:shd w:val="clear" w:color="auto" w:fill="auto"/>
              <w:lang w:val="en-US" w:eastAsia="zh-CN"/>
            </w:rPr>
            <w:t xml:space="preserve">     </w:t>
          </w:r>
          <w:permEnd w:id="33"/>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u w:val="single"/>
          <w:lang w:val="en-US" w:eastAsia="zh-CN"/>
        </w:rPr>
      </w:pPr>
      <w:r>
        <w:rPr>
          <w:rFonts w:hint="eastAsia" w:ascii="宋体" w:hAnsi="宋体" w:eastAsia="宋体" w:cs="宋体"/>
          <w:sz w:val="28"/>
          <w:szCs w:val="28"/>
        </w:rPr>
        <w:t>户名：</w:t>
      </w:r>
      <w:sdt>
        <w:sdtPr>
          <w:rPr>
            <w:rFonts w:hint="eastAsia" w:ascii="宋体" w:hAnsi="宋体" w:eastAsia="宋体" w:cs="宋体"/>
            <w:color w:val="auto"/>
            <w:kern w:val="2"/>
            <w:sz w:val="28"/>
            <w:szCs w:val="28"/>
            <w:lang w:val="en-US" w:eastAsia="zh-CN" w:bidi="ar-SA"/>
          </w:rPr>
          <w:alias w:val="甲方当事人全称"/>
          <w:tag w:val="甲方当事人全称"/>
          <w:id w:val="147451980"/>
          <w:placeholder>
            <w:docPart w:val="{de36c83f-7fa1-45c1-9ca3-bdc35e15c1b1}"/>
          </w:placeholder>
          <w:text/>
        </w:sdtPr>
        <w:sdtEndPr>
          <w:rPr>
            <w:rFonts w:hint="eastAsia" w:ascii="宋体" w:hAnsi="宋体" w:eastAsia="宋体" w:cs="宋体"/>
            <w:color w:val="auto"/>
            <w:kern w:val="2"/>
            <w:sz w:val="28"/>
            <w:szCs w:val="28"/>
            <w:u w:val="single"/>
            <w:lang w:val="en-US" w:eastAsia="zh-CN" w:bidi="ar-SA"/>
          </w:rPr>
        </w:sdtEndPr>
        <w:sdtContent>
          <w:permStart w:id="34" w:edGrp="everyone"/>
          <w:r>
            <w:rPr>
              <w:rFonts w:hint="eastAsia" w:ascii="宋体" w:hAnsi="宋体" w:eastAsia="宋体" w:cs="宋体"/>
              <w:color w:val="auto"/>
              <w:sz w:val="28"/>
              <w:szCs w:val="28"/>
              <w:u w:val="single"/>
              <w:lang w:val="en-US" w:eastAsia="zh-CN"/>
            </w:rPr>
            <w:t xml:space="preserve">      </w:t>
          </w:r>
          <w:permEnd w:id="34"/>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b/>
          <w:sz w:val="28"/>
          <w:szCs w:val="28"/>
          <w:u w:val="single"/>
          <w:shd w:val="pct10" w:color="auto" w:fill="FFFFFF"/>
          <w:lang w:val="en-US" w:eastAsia="zh-CN"/>
        </w:rPr>
      </w:pPr>
      <w:r>
        <w:rPr>
          <w:rFonts w:hint="eastAsia" w:ascii="宋体" w:hAnsi="宋体" w:eastAsia="宋体" w:cs="宋体"/>
          <w:sz w:val="28"/>
          <w:szCs w:val="28"/>
        </w:rPr>
        <w:t>开户行：</w:t>
      </w:r>
      <w:sdt>
        <w:sdtPr>
          <w:rPr>
            <w:rFonts w:hint="eastAsia" w:ascii="宋体" w:hAnsi="宋体" w:eastAsia="宋体" w:cs="宋体"/>
            <w:kern w:val="2"/>
            <w:sz w:val="28"/>
            <w:szCs w:val="28"/>
            <w:lang w:val="en-US" w:eastAsia="zh-CN" w:bidi="ar-SA"/>
          </w:rPr>
          <w:alias w:val="甲方开户银行名称"/>
          <w:tag w:val="甲方开户银行名称"/>
          <w:id w:val="147466556"/>
          <w:placeholder>
            <w:docPart w:val="{c825cffe-9a6e-4883-a094-9cb7aa452801}"/>
          </w:placeholder>
          <w:text/>
        </w:sdtPr>
        <w:sdtEndPr>
          <w:rPr>
            <w:rFonts w:hint="eastAsia" w:ascii="宋体" w:hAnsi="宋体" w:eastAsia="宋体" w:cs="宋体"/>
            <w:kern w:val="2"/>
            <w:sz w:val="28"/>
            <w:szCs w:val="28"/>
            <w:u w:val="single"/>
            <w:lang w:val="en-US" w:eastAsia="zh-CN" w:bidi="ar-SA"/>
          </w:rPr>
        </w:sdtEndPr>
        <w:sdtContent>
          <w:permStart w:id="35" w:edGrp="everyone"/>
          <w:r>
            <w:rPr>
              <w:rFonts w:hint="eastAsia" w:ascii="宋体" w:hAnsi="宋体" w:eastAsia="宋体" w:cs="宋体"/>
              <w:sz w:val="28"/>
              <w:szCs w:val="28"/>
              <w:u w:val="single"/>
              <w:lang w:val="en-US" w:eastAsia="zh-CN"/>
            </w:rPr>
            <w:t xml:space="preserve">     </w:t>
          </w:r>
          <w:permEnd w:id="3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lang w:val="en-US" w:eastAsia="zh-CN"/>
        </w:rPr>
        <w:t>3</w:t>
      </w:r>
      <w:r>
        <w:rPr>
          <w:rFonts w:hint="eastAsia" w:ascii="宋体" w:hAnsi="宋体" w:eastAsia="宋体" w:cs="宋体"/>
          <w:color w:val="auto"/>
          <w:kern w:val="0"/>
          <w:sz w:val="28"/>
          <w:szCs w:val="28"/>
          <w:lang w:val="en-US" w:eastAsia="zh-CN"/>
        </w:rPr>
        <w:t>.</w:t>
      </w:r>
      <w:r>
        <w:rPr>
          <w:rFonts w:hint="eastAsia" w:ascii="宋体" w:hAnsi="宋体" w:cs="宋体"/>
          <w:color w:val="auto"/>
          <w:kern w:val="0"/>
          <w:sz w:val="28"/>
          <w:szCs w:val="28"/>
          <w:lang w:val="en-US" w:eastAsia="zh-CN"/>
        </w:rPr>
        <w:t>7</w:t>
      </w:r>
      <w:r>
        <w:rPr>
          <w:rFonts w:hint="eastAsia" w:ascii="宋体" w:hAnsi="宋体" w:eastAsia="宋体" w:cs="宋体"/>
          <w:color w:val="auto"/>
          <w:kern w:val="0"/>
          <w:sz w:val="28"/>
          <w:szCs w:val="28"/>
          <w:highlight w:val="none"/>
          <w:lang w:val="en-US" w:eastAsia="zh-CN"/>
        </w:rPr>
        <w:t>甲方数字人民币对公钱包信息如下：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permStart w:id="36" w:edGrp="everyone"/>
      <w:r>
        <w:rPr>
          <w:rFonts w:hint="eastAsia" w:ascii="宋体" w:hAnsi="宋体" w:eastAsia="宋体" w:cs="宋体"/>
          <w:color w:val="auto"/>
          <w:kern w:val="0"/>
          <w:sz w:val="28"/>
          <w:szCs w:val="28"/>
          <w:highlight w:val="none"/>
          <w:lang w:val="en-US" w:eastAsia="zh-CN"/>
        </w:rPr>
        <w:t xml:space="preserve">      </w:t>
      </w:r>
      <w:permEnd w:id="36"/>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permStart w:id="3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37"/>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permStart w:id="3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38"/>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cs="宋体"/>
          <w:b/>
          <w:bCs/>
          <w:color w:val="auto"/>
          <w:kern w:val="0"/>
          <w:sz w:val="28"/>
          <w:szCs w:val="28"/>
          <w:lang w:val="en-US" w:eastAsia="zh-CN"/>
        </w:rPr>
      </w:pPr>
      <w:r>
        <w:rPr>
          <w:rFonts w:hint="eastAsia" w:ascii="宋体" w:hAnsi="宋体" w:cs="宋体"/>
          <w:b/>
          <w:bCs/>
          <w:color w:val="auto"/>
          <w:kern w:val="0"/>
          <w:sz w:val="28"/>
          <w:szCs w:val="28"/>
          <w:lang w:val="en-US" w:eastAsia="zh-CN"/>
        </w:rPr>
        <w:t>3.8本合同项下</w:t>
      </w:r>
      <w:r>
        <w:rPr>
          <w:rFonts w:hint="eastAsia" w:ascii="宋体" w:hAnsi="宋体" w:eastAsia="宋体" w:cs="宋体"/>
          <w:b/>
          <w:bCs/>
          <w:color w:val="auto"/>
          <w:kern w:val="0"/>
          <w:sz w:val="28"/>
          <w:szCs w:val="28"/>
          <w:highlight w:val="none"/>
          <w:lang w:val="en-US" w:eastAsia="zh-CN"/>
        </w:rPr>
        <w:t>甲</w:t>
      </w:r>
      <w:r>
        <w:rPr>
          <w:rFonts w:hint="eastAsia" w:ascii="宋体" w:hAnsi="宋体" w:cs="宋体"/>
          <w:b/>
          <w:bCs/>
          <w:color w:val="auto"/>
          <w:kern w:val="0"/>
          <w:sz w:val="28"/>
          <w:szCs w:val="28"/>
          <w:lang w:val="en-US" w:eastAsia="zh-CN"/>
        </w:rPr>
        <w:t>方收款账户信息、</w:t>
      </w:r>
      <w:r>
        <w:rPr>
          <w:rFonts w:hint="eastAsia" w:ascii="宋体" w:hAnsi="宋体" w:eastAsia="宋体" w:cs="宋体"/>
          <w:b/>
          <w:bCs/>
          <w:color w:val="auto"/>
          <w:kern w:val="0"/>
          <w:sz w:val="28"/>
          <w:szCs w:val="28"/>
          <w:highlight w:val="none"/>
          <w:lang w:val="en-US" w:eastAsia="zh-CN"/>
        </w:rPr>
        <w:t>甲</w:t>
      </w:r>
      <w:r>
        <w:rPr>
          <w:rFonts w:hint="eastAsia" w:ascii="宋体" w:hAnsi="宋体" w:cs="宋体"/>
          <w:b/>
          <w:bCs/>
          <w:color w:val="auto"/>
          <w:kern w:val="0"/>
          <w:sz w:val="28"/>
          <w:szCs w:val="28"/>
          <w:lang w:val="en-US" w:eastAsia="zh-CN"/>
        </w:rPr>
        <w:t>方数字人民币对公钱包信息，以本合同第3.6条、3.7条约定为准。</w:t>
      </w:r>
      <w:r>
        <w:rPr>
          <w:rFonts w:hint="eastAsia" w:ascii="宋体" w:hAnsi="宋体" w:eastAsia="宋体" w:cs="宋体"/>
          <w:b/>
          <w:bCs/>
          <w:color w:val="auto"/>
          <w:kern w:val="0"/>
          <w:sz w:val="28"/>
          <w:szCs w:val="28"/>
          <w:highlight w:val="none"/>
          <w:lang w:val="en-US" w:eastAsia="zh-CN"/>
        </w:rPr>
        <w:t>甲</w:t>
      </w:r>
      <w:r>
        <w:rPr>
          <w:rFonts w:hint="eastAsia" w:ascii="宋体" w:hAnsi="宋体" w:cs="宋体"/>
          <w:b/>
          <w:bCs/>
          <w:color w:val="auto"/>
          <w:kern w:val="0"/>
          <w:sz w:val="28"/>
          <w:szCs w:val="28"/>
          <w:lang w:val="en-US" w:eastAsia="zh-CN"/>
        </w:rPr>
        <w:t>方在签署本合同时，应对前述信息进行确认，本合同一经双方签署即视为</w:t>
      </w:r>
      <w:r>
        <w:rPr>
          <w:rFonts w:hint="eastAsia" w:ascii="宋体" w:hAnsi="宋体" w:eastAsia="宋体" w:cs="宋体"/>
          <w:b/>
          <w:bCs/>
          <w:color w:val="auto"/>
          <w:kern w:val="0"/>
          <w:sz w:val="28"/>
          <w:szCs w:val="28"/>
          <w:highlight w:val="none"/>
          <w:lang w:val="en-US" w:eastAsia="zh-CN"/>
        </w:rPr>
        <w:t>甲</w:t>
      </w:r>
      <w:r>
        <w:rPr>
          <w:rFonts w:hint="eastAsia" w:ascii="宋体" w:hAnsi="宋体" w:cs="宋体"/>
          <w:b/>
          <w:bCs/>
          <w:color w:val="auto"/>
          <w:kern w:val="0"/>
          <w:sz w:val="28"/>
          <w:szCs w:val="28"/>
          <w:lang w:val="en-US" w:eastAsia="zh-CN"/>
        </w:rPr>
        <w:t>方确认前述信息无误，乙方应按前述信息进行付款。</w:t>
      </w:r>
      <w:r>
        <w:rPr>
          <w:rFonts w:hint="eastAsia" w:ascii="宋体" w:hAnsi="宋体" w:eastAsia="宋体" w:cs="宋体"/>
          <w:b/>
          <w:bCs/>
          <w:color w:val="auto"/>
          <w:kern w:val="0"/>
          <w:sz w:val="28"/>
          <w:szCs w:val="28"/>
          <w:highlight w:val="none"/>
          <w:lang w:val="en-US" w:eastAsia="zh-CN"/>
        </w:rPr>
        <w:t>甲</w:t>
      </w:r>
      <w:r>
        <w:rPr>
          <w:rFonts w:hint="eastAsia" w:ascii="宋体" w:hAnsi="宋体" w:cs="宋体"/>
          <w:b/>
          <w:bCs/>
          <w:color w:val="auto"/>
          <w:kern w:val="0"/>
          <w:sz w:val="28"/>
          <w:szCs w:val="28"/>
          <w:lang w:val="en-US" w:eastAsia="zh-CN"/>
        </w:rPr>
        <w:t>方如需变更收款账户或数字人民币钱包信息的，应提前向乙方提出，并由双方签署变更协议后方可变更；否则，乙方仍应按本条约定的收款信息进行付款。</w:t>
      </w:r>
      <w:r>
        <w:rPr>
          <w:rFonts w:hint="eastAsia" w:ascii="宋体" w:hAnsi="宋体" w:eastAsia="宋体" w:cs="宋体"/>
          <w:b/>
          <w:bCs/>
          <w:color w:val="auto"/>
          <w:kern w:val="0"/>
          <w:sz w:val="28"/>
          <w:szCs w:val="28"/>
          <w:highlight w:val="none"/>
          <w:lang w:val="en-US" w:eastAsia="zh-CN"/>
        </w:rPr>
        <w:t>乙</w:t>
      </w:r>
      <w:r>
        <w:rPr>
          <w:rFonts w:hint="eastAsia" w:ascii="宋体" w:hAnsi="宋体" w:cs="宋体"/>
          <w:b/>
          <w:bCs/>
          <w:color w:val="auto"/>
          <w:kern w:val="0"/>
          <w:sz w:val="28"/>
          <w:szCs w:val="28"/>
          <w:lang w:val="en-US" w:eastAsia="zh-CN"/>
        </w:rPr>
        <w:t>方按本条约定的收款信息付款后，视为已完成付款义务，因收款信息错误造成的全部损失由甲方自行承担，乙方不承担任何责任。</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3.9</w:t>
      </w:r>
      <w:r>
        <w:rPr>
          <w:rFonts w:hint="eastAsia" w:ascii="宋体" w:hAnsi="宋体" w:eastAsia="宋体" w:cs="宋体"/>
          <w:color w:val="auto"/>
          <w:kern w:val="0"/>
          <w:sz w:val="28"/>
          <w:szCs w:val="28"/>
          <w:lang w:val="en-US" w:eastAsia="zh-CN"/>
        </w:rPr>
        <w:t>乙方增值税开票信息如下：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kern w:val="2"/>
            <w:sz w:val="28"/>
            <w:szCs w:val="28"/>
            <w:lang w:val="en-US" w:eastAsia="zh-CN" w:bidi="ar-SA"/>
          </w:rPr>
          <w:alias w:val="乙方当事人全称"/>
          <w:tag w:val="乙方当事人全称"/>
          <w:id w:val="741875738"/>
          <w:placeholder>
            <w:docPart w:val="{679097a7-6bef-4cb0-a485-60c784edea6b}"/>
          </w:placeholder>
          <w:text/>
        </w:sdtPr>
        <w:sdtEndPr>
          <w:rPr>
            <w:rFonts w:hint="eastAsia" w:ascii="宋体" w:hAnsi="宋体" w:eastAsia="宋体" w:cs="宋体"/>
            <w:kern w:val="2"/>
            <w:sz w:val="28"/>
            <w:szCs w:val="28"/>
            <w:u w:val="single"/>
            <w:lang w:val="en-US" w:eastAsia="zh-CN" w:bidi="ar-SA"/>
          </w:rPr>
        </w:sdtEndPr>
        <w:sdtContent>
          <w:permStart w:id="39" w:edGrp="everyone"/>
          <w:r>
            <w:rPr>
              <w:rFonts w:hint="eastAsia" w:ascii="宋体" w:hAnsi="宋体" w:eastAsia="宋体" w:cs="宋体"/>
              <w:sz w:val="28"/>
              <w:szCs w:val="28"/>
              <w:u w:val="single"/>
              <w:lang w:val="en-US" w:eastAsia="zh-CN"/>
            </w:rPr>
            <w:t xml:space="preserve"> 福建省漳浦县扬绿热能有限公司 </w:t>
          </w:r>
          <w:permEnd w:id="3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乙方统一社会信用代码/证件号码"/>
          <w:tag w:val="乙方统一社会信用代码/证件号码"/>
          <w:id w:val="147479919"/>
          <w:placeholder>
            <w:docPart w:val="{f4d0da82-383f-42c4-bf6b-ccc7ad916fc8}"/>
          </w:placeholder>
          <w:text/>
        </w:sdtPr>
        <w:sdtEndPr>
          <w:rPr>
            <w:rFonts w:hint="eastAsia" w:ascii="宋体" w:hAnsi="宋体" w:eastAsia="宋体" w:cs="宋体"/>
            <w:kern w:val="2"/>
            <w:sz w:val="28"/>
            <w:szCs w:val="36"/>
            <w:u w:val="single"/>
            <w:lang w:val="en-US" w:eastAsia="zh-CN" w:bidi="ar-SA"/>
          </w:rPr>
        </w:sdtEndPr>
        <w:sdtContent>
          <w:permStart w:id="40" w:edGrp="everyone"/>
          <w:r>
            <w:rPr>
              <w:rFonts w:hint="eastAsia" w:ascii="宋体" w:hAnsi="宋体" w:eastAsia="宋体" w:cs="宋体"/>
              <w:kern w:val="2"/>
              <w:sz w:val="28"/>
              <w:szCs w:val="36"/>
              <w:u w:val="single"/>
              <w:lang w:val="en-US" w:eastAsia="zh-CN" w:bidi="ar-SA"/>
            </w:rPr>
            <w:t xml:space="preserve"> 91350623666872454W </w:t>
          </w:r>
          <w:permEnd w:id="4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permStart w:id="41" w:edGrp="everyone"/>
      <w:r>
        <w:rPr>
          <w:rFonts w:hint="eastAsia" w:ascii="宋体" w:hAnsi="宋体" w:eastAsia="宋体" w:cs="宋体"/>
          <w:sz w:val="28"/>
          <w:szCs w:val="28"/>
          <w:u w:val="single"/>
          <w:lang w:val="en-US" w:eastAsia="zh-CN"/>
        </w:rPr>
        <w:t xml:space="preserve"> 中国工商银行福建漳浦支行 </w:t>
      </w:r>
      <w:permEnd w:id="41"/>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permStart w:id="42" w:edGrp="everyone"/>
      <w:r>
        <w:rPr>
          <w:rFonts w:hint="eastAsia" w:ascii="宋体" w:hAnsi="宋体" w:eastAsia="宋体" w:cs="宋体"/>
          <w:sz w:val="28"/>
          <w:szCs w:val="28"/>
          <w:u w:val="single"/>
          <w:lang w:val="en-US" w:eastAsia="zh-CN"/>
        </w:rPr>
        <w:t xml:space="preserve"> 1409026119600126919 </w:t>
      </w:r>
      <w:permEnd w:id="42"/>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permStart w:id="43" w:edGrp="everyone"/>
      <w:r>
        <w:rPr>
          <w:rFonts w:hint="eastAsia" w:ascii="宋体" w:hAnsi="宋体" w:eastAsia="宋体" w:cs="宋体"/>
          <w:sz w:val="28"/>
          <w:szCs w:val="28"/>
          <w:u w:val="single"/>
          <w:lang w:val="en-US" w:eastAsia="zh-CN"/>
        </w:rPr>
        <w:t xml:space="preserve"> 福建省漳浦县赤湖皮革园区 </w:t>
      </w:r>
      <w:permEnd w:id="43"/>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permStart w:id="4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0596-3715986</w:t>
      </w:r>
      <w:r>
        <w:rPr>
          <w:rFonts w:hint="eastAsia" w:ascii="宋体" w:hAnsi="宋体" w:eastAsia="宋体" w:cs="宋体"/>
          <w:sz w:val="28"/>
          <w:szCs w:val="28"/>
          <w:u w:val="single"/>
          <w:lang w:val="en-US" w:eastAsia="zh-CN"/>
        </w:rPr>
        <w:t xml:space="preserve"> </w:t>
      </w:r>
      <w:permEnd w:id="44"/>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3</w:t>
      </w:r>
      <w:r>
        <w:rPr>
          <w:rFonts w:hint="eastAsia" w:ascii="宋体" w:hAnsi="宋体" w:eastAsia="宋体" w:cs="宋体"/>
          <w:color w:val="auto"/>
          <w:kern w:val="0"/>
          <w:sz w:val="28"/>
          <w:szCs w:val="28"/>
          <w:lang w:val="en-US" w:eastAsia="zh-CN"/>
        </w:rPr>
        <w:t>.</w:t>
      </w:r>
      <w:r>
        <w:rPr>
          <w:rFonts w:hint="eastAsia" w:ascii="宋体" w:hAnsi="宋体" w:cs="宋体"/>
          <w:color w:val="auto"/>
          <w:kern w:val="0"/>
          <w:sz w:val="28"/>
          <w:szCs w:val="28"/>
          <w:lang w:val="en-US" w:eastAsia="zh-CN"/>
        </w:rPr>
        <w:t>10</w:t>
      </w:r>
      <w:r>
        <w:rPr>
          <w:rFonts w:hint="eastAsia" w:ascii="宋体" w:hAnsi="宋体" w:eastAsia="宋体" w:cs="宋体"/>
          <w:color w:val="auto"/>
          <w:kern w:val="0"/>
          <w:sz w:val="28"/>
          <w:szCs w:val="28"/>
          <w:lang w:val="en-US" w:eastAsia="zh-CN"/>
        </w:rPr>
        <w:t>如乙方按照有关税法法律法规规定要求开具增值税专用发票的，甲方未能按要求开具，或实际开票税率与税法法律法规规定不符，乙方有权根据实际收取的发票类型及税率从合同价款中直接扣除相应金额的合同款进行结算。乙方有权在任一批次的合同付款中直接扣减税款差额。若未支付合同款不足以弥补税款差额，甲方应将差额退还乙方。税款差额计算方式如下：</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8"/>
          <w:szCs w:val="28"/>
          <w:highlight w:val="yellow"/>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color w:val="000000"/>
          <w:kern w:val="2"/>
          <w:sz w:val="28"/>
          <w:szCs w:val="28"/>
          <w:lang w:val="en-US" w:eastAsia="zh-CN"/>
        </w:rPr>
      </w:pP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lang w:val="en-US" w:eastAsia="zh-CN"/>
        </w:rPr>
        <w:t>.</w:t>
      </w:r>
      <w:r>
        <w:rPr>
          <w:rFonts w:hint="eastAsia" w:ascii="宋体" w:hAnsi="宋体" w:cs="宋体"/>
          <w:sz w:val="28"/>
          <w:szCs w:val="28"/>
          <w:highlight w:val="none"/>
          <w:lang w:val="en-US" w:eastAsia="zh-CN"/>
        </w:rPr>
        <w:t>11</w:t>
      </w:r>
      <w:r>
        <w:rPr>
          <w:rFonts w:hint="eastAsia" w:ascii="宋体" w:hAnsi="宋体" w:eastAsia="宋体" w:cs="宋体"/>
          <w:sz w:val="28"/>
          <w:szCs w:val="28"/>
          <w:highlight w:val="none"/>
          <w:lang w:val="en-US" w:eastAsia="zh-CN"/>
        </w:rPr>
        <w:t>本合同项下不含税价格不因国家税率变化而变化，若在本合</w:t>
      </w:r>
      <w:r>
        <w:rPr>
          <w:rFonts w:hint="eastAsia" w:ascii="宋体" w:hAnsi="宋体" w:eastAsia="宋体" w:cs="宋体"/>
          <w:color w:val="auto"/>
          <w:kern w:val="0"/>
          <w:sz w:val="28"/>
          <w:szCs w:val="28"/>
          <w:highlight w:val="none"/>
          <w:lang w:val="en-US" w:eastAsia="zh-CN"/>
        </w:rPr>
        <w:t>同履行期间遇国家税率调整，则价税合计相应调整，以开具发票的时间为准。</w:t>
      </w:r>
    </w:p>
    <w:p>
      <w:pPr>
        <w:keepNext w:val="0"/>
        <w:keepLines w:val="0"/>
        <w:pageBreakBefore w:val="0"/>
        <w:numPr>
          <w:ilvl w:val="0"/>
          <w:numId w:val="1"/>
        </w:numPr>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lang w:val="en-US" w:eastAsia="zh-CN"/>
        </w:rPr>
      </w:pPr>
      <w:r>
        <w:rPr>
          <w:rFonts w:hint="eastAsia" w:ascii="宋体" w:hAnsi="宋体" w:eastAsia="宋体" w:cs="宋体"/>
          <w:b/>
          <w:bCs/>
          <w:color w:val="000000"/>
          <w:kern w:val="2"/>
          <w:sz w:val="28"/>
          <w:szCs w:val="28"/>
          <w:lang w:val="en-US" w:eastAsia="zh-CN"/>
        </w:rPr>
        <w:t>履约担保</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4.1</w:t>
      </w:r>
      <w:r>
        <w:rPr>
          <w:rFonts w:hint="eastAsia" w:ascii="宋体" w:hAnsi="宋体" w:eastAsia="宋体" w:cs="宋体"/>
          <w:color w:val="000000"/>
          <w:sz w:val="28"/>
          <w:szCs w:val="28"/>
          <w:highlight w:val="none"/>
        </w:rPr>
        <w:t>双方同意履约担保按以下第</w:t>
      </w:r>
      <w:sdt>
        <w:sdtPr>
          <w:rPr>
            <w:rFonts w:hint="eastAsia" w:cstheme="minorBidi"/>
            <w:kern w:val="2"/>
            <w:sz w:val="28"/>
            <w:szCs w:val="36"/>
            <w:u w:val="single"/>
            <w:lang w:val="en-US" w:eastAsia="zh-CN" w:bidi="ar-SA"/>
          </w:rPr>
          <w:alias w:val="请选择一项"/>
          <w:tag w:val="履约担保方式选项"/>
          <w:id w:val="415474084"/>
          <w:placeholder>
            <w:docPart w:val="{b413b940-5da4-456a-bb72-1d196f1793c5}"/>
          </w:placeholder>
          <w:comboBox>
            <w:listItem w:displayText="（1）" w:value="（1）"/>
            <w:listItem w:displayText="（2）" w:value="（2）"/>
          </w:comboBox>
        </w:sdtPr>
        <w:sdtEndPr>
          <w:rPr>
            <w:rFonts w:hint="eastAsia" w:cstheme="minorBidi"/>
            <w:kern w:val="2"/>
            <w:sz w:val="28"/>
            <w:szCs w:val="36"/>
            <w:u w:val="single"/>
            <w:lang w:val="en-US" w:eastAsia="zh-CN" w:bidi="ar-SA"/>
          </w:rPr>
        </w:sdtEndPr>
        <w:sdtContent>
          <w:permStart w:id="45" w:edGrp="everyone"/>
          <w:r>
            <w:rPr>
              <w:rFonts w:hint="eastAsia" w:cstheme="minorBidi"/>
              <w:kern w:val="2"/>
              <w:sz w:val="28"/>
              <w:szCs w:val="36"/>
              <w:u w:val="single"/>
              <w:lang w:val="en-US" w:eastAsia="zh-CN" w:bidi="ar-SA"/>
            </w:rPr>
            <w:t xml:space="preserve"> </w:t>
          </w:r>
          <w:r>
            <w:rPr>
              <w:rFonts w:hint="eastAsia" w:ascii="宋体" w:hAnsi="宋体" w:eastAsia="宋体" w:cs="宋体"/>
              <w:color w:val="000000"/>
              <w:sz w:val="28"/>
              <w:szCs w:val="28"/>
              <w:highlight w:val="none"/>
            </w:rPr>
            <w:t>（1）</w:t>
          </w:r>
          <w:r>
            <w:rPr>
              <w:rFonts w:hint="eastAsia" w:cstheme="minorBidi"/>
              <w:kern w:val="2"/>
              <w:sz w:val="28"/>
              <w:szCs w:val="36"/>
              <w:u w:val="single"/>
              <w:lang w:val="en-US" w:eastAsia="zh-CN" w:bidi="ar-SA"/>
            </w:rPr>
            <w:t xml:space="preserve"> </w:t>
          </w:r>
          <w:permEnd w:id="45"/>
        </w:sdtContent>
      </w:sdt>
      <w:r>
        <w:rPr>
          <w:rFonts w:hint="eastAsia" w:ascii="宋体" w:hAnsi="宋体" w:eastAsia="宋体" w:cs="宋体"/>
          <w:color w:val="000000"/>
          <w:sz w:val="28"/>
          <w:szCs w:val="28"/>
          <w:highlight w:val="none"/>
        </w:rPr>
        <w:t>种方式执行</w:t>
      </w:r>
      <w:r>
        <w:rPr>
          <w:rFonts w:hint="eastAsia" w:ascii="宋体" w:hAnsi="宋体" w:eastAsia="宋体" w:cs="宋体"/>
          <w:color w:val="000000"/>
          <w:sz w:val="28"/>
          <w:szCs w:val="28"/>
          <w:highlight w:val="none"/>
          <w:lang w:eastAsia="zh-CN"/>
        </w:rPr>
        <w:t>，</w:t>
      </w:r>
      <w:r>
        <w:rPr>
          <w:rFonts w:hint="eastAsia" w:ascii="宋体" w:hAnsi="宋体" w:eastAsia="宋体" w:cs="宋体"/>
          <w:color w:val="000000"/>
          <w:sz w:val="28"/>
          <w:szCs w:val="28"/>
          <w:highlight w:val="none"/>
          <w:lang w:val="en-US" w:eastAsia="zh-CN"/>
        </w:rPr>
        <w:t>如本合同价款为暂定价的，下列履约担保的数额按暂定价计算</w:t>
      </w:r>
      <w:r>
        <w:rPr>
          <w:rFonts w:hint="eastAsia" w:ascii="宋体" w:hAnsi="宋体" w:eastAsia="宋体" w:cs="宋体"/>
          <w:color w:val="000000"/>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（1）本合同不提供履约担保。</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（2）乙方于本合同生效之日起</w:t>
      </w:r>
      <w:permStart w:id="46" w:edGrp="everyone"/>
      <w:r>
        <w:rPr>
          <w:rFonts w:hint="eastAsia" w:ascii="宋体" w:hAnsi="宋体" w:eastAsia="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lang w:val="en-US" w:eastAsia="zh-CN"/>
        </w:rPr>
        <w:t>/</w:t>
      </w:r>
      <w:r>
        <w:rPr>
          <w:rFonts w:hint="eastAsia" w:ascii="宋体" w:hAnsi="宋体" w:eastAsia="宋体" w:cs="宋体"/>
          <w:color w:val="000000"/>
          <w:sz w:val="28"/>
          <w:szCs w:val="28"/>
          <w:highlight w:val="none"/>
          <w:u w:val="single"/>
          <w:lang w:val="en-US" w:eastAsia="zh-CN"/>
        </w:rPr>
        <w:t xml:space="preserve"> </w:t>
      </w:r>
      <w:permEnd w:id="46"/>
      <w:r>
        <w:rPr>
          <w:rFonts w:hint="eastAsia" w:ascii="宋体" w:hAnsi="宋体" w:eastAsia="宋体" w:cs="宋体"/>
          <w:color w:val="000000"/>
          <w:sz w:val="28"/>
          <w:szCs w:val="28"/>
          <w:highlight w:val="none"/>
        </w:rPr>
        <w:t>日内，按本合同价款</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比例"/>
          <w:id w:val="147471471"/>
          <w:placeholder>
            <w:docPart w:val="{f2221e15-0c09-465f-bb89-2dff1566df0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7" w:edGrp="everyone"/>
          <w:r>
            <w:rPr>
              <w:rFonts w:hint="eastAsia" w:cstheme="minorBidi"/>
              <w:kern w:val="2"/>
              <w:sz w:val="28"/>
              <w:szCs w:val="36"/>
              <w:u w:val="single"/>
              <w:lang w:val="en-US" w:eastAsia="zh-CN" w:bidi="ar-SA"/>
            </w:rPr>
            <w:t xml:space="preserve"> / </w:t>
          </w:r>
          <w:permEnd w:id="47"/>
        </w:sdtContent>
      </w:sdt>
      <w:r>
        <w:rPr>
          <w:rFonts w:hint="eastAsia" w:ascii="宋体" w:hAnsi="宋体" w:eastAsia="宋体" w:cs="宋体"/>
          <w:color w:val="000000"/>
          <w:sz w:val="28"/>
          <w:szCs w:val="28"/>
          <w:highlight w:val="none"/>
        </w:rPr>
        <w:t>%向甲方提供履约保函</w:t>
      </w:r>
      <w:r>
        <w:rPr>
          <w:rFonts w:hint="eastAsia" w:ascii="宋体" w:hAnsi="宋体" w:cs="宋体"/>
          <w:color w:val="auto"/>
          <w:sz w:val="28"/>
          <w:szCs w:val="28"/>
          <w:lang w:val="en-US" w:eastAsia="zh-CN"/>
        </w:rPr>
        <w:t>（</w:t>
      </w:r>
      <w:permStart w:id="4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48"/>
      <w:r>
        <w:rPr>
          <w:rFonts w:hint="eastAsia" w:ascii="宋体" w:hAnsi="宋体" w:cs="宋体"/>
          <w:color w:val="auto"/>
          <w:sz w:val="28"/>
          <w:szCs w:val="28"/>
          <w:lang w:val="en-US" w:eastAsia="zh-CN"/>
        </w:rPr>
        <w:t>）</w:t>
      </w:r>
      <w:r>
        <w:rPr>
          <w:rFonts w:hint="eastAsia" w:ascii="宋体" w:hAnsi="宋体" w:eastAsia="宋体" w:cs="宋体"/>
          <w:color w:val="000000"/>
          <w:sz w:val="28"/>
          <w:szCs w:val="28"/>
          <w:highlight w:val="none"/>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60375"/>
          <w:placeholder>
            <w:docPart w:val="{e0ee990c-8a80-4f74-8460-f049b5433714}"/>
          </w:placeholder>
        </w:sdtPr>
        <w:sdtEndPr>
          <w:rPr>
            <w:rFonts w:hint="eastAsia" w:asciiTheme="minorHAnsi" w:hAnsiTheme="minorHAnsi" w:eastAsiaTheme="minorEastAsia" w:cstheme="minorBidi"/>
            <w:kern w:val="2"/>
            <w:sz w:val="28"/>
            <w:szCs w:val="36"/>
            <w:u w:val="single"/>
            <w:lang w:val="en-US" w:eastAsia="zh-CN" w:bidi="ar-SA"/>
          </w:rPr>
        </w:sdtEndPr>
        <w:sdtContent>
          <w:permStart w:id="49" w:edGrp="everyone"/>
          <w:r>
            <w:rPr>
              <w:rFonts w:hint="eastAsia" w:cstheme="minorBidi"/>
              <w:kern w:val="2"/>
              <w:sz w:val="28"/>
              <w:szCs w:val="36"/>
              <w:u w:val="single"/>
              <w:lang w:val="en-US" w:eastAsia="zh-CN" w:bidi="ar-SA"/>
            </w:rPr>
            <w:t xml:space="preserve"> / </w:t>
          </w:r>
          <w:permEnd w:id="49"/>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lang w:val="en-US" w:eastAsia="zh-CN" w:bidi="ar-SA"/>
          </w:rPr>
          <w:alias w:val="履约担保大写金额"/>
          <w:tag w:val="履约担保大写金额"/>
          <w:id w:val="403593391"/>
          <w:placeholder>
            <w:docPart w:val="{75ea7945-c3b5-46fa-af35-e75f1ca23f64}"/>
          </w:placeholder>
        </w:sdtPr>
        <w:sdtEndPr>
          <w:rPr>
            <w:rFonts w:hint="eastAsia" w:asciiTheme="minorHAnsi" w:hAnsiTheme="minorHAnsi" w:eastAsiaTheme="minorEastAsia" w:cstheme="minorBidi"/>
            <w:kern w:val="2"/>
            <w:sz w:val="28"/>
            <w:szCs w:val="36"/>
            <w:lang w:val="en-US" w:eastAsia="zh-CN" w:bidi="ar-SA"/>
          </w:rPr>
        </w:sdtEndPr>
        <w:sdtContent>
          <w:permStart w:id="50" w:edGrp="everyone"/>
          <w:r>
            <w:rPr>
              <w:rFonts w:hint="eastAsia" w:asciiTheme="minorHAnsi" w:hAnsiTheme="minorHAnsi" w:eastAsiaTheme="minorEastAsia" w:cstheme="minorBidi"/>
              <w:kern w:val="2"/>
              <w:sz w:val="28"/>
              <w:szCs w:val="36"/>
              <w:lang w:val="en-US" w:eastAsia="zh-CN" w:bidi="ar-SA"/>
            </w:rPr>
            <w:t xml:space="preserve"> /</w:t>
          </w:r>
          <w:r>
            <w:rPr>
              <w:rFonts w:hint="eastAsia" w:ascii="宋体" w:hAnsi="宋体" w:eastAsia="宋体" w:cs="宋体"/>
              <w:color w:val="auto"/>
              <w:sz w:val="28"/>
              <w:szCs w:val="28"/>
              <w:u w:val="single"/>
              <w:lang w:val="en-US" w:eastAsia="zh-CN"/>
            </w:rPr>
            <w:t xml:space="preserve"> </w:t>
          </w:r>
          <w:permEnd w:id="50"/>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4.2乙方发生违约行为时，甲方有权按合同约定的违约金额在履约保函中兑付。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4.3本合同履行完毕且乙方履行义务符合合同约定，甲方应将保函退回乙方。</w:t>
      </w: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lang w:val="en-US" w:eastAsia="zh-CN"/>
        </w:rPr>
        <w:t>5</w:t>
      </w:r>
      <w:r>
        <w:rPr>
          <w:rFonts w:hint="eastAsia" w:ascii="宋体" w:hAnsi="宋体" w:eastAsia="宋体" w:cs="宋体"/>
          <w:b/>
          <w:bCs/>
          <w:color w:val="000000"/>
          <w:kern w:val="2"/>
          <w:sz w:val="28"/>
          <w:szCs w:val="28"/>
        </w:rPr>
        <w:t>. 设备交付的时间、地点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5</w:t>
      </w:r>
      <w:r>
        <w:rPr>
          <w:rFonts w:hint="eastAsia" w:ascii="宋体" w:hAnsi="宋体" w:eastAsia="宋体" w:cs="宋体"/>
          <w:color w:val="000000"/>
          <w:kern w:val="2"/>
          <w:sz w:val="28"/>
          <w:szCs w:val="28"/>
        </w:rPr>
        <w:t xml:space="preserve">.1 </w:t>
      </w:r>
      <w:r>
        <w:rPr>
          <w:rFonts w:hint="eastAsia" w:ascii="宋体" w:hAnsi="宋体" w:eastAsia="宋体" w:cs="宋体"/>
          <w:sz w:val="28"/>
          <w:szCs w:val="28"/>
        </w:rPr>
        <w:t>甲方应于</w:t>
      </w:r>
      <w:permStart w:id="51" w:edGrp="everyone"/>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年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月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日</w:t>
      </w:r>
      <w:permEnd w:id="51"/>
      <w:r>
        <w:rPr>
          <w:rFonts w:hint="eastAsia" w:ascii="宋体" w:hAnsi="宋体" w:eastAsia="宋体" w:cs="宋体"/>
          <w:sz w:val="28"/>
          <w:szCs w:val="28"/>
        </w:rPr>
        <w:t>前，将租赁</w:t>
      </w:r>
      <w:r>
        <w:rPr>
          <w:rFonts w:hint="eastAsia" w:ascii="宋体" w:hAnsi="宋体" w:eastAsia="宋体" w:cs="宋体"/>
          <w:sz w:val="28"/>
          <w:szCs w:val="28"/>
          <w:lang w:val="en-US" w:eastAsia="zh-CN"/>
        </w:rPr>
        <w:t>设备</w:t>
      </w:r>
      <w:r>
        <w:rPr>
          <w:rFonts w:hint="eastAsia" w:ascii="宋体" w:hAnsi="宋体" w:eastAsia="宋体" w:cs="宋体"/>
          <w:sz w:val="28"/>
          <w:szCs w:val="28"/>
        </w:rPr>
        <w:t>交付乙方使用。</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5.2</w:t>
      </w:r>
      <w:r>
        <w:rPr>
          <w:rFonts w:hint="eastAsia" w:ascii="宋体" w:hAnsi="宋体" w:eastAsia="宋体" w:cs="宋体"/>
          <w:color w:val="000000"/>
          <w:kern w:val="2"/>
          <w:sz w:val="28"/>
          <w:szCs w:val="28"/>
        </w:rPr>
        <w:t>租赁设备交付地点：</w:t>
      </w:r>
      <w:permStart w:id="52" w:edGrp="everyone"/>
      <w:r>
        <w:rPr>
          <w:rFonts w:hint="eastAsia" w:ascii="宋体" w:hAnsi="宋体" w:eastAsia="宋体" w:cs="宋体"/>
          <w:color w:val="000000"/>
          <w:kern w:val="2"/>
          <w:sz w:val="28"/>
          <w:szCs w:val="28"/>
          <w:u w:val="single"/>
        </w:rPr>
        <w:t>乙方指定地点</w:t>
      </w:r>
      <w:r>
        <w:rPr>
          <w:rFonts w:hint="eastAsia" w:ascii="宋体" w:hAnsi="宋体" w:eastAsia="宋体" w:cs="宋体"/>
          <w:color w:val="000000"/>
          <w:kern w:val="2"/>
          <w:sz w:val="28"/>
          <w:szCs w:val="28"/>
          <w:u w:val="single"/>
          <w:lang w:eastAsia="zh-CN"/>
        </w:rPr>
        <w:t>：</w:t>
      </w:r>
      <w:r>
        <w:rPr>
          <w:rFonts w:hint="eastAsia" w:ascii="宋体" w:hAnsi="宋体" w:cs="宋体"/>
          <w:color w:val="000000"/>
          <w:kern w:val="2"/>
          <w:sz w:val="28"/>
          <w:szCs w:val="28"/>
          <w:u w:val="single"/>
          <w:lang w:val="en-US" w:eastAsia="zh-CN"/>
        </w:rPr>
        <w:t>福建省漳浦县扬绿热能有限公司</w:t>
      </w:r>
      <w:r>
        <w:rPr>
          <w:rFonts w:hint="eastAsia" w:ascii="宋体" w:hAnsi="宋体" w:eastAsia="宋体" w:cs="宋体"/>
          <w:color w:val="000000"/>
          <w:kern w:val="2"/>
          <w:sz w:val="28"/>
          <w:szCs w:val="28"/>
          <w:u w:val="single"/>
        </w:rPr>
        <w:t>。</w:t>
      </w:r>
      <w:permEnd w:id="52"/>
    </w:p>
    <w:p>
      <w:pPr>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5</w:t>
      </w:r>
      <w:r>
        <w:rPr>
          <w:rFonts w:hint="eastAsia" w:ascii="宋体" w:hAnsi="宋体" w:eastAsia="宋体" w:cs="宋体"/>
          <w:color w:val="000000"/>
          <w:kern w:val="2"/>
          <w:sz w:val="28"/>
          <w:szCs w:val="28"/>
        </w:rPr>
        <w:t>.</w:t>
      </w:r>
      <w:r>
        <w:rPr>
          <w:rFonts w:hint="eastAsia" w:ascii="宋体" w:hAnsi="宋体" w:eastAsia="宋体" w:cs="宋体"/>
          <w:color w:val="000000"/>
          <w:kern w:val="2"/>
          <w:sz w:val="28"/>
          <w:szCs w:val="28"/>
          <w:lang w:val="en-US" w:eastAsia="zh-CN"/>
        </w:rPr>
        <w:t>3租赁设备</w:t>
      </w:r>
      <w:r>
        <w:rPr>
          <w:rFonts w:hint="eastAsia" w:ascii="宋体" w:hAnsi="宋体" w:eastAsia="宋体" w:cs="宋体"/>
          <w:color w:val="000000"/>
          <w:kern w:val="2"/>
          <w:sz w:val="28"/>
          <w:szCs w:val="28"/>
        </w:rPr>
        <w:t>往返运输费用,采用以下</w:t>
      </w:r>
      <w:sdt>
        <w:sdtPr>
          <w:rPr>
            <w:rFonts w:hint="eastAsia" w:asciiTheme="minorHAnsi" w:hAnsiTheme="minorHAnsi" w:eastAsiaTheme="minorEastAsia" w:cstheme="minorBidi"/>
            <w:kern w:val="2"/>
            <w:sz w:val="28"/>
            <w:szCs w:val="36"/>
            <w:lang w:val="en-US" w:eastAsia="zh-CN" w:bidi="ar-SA"/>
          </w:rPr>
          <w:alias w:val="请选择一项"/>
          <w:id w:val="86260242"/>
          <w:placeholder>
            <w:docPart w:val="{34e5493e-897b-4054-a0a6-dc82de67ea77}"/>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53" w:edGrp="everyone"/>
          <w:r>
            <w:rPr>
              <w:rFonts w:hint="eastAsia" w:cstheme="minorBidi"/>
              <w:kern w:val="2"/>
              <w:sz w:val="28"/>
              <w:szCs w:val="36"/>
              <w:u w:val="single"/>
              <w:lang w:val="en-US" w:eastAsia="zh-CN" w:bidi="ar-SA"/>
            </w:rPr>
            <w:t xml:space="preserve"> </w:t>
          </w:r>
          <w:r>
            <w:rPr>
              <w:rFonts w:hint="eastAsia" w:ascii="宋体" w:hAnsi="宋体" w:cs="宋体"/>
              <w:color w:val="000000"/>
              <w:kern w:val="2"/>
              <w:sz w:val="28"/>
              <w:szCs w:val="28"/>
              <w:lang w:val="en-US" w:eastAsia="zh-CN"/>
            </w:rPr>
            <w:t>（1）</w:t>
          </w:r>
          <w:r>
            <w:rPr>
              <w:rFonts w:hint="eastAsia" w:cstheme="minorBidi"/>
              <w:kern w:val="2"/>
              <w:sz w:val="28"/>
              <w:szCs w:val="36"/>
              <w:u w:val="single"/>
              <w:lang w:val="en-US" w:eastAsia="zh-CN" w:bidi="ar-SA"/>
            </w:rPr>
            <w:t xml:space="preserve"> </w:t>
          </w:r>
          <w:permEnd w:id="53"/>
        </w:sdtContent>
      </w:sdt>
      <w:r>
        <w:rPr>
          <w:rFonts w:hint="eastAsia" w:ascii="宋体" w:hAnsi="宋体" w:eastAsia="宋体" w:cs="宋体"/>
          <w:color w:val="000000"/>
          <w:kern w:val="2"/>
          <w:sz w:val="28"/>
          <w:szCs w:val="28"/>
        </w:rPr>
        <w:t>方式</w:t>
      </w:r>
      <w:r>
        <w:rPr>
          <w:rFonts w:hint="eastAsia" w:ascii="宋体" w:hAnsi="宋体" w:eastAsia="宋体" w:cs="宋体"/>
          <w:color w:val="000000"/>
          <w:kern w:val="2"/>
          <w:sz w:val="28"/>
          <w:szCs w:val="28"/>
          <w:lang w:val="en-US" w:eastAsia="zh-CN"/>
        </w:rPr>
        <w:t>确定</w:t>
      </w:r>
      <w:r>
        <w:rPr>
          <w:rFonts w:hint="eastAsia" w:ascii="宋体" w:hAnsi="宋体" w:eastAsia="宋体" w:cs="宋体"/>
          <w:color w:val="000000"/>
          <w:kern w:val="2"/>
          <w:sz w:val="28"/>
          <w:szCs w:val="28"/>
        </w:rPr>
        <w:t>：</w:t>
      </w:r>
    </w:p>
    <w:p>
      <w:pPr>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outlineLvl w:val="9"/>
        <w:rPr>
          <w:rFonts w:hint="default" w:ascii="宋体" w:hAnsi="宋体" w:eastAsia="宋体" w:cs="宋体"/>
          <w:color w:val="000000"/>
          <w:kern w:val="2"/>
          <w:sz w:val="28"/>
          <w:szCs w:val="28"/>
          <w:lang w:val="en-US" w:eastAsia="zh-CN"/>
        </w:rPr>
      </w:pPr>
      <w:r>
        <w:rPr>
          <w:rFonts w:hint="eastAsia" w:ascii="宋体" w:hAnsi="宋体" w:cs="宋体"/>
          <w:color w:val="000000"/>
          <w:kern w:val="2"/>
          <w:sz w:val="28"/>
          <w:szCs w:val="28"/>
          <w:lang w:val="en-US" w:eastAsia="zh-CN"/>
        </w:rPr>
        <w:t>（1）</w:t>
      </w:r>
      <w:r>
        <w:rPr>
          <w:rFonts w:hint="eastAsia" w:ascii="宋体" w:hAnsi="宋体" w:eastAsia="宋体" w:cs="宋体"/>
          <w:color w:val="000000"/>
          <w:kern w:val="2"/>
          <w:sz w:val="28"/>
          <w:szCs w:val="28"/>
          <w:lang w:val="en-US" w:eastAsia="zh-CN"/>
        </w:rPr>
        <w:t>甲方承担租赁设备往返运输费用。</w:t>
      </w:r>
    </w:p>
    <w:p>
      <w:pPr>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outlineLvl w:val="9"/>
        <w:rPr>
          <w:rFonts w:hint="eastAsia" w:ascii="宋体" w:hAnsi="宋体" w:eastAsia="宋体" w:cs="宋体"/>
          <w:color w:val="000000"/>
          <w:kern w:val="2"/>
          <w:sz w:val="28"/>
          <w:szCs w:val="28"/>
        </w:rPr>
      </w:pPr>
      <w:r>
        <w:rPr>
          <w:rFonts w:hint="eastAsia" w:ascii="宋体" w:hAnsi="宋体" w:cs="宋体"/>
          <w:color w:val="000000"/>
          <w:kern w:val="2"/>
          <w:sz w:val="28"/>
          <w:szCs w:val="28"/>
          <w:lang w:val="en-US" w:eastAsia="zh-CN"/>
        </w:rPr>
        <w:t>（2）</w:t>
      </w:r>
      <w:r>
        <w:rPr>
          <w:rFonts w:hint="eastAsia" w:ascii="宋体" w:hAnsi="宋体" w:eastAsia="宋体" w:cs="宋体"/>
          <w:color w:val="000000"/>
          <w:kern w:val="2"/>
          <w:sz w:val="28"/>
          <w:szCs w:val="28"/>
          <w:lang w:val="en-US" w:eastAsia="zh-CN"/>
        </w:rPr>
        <w:t>乙方租赁设备</w:t>
      </w:r>
      <w:r>
        <w:rPr>
          <w:rFonts w:hint="eastAsia" w:ascii="宋体" w:hAnsi="宋体" w:eastAsia="宋体" w:cs="宋体"/>
          <w:color w:val="000000"/>
          <w:kern w:val="2"/>
          <w:sz w:val="28"/>
          <w:szCs w:val="28"/>
        </w:rPr>
        <w:t>往返运输费用</w:t>
      </w:r>
      <w:r>
        <w:rPr>
          <w:rFonts w:hint="eastAsia" w:ascii="宋体" w:hAnsi="宋体" w:cs="宋体"/>
          <w:color w:val="000000"/>
          <w:kern w:val="2"/>
          <w:sz w:val="28"/>
          <w:szCs w:val="28"/>
          <w:lang w:eastAsia="zh-CN"/>
        </w:rPr>
        <w:t>，</w:t>
      </w:r>
      <w:r>
        <w:rPr>
          <w:rFonts w:hint="eastAsia" w:ascii="宋体" w:hAnsi="宋体" w:eastAsia="宋体" w:cs="宋体"/>
          <w:color w:val="000000"/>
          <w:kern w:val="2"/>
          <w:sz w:val="28"/>
          <w:szCs w:val="28"/>
        </w:rPr>
        <w:t>运输费用按</w:t>
      </w:r>
      <w:permStart w:id="54"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w:t>
      </w:r>
      <w:r>
        <w:rPr>
          <w:rFonts w:hint="eastAsia" w:ascii="宋体" w:hAnsi="宋体" w:eastAsia="宋体" w:cs="宋体"/>
          <w:color w:val="000000"/>
          <w:kern w:val="2"/>
          <w:sz w:val="28"/>
          <w:szCs w:val="28"/>
          <w:u w:val="single"/>
        </w:rPr>
        <w:t xml:space="preserve"> </w:t>
      </w:r>
      <w:permEnd w:id="54"/>
      <w:r>
        <w:rPr>
          <w:rFonts w:hint="eastAsia" w:ascii="宋体" w:hAnsi="宋体" w:eastAsia="宋体" w:cs="宋体"/>
          <w:color w:val="000000"/>
          <w:kern w:val="2"/>
          <w:sz w:val="28"/>
          <w:szCs w:val="28"/>
        </w:rPr>
        <w:t>元/天结算，日期按租赁设备离开甲方场地之日起至运送至乙方指定地点之日止加上租赁设备从乙方场地运出之日起至交还甲方指定地点之日止计算。</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cs="宋体"/>
          <w:color w:val="000000"/>
          <w:kern w:val="2"/>
          <w:sz w:val="28"/>
          <w:szCs w:val="28"/>
          <w:lang w:val="en-US" w:eastAsia="zh-CN"/>
        </w:rPr>
        <w:t>（3）</w:t>
      </w:r>
      <w:r>
        <w:rPr>
          <w:rFonts w:hint="eastAsia" w:ascii="宋体" w:hAnsi="宋体" w:eastAsia="宋体" w:cs="宋体"/>
          <w:color w:val="000000"/>
          <w:kern w:val="2"/>
          <w:sz w:val="28"/>
          <w:szCs w:val="28"/>
          <w:lang w:val="en-US" w:eastAsia="zh-CN"/>
        </w:rPr>
        <w:t>乙方租赁设备</w:t>
      </w:r>
      <w:r>
        <w:rPr>
          <w:rFonts w:hint="eastAsia" w:ascii="宋体" w:hAnsi="宋体" w:eastAsia="宋体" w:cs="宋体"/>
          <w:color w:val="000000"/>
          <w:kern w:val="2"/>
          <w:sz w:val="28"/>
          <w:szCs w:val="28"/>
        </w:rPr>
        <w:t>往返运输费用</w:t>
      </w:r>
      <w:r>
        <w:rPr>
          <w:rFonts w:hint="eastAsia" w:ascii="宋体" w:hAnsi="宋体" w:cs="宋体"/>
          <w:color w:val="000000"/>
          <w:kern w:val="2"/>
          <w:sz w:val="28"/>
          <w:szCs w:val="28"/>
          <w:lang w:eastAsia="zh-CN"/>
        </w:rPr>
        <w:t>，</w:t>
      </w:r>
      <w:r>
        <w:rPr>
          <w:rFonts w:hint="eastAsia" w:ascii="宋体" w:hAnsi="宋体" w:eastAsia="宋体" w:cs="宋体"/>
          <w:color w:val="000000"/>
          <w:kern w:val="2"/>
          <w:sz w:val="28"/>
          <w:szCs w:val="28"/>
        </w:rPr>
        <w:t>乙方向甲方支付固定运</w:t>
      </w:r>
    </w:p>
    <w:p>
      <w:pPr>
        <w:keepNext w:val="0"/>
        <w:keepLines w:val="0"/>
        <w:pageBreakBefore w:val="0"/>
        <w:kinsoku/>
        <w:wordWrap/>
        <w:overflowPunct/>
        <w:topLinePunct w:val="0"/>
        <w:autoSpaceDE/>
        <w:autoSpaceDN/>
        <w:bidi w:val="0"/>
        <w:adjustRightInd/>
        <w:snapToGrid/>
        <w:spacing w:line="360" w:lineRule="auto"/>
        <w:ind w:left="0" w:leftChars="0" w:firstLine="0" w:firstLineChars="0"/>
        <w:jc w:val="both"/>
        <w:textAlignment w:val="auto"/>
        <w:outlineLvl w:val="9"/>
        <w:rPr>
          <w:rFonts w:hint="eastAsia" w:ascii="宋体" w:hAnsi="宋体" w:eastAsia="宋体" w:cs="宋体"/>
          <w:color w:val="000000"/>
          <w:kern w:val="2"/>
          <w:sz w:val="28"/>
          <w:szCs w:val="28"/>
          <w:u w:val="none"/>
          <w:lang w:val="en-US" w:eastAsia="zh-CN"/>
        </w:rPr>
      </w:pPr>
      <w:r>
        <w:rPr>
          <w:rFonts w:hint="eastAsia" w:ascii="宋体" w:hAnsi="宋体" w:eastAsia="宋体" w:cs="宋体"/>
          <w:color w:val="000000"/>
          <w:kern w:val="2"/>
          <w:sz w:val="28"/>
          <w:szCs w:val="28"/>
        </w:rPr>
        <w:t>费</w:t>
      </w:r>
      <w:permStart w:id="55"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w:t>
      </w:r>
      <w:r>
        <w:rPr>
          <w:rFonts w:hint="eastAsia" w:ascii="宋体" w:hAnsi="宋体" w:eastAsia="宋体" w:cs="宋体"/>
          <w:color w:val="000000"/>
          <w:kern w:val="2"/>
          <w:sz w:val="28"/>
          <w:szCs w:val="28"/>
          <w:u w:val="single"/>
        </w:rPr>
        <w:t>元（大写：</w:t>
      </w:r>
      <w:r>
        <w:rPr>
          <w:rFonts w:hint="eastAsia" w:ascii="宋体" w:hAnsi="宋体" w:cs="宋体"/>
          <w:color w:val="000000"/>
          <w:kern w:val="2"/>
          <w:sz w:val="28"/>
          <w:szCs w:val="28"/>
          <w:u w:val="single"/>
          <w:lang w:val="en-US" w:eastAsia="zh-CN"/>
        </w:rPr>
        <w:t>/</w:t>
      </w:r>
      <w:r>
        <w:rPr>
          <w:rFonts w:hint="eastAsia" w:ascii="宋体" w:hAnsi="宋体" w:eastAsia="宋体" w:cs="宋体"/>
          <w:color w:val="000000"/>
          <w:kern w:val="2"/>
          <w:sz w:val="28"/>
          <w:szCs w:val="28"/>
          <w:u w:val="single"/>
        </w:rPr>
        <w:t>元）</w:t>
      </w:r>
      <w:r>
        <w:rPr>
          <w:rFonts w:hint="eastAsia" w:ascii="宋体" w:hAnsi="宋体" w:eastAsia="宋体" w:cs="宋体"/>
          <w:color w:val="000000"/>
          <w:kern w:val="2"/>
          <w:sz w:val="28"/>
          <w:szCs w:val="28"/>
          <w:u w:val="single"/>
          <w:lang w:eastAsia="zh-CN"/>
        </w:rPr>
        <w:t>。</w:t>
      </w:r>
      <w:permEnd w:id="55"/>
      <w:r>
        <w:rPr>
          <w:rFonts w:hint="eastAsia" w:ascii="宋体" w:hAnsi="宋体" w:eastAsia="宋体" w:cs="宋体"/>
          <w:color w:val="000000"/>
          <w:kern w:val="2"/>
          <w:sz w:val="28"/>
          <w:szCs w:val="28"/>
          <w:u w:val="none"/>
          <w:lang w:eastAsia="zh-CN"/>
        </w:rPr>
        <w:t>，</w:t>
      </w:r>
      <w:r>
        <w:rPr>
          <w:rFonts w:hint="eastAsia" w:ascii="宋体" w:hAnsi="宋体" w:eastAsia="宋体" w:cs="宋体"/>
          <w:color w:val="000000"/>
          <w:kern w:val="2"/>
          <w:sz w:val="28"/>
          <w:szCs w:val="28"/>
          <w:u w:val="none"/>
          <w:lang w:val="en-US" w:eastAsia="zh-CN"/>
        </w:rPr>
        <w:t>根据实际运输情况，双方据实结算。</w:t>
      </w:r>
    </w:p>
    <w:p>
      <w:pPr>
        <w:pStyle w:val="2"/>
        <w:rPr>
          <w:rFonts w:hint="default"/>
          <w:lang w:val="en-US" w:eastAsia="zh-CN"/>
        </w:rPr>
      </w:pPr>
      <w:r>
        <w:rPr>
          <w:rFonts w:hint="eastAsia" w:ascii="宋体" w:hAnsi="宋体" w:cs="宋体"/>
          <w:color w:val="000000"/>
          <w:kern w:val="2"/>
          <w:sz w:val="28"/>
          <w:szCs w:val="28"/>
          <w:u w:val="none"/>
          <w:lang w:val="en-US" w:eastAsia="zh-CN"/>
        </w:rPr>
        <w:t>（4）</w:t>
      </w:r>
      <w:r>
        <w:rPr>
          <w:rFonts w:hint="eastAsia" w:ascii="宋体" w:hAnsi="宋体" w:eastAsia="宋体" w:cs="宋体"/>
          <w:color w:val="000000"/>
          <w:kern w:val="2"/>
          <w:sz w:val="28"/>
          <w:szCs w:val="28"/>
          <w:u w:val="none"/>
          <w:lang w:val="en-US" w:eastAsia="zh-CN"/>
        </w:rPr>
        <w:t>其他：</w:t>
      </w:r>
      <w:permStart w:id="56"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w:t>
      </w:r>
      <w:r>
        <w:rPr>
          <w:rFonts w:hint="eastAsia" w:ascii="宋体" w:hAnsi="宋体" w:eastAsia="宋体" w:cs="宋体"/>
          <w:color w:val="000000"/>
          <w:kern w:val="2"/>
          <w:sz w:val="28"/>
          <w:szCs w:val="28"/>
          <w:u w:val="single"/>
        </w:rPr>
        <w:t xml:space="preserve"> </w:t>
      </w:r>
      <w:permEnd w:id="56"/>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lang w:val="en-US" w:eastAsia="zh-CN"/>
        </w:rPr>
        <w:t>6</w:t>
      </w:r>
      <w:r>
        <w:rPr>
          <w:rFonts w:hint="eastAsia" w:ascii="宋体" w:hAnsi="宋体" w:eastAsia="宋体" w:cs="宋体"/>
          <w:b/>
          <w:bCs/>
          <w:color w:val="000000"/>
          <w:kern w:val="2"/>
          <w:sz w:val="28"/>
          <w:szCs w:val="28"/>
        </w:rPr>
        <w:t>.租赁设备的验收</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6</w:t>
      </w:r>
      <w:r>
        <w:rPr>
          <w:rFonts w:hint="eastAsia" w:ascii="宋体" w:hAnsi="宋体" w:eastAsia="宋体" w:cs="宋体"/>
          <w:color w:val="000000"/>
          <w:kern w:val="2"/>
          <w:sz w:val="28"/>
          <w:szCs w:val="28"/>
        </w:rPr>
        <w:t>.1 甲方将设备交付乙方使用前，应自行对设备进行详细检查，确保设备能正常使用。甲方应制作交付租赁物清单。</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6</w:t>
      </w:r>
      <w:r>
        <w:rPr>
          <w:rFonts w:hint="eastAsia" w:ascii="宋体" w:hAnsi="宋体" w:eastAsia="宋体" w:cs="宋体"/>
          <w:color w:val="000000"/>
          <w:kern w:val="2"/>
          <w:sz w:val="28"/>
          <w:szCs w:val="28"/>
        </w:rPr>
        <w:t>.2 甲方将租赁物运至乙方指定地点后，甲、乙方需要共同对设备进行试运行、检验租赁物是否满足租赁设备要求，运行正常并且满足要求的乙方签收；否则乙方有权拒绝签收。租赁物为特种设备或者操作复杂等情况的，甲方应向乙方提供设备使用技术指导和组织培训等，甲方提供技术指导或者组织培训的费用由甲方自行承担。</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6</w:t>
      </w:r>
      <w:r>
        <w:rPr>
          <w:rFonts w:hint="eastAsia" w:ascii="宋体" w:hAnsi="宋体" w:eastAsia="宋体" w:cs="宋体"/>
          <w:color w:val="000000"/>
          <w:kern w:val="2"/>
          <w:sz w:val="28"/>
          <w:szCs w:val="28"/>
        </w:rPr>
        <w:t xml:space="preserve">.3 租赁设备交付乙方时，乙方应对设备进行检验，甲方应派员在场, 对于检验的不符合本合同约定的，乙方有权拒收，租赁设备运输费用由甲方承担，并且甲方按本合同约定承担违约责任。 </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6</w:t>
      </w:r>
      <w:r>
        <w:rPr>
          <w:rFonts w:hint="eastAsia" w:ascii="宋体" w:hAnsi="宋体" w:eastAsia="宋体" w:cs="宋体"/>
          <w:color w:val="000000"/>
          <w:kern w:val="2"/>
          <w:sz w:val="28"/>
          <w:szCs w:val="28"/>
        </w:rPr>
        <w:t>.4 验收的内容和范围: 乙方按甲方制作的租赁设备清单对设备的名称、规格、型号、数量、外观、随机零配件等进行验收。</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6</w:t>
      </w:r>
      <w:r>
        <w:rPr>
          <w:rFonts w:hint="eastAsia" w:ascii="宋体" w:hAnsi="宋体" w:eastAsia="宋体" w:cs="宋体"/>
          <w:color w:val="000000"/>
          <w:kern w:val="2"/>
          <w:sz w:val="28"/>
          <w:szCs w:val="28"/>
        </w:rPr>
        <w:t>.5租赁期限届满，乙方将设备交还甲方时，双方应派员对设备进行检验并签字确认。</w:t>
      </w: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lang w:val="en-US" w:eastAsia="zh-CN"/>
        </w:rPr>
        <w:t>7</w:t>
      </w:r>
      <w:r>
        <w:rPr>
          <w:rFonts w:hint="eastAsia" w:ascii="宋体" w:hAnsi="宋体" w:eastAsia="宋体" w:cs="宋体"/>
          <w:b/>
          <w:bCs/>
          <w:color w:val="000000"/>
          <w:kern w:val="2"/>
          <w:sz w:val="28"/>
          <w:szCs w:val="28"/>
        </w:rPr>
        <w:t>.设备的维修</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rPr>
        <w:t>租赁期间，租赁设备正常使用过程中出现故障或者损坏的，由</w:t>
      </w:r>
      <w:r>
        <w:rPr>
          <w:rFonts w:hint="eastAsia" w:ascii="宋体" w:hAnsi="宋体" w:cs="宋体"/>
          <w:color w:val="000000"/>
          <w:kern w:val="2"/>
          <w:sz w:val="28"/>
          <w:szCs w:val="28"/>
          <w:lang w:val="en-US" w:eastAsia="zh-CN"/>
        </w:rPr>
        <w:t>甲</w:t>
      </w:r>
      <w:r>
        <w:rPr>
          <w:rFonts w:hint="eastAsia" w:ascii="宋体" w:hAnsi="宋体" w:eastAsia="宋体" w:cs="宋体"/>
          <w:color w:val="000000"/>
          <w:kern w:val="2"/>
          <w:sz w:val="28"/>
          <w:szCs w:val="28"/>
        </w:rPr>
        <w:t>方负责维修。</w:t>
      </w:r>
      <w:r>
        <w:rPr>
          <w:rFonts w:hint="eastAsia" w:ascii="宋体" w:hAnsi="宋体" w:cs="宋体"/>
          <w:color w:val="000000"/>
          <w:kern w:val="2"/>
          <w:sz w:val="28"/>
          <w:szCs w:val="28"/>
          <w:lang w:val="en-US" w:eastAsia="zh-CN"/>
        </w:rPr>
        <w:t>甲</w:t>
      </w:r>
      <w:r>
        <w:rPr>
          <w:rFonts w:hint="eastAsia" w:ascii="宋体" w:hAnsi="宋体" w:eastAsia="宋体" w:cs="宋体"/>
          <w:color w:val="000000"/>
          <w:kern w:val="2"/>
          <w:sz w:val="28"/>
          <w:szCs w:val="28"/>
        </w:rPr>
        <w:t>方不按照本合同约定履行维修责任的，</w:t>
      </w:r>
      <w:r>
        <w:rPr>
          <w:rFonts w:hint="eastAsia" w:ascii="宋体" w:hAnsi="宋体" w:cs="宋体"/>
          <w:color w:val="000000"/>
          <w:kern w:val="2"/>
          <w:sz w:val="28"/>
          <w:szCs w:val="28"/>
          <w:lang w:val="en-US" w:eastAsia="zh-CN"/>
        </w:rPr>
        <w:t>乙</w:t>
      </w:r>
      <w:r>
        <w:rPr>
          <w:rFonts w:hint="eastAsia" w:ascii="宋体" w:hAnsi="宋体" w:eastAsia="宋体" w:cs="宋体"/>
          <w:color w:val="000000"/>
          <w:kern w:val="2"/>
          <w:sz w:val="28"/>
          <w:szCs w:val="28"/>
        </w:rPr>
        <w:t>方有权自行维修或委托第三人对设备进行维修，维修设备产生的费用或损失，由</w:t>
      </w:r>
      <w:r>
        <w:rPr>
          <w:rFonts w:hint="eastAsia" w:ascii="宋体" w:hAnsi="宋体" w:cs="宋体"/>
          <w:color w:val="000000"/>
          <w:kern w:val="2"/>
          <w:sz w:val="28"/>
          <w:szCs w:val="28"/>
          <w:lang w:val="en-US" w:eastAsia="zh-CN"/>
        </w:rPr>
        <w:t>甲</w:t>
      </w:r>
      <w:r>
        <w:rPr>
          <w:rFonts w:hint="eastAsia" w:ascii="宋体" w:hAnsi="宋体" w:eastAsia="宋体" w:cs="宋体"/>
          <w:color w:val="000000"/>
          <w:kern w:val="2"/>
          <w:sz w:val="28"/>
          <w:szCs w:val="28"/>
        </w:rPr>
        <w:t>方承担。</w:t>
      </w: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b/>
          <w:bCs/>
          <w:color w:val="000000"/>
          <w:kern w:val="2"/>
          <w:sz w:val="28"/>
          <w:szCs w:val="28"/>
          <w:lang w:val="en-US" w:eastAsia="zh-CN"/>
        </w:rPr>
        <w:t>8</w:t>
      </w:r>
      <w:r>
        <w:rPr>
          <w:rFonts w:hint="eastAsia" w:ascii="宋体" w:hAnsi="宋体" w:eastAsia="宋体" w:cs="宋体"/>
          <w:b/>
          <w:bCs/>
          <w:color w:val="000000"/>
          <w:kern w:val="2"/>
          <w:sz w:val="28"/>
          <w:szCs w:val="28"/>
        </w:rPr>
        <w:t>. 甲方的权利义务</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8</w:t>
      </w:r>
      <w:r>
        <w:rPr>
          <w:rFonts w:hint="eastAsia" w:ascii="宋体" w:hAnsi="宋体" w:eastAsia="宋体" w:cs="宋体"/>
          <w:color w:val="000000"/>
          <w:kern w:val="2"/>
          <w:sz w:val="28"/>
          <w:szCs w:val="28"/>
        </w:rPr>
        <w:t>.1甲方保证其有权出租本合同项下设备，且甲方交付的设备权属清晰无争议，均属甲方所有。</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8</w:t>
      </w:r>
      <w:r>
        <w:rPr>
          <w:rFonts w:hint="eastAsia" w:ascii="宋体" w:hAnsi="宋体" w:eastAsia="宋体" w:cs="宋体"/>
          <w:color w:val="000000"/>
          <w:kern w:val="2"/>
          <w:sz w:val="28"/>
          <w:szCs w:val="28"/>
        </w:rPr>
        <w:t>.2 确保租赁设备质量和性能良好，符合乙方的使用要求，并按合同约定的时间和地点将设备交付乙方使用。</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8</w:t>
      </w:r>
      <w:r>
        <w:rPr>
          <w:rFonts w:hint="eastAsia" w:ascii="宋体" w:hAnsi="宋体" w:eastAsia="宋体" w:cs="宋体"/>
          <w:color w:val="000000"/>
          <w:kern w:val="2"/>
          <w:sz w:val="28"/>
          <w:szCs w:val="28"/>
        </w:rPr>
        <w:t>.3按本合同约定向乙方收取合同价款。</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lang w:val="en-US" w:eastAsia="zh-CN"/>
        </w:rPr>
      </w:pPr>
      <w:permStart w:id="57" w:edGrp="everyone"/>
      <w:r>
        <w:rPr>
          <w:rFonts w:hint="eastAsia" w:ascii="宋体" w:hAnsi="宋体" w:eastAsia="宋体" w:cs="宋体"/>
          <w:color w:val="000000"/>
          <w:kern w:val="2"/>
          <w:sz w:val="28"/>
          <w:szCs w:val="28"/>
          <w:lang w:val="en-US" w:eastAsia="zh-CN"/>
        </w:rPr>
        <w:t>8.</w:t>
      </w:r>
      <w:r>
        <w:rPr>
          <w:rFonts w:hint="eastAsia" w:ascii="宋体" w:hAnsi="宋体" w:cs="宋体"/>
          <w:color w:val="000000"/>
          <w:kern w:val="2"/>
          <w:sz w:val="28"/>
          <w:szCs w:val="28"/>
          <w:lang w:val="en-US" w:eastAsia="zh-CN"/>
        </w:rPr>
        <w:t>4</w:t>
      </w:r>
      <w:r>
        <w:rPr>
          <w:rFonts w:hint="eastAsia" w:ascii="宋体" w:hAnsi="宋体" w:eastAsia="宋体" w:cs="宋体"/>
          <w:color w:val="000000"/>
          <w:kern w:val="2"/>
          <w:sz w:val="28"/>
          <w:szCs w:val="28"/>
          <w:lang w:val="en-US" w:eastAsia="zh-CN"/>
        </w:rPr>
        <w:t>其他：</w:t>
      </w:r>
      <w:r>
        <w:rPr>
          <w:rFonts w:hint="eastAsia" w:ascii="宋体" w:hAnsi="宋体" w:eastAsia="宋体" w:cs="宋体"/>
          <w:color w:val="000000"/>
          <w:kern w:val="2"/>
          <w:sz w:val="28"/>
          <w:szCs w:val="28"/>
          <w:u w:val="single"/>
          <w:lang w:val="en-US" w:eastAsia="zh-CN"/>
        </w:rPr>
        <w:t xml:space="preserve"> </w:t>
      </w:r>
      <w:r>
        <w:rPr>
          <w:rFonts w:hint="eastAsia" w:ascii="宋体" w:hAnsi="宋体" w:cs="宋体"/>
          <w:color w:val="000000"/>
          <w:kern w:val="2"/>
          <w:sz w:val="28"/>
          <w:szCs w:val="28"/>
          <w:u w:val="single"/>
          <w:lang w:val="en-US" w:eastAsia="zh-CN"/>
        </w:rPr>
        <w:t>/</w:t>
      </w:r>
      <w:r>
        <w:rPr>
          <w:rFonts w:hint="eastAsia" w:ascii="宋体" w:hAnsi="宋体" w:eastAsia="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lang w:val="en-US" w:eastAsia="zh-CN"/>
        </w:rPr>
        <w:t>。</w:t>
      </w:r>
      <w:permEnd w:id="57"/>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lang w:val="en-US" w:eastAsia="zh-CN"/>
        </w:rPr>
        <w:t>9</w:t>
      </w:r>
      <w:r>
        <w:rPr>
          <w:rFonts w:hint="eastAsia" w:ascii="宋体" w:hAnsi="宋体" w:eastAsia="宋体" w:cs="宋体"/>
          <w:b/>
          <w:bCs/>
          <w:color w:val="000000"/>
          <w:kern w:val="2"/>
          <w:sz w:val="28"/>
          <w:szCs w:val="28"/>
        </w:rPr>
        <w:t>. 乙方的权利义务</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9</w:t>
      </w:r>
      <w:r>
        <w:rPr>
          <w:rFonts w:hint="eastAsia" w:ascii="宋体" w:hAnsi="宋体" w:eastAsia="宋体" w:cs="宋体"/>
          <w:color w:val="000000"/>
          <w:kern w:val="2"/>
          <w:sz w:val="28"/>
          <w:szCs w:val="28"/>
        </w:rPr>
        <w:t>.1 在合同有效期内乙方享有对承租设备的使用权和收益权。</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9</w:t>
      </w:r>
      <w:r>
        <w:rPr>
          <w:rFonts w:hint="eastAsia" w:ascii="宋体" w:hAnsi="宋体" w:eastAsia="宋体" w:cs="宋体"/>
          <w:color w:val="000000"/>
          <w:kern w:val="2"/>
          <w:sz w:val="28"/>
          <w:szCs w:val="28"/>
        </w:rPr>
        <w:t>.2乙方应爱惜和妥善保管承租设备，非经甲方书面同意，不得将设备转租、出借、抵押，不得将设备交与不具备操作资格的人操作。</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9</w:t>
      </w:r>
      <w:r>
        <w:rPr>
          <w:rFonts w:hint="eastAsia" w:ascii="宋体" w:hAnsi="宋体" w:eastAsia="宋体" w:cs="宋体"/>
          <w:color w:val="000000"/>
          <w:kern w:val="2"/>
          <w:sz w:val="28"/>
          <w:szCs w:val="28"/>
        </w:rPr>
        <w:t>.3 应按本合同约定的期限和金额足额支付租金。</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9</w:t>
      </w:r>
      <w:r>
        <w:rPr>
          <w:rFonts w:hint="eastAsia" w:ascii="宋体" w:hAnsi="宋体" w:eastAsia="宋体" w:cs="宋体"/>
          <w:color w:val="000000"/>
          <w:kern w:val="2"/>
          <w:sz w:val="28"/>
          <w:szCs w:val="28"/>
        </w:rPr>
        <w:t>.4 本合同约定的其他权利义务。</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lang w:val="en-US" w:eastAsia="zh-CN"/>
        </w:rPr>
      </w:pPr>
      <w:permStart w:id="58" w:edGrp="everyone"/>
      <w:r>
        <w:rPr>
          <w:rFonts w:hint="eastAsia" w:ascii="宋体" w:hAnsi="宋体" w:eastAsia="宋体" w:cs="宋体"/>
          <w:color w:val="000000"/>
          <w:kern w:val="2"/>
          <w:sz w:val="28"/>
          <w:szCs w:val="28"/>
          <w:lang w:val="en-US" w:eastAsia="zh-CN"/>
        </w:rPr>
        <w:t>9.5其他：</w:t>
      </w:r>
      <w:r>
        <w:rPr>
          <w:rFonts w:hint="eastAsia" w:ascii="宋体" w:hAnsi="宋体" w:eastAsia="宋体" w:cs="宋体"/>
          <w:color w:val="000000"/>
          <w:kern w:val="2"/>
          <w:sz w:val="28"/>
          <w:szCs w:val="28"/>
          <w:u w:val="single"/>
          <w:lang w:val="en-US" w:eastAsia="zh-CN"/>
        </w:rPr>
        <w:t xml:space="preserve"> </w:t>
      </w:r>
      <w:r>
        <w:rPr>
          <w:rFonts w:hint="eastAsia" w:ascii="宋体" w:hAnsi="宋体" w:cs="宋体"/>
          <w:color w:val="000000"/>
          <w:kern w:val="2"/>
          <w:sz w:val="28"/>
          <w:szCs w:val="28"/>
          <w:u w:val="single"/>
          <w:lang w:val="en-US" w:eastAsia="zh-CN"/>
        </w:rPr>
        <w:t>/</w:t>
      </w:r>
      <w:r>
        <w:rPr>
          <w:rFonts w:hint="eastAsia" w:ascii="宋体" w:hAnsi="宋体" w:eastAsia="宋体" w:cs="宋体"/>
          <w:color w:val="000000"/>
          <w:kern w:val="2"/>
          <w:sz w:val="28"/>
          <w:szCs w:val="28"/>
          <w:u w:val="single"/>
          <w:lang w:val="en-US" w:eastAsia="zh-CN"/>
        </w:rPr>
        <w:t xml:space="preserve"> </w:t>
      </w:r>
      <w:r>
        <w:rPr>
          <w:rFonts w:hint="eastAsia" w:ascii="宋体" w:hAnsi="宋体" w:eastAsia="宋体" w:cs="宋体"/>
          <w:color w:val="000000"/>
          <w:kern w:val="2"/>
          <w:sz w:val="28"/>
          <w:szCs w:val="28"/>
          <w:u w:val="none"/>
          <w:lang w:val="en-US" w:eastAsia="zh-CN"/>
        </w:rPr>
        <w:t>。</w:t>
      </w:r>
      <w:permEnd w:id="58"/>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lang w:val="en-US" w:eastAsia="zh-CN"/>
        </w:rPr>
        <w:t>10</w:t>
      </w:r>
      <w:r>
        <w:rPr>
          <w:rFonts w:hint="eastAsia" w:ascii="宋体" w:hAnsi="宋体" w:eastAsia="宋体" w:cs="宋体"/>
          <w:b/>
          <w:bCs/>
          <w:color w:val="000000"/>
          <w:kern w:val="2"/>
          <w:sz w:val="28"/>
          <w:szCs w:val="28"/>
        </w:rPr>
        <w:t>. 风险的承担</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10</w:t>
      </w:r>
      <w:r>
        <w:rPr>
          <w:rFonts w:hint="eastAsia" w:ascii="宋体" w:hAnsi="宋体" w:eastAsia="宋体" w:cs="宋体"/>
          <w:color w:val="000000"/>
          <w:kern w:val="2"/>
          <w:sz w:val="28"/>
          <w:szCs w:val="28"/>
        </w:rPr>
        <w:t>.1 租赁期间，租赁设备因自身缺陷导致的毁损、灭失的风险由甲方承担。</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10</w:t>
      </w:r>
      <w:r>
        <w:rPr>
          <w:rFonts w:hint="eastAsia" w:ascii="宋体" w:hAnsi="宋体" w:eastAsia="宋体" w:cs="宋体"/>
          <w:color w:val="000000"/>
          <w:kern w:val="2"/>
          <w:sz w:val="28"/>
          <w:szCs w:val="28"/>
        </w:rPr>
        <w:t>.2 租赁期间，租赁设备因</w:t>
      </w:r>
      <w:r>
        <w:rPr>
          <w:rFonts w:hint="eastAsia" w:ascii="宋体" w:hAnsi="宋体" w:cs="宋体"/>
          <w:color w:val="000000"/>
          <w:kern w:val="2"/>
          <w:sz w:val="28"/>
          <w:szCs w:val="28"/>
          <w:lang w:val="en-US" w:eastAsia="zh-CN"/>
        </w:rPr>
        <w:t>甲</w:t>
      </w:r>
      <w:r>
        <w:rPr>
          <w:rFonts w:hint="eastAsia" w:ascii="宋体" w:hAnsi="宋体" w:eastAsia="宋体" w:cs="宋体"/>
          <w:color w:val="000000"/>
          <w:kern w:val="2"/>
          <w:sz w:val="28"/>
          <w:szCs w:val="28"/>
        </w:rPr>
        <w:t>方维护、维修不当导致的毁损、灭失的风险由</w:t>
      </w:r>
      <w:r>
        <w:rPr>
          <w:rFonts w:hint="eastAsia" w:ascii="宋体" w:hAnsi="宋体" w:cs="宋体"/>
          <w:color w:val="000000"/>
          <w:kern w:val="2"/>
          <w:sz w:val="28"/>
          <w:szCs w:val="28"/>
          <w:lang w:val="en-US" w:eastAsia="zh-CN"/>
        </w:rPr>
        <w:t>甲</w:t>
      </w:r>
      <w:r>
        <w:rPr>
          <w:rFonts w:hint="eastAsia" w:ascii="宋体" w:hAnsi="宋体" w:eastAsia="宋体" w:cs="宋体"/>
          <w:color w:val="000000"/>
          <w:kern w:val="2"/>
          <w:sz w:val="28"/>
          <w:szCs w:val="28"/>
        </w:rPr>
        <w:t>方承担。</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10</w:t>
      </w:r>
      <w:r>
        <w:rPr>
          <w:rFonts w:hint="eastAsia" w:ascii="宋体" w:hAnsi="宋体" w:eastAsia="宋体" w:cs="宋体"/>
          <w:color w:val="000000"/>
          <w:kern w:val="2"/>
          <w:sz w:val="28"/>
          <w:szCs w:val="28"/>
        </w:rPr>
        <w:t>.</w:t>
      </w:r>
      <w:r>
        <w:rPr>
          <w:rFonts w:hint="eastAsia" w:ascii="宋体" w:hAnsi="宋体" w:cs="宋体"/>
          <w:color w:val="000000"/>
          <w:kern w:val="2"/>
          <w:sz w:val="28"/>
          <w:szCs w:val="28"/>
          <w:lang w:val="en-US" w:eastAsia="zh-CN"/>
        </w:rPr>
        <w:t>3</w:t>
      </w:r>
      <w:r>
        <w:rPr>
          <w:rFonts w:hint="eastAsia" w:ascii="宋体" w:hAnsi="宋体" w:eastAsia="宋体" w:cs="宋体"/>
          <w:color w:val="000000"/>
          <w:kern w:val="2"/>
          <w:sz w:val="28"/>
          <w:szCs w:val="28"/>
        </w:rPr>
        <w:t xml:space="preserve"> 因不可归责于甲乙双方的事由，导致租赁设备部分或者全部毁损、灭失的风险由双方协商确定各方责任。</w:t>
      </w: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rPr>
        <w:t>1</w:t>
      </w:r>
      <w:r>
        <w:rPr>
          <w:rFonts w:hint="eastAsia" w:ascii="宋体" w:hAnsi="宋体" w:eastAsia="宋体" w:cs="宋体"/>
          <w:b/>
          <w:bCs/>
          <w:color w:val="000000"/>
          <w:kern w:val="2"/>
          <w:sz w:val="28"/>
          <w:szCs w:val="28"/>
          <w:lang w:val="en-US" w:eastAsia="zh-CN"/>
        </w:rPr>
        <w:t>1</w:t>
      </w:r>
      <w:r>
        <w:rPr>
          <w:rFonts w:hint="eastAsia" w:ascii="宋体" w:hAnsi="宋体" w:eastAsia="宋体" w:cs="宋体"/>
          <w:b/>
          <w:bCs/>
          <w:color w:val="000000"/>
          <w:kern w:val="2"/>
          <w:sz w:val="28"/>
          <w:szCs w:val="28"/>
        </w:rPr>
        <w:t>. 违约责任</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rPr>
        <w:t>1</w:t>
      </w:r>
      <w:r>
        <w:rPr>
          <w:rFonts w:hint="eastAsia" w:ascii="宋体" w:hAnsi="宋体" w:eastAsia="宋体" w:cs="宋体"/>
          <w:color w:val="000000"/>
          <w:kern w:val="2"/>
          <w:sz w:val="28"/>
          <w:szCs w:val="28"/>
          <w:lang w:val="en-US" w:eastAsia="zh-CN"/>
        </w:rPr>
        <w:t>1</w:t>
      </w:r>
      <w:r>
        <w:rPr>
          <w:rFonts w:hint="eastAsia" w:ascii="宋体" w:hAnsi="宋体" w:eastAsia="宋体" w:cs="宋体"/>
          <w:color w:val="000000"/>
          <w:kern w:val="2"/>
          <w:sz w:val="28"/>
          <w:szCs w:val="28"/>
        </w:rPr>
        <w:t>.1</w:t>
      </w:r>
      <w:r>
        <w:rPr>
          <w:rFonts w:hint="eastAsia" w:asciiTheme="minorEastAsia" w:hAnsiTheme="minorEastAsia" w:eastAsiaTheme="minorEastAsia" w:cstheme="minorEastAsia"/>
          <w:sz w:val="28"/>
          <w:szCs w:val="28"/>
        </w:rPr>
        <w:t>本合同生效后，甲乙双方均应当全面履行合同义务。任何一方违约，均应当承担违约责任，并赔偿对方由此受到的损失。</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rPr>
        <w:t>11.2</w:t>
      </w:r>
      <w:r>
        <w:rPr>
          <w:rFonts w:hint="eastAsia" w:ascii="宋体" w:hAnsi="宋体" w:eastAsia="宋体" w:cs="宋体"/>
          <w:color w:val="000000"/>
          <w:kern w:val="2"/>
          <w:sz w:val="28"/>
          <w:szCs w:val="28"/>
        </w:rPr>
        <w:t>甲方未按约定的期限向乙方交付设备的，每逾期一日，应按本合同约定总价款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224425569"/>
          <w:placeholder>
            <w:docPart w:val="{b865bf0e-481a-4a21-840f-9479108504c8}"/>
          </w:placeholder>
          <w:text/>
        </w:sdtPr>
        <w:sdtEndPr>
          <w:rPr>
            <w:rFonts w:hint="eastAsia" w:asciiTheme="minorHAnsi" w:hAnsiTheme="minorHAnsi" w:eastAsiaTheme="minorEastAsia" w:cstheme="minorBidi"/>
            <w:kern w:val="2"/>
            <w:sz w:val="28"/>
            <w:szCs w:val="36"/>
            <w:lang w:val="en-US" w:eastAsia="zh-CN" w:bidi="ar-SA"/>
          </w:rPr>
        </w:sdtEndPr>
        <w:sdtContent>
          <w:permStart w:id="59" w:edGrp="everyone"/>
          <w:r>
            <w:rPr>
              <w:rFonts w:hint="eastAsia" w:ascii="宋体" w:hAnsi="宋体"/>
              <w:sz w:val="28"/>
              <w:szCs w:val="28"/>
              <w:u w:val="single"/>
              <w:lang w:val="en-US" w:eastAsia="zh-CN"/>
            </w:rPr>
            <w:t xml:space="preserve"> 1 </w:t>
          </w:r>
          <w:permEnd w:id="59"/>
        </w:sdtContent>
      </w:sdt>
      <w:r>
        <w:rPr>
          <w:rFonts w:hint="eastAsia" w:asciiTheme="minorEastAsia" w:hAnsiTheme="minorEastAsia" w:eastAsiaTheme="minorEastAsia" w:cstheme="minorEastAsia"/>
          <w:sz w:val="28"/>
          <w:szCs w:val="28"/>
        </w:rPr>
        <w:t>‰</w:t>
      </w:r>
      <w:r>
        <w:rPr>
          <w:rFonts w:hint="eastAsia" w:ascii="宋体" w:hAnsi="宋体" w:eastAsia="宋体" w:cs="宋体"/>
          <w:color w:val="000000"/>
          <w:kern w:val="2"/>
          <w:sz w:val="28"/>
          <w:szCs w:val="28"/>
        </w:rPr>
        <w:t>向乙方支付违约金。甲方逾期交付设备超过</w:t>
      </w:r>
      <w:permStart w:id="60"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15</w:t>
      </w:r>
      <w:r>
        <w:rPr>
          <w:rFonts w:hint="eastAsia" w:ascii="宋体" w:hAnsi="宋体" w:eastAsia="宋体" w:cs="宋体"/>
          <w:color w:val="000000"/>
          <w:kern w:val="2"/>
          <w:sz w:val="28"/>
          <w:szCs w:val="28"/>
          <w:u w:val="single"/>
        </w:rPr>
        <w:t xml:space="preserve"> </w:t>
      </w:r>
      <w:permEnd w:id="60"/>
      <w:r>
        <w:rPr>
          <w:rFonts w:hint="eastAsia" w:ascii="宋体" w:hAnsi="宋体" w:eastAsia="宋体" w:cs="宋体"/>
          <w:color w:val="000000"/>
          <w:kern w:val="2"/>
          <w:sz w:val="28"/>
          <w:szCs w:val="28"/>
        </w:rPr>
        <w:t>日的，乙方有权单方解除本合同，甲方赔偿乙方因此遭受的全部经济损失。</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rPr>
        <w:t>1</w:t>
      </w:r>
      <w:r>
        <w:rPr>
          <w:rFonts w:hint="eastAsia" w:ascii="宋体" w:hAnsi="宋体" w:eastAsia="宋体" w:cs="宋体"/>
          <w:color w:val="000000"/>
          <w:kern w:val="2"/>
          <w:sz w:val="28"/>
          <w:szCs w:val="28"/>
          <w:lang w:val="en-US" w:eastAsia="zh-CN"/>
        </w:rPr>
        <w:t>1</w:t>
      </w:r>
      <w:r>
        <w:rPr>
          <w:rFonts w:hint="eastAsia" w:ascii="宋体" w:hAnsi="宋体" w:eastAsia="宋体" w:cs="宋体"/>
          <w:color w:val="000000"/>
          <w:kern w:val="2"/>
          <w:sz w:val="28"/>
          <w:szCs w:val="28"/>
        </w:rPr>
        <w:t>.</w:t>
      </w:r>
      <w:r>
        <w:rPr>
          <w:rFonts w:hint="eastAsia" w:ascii="宋体" w:hAnsi="宋体" w:eastAsia="宋体" w:cs="宋体"/>
          <w:color w:val="000000"/>
          <w:kern w:val="2"/>
          <w:sz w:val="28"/>
          <w:szCs w:val="28"/>
          <w:lang w:val="en-US" w:eastAsia="zh-CN"/>
        </w:rPr>
        <w:t>3</w:t>
      </w:r>
      <w:r>
        <w:rPr>
          <w:rFonts w:hint="eastAsia" w:ascii="宋体" w:hAnsi="宋体" w:eastAsia="宋体" w:cs="宋体"/>
          <w:color w:val="000000"/>
          <w:kern w:val="2"/>
          <w:sz w:val="28"/>
          <w:szCs w:val="28"/>
        </w:rPr>
        <w:t xml:space="preserve"> 甲方向乙方交付的设备不符合本合同约定的，应按本合同约定总价款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939254051"/>
          <w:placeholder>
            <w:docPart w:val="{0a4ab64f-f28d-4fe0-b63f-c66f22658691}"/>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61" w:edGrp="everyone"/>
          <w:r>
            <w:rPr>
              <w:rFonts w:hint="eastAsia" w:cstheme="minorBidi"/>
              <w:kern w:val="2"/>
              <w:sz w:val="28"/>
              <w:szCs w:val="36"/>
              <w:u w:val="single"/>
              <w:lang w:val="en-US" w:eastAsia="zh-CN" w:bidi="ar-SA"/>
            </w:rPr>
            <w:t xml:space="preserve"> 3 </w:t>
          </w:r>
          <w:permEnd w:id="61"/>
        </w:sdtContent>
      </w:sdt>
      <w:r>
        <w:rPr>
          <w:rFonts w:hint="eastAsia" w:ascii="宋体" w:hAnsi="宋体" w:eastAsia="宋体" w:cs="宋体"/>
          <w:color w:val="000000"/>
          <w:kern w:val="2"/>
          <w:sz w:val="28"/>
          <w:szCs w:val="28"/>
        </w:rPr>
        <w:t>％向乙方支付违约金。</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rPr>
        <w:t>1</w:t>
      </w:r>
      <w:r>
        <w:rPr>
          <w:rFonts w:hint="eastAsia" w:ascii="宋体" w:hAnsi="宋体" w:eastAsia="宋体" w:cs="宋体"/>
          <w:color w:val="000000"/>
          <w:kern w:val="2"/>
          <w:sz w:val="28"/>
          <w:szCs w:val="28"/>
          <w:lang w:val="en-US" w:eastAsia="zh-CN"/>
        </w:rPr>
        <w:t>1</w:t>
      </w:r>
      <w:r>
        <w:rPr>
          <w:rFonts w:hint="eastAsia" w:ascii="宋体" w:hAnsi="宋体" w:eastAsia="宋体" w:cs="宋体"/>
          <w:color w:val="000000"/>
          <w:kern w:val="2"/>
          <w:sz w:val="28"/>
          <w:szCs w:val="28"/>
        </w:rPr>
        <w:t>.</w:t>
      </w:r>
      <w:r>
        <w:rPr>
          <w:rFonts w:hint="eastAsia" w:ascii="宋体" w:hAnsi="宋体" w:eastAsia="宋体" w:cs="宋体"/>
          <w:color w:val="000000"/>
          <w:kern w:val="2"/>
          <w:sz w:val="28"/>
          <w:szCs w:val="28"/>
          <w:lang w:val="en-US" w:eastAsia="zh-CN"/>
        </w:rPr>
        <w:t>4</w:t>
      </w:r>
      <w:r>
        <w:rPr>
          <w:rFonts w:hint="eastAsia" w:ascii="宋体" w:hAnsi="宋体" w:eastAsia="宋体" w:cs="宋体"/>
          <w:color w:val="000000"/>
          <w:kern w:val="2"/>
          <w:sz w:val="28"/>
          <w:szCs w:val="28"/>
        </w:rPr>
        <w:t>甲方违约擅自提前收回租赁设备的，每提前</w:t>
      </w:r>
      <w:permStart w:id="62"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1</w:t>
      </w:r>
      <w:r>
        <w:rPr>
          <w:rFonts w:hint="eastAsia" w:ascii="宋体" w:hAnsi="宋体" w:eastAsia="宋体" w:cs="宋体"/>
          <w:color w:val="000000"/>
          <w:kern w:val="2"/>
          <w:sz w:val="28"/>
          <w:szCs w:val="28"/>
          <w:u w:val="single"/>
        </w:rPr>
        <w:t xml:space="preserve"> </w:t>
      </w:r>
      <w:permEnd w:id="62"/>
      <w:r>
        <w:rPr>
          <w:rFonts w:hint="eastAsia" w:ascii="宋体" w:hAnsi="宋体" w:eastAsia="宋体" w:cs="宋体"/>
          <w:color w:val="000000"/>
          <w:kern w:val="2"/>
          <w:sz w:val="28"/>
          <w:szCs w:val="28"/>
        </w:rPr>
        <w:t>日，应按本合同约定总价款的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38029707"/>
          <w:placeholder>
            <w:docPart w:val="{384dcd8d-53c8-4a61-b4c3-abe9307e664c}"/>
          </w:placeholder>
          <w:text/>
        </w:sdtPr>
        <w:sdtEndPr>
          <w:rPr>
            <w:rFonts w:hint="eastAsia" w:asciiTheme="minorHAnsi" w:hAnsiTheme="minorHAnsi" w:eastAsiaTheme="minorEastAsia" w:cstheme="minorBidi"/>
            <w:kern w:val="2"/>
            <w:sz w:val="28"/>
            <w:szCs w:val="36"/>
            <w:lang w:val="en-US" w:eastAsia="zh-CN" w:bidi="ar-SA"/>
          </w:rPr>
        </w:sdtEndPr>
        <w:sdtContent>
          <w:permStart w:id="63" w:edGrp="everyone"/>
          <w:r>
            <w:rPr>
              <w:rFonts w:hint="eastAsia" w:ascii="宋体" w:hAnsi="宋体"/>
              <w:sz w:val="28"/>
              <w:szCs w:val="28"/>
              <w:u w:val="single"/>
              <w:lang w:val="en-US" w:eastAsia="zh-CN"/>
            </w:rPr>
            <w:t xml:space="preserve"> 1 </w:t>
          </w:r>
          <w:permEnd w:id="63"/>
        </w:sdtContent>
      </w:sdt>
      <w:r>
        <w:rPr>
          <w:rFonts w:hint="eastAsia" w:asciiTheme="minorEastAsia" w:hAnsiTheme="minorEastAsia" w:eastAsiaTheme="minorEastAsia" w:cstheme="minorEastAsia"/>
          <w:sz w:val="28"/>
          <w:szCs w:val="28"/>
        </w:rPr>
        <w:t>‰</w:t>
      </w:r>
      <w:r>
        <w:rPr>
          <w:rFonts w:hint="eastAsia" w:ascii="宋体" w:hAnsi="宋体" w:eastAsia="宋体" w:cs="宋体"/>
          <w:color w:val="000000"/>
          <w:kern w:val="2"/>
          <w:sz w:val="28"/>
          <w:szCs w:val="28"/>
        </w:rPr>
        <w:t>向乙方支付违约金。</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rPr>
        <w:t>1</w:t>
      </w:r>
      <w:r>
        <w:rPr>
          <w:rFonts w:hint="eastAsia" w:ascii="宋体" w:hAnsi="宋体" w:eastAsia="宋体" w:cs="宋体"/>
          <w:color w:val="000000"/>
          <w:kern w:val="2"/>
          <w:sz w:val="28"/>
          <w:szCs w:val="28"/>
          <w:lang w:val="en-US" w:eastAsia="zh-CN"/>
        </w:rPr>
        <w:t>1</w:t>
      </w:r>
      <w:r>
        <w:rPr>
          <w:rFonts w:hint="eastAsia" w:ascii="宋体" w:hAnsi="宋体" w:eastAsia="宋体" w:cs="宋体"/>
          <w:color w:val="000000"/>
          <w:kern w:val="2"/>
          <w:sz w:val="28"/>
          <w:szCs w:val="28"/>
        </w:rPr>
        <w:t>.</w:t>
      </w:r>
      <w:r>
        <w:rPr>
          <w:rFonts w:hint="eastAsia" w:ascii="宋体" w:hAnsi="宋体" w:eastAsia="宋体" w:cs="宋体"/>
          <w:color w:val="000000"/>
          <w:kern w:val="2"/>
          <w:sz w:val="28"/>
          <w:szCs w:val="28"/>
          <w:lang w:val="en-US" w:eastAsia="zh-CN"/>
        </w:rPr>
        <w:t>5</w:t>
      </w:r>
      <w:r>
        <w:rPr>
          <w:rFonts w:hint="eastAsia" w:ascii="宋体" w:hAnsi="宋体" w:eastAsia="宋体" w:cs="宋体"/>
          <w:color w:val="000000"/>
          <w:kern w:val="2"/>
          <w:sz w:val="28"/>
          <w:szCs w:val="28"/>
        </w:rPr>
        <w:t>乙方不按本合同约定支付合同价款的，每逾期</w:t>
      </w:r>
      <w:permStart w:id="64" w:edGrp="everyone"/>
      <w:r>
        <w:rPr>
          <w:rFonts w:hint="eastAsia" w:ascii="宋体" w:hAnsi="宋体" w:eastAsia="宋体" w:cs="宋体"/>
          <w:color w:val="000000"/>
          <w:kern w:val="2"/>
          <w:sz w:val="28"/>
          <w:szCs w:val="28"/>
          <w:u w:val="single"/>
        </w:rPr>
        <w:t xml:space="preserve"> </w:t>
      </w:r>
      <w:r>
        <w:rPr>
          <w:rFonts w:hint="eastAsia" w:ascii="宋体" w:hAnsi="宋体" w:cs="宋体"/>
          <w:color w:val="000000"/>
          <w:kern w:val="2"/>
          <w:sz w:val="28"/>
          <w:szCs w:val="28"/>
          <w:u w:val="single"/>
          <w:lang w:val="en-US" w:eastAsia="zh-CN"/>
        </w:rPr>
        <w:t>30</w:t>
      </w:r>
      <w:r>
        <w:rPr>
          <w:rFonts w:hint="eastAsia" w:ascii="宋体" w:hAnsi="宋体" w:eastAsia="宋体" w:cs="宋体"/>
          <w:color w:val="000000"/>
          <w:kern w:val="2"/>
          <w:sz w:val="28"/>
          <w:szCs w:val="28"/>
          <w:u w:val="single"/>
        </w:rPr>
        <w:t xml:space="preserve"> </w:t>
      </w:r>
      <w:permEnd w:id="64"/>
      <w:r>
        <w:rPr>
          <w:rFonts w:hint="eastAsia" w:ascii="宋体" w:hAnsi="宋体" w:eastAsia="宋体" w:cs="宋体"/>
          <w:color w:val="000000"/>
          <w:kern w:val="2"/>
          <w:sz w:val="28"/>
          <w:szCs w:val="28"/>
        </w:rPr>
        <w:t>日，应按</w:t>
      </w:r>
      <w:r>
        <w:rPr>
          <w:rFonts w:hint="eastAsia" w:ascii="宋体" w:hAnsi="宋体" w:cs="宋体"/>
          <w:color w:val="000000"/>
          <w:kern w:val="2"/>
          <w:sz w:val="28"/>
          <w:szCs w:val="28"/>
          <w:lang w:val="en-US" w:eastAsia="zh-CN"/>
        </w:rPr>
        <w:t>应付未付</w:t>
      </w:r>
      <w:r>
        <w:rPr>
          <w:rFonts w:hint="eastAsia" w:ascii="宋体" w:hAnsi="宋体" w:eastAsia="宋体" w:cs="宋体"/>
          <w:color w:val="000000"/>
          <w:kern w:val="2"/>
          <w:sz w:val="28"/>
          <w:szCs w:val="28"/>
        </w:rPr>
        <w:t>款</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801115899"/>
          <w:placeholder>
            <w:docPart w:val="{714d0f56-e8e4-4e20-9cbb-8cd01c60ad45}"/>
          </w:placeholder>
          <w:text/>
        </w:sdtPr>
        <w:sdtEndPr>
          <w:rPr>
            <w:rFonts w:hint="eastAsia" w:asciiTheme="minorHAnsi" w:hAnsiTheme="minorHAnsi" w:eastAsiaTheme="minorEastAsia" w:cstheme="minorBidi"/>
            <w:kern w:val="2"/>
            <w:sz w:val="28"/>
            <w:szCs w:val="36"/>
            <w:lang w:val="en-US" w:eastAsia="zh-CN" w:bidi="ar-SA"/>
          </w:rPr>
        </w:sdtEndPr>
        <w:sdtContent>
          <w:permStart w:id="65" w:edGrp="everyone"/>
          <w:r>
            <w:rPr>
              <w:rFonts w:hint="eastAsia" w:ascii="宋体" w:hAnsi="宋体"/>
              <w:sz w:val="28"/>
              <w:szCs w:val="28"/>
              <w:u w:val="single"/>
              <w:lang w:val="en-US" w:eastAsia="zh-CN"/>
            </w:rPr>
            <w:t xml:space="preserve"> 3 </w:t>
          </w:r>
          <w:permEnd w:id="65"/>
        </w:sdtContent>
      </w:sdt>
      <w:r>
        <w:rPr>
          <w:rFonts w:hint="eastAsia" w:asciiTheme="minorEastAsia" w:hAnsiTheme="minorEastAsia" w:eastAsiaTheme="minorEastAsia" w:cstheme="minorEastAsia"/>
          <w:sz w:val="28"/>
          <w:szCs w:val="28"/>
        </w:rPr>
        <w:t>‰</w:t>
      </w:r>
      <w:r>
        <w:rPr>
          <w:rFonts w:hint="eastAsia" w:ascii="宋体" w:hAnsi="宋体" w:eastAsia="宋体" w:cs="宋体"/>
          <w:color w:val="000000"/>
          <w:kern w:val="2"/>
          <w:sz w:val="28"/>
          <w:szCs w:val="28"/>
        </w:rPr>
        <w:t>向甲方支付违约金。</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sz w:val="28"/>
          <w:szCs w:val="28"/>
        </w:rPr>
      </w:pPr>
      <w:r>
        <w:rPr>
          <w:rFonts w:hint="eastAsia" w:ascii="宋体" w:hAnsi="宋体" w:eastAsia="宋体" w:cs="宋体"/>
          <w:color w:val="000000"/>
          <w:kern w:val="2"/>
          <w:sz w:val="28"/>
          <w:szCs w:val="28"/>
        </w:rPr>
        <w:t>1</w:t>
      </w:r>
      <w:r>
        <w:rPr>
          <w:rFonts w:hint="eastAsia" w:ascii="宋体" w:hAnsi="宋体" w:eastAsia="宋体" w:cs="宋体"/>
          <w:color w:val="000000"/>
          <w:kern w:val="2"/>
          <w:sz w:val="28"/>
          <w:szCs w:val="28"/>
          <w:lang w:val="en-US" w:eastAsia="zh-CN"/>
        </w:rPr>
        <w:t>1</w:t>
      </w:r>
      <w:r>
        <w:rPr>
          <w:rFonts w:hint="eastAsia" w:ascii="宋体" w:hAnsi="宋体" w:eastAsia="宋体" w:cs="宋体"/>
          <w:color w:val="000000"/>
          <w:kern w:val="2"/>
          <w:sz w:val="28"/>
          <w:szCs w:val="28"/>
        </w:rPr>
        <w:t>.</w:t>
      </w:r>
      <w:r>
        <w:rPr>
          <w:rFonts w:hint="eastAsia" w:ascii="宋体" w:hAnsi="宋体" w:eastAsia="宋体" w:cs="宋体"/>
          <w:color w:val="000000"/>
          <w:kern w:val="2"/>
          <w:sz w:val="28"/>
          <w:szCs w:val="28"/>
          <w:lang w:val="en-US" w:eastAsia="zh-CN"/>
        </w:rPr>
        <w:t>6</w:t>
      </w:r>
      <w:r>
        <w:rPr>
          <w:rFonts w:hint="eastAsia" w:ascii="宋体" w:hAnsi="宋体" w:eastAsia="宋体" w:cs="宋体"/>
          <w:color w:val="000000"/>
          <w:kern w:val="2"/>
          <w:sz w:val="28"/>
          <w:szCs w:val="28"/>
        </w:rPr>
        <w:t xml:space="preserve"> 除本合同另有约定外，任何一方违约的，违约方应按本合同约定总价款的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779931450"/>
          <w:placeholder>
            <w:docPart w:val="{719407af-8c71-4835-866f-29dc637ecf7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66" w:edGrp="everyone"/>
          <w:r>
            <w:rPr>
              <w:rFonts w:hint="eastAsia" w:cstheme="minorBidi"/>
              <w:kern w:val="2"/>
              <w:sz w:val="28"/>
              <w:szCs w:val="36"/>
              <w:u w:val="single"/>
              <w:lang w:val="en-US" w:eastAsia="zh-CN" w:bidi="ar-SA"/>
            </w:rPr>
            <w:t xml:space="preserve"> 3 </w:t>
          </w:r>
          <w:permEnd w:id="66"/>
        </w:sdtContent>
      </w:sdt>
      <w:r>
        <w:rPr>
          <w:rFonts w:hint="eastAsia" w:ascii="宋体" w:hAnsi="宋体" w:eastAsia="宋体" w:cs="宋体"/>
          <w:color w:val="000000"/>
          <w:kern w:val="2"/>
          <w:sz w:val="28"/>
          <w:szCs w:val="28"/>
        </w:rPr>
        <w:t>％向守约方支付违约金。若违约金未能弥补守约方损失的，违约方还应承担赔偿责任（包括但不限于直接经济损失、诉讼费、公证费、律师费等）</w:t>
      </w:r>
      <w:r>
        <w:rPr>
          <w:rFonts w:hint="eastAsia" w:ascii="宋体" w:hAnsi="宋体" w:eastAsia="宋体" w:cs="宋体"/>
          <w:color w:val="000000"/>
          <w:sz w:val="28"/>
          <w:szCs w:val="28"/>
        </w:rPr>
        <w:t>。</w:t>
      </w: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rPr>
        <w:t>1</w:t>
      </w:r>
      <w:r>
        <w:rPr>
          <w:rFonts w:hint="eastAsia" w:ascii="宋体" w:hAnsi="宋体" w:eastAsia="宋体" w:cs="宋体"/>
          <w:b/>
          <w:bCs/>
          <w:color w:val="000000"/>
          <w:kern w:val="2"/>
          <w:sz w:val="28"/>
          <w:szCs w:val="28"/>
          <w:lang w:val="en-US" w:eastAsia="zh-CN"/>
        </w:rPr>
        <w:t>2</w:t>
      </w:r>
      <w:r>
        <w:rPr>
          <w:rFonts w:hint="eastAsia" w:ascii="宋体" w:hAnsi="宋体" w:eastAsia="宋体" w:cs="宋体"/>
          <w:b/>
          <w:bCs/>
          <w:color w:val="000000"/>
          <w:kern w:val="2"/>
          <w:sz w:val="28"/>
          <w:szCs w:val="28"/>
        </w:rPr>
        <w:t>. 合同的变更与解除</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.1合同执行过程中，如一方需变更合同条款，应向对方提出变更内容及理由的书面申请报告，经对方审核同意并签订补充协议，合同条款予以变更。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.2因乙方原因导致本合同项目无法按计划进行，甲方有权要求解除合同，并要求乙方按本合同约定承担违约责任和赔偿损失。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adjustRightInd/>
        <w:snapToGrid/>
        <w:spacing w:line="360" w:lineRule="auto"/>
        <w:ind w:firstLine="560" w:firstLineChars="200"/>
        <w:jc w:val="both"/>
        <w:textAlignment w:val="auto"/>
        <w:outlineLvl w:val="9"/>
        <w:rPr>
          <w:rFonts w:hint="eastAsia" w:ascii="宋体" w:hAnsi="宋体" w:eastAsia="宋体" w:cs="宋体"/>
          <w:color w:val="000000"/>
          <w:kern w:val="2"/>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.3合同解除后，双方据实结算，未履行部分不再履行，乙方应返还甲方提交的资料，还应将已完成部分的成果移交甲方。</w:t>
      </w:r>
    </w:p>
    <w:p>
      <w:pPr>
        <w:keepNext w:val="0"/>
        <w:keepLines w:val="0"/>
        <w:pageBreakBefore w:val="0"/>
        <w:kinsoku/>
        <w:wordWrap/>
        <w:overflowPunct/>
        <w:topLinePunct w:val="0"/>
        <w:bidi w:val="0"/>
        <w:adjustRightInd/>
        <w:snapToGrid/>
        <w:spacing w:line="360" w:lineRule="auto"/>
        <w:ind w:firstLine="562" w:firstLineChars="200"/>
        <w:jc w:val="left"/>
        <w:rPr>
          <w:rFonts w:hint="default" w:ascii="宋体" w:hAnsi="宋体" w:eastAsia="宋体" w:cs="宋体"/>
          <w:b/>
          <w:sz w:val="28"/>
          <w:szCs w:val="28"/>
          <w:lang w:val="en-US" w:eastAsia="zh-CN"/>
        </w:rPr>
      </w:pPr>
      <w:r>
        <w:rPr>
          <w:rFonts w:hint="eastAsia" w:ascii="宋体" w:hAnsi="宋体" w:eastAsia="宋体" w:cs="宋体"/>
          <w:b/>
          <w:sz w:val="28"/>
          <w:szCs w:val="28"/>
        </w:rPr>
        <w:t>1</w:t>
      </w:r>
      <w:r>
        <w:rPr>
          <w:rFonts w:hint="eastAsia" w:ascii="宋体" w:hAnsi="宋体" w:eastAsia="宋体" w:cs="宋体"/>
          <w:b/>
          <w:sz w:val="28"/>
          <w:szCs w:val="28"/>
          <w:lang w:val="en-US" w:eastAsia="zh-CN"/>
        </w:rPr>
        <w:t>3</w:t>
      </w:r>
      <w:r>
        <w:rPr>
          <w:rFonts w:hint="eastAsia" w:ascii="宋体" w:hAnsi="宋体" w:eastAsia="宋体" w:cs="宋体"/>
          <w:b/>
          <w:sz w:val="28"/>
          <w:szCs w:val="28"/>
        </w:rPr>
        <w:t>.</w:t>
      </w:r>
      <w:r>
        <w:rPr>
          <w:rFonts w:hint="eastAsia" w:ascii="宋体" w:hAnsi="宋体" w:cs="宋体"/>
          <w:b/>
          <w:sz w:val="28"/>
          <w:szCs w:val="28"/>
          <w:lang w:val="en-US" w:eastAsia="zh-CN"/>
        </w:rPr>
        <w:t>保密义务</w:t>
      </w:r>
    </w:p>
    <w:p>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宋体" w:hAnsi="宋体" w:cs="宋体"/>
          <w:sz w:val="28"/>
          <w:szCs w:val="28"/>
          <w:lang w:val="zh-CN"/>
        </w:rPr>
      </w:pPr>
      <w:r>
        <w:rPr>
          <w:rFonts w:hint="eastAsia" w:ascii="宋体" w:hAnsi="宋体" w:cs="宋体"/>
          <w:sz w:val="28"/>
          <w:szCs w:val="28"/>
          <w:lang w:val="en-US" w:eastAsia="zh-CN"/>
        </w:rPr>
        <w:t>甲乙双方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如签署了《保密协议》的，则保密义务按《保密协议》约定执行</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zh-CN"/>
        </w:rPr>
      </w:pPr>
      <w:r>
        <w:rPr>
          <w:rFonts w:hint="default" w:ascii="宋体" w:hAnsi="宋体"/>
          <w:sz w:val="28"/>
          <w:szCs w:val="28"/>
          <w:lang w:val="en-US" w:eastAsia="zh-CN"/>
        </w:rPr>
        <w:t>13.1</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的各方</w:t>
      </w:r>
      <w:r>
        <w:rPr>
          <w:rFonts w:hint="eastAsia" w:ascii="宋体" w:hAnsi="宋体" w:cs="宋体"/>
          <w:sz w:val="28"/>
          <w:szCs w:val="28"/>
          <w:lang w:val="zh-CN"/>
        </w:rPr>
        <w:t>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各方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eastAsia" w:ascii="宋体" w:hAnsi="宋体" w:cs="宋体"/>
          <w:sz w:val="28"/>
          <w:szCs w:val="28"/>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13.2</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各方</w:t>
      </w:r>
      <w:r>
        <w:rPr>
          <w:rFonts w:hint="eastAsia" w:ascii="宋体" w:hAnsi="宋体" w:cs="宋体"/>
          <w:sz w:val="28"/>
          <w:szCs w:val="28"/>
          <w:lang w:val="zh-CN"/>
        </w:rPr>
        <w:t>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13.3</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各方</w:t>
      </w:r>
      <w:r>
        <w:rPr>
          <w:rFonts w:hint="eastAsia" w:ascii="宋体" w:hAnsi="宋体" w:cs="宋体"/>
          <w:sz w:val="28"/>
          <w:szCs w:val="28"/>
          <w:lang w:val="zh-CN"/>
        </w:rPr>
        <w:t>书面声明放弃该保密权利之日止。</w:t>
      </w:r>
    </w:p>
    <w:p>
      <w:pPr>
        <w:keepNext w:val="0"/>
        <w:keepLines w:val="0"/>
        <w:pageBreakBefore w:val="0"/>
        <w:kinsoku/>
        <w:wordWrap/>
        <w:overflowPunct/>
        <w:topLinePunct w:val="0"/>
        <w:bidi w:val="0"/>
        <w:adjustRightInd/>
        <w:snapToGrid/>
        <w:spacing w:line="360" w:lineRule="auto"/>
        <w:ind w:firstLine="560" w:firstLineChars="200"/>
        <w:jc w:val="left"/>
        <w:rPr>
          <w:rFonts w:hint="eastAsia" w:ascii="宋体" w:hAnsi="宋体" w:cs="宋体"/>
          <w:sz w:val="28"/>
          <w:szCs w:val="28"/>
          <w:lang w:val="zh-CN"/>
        </w:rPr>
      </w:pPr>
      <w:r>
        <w:rPr>
          <w:rFonts w:hint="default" w:ascii="宋体" w:hAnsi="宋体"/>
          <w:sz w:val="28"/>
          <w:szCs w:val="28"/>
          <w:lang w:val="en-US" w:eastAsia="zh-CN"/>
        </w:rPr>
        <w:t>13.4</w:t>
      </w:r>
      <w:r>
        <w:rPr>
          <w:rFonts w:hint="eastAsia" w:ascii="宋体" w:hAnsi="宋体" w:cs="宋体"/>
          <w:sz w:val="28"/>
          <w:szCs w:val="28"/>
          <w:lang w:val="zh-CN"/>
        </w:rPr>
        <w:t>泄密责任：</w:t>
      </w:r>
    </w:p>
    <w:p>
      <w:pPr>
        <w:pageBreakBefore w:val="0"/>
        <w:shd w:val="clear"/>
        <w:kinsoku/>
        <w:wordWrap/>
        <w:overflowPunct/>
        <w:topLinePunct w:val="0"/>
        <w:bidi w:val="0"/>
        <w:adjustRightInd/>
        <w:snapToGrid/>
        <w:spacing w:line="360" w:lineRule="auto"/>
        <w:ind w:firstLine="560"/>
        <w:rPr>
          <w:rFonts w:hint="default" w:ascii="宋体" w:hAnsi="宋体" w:cs="宋体" w:eastAsiaTheme="minorEastAsia"/>
          <w:sz w:val="28"/>
          <w:szCs w:val="28"/>
          <w:lang w:val="en-US" w:eastAsia="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任何一方不得将保密内容透露给第三方，不得允许任何第三方使用保密内容，亦不得将保密内容用于与履行本合同无关的其他目的；否则，按照</w:t>
      </w:r>
      <w:sdt>
        <w:sdtPr>
          <w:rPr>
            <w:rFonts w:hint="eastAsia" w:ascii="宋体" w:hAnsi="宋体" w:eastAsia="宋体" w:cs="宋体"/>
            <w:kern w:val="2"/>
            <w:sz w:val="28"/>
            <w:szCs w:val="36"/>
            <w:lang w:val="en-US" w:eastAsia="zh-CN" w:bidi="ar-SA"/>
          </w:rPr>
          <w:alias w:val="违约金不应过分高于或低于实际损失。日违约金比例可以在0.1 ‰到0.5‰（千分）之间取值，我方违约金建议填写最小值。"/>
          <w:tag w:val="日违约金比例"/>
          <w:id w:val="984351026"/>
          <w:placeholder>
            <w:docPart w:val="{cf575f21-8833-4c78-9f4f-5249d503214e}"/>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sz w:val="28"/>
              <w:szCs w:val="28"/>
            </w:rPr>
            <w:t>合同</w:t>
          </w:r>
          <w:r>
            <w:rPr>
              <w:rFonts w:hint="default" w:ascii="宋体" w:hAnsi="宋体"/>
              <w:sz w:val="28"/>
              <w:szCs w:val="28"/>
              <w:lang w:val="en-US"/>
            </w:rPr>
            <w:t>价款</w:t>
          </w:r>
          <w:r>
            <w:rPr>
              <w:rFonts w:hint="eastAsia" w:cstheme="minorBidi"/>
              <w:kern w:val="2"/>
              <w:sz w:val="28"/>
              <w:szCs w:val="36"/>
              <w:u w:val="single"/>
              <w:lang w:val="en-US" w:eastAsia="zh-CN" w:bidi="ar-SA"/>
            </w:rPr>
            <w:t xml:space="preserve"> 15 </w:t>
          </w:r>
          <w:r>
            <w:rPr>
              <w:rFonts w:hint="eastAsia" w:ascii="宋体" w:hAnsi="宋体"/>
              <w:sz w:val="28"/>
              <w:szCs w:val="28"/>
            </w:rPr>
            <w:t>%</w:t>
          </w:r>
        </w:sdtContent>
      </w:sdt>
      <w:r>
        <w:rPr>
          <w:rFonts w:hint="eastAsia" w:ascii="宋体" w:hAnsi="宋体" w:eastAsia="宋体" w:cs="宋体"/>
          <w:kern w:val="2"/>
          <w:sz w:val="28"/>
          <w:szCs w:val="36"/>
          <w:lang w:val="en-US" w:eastAsia="zh-CN" w:bidi="ar-SA"/>
        </w:rPr>
        <w:t>的标准</w:t>
      </w:r>
      <w:r>
        <w:rPr>
          <w:rFonts w:hint="eastAsia" w:ascii="宋体" w:hAnsi="宋体"/>
          <w:color w:val="auto"/>
          <w:sz w:val="28"/>
          <w:szCs w:val="28"/>
        </w:rPr>
        <w:t>向</w:t>
      </w:r>
      <w:r>
        <w:rPr>
          <w:rFonts w:hint="eastAsia" w:ascii="宋体" w:hAnsi="宋体"/>
          <w:color w:val="auto"/>
          <w:sz w:val="28"/>
          <w:szCs w:val="28"/>
          <w:lang w:val="en-US" w:eastAsia="zh-CN"/>
        </w:rPr>
        <w:t>守约</w:t>
      </w:r>
      <w:r>
        <w:rPr>
          <w:rFonts w:hint="eastAsia" w:ascii="宋体" w:hAnsi="宋体"/>
          <w:color w:val="auto"/>
          <w:sz w:val="28"/>
          <w:szCs w:val="28"/>
        </w:rPr>
        <w:t>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赔偿守约方因此造成的全部损失。</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val="0"/>
          <w:color w:val="auto"/>
          <w:sz w:val="28"/>
          <w:szCs w:val="28"/>
          <w:lang w:val="en-US" w:eastAsia="zh-CN"/>
        </w:rPr>
      </w:pPr>
      <w:r>
        <w:rPr>
          <w:rFonts w:hint="default" w:ascii="宋体" w:hAnsi="宋体" w:cs="宋体"/>
          <w:b/>
          <w:bCs w:val="0"/>
          <w:sz w:val="28"/>
          <w:szCs w:val="28"/>
          <w:lang w:val="en-US"/>
        </w:rPr>
        <w:t>14.</w:t>
      </w:r>
      <w:r>
        <w:rPr>
          <w:rFonts w:hint="eastAsia" w:ascii="宋体" w:hAnsi="宋体" w:eastAsia="宋体" w:cs="宋体"/>
          <w:b/>
          <w:bCs w:val="0"/>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eastAsia="宋体" w:cs="宋体"/>
          <w:color w:val="auto"/>
          <w:sz w:val="28"/>
          <w:szCs w:val="28"/>
          <w:lang w:val="en-US"/>
        </w:rPr>
        <w:t>14</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67"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南方电网综合能源股份有限公司纪检监督部</w:t>
      </w:r>
      <w:r>
        <w:rPr>
          <w:rFonts w:hint="eastAsia" w:ascii="宋体" w:hAnsi="宋体" w:eastAsia="宋体" w:cs="宋体"/>
          <w:color w:val="auto"/>
          <w:sz w:val="28"/>
          <w:szCs w:val="28"/>
          <w:u w:val="single"/>
          <w:lang w:val="en-US" w:eastAsia="zh-CN"/>
        </w:rPr>
        <w:t xml:space="preserve"> </w:t>
      </w:r>
      <w:permEnd w:id="67"/>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8"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u w:val="single"/>
          <w:lang w:val="en-US" w:eastAsia="zh-CN"/>
        </w:rPr>
        <w:t>nyjj@csg.cn</w:t>
      </w:r>
      <w:r>
        <w:rPr>
          <w:rFonts w:hint="eastAsia" w:ascii="宋体" w:hAnsi="宋体" w:eastAsia="宋体" w:cs="宋体"/>
          <w:color w:val="auto"/>
          <w:sz w:val="28"/>
          <w:szCs w:val="28"/>
          <w:u w:val="single"/>
          <w:lang w:val="en-US"/>
        </w:rPr>
        <w:t xml:space="preserve"> </w:t>
      </w:r>
      <w:permEnd w:id="68"/>
      <w:r>
        <w:rPr>
          <w:rFonts w:hint="eastAsia" w:ascii="宋体" w:hAnsi="宋体" w:eastAsia="宋体" w:cs="宋体"/>
          <w:color w:val="auto"/>
          <w:sz w:val="28"/>
          <w:szCs w:val="28"/>
        </w:rPr>
        <w:t>；举报电话：</w:t>
      </w:r>
      <w:permStart w:id="69" w:edGrp="everyone"/>
      <w:r>
        <w:rPr>
          <w:rFonts w:hint="eastAsia" w:ascii="宋体" w:hAnsi="宋体" w:eastAsia="宋体" w:cs="宋体"/>
          <w:b w:val="0"/>
          <w:bCs w:val="0"/>
          <w:color w:val="auto"/>
          <w:sz w:val="28"/>
          <w:szCs w:val="28"/>
          <w:u w:val="single"/>
          <w:lang w:val="en-US"/>
        </w:rPr>
        <w:t xml:space="preserve"> </w:t>
      </w:r>
      <w:r>
        <w:rPr>
          <w:rFonts w:hint="eastAsia" w:ascii="宋体" w:hAnsi="宋体" w:cs="宋体"/>
          <w:b w:val="0"/>
          <w:bCs w:val="0"/>
          <w:color w:val="auto"/>
          <w:sz w:val="28"/>
          <w:szCs w:val="28"/>
          <w:u w:val="single"/>
          <w:lang w:val="en-US" w:eastAsia="zh-CN"/>
        </w:rPr>
        <w:t>020-38122655</w:t>
      </w:r>
      <w:r>
        <w:rPr>
          <w:rFonts w:hint="eastAsia" w:ascii="宋体" w:hAnsi="宋体" w:eastAsia="宋体" w:cs="宋体"/>
          <w:b w:val="0"/>
          <w:bCs w:val="0"/>
          <w:color w:val="auto"/>
          <w:sz w:val="28"/>
          <w:szCs w:val="28"/>
          <w:u w:val="single"/>
          <w:lang w:val="en-US"/>
        </w:rPr>
        <w:t xml:space="preserve"> </w:t>
      </w:r>
      <w:permEnd w:id="69"/>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4</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bidi w:val="0"/>
        <w:adjustRightInd/>
        <w:snapToGrid/>
        <w:spacing w:line="360" w:lineRule="auto"/>
        <w:ind w:firstLine="562" w:firstLineChars="200"/>
        <w:jc w:val="left"/>
        <w:rPr>
          <w:rFonts w:hint="default" w:ascii="宋体" w:hAnsi="宋体" w:eastAsia="宋体" w:cs="宋体"/>
          <w:b/>
          <w:bCs/>
          <w:sz w:val="28"/>
          <w:szCs w:val="28"/>
          <w:lang w:val="en-US"/>
        </w:rPr>
      </w:pPr>
      <w:r>
        <w:rPr>
          <w:rFonts w:hint="eastAsia" w:ascii="宋体" w:hAnsi="宋体" w:eastAsia="宋体" w:cs="宋体"/>
          <w:b/>
          <w:bCs/>
          <w:color w:val="auto"/>
          <w:sz w:val="28"/>
          <w:szCs w:val="28"/>
          <w:lang w:val="en-US" w:eastAsia="zh-CN"/>
        </w:rPr>
        <w:t>1</w:t>
      </w:r>
      <w:r>
        <w:rPr>
          <w:rFonts w:hint="default" w:ascii="宋体" w:hAnsi="宋体" w:eastAsia="宋体" w:cs="宋体"/>
          <w:b/>
          <w:bCs/>
          <w:color w:val="auto"/>
          <w:sz w:val="28"/>
          <w:szCs w:val="28"/>
          <w:lang w:val="en-US" w:eastAsia="zh-CN"/>
        </w:rPr>
        <w:t>4</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5</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kinsoku/>
        <w:wordWrap/>
        <w:overflowPunct/>
        <w:topLinePunct w:val="0"/>
        <w:bidi w:val="0"/>
        <w:adjustRightInd/>
        <w:snapToGrid/>
        <w:spacing w:line="360" w:lineRule="auto"/>
        <w:ind w:firstLine="562" w:firstLineChars="200"/>
        <w:jc w:val="left"/>
        <w:rPr>
          <w:rFonts w:hint="eastAsia" w:ascii="宋体" w:hAnsi="宋体" w:eastAsia="宋体" w:cs="宋体"/>
          <w:b/>
          <w:sz w:val="28"/>
          <w:szCs w:val="28"/>
        </w:rPr>
      </w:pPr>
      <w:r>
        <w:rPr>
          <w:rFonts w:hint="default" w:ascii="宋体" w:hAnsi="宋体" w:cs="宋体"/>
          <w:b/>
          <w:sz w:val="28"/>
          <w:szCs w:val="28"/>
          <w:lang w:val="en-US"/>
        </w:rPr>
        <w:t>15.</w:t>
      </w:r>
      <w:r>
        <w:rPr>
          <w:rFonts w:hint="eastAsia" w:ascii="宋体" w:hAnsi="宋体" w:eastAsia="宋体" w:cs="宋体"/>
          <w:b/>
          <w:sz w:val="28"/>
          <w:szCs w:val="28"/>
        </w:rPr>
        <w:t>争议的解决</w:t>
      </w:r>
    </w:p>
    <w:p>
      <w:pPr>
        <w:keepNext w:val="0"/>
        <w:keepLines w:val="0"/>
        <w:pageBreakBefore w:val="0"/>
        <w:kinsoku/>
        <w:wordWrap/>
        <w:overflowPunct/>
        <w:topLinePunct w:val="0"/>
        <w:bidi w:val="0"/>
        <w:adjustRightInd/>
        <w:snapToGrid/>
        <w:spacing w:line="360" w:lineRule="auto"/>
        <w:ind w:firstLine="560" w:firstLineChars="200"/>
        <w:textAlignment w:val="baseline"/>
        <w:outlineLvl w:val="0"/>
        <w:rPr>
          <w:rFonts w:hint="eastAsia" w:ascii="宋体" w:hAnsi="宋体" w:eastAsia="宋体" w:cs="宋体"/>
          <w:sz w:val="28"/>
          <w:szCs w:val="28"/>
        </w:rPr>
      </w:pPr>
      <w:r>
        <w:rPr>
          <w:rFonts w:hint="eastAsia" w:ascii="宋体" w:hAnsi="宋体" w:eastAsia="宋体" w:cs="宋体"/>
          <w:bCs/>
          <w:kern w:val="0"/>
          <w:sz w:val="28"/>
          <w:szCs w:val="28"/>
        </w:rPr>
        <w:t>本合同在履行过程中发生争议的，应友好</w:t>
      </w:r>
      <w:r>
        <w:rPr>
          <w:rFonts w:hint="eastAsia" w:ascii="宋体" w:hAnsi="宋体" w:eastAsia="宋体" w:cs="宋体"/>
          <w:bCs/>
          <w:kern w:val="0"/>
          <w:sz w:val="28"/>
          <w:szCs w:val="28"/>
          <w:lang w:val="zh-CN"/>
        </w:rPr>
        <w:t>协商解决；不能协商解决的，</w:t>
      </w:r>
      <w:r>
        <w:rPr>
          <w:rFonts w:hint="eastAsia" w:ascii="宋体" w:hAnsi="宋体" w:eastAsia="宋体" w:cs="宋体"/>
          <w:bCs/>
          <w:kern w:val="0"/>
          <w:sz w:val="28"/>
          <w:szCs w:val="28"/>
          <w:u w:val="none"/>
          <w:lang w:val="zh-CN"/>
        </w:rPr>
        <w:t>向</w:t>
      </w:r>
      <w:r>
        <w:rPr>
          <w:rFonts w:hint="eastAsia" w:ascii="宋体" w:hAnsi="宋体" w:cs="宋体"/>
          <w:bCs/>
          <w:kern w:val="0"/>
          <w:sz w:val="28"/>
          <w:szCs w:val="28"/>
          <w:u w:val="none"/>
          <w:lang w:val="en-US" w:eastAsia="zh-CN"/>
        </w:rPr>
        <w:t>甲方</w:t>
      </w:r>
      <w:r>
        <w:rPr>
          <w:rFonts w:hint="eastAsia" w:ascii="宋体" w:hAnsi="宋体" w:eastAsia="宋体" w:cs="宋体"/>
          <w:bCs/>
          <w:kern w:val="0"/>
          <w:sz w:val="28"/>
          <w:szCs w:val="28"/>
          <w:u w:val="none"/>
          <w:lang w:val="zh-CN"/>
        </w:rPr>
        <w:t>所在地人民法院起诉</w:t>
      </w:r>
      <w:r>
        <w:rPr>
          <w:rFonts w:hint="eastAsia" w:ascii="宋体" w:hAnsi="宋体" w:eastAsia="宋体" w:cs="宋体"/>
          <w:bCs/>
          <w:kern w:val="0"/>
          <w:sz w:val="28"/>
          <w:szCs w:val="28"/>
          <w:lang w:val="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left"/>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1</w:t>
      </w:r>
      <w:r>
        <w:rPr>
          <w:rFonts w:hint="default" w:ascii="宋体" w:hAnsi="宋体" w:cs="宋体"/>
          <w:b/>
          <w:bCs/>
          <w:sz w:val="28"/>
          <w:szCs w:val="28"/>
          <w:lang w:val="en-US" w:eastAsia="zh-CN"/>
        </w:rPr>
        <w:t>6</w:t>
      </w:r>
      <w:r>
        <w:rPr>
          <w:rFonts w:hint="eastAsia" w:ascii="宋体" w:hAnsi="宋体" w:eastAsia="宋体" w:cs="宋体"/>
          <w:b/>
          <w:bCs/>
          <w:sz w:val="28"/>
          <w:szCs w:val="28"/>
        </w:rPr>
        <w:t>.其他约定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cs="宋体"/>
          <w:kern w:val="0"/>
          <w:sz w:val="28"/>
          <w:szCs w:val="28"/>
          <w:lang w:val="en-US" w:eastAsia="zh-CN"/>
        </w:rPr>
        <w:t>6</w:t>
      </w:r>
      <w:r>
        <w:rPr>
          <w:rFonts w:hint="eastAsia" w:ascii="宋体" w:hAnsi="宋体" w:eastAsia="宋体" w:cs="宋体"/>
          <w:kern w:val="0"/>
          <w:sz w:val="28"/>
          <w:szCs w:val="28"/>
          <w:lang w:val="en-US" w:eastAsia="zh-CN"/>
        </w:rPr>
        <w:t>.1甲乙双方确定的其他约定为：</w:t>
      </w:r>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w:t>
      </w:r>
      <w:r>
        <w:rPr>
          <w:rFonts w:hint="eastAsia" w:ascii="宋体" w:hAnsi="宋体" w:eastAsia="宋体" w:cs="宋体"/>
          <w:sz w:val="28"/>
          <w:szCs w:val="28"/>
          <w:u w:val="single"/>
          <w:lang w:val="en-US" w:eastAsia="zh-CN"/>
        </w:rPr>
        <w:t xml:space="preserve"> </w:t>
      </w:r>
      <w:permEnd w:id="7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b w:val="0"/>
          <w:bCs/>
          <w:kern w:val="0"/>
          <w:sz w:val="28"/>
          <w:szCs w:val="28"/>
          <w:lang w:val="en-US" w:eastAsia="zh-CN"/>
        </w:rPr>
        <w:t>1</w:t>
      </w:r>
      <w:r>
        <w:rPr>
          <w:rFonts w:hint="default" w:ascii="宋体" w:hAnsi="宋体" w:cs="宋体"/>
          <w:b w:val="0"/>
          <w:bCs/>
          <w:kern w:val="0"/>
          <w:sz w:val="28"/>
          <w:szCs w:val="28"/>
          <w:lang w:val="en-US" w:eastAsia="zh-CN"/>
        </w:rPr>
        <w:t>6</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2" w:firstLineChars="200"/>
        <w:jc w:val="left"/>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1</w:t>
      </w:r>
      <w:r>
        <w:rPr>
          <w:rFonts w:hint="default" w:ascii="宋体" w:hAnsi="宋体" w:cs="宋体"/>
          <w:b/>
          <w:bCs/>
          <w:sz w:val="28"/>
          <w:szCs w:val="28"/>
          <w:lang w:val="en-US" w:eastAsia="zh-CN"/>
        </w:rPr>
        <w:t>7</w:t>
      </w:r>
      <w:r>
        <w:rPr>
          <w:rFonts w:hint="eastAsia" w:ascii="宋体" w:hAnsi="宋体" w:eastAsia="宋体" w:cs="宋体"/>
          <w:b/>
          <w:bCs/>
          <w:sz w:val="28"/>
          <w:szCs w:val="28"/>
        </w:rPr>
        <w:t>.合同签署与生效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rPr>
        <w:t>1</w:t>
      </w:r>
      <w:r>
        <w:rPr>
          <w:rFonts w:hint="default" w:ascii="宋体" w:hAnsi="宋体" w:cs="宋体"/>
          <w:sz w:val="28"/>
          <w:szCs w:val="28"/>
          <w:lang w:val="en-US" w:eastAsia="zh-CN"/>
        </w:rPr>
        <w:t>7</w:t>
      </w:r>
      <w:r>
        <w:rPr>
          <w:rFonts w:hint="eastAsia" w:ascii="宋体" w:hAnsi="宋体" w:eastAsia="宋体" w:cs="宋体"/>
          <w:sz w:val="28"/>
          <w:szCs w:val="28"/>
        </w:rPr>
        <w:t>.1</w:t>
      </w:r>
      <w:r>
        <w:rPr>
          <w:rFonts w:hint="eastAsia" w:ascii="宋体" w:hAnsi="宋体" w:eastAsia="宋体" w:cs="宋体"/>
          <w:sz w:val="28"/>
          <w:szCs w:val="28"/>
          <w:u w:val="none"/>
          <w:shd w:val="clear" w:color="auto" w:fill="auto"/>
          <w:lang w:val="en-US" w:eastAsia="zh-CN"/>
        </w:rPr>
        <w:t>本合同</w:t>
      </w:r>
      <w:r>
        <w:rPr>
          <w:rFonts w:hint="eastAsia" w:ascii="宋体" w:hAnsi="宋体" w:eastAsia="宋体" w:cs="宋体"/>
          <w:sz w:val="28"/>
          <w:szCs w:val="28"/>
        </w:rPr>
        <w:t>经双方</w:t>
      </w:r>
      <w:r>
        <w:rPr>
          <w:rFonts w:hint="eastAsia" w:ascii="宋体" w:hAnsi="宋体" w:eastAsia="宋体" w:cs="宋体"/>
          <w:sz w:val="28"/>
          <w:szCs w:val="28"/>
          <w:lang w:val="en-US" w:eastAsia="zh-CN"/>
        </w:rPr>
        <w:t>法定代表人</w:t>
      </w:r>
      <w:r>
        <w:rPr>
          <w:rFonts w:hint="eastAsia" w:ascii="宋体" w:hAnsi="宋体" w:eastAsia="宋体" w:cs="宋体"/>
          <w:color w:val="auto"/>
          <w:sz w:val="28"/>
          <w:szCs w:val="28"/>
          <w:lang w:eastAsia="zh-CN"/>
        </w:rPr>
        <w:t>（负责人）</w:t>
      </w:r>
      <w:r>
        <w:rPr>
          <w:rFonts w:hint="eastAsia" w:ascii="宋体" w:hAnsi="宋体" w:eastAsia="宋体" w:cs="宋体"/>
          <w:sz w:val="28"/>
          <w:szCs w:val="28"/>
          <w:lang w:val="en-US" w:eastAsia="zh-CN"/>
        </w:rPr>
        <w:t>或</w:t>
      </w:r>
      <w:r>
        <w:rPr>
          <w:rFonts w:hint="eastAsia" w:ascii="宋体" w:hAnsi="宋体" w:eastAsia="宋体" w:cs="宋体"/>
          <w:sz w:val="28"/>
          <w:szCs w:val="28"/>
        </w:rPr>
        <w:t>授权代表签字并</w:t>
      </w:r>
      <w:r>
        <w:rPr>
          <w:rFonts w:hint="eastAsia" w:ascii="宋体" w:hAnsi="宋体" w:eastAsia="宋体" w:cs="宋体"/>
          <w:sz w:val="28"/>
          <w:szCs w:val="28"/>
          <w:lang w:val="en-US" w:eastAsia="zh-CN"/>
        </w:rPr>
        <w:t>加</w:t>
      </w:r>
      <w:r>
        <w:rPr>
          <w:rFonts w:hint="eastAsia" w:ascii="宋体" w:hAnsi="宋体" w:eastAsia="宋体" w:cs="宋体"/>
          <w:sz w:val="28"/>
          <w:szCs w:val="28"/>
        </w:rPr>
        <w:t>盖</w:t>
      </w:r>
      <w:r>
        <w:rPr>
          <w:rFonts w:hint="eastAsia" w:ascii="宋体" w:hAnsi="宋体" w:eastAsia="宋体" w:cs="宋体"/>
          <w:sz w:val="28"/>
          <w:szCs w:val="28"/>
          <w:lang w:val="en-US" w:eastAsia="zh-CN"/>
        </w:rPr>
        <w:t>公</w:t>
      </w:r>
      <w:r>
        <w:rPr>
          <w:rFonts w:hint="eastAsia" w:ascii="宋体" w:hAnsi="宋体" w:eastAsia="宋体" w:cs="宋体"/>
          <w:sz w:val="28"/>
          <w:szCs w:val="28"/>
        </w:rPr>
        <w:t>章</w:t>
      </w:r>
      <w:r>
        <w:rPr>
          <w:rFonts w:hint="eastAsia" w:ascii="宋体" w:hAnsi="宋体" w:eastAsia="宋体" w:cs="宋体"/>
          <w:sz w:val="28"/>
          <w:szCs w:val="28"/>
          <w:lang w:val="en-US" w:eastAsia="zh-CN"/>
        </w:rPr>
        <w:t>或合同专用章</w:t>
      </w:r>
      <w:r>
        <w:rPr>
          <w:rFonts w:hint="eastAsia" w:ascii="宋体" w:hAnsi="宋体" w:eastAsia="宋体" w:cs="宋体"/>
          <w:sz w:val="28"/>
          <w:szCs w:val="28"/>
        </w:rPr>
        <w:t>之日</w:t>
      </w:r>
      <w:r>
        <w:rPr>
          <w:rFonts w:hint="eastAsia" w:ascii="宋体" w:hAnsi="宋体" w:eastAsia="宋体" w:cs="宋体"/>
          <w:sz w:val="28"/>
          <w:szCs w:val="28"/>
          <w:lang w:val="en-US" w:eastAsia="zh-CN"/>
        </w:rPr>
        <w:t>起</w:t>
      </w:r>
      <w:r>
        <w:rPr>
          <w:rFonts w:hint="eastAsia" w:ascii="宋体" w:hAnsi="宋体" w:eastAsia="宋体" w:cs="宋体"/>
          <w:sz w:val="28"/>
          <w:szCs w:val="28"/>
          <w:u w:val="none"/>
          <w:shd w:val="clear" w:color="auto" w:fill="auto"/>
          <w:lang w:val="en-US" w:eastAsia="zh-CN"/>
        </w:rPr>
        <w:t>生效，</w:t>
      </w:r>
      <w:r>
        <w:rPr>
          <w:rFonts w:hint="eastAsia" w:ascii="宋体" w:hAnsi="宋体" w:eastAsia="宋体" w:cs="宋体"/>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rPr>
        <w:t>1</w:t>
      </w:r>
      <w:r>
        <w:rPr>
          <w:rFonts w:hint="default" w:ascii="宋体" w:hAnsi="宋体" w:cs="宋体"/>
          <w:sz w:val="28"/>
          <w:szCs w:val="28"/>
          <w:lang w:val="en-US" w:eastAsia="zh-CN"/>
        </w:rPr>
        <w:t>7</w:t>
      </w:r>
      <w:r>
        <w:rPr>
          <w:rFonts w:hint="eastAsia" w:ascii="宋体" w:hAnsi="宋体" w:eastAsia="宋体" w:cs="宋体"/>
          <w:sz w:val="28"/>
          <w:szCs w:val="28"/>
        </w:rPr>
        <w:t>.2本合同附件</w:t>
      </w:r>
      <w:r>
        <w:rPr>
          <w:rFonts w:hint="eastAsia" w:ascii="宋体" w:hAnsi="宋体" w:eastAsia="宋体" w:cs="宋体"/>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568278c0-f829-432d-8464-e27e73432c07}"/>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71" w:edGrp="everyone"/>
          <w:r>
            <w:rPr>
              <w:rFonts w:hint="eastAsia" w:asciiTheme="minorEastAsia" w:hAnsiTheme="minorEastAsia" w:eastAsiaTheme="minorEastAsia" w:cstheme="minorEastAsia"/>
              <w:sz w:val="28"/>
              <w:szCs w:val="28"/>
              <w:u w:val="single"/>
              <w:lang w:val="en-US" w:eastAsia="zh-CN"/>
            </w:rPr>
            <w:t xml:space="preserve"> / </w:t>
          </w:r>
          <w:permEnd w:id="71"/>
        </w:sdtContent>
      </w:sdt>
      <w:r>
        <w:rPr>
          <w:rFonts w:hint="eastAsia" w:ascii="宋体" w:hAnsi="宋体" w:eastAsia="宋体" w:cs="宋体"/>
          <w:color w:val="auto"/>
          <w:sz w:val="28"/>
          <w:szCs w:val="28"/>
          <w:lang w:val="en-US" w:eastAsia="zh-CN"/>
        </w:rPr>
        <w:t>，</w:t>
      </w:r>
      <w:r>
        <w:rPr>
          <w:rFonts w:hint="eastAsia" w:ascii="宋体" w:hAnsi="宋体" w:eastAsia="宋体" w:cs="宋体"/>
          <w:sz w:val="28"/>
          <w:szCs w:val="28"/>
        </w:rPr>
        <w:t>均为合同组成部分，具有与本合同同等法律效力。</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rPr>
        <w:t>1</w:t>
      </w:r>
      <w:r>
        <w:rPr>
          <w:rFonts w:hint="default" w:ascii="宋体" w:hAnsi="宋体" w:cs="宋体"/>
          <w:sz w:val="28"/>
          <w:szCs w:val="28"/>
          <w:lang w:val="en-US" w:eastAsia="zh-CN"/>
        </w:rPr>
        <w:t>7</w:t>
      </w:r>
      <w:r>
        <w:rPr>
          <w:rFonts w:hint="eastAsia" w:ascii="宋体" w:hAnsi="宋体" w:eastAsia="宋体" w:cs="宋体"/>
          <w:sz w:val="28"/>
          <w:szCs w:val="28"/>
        </w:rPr>
        <w:t>.3本合同文本一式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e6321ce0-958a-4f6a-8e90-50af4bbd5102}"/>
          </w:placeholder>
        </w:sdtPr>
        <w:sdtEndPr>
          <w:rPr>
            <w:rFonts w:hint="eastAsia" w:asciiTheme="minorHAnsi" w:hAnsiTheme="minorHAnsi" w:eastAsiaTheme="minorEastAsia" w:cstheme="minorBidi"/>
            <w:kern w:val="2"/>
            <w:sz w:val="28"/>
            <w:szCs w:val="36"/>
            <w:lang w:val="en-US" w:eastAsia="zh-CN" w:bidi="ar-SA"/>
          </w:rPr>
        </w:sdtEndPr>
        <w:sdtContent>
          <w:permStart w:id="7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肆 </w:t>
          </w:r>
          <w:permEnd w:id="72"/>
        </w:sdtContent>
      </w:sdt>
      <w:r>
        <w:rPr>
          <w:rFonts w:hint="eastAsia" w:ascii="宋体" w:hAnsi="宋体" w:eastAsia="宋体" w:cs="宋体"/>
          <w:sz w:val="28"/>
          <w:szCs w:val="28"/>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03371535"/>
          <w:placeholder>
            <w:docPart w:val="{372e193a-5098-48f2-b1a6-62c650278687}"/>
          </w:placeholder>
        </w:sdtPr>
        <w:sdtEndPr>
          <w:rPr>
            <w:rFonts w:hint="eastAsia" w:asciiTheme="minorHAnsi" w:hAnsiTheme="minorHAnsi" w:eastAsiaTheme="minorEastAsia" w:cstheme="minorBidi"/>
            <w:kern w:val="2"/>
            <w:sz w:val="28"/>
            <w:szCs w:val="36"/>
            <w:u w:val="single"/>
            <w:lang w:val="en-US" w:eastAsia="zh-CN" w:bidi="ar-SA"/>
          </w:rPr>
        </w:sdtEndPr>
        <w:sdtContent>
          <w:permStart w:id="7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贰 </w:t>
          </w:r>
          <w:permEnd w:id="73"/>
        </w:sdtContent>
      </w:sdt>
      <w:r>
        <w:rPr>
          <w:rFonts w:hint="eastAsia" w:ascii="宋体" w:hAnsi="宋体" w:eastAsia="宋体" w:cs="宋体"/>
          <w:sz w:val="28"/>
          <w:szCs w:val="28"/>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637075478"/>
          <w:placeholder>
            <w:docPart w:val="{7360b7d1-dead-47e7-abc2-381e2252faf2}"/>
          </w:placeholder>
        </w:sdtPr>
        <w:sdtEndPr>
          <w:rPr>
            <w:rFonts w:hint="eastAsia" w:asciiTheme="minorHAnsi" w:hAnsiTheme="minorHAnsi" w:eastAsiaTheme="minorEastAsia" w:cstheme="minorBidi"/>
            <w:kern w:val="2"/>
            <w:sz w:val="28"/>
            <w:szCs w:val="36"/>
            <w:u w:val="single"/>
            <w:lang w:val="en-US" w:eastAsia="zh-CN" w:bidi="ar-SA"/>
          </w:rPr>
        </w:sdtEndPr>
        <w:sdtContent>
          <w:permStart w:id="7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贰 </w:t>
          </w:r>
          <w:permEnd w:id="74"/>
        </w:sdtContent>
      </w:sdt>
      <w:r>
        <w:rPr>
          <w:rFonts w:hint="eastAsia" w:ascii="宋体" w:hAnsi="宋体" w:eastAsia="宋体" w:cs="宋体"/>
          <w:sz w:val="28"/>
          <w:szCs w:val="28"/>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lang w:eastAsia="zh-CN"/>
        </w:rPr>
      </w:pPr>
      <w:r>
        <w:rPr>
          <w:rFonts w:hint="eastAsia" w:ascii="宋体" w:hAnsi="宋体" w:eastAsia="宋体" w:cs="宋体"/>
          <w:sz w:val="28"/>
          <w:szCs w:val="28"/>
        </w:rPr>
        <w:t>（以下无正文）</w:t>
      </w:r>
      <w:r>
        <w:rPr>
          <w:rFonts w:hint="eastAsia" w:ascii="宋体" w:hAnsi="宋体" w:eastAsia="宋体" w:cs="宋体"/>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Theme="minorHAnsi" w:hAnsiTheme="minorHAnsi" w:eastAsiaTheme="minorEastAsia" w:cstheme="minorBidi"/>
            <w:kern w:val="2"/>
            <w:sz w:val="28"/>
            <w:szCs w:val="36"/>
            <w:lang w:val="en-US" w:eastAsia="zh-CN" w:bidi="ar-SA"/>
          </w:rPr>
          <w:alias w:val="合同名称应与系统界面保持一致。"/>
          <w:tag w:val="合同名称"/>
          <w:id w:val="767073382"/>
          <w:placeholder>
            <w:docPart w:val="{a8056a99-8fdf-418a-9dc5-515bfa86a66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75" w:edGrp="everyone"/>
          <w:r>
            <w:rPr>
              <w:rFonts w:hint="eastAsia" w:ascii="宋体" w:hAnsi="宋体" w:cs="宋体"/>
              <w:color w:val="auto"/>
              <w:sz w:val="28"/>
              <w:szCs w:val="28"/>
              <w:u w:val="single"/>
              <w:lang w:val="en-US" w:eastAsia="zh-CN"/>
            </w:rPr>
            <w:t xml:space="preserve">          </w:t>
          </w:r>
          <w:permEnd w:id="75"/>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u w:val="single"/>
            <w:lang w:val="en-US" w:eastAsia="zh-CN"/>
          </w:rPr>
          <w:alias w:val="合同编号"/>
          <w:tag w:val="合同编号"/>
          <w:id w:val="857998333"/>
          <w:placeholder>
            <w:docPart w:val="{32daf62b-1e35-47f7-bc41-d6971a63c258}"/>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sz w:val="28"/>
          <w:szCs w:val="28"/>
          <w:lang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sz w:val="28"/>
          <w:szCs w:val="28"/>
          <w:lang w:eastAsia="zh-CN"/>
        </w:rPr>
      </w:pPr>
      <w:bookmarkStart w:id="0" w:name="_GoBack"/>
      <w:bookmarkEnd w:id="0"/>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sz w:val="28"/>
          <w:szCs w:val="28"/>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d9da1df7-ef61-44c3-b467-aecb0e8ce7c0}"/>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6" w:edGrp="everyone"/>
          <w:r>
            <w:rPr>
              <w:rFonts w:hint="eastAsia" w:asciiTheme="minorEastAsia" w:hAnsiTheme="minorEastAsia" w:eastAsiaTheme="minorEastAsia" w:cstheme="minorEastAsia"/>
              <w:color w:val="auto"/>
              <w:sz w:val="28"/>
              <w:szCs w:val="28"/>
              <w:u w:val="single"/>
              <w:lang w:val="en-US" w:eastAsia="zh-CN"/>
            </w:rPr>
            <w:t xml:space="preserve">      </w:t>
          </w:r>
          <w:permEnd w:id="7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feff6a2f-26f6-4112-9c23-0f46f237b26c}"/>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77" w:edGrp="everyone"/>
          <w:r>
            <w:rPr>
              <w:rFonts w:hint="eastAsia" w:asciiTheme="minorEastAsia" w:hAnsiTheme="minorEastAsia" w:eastAsiaTheme="minorEastAsia" w:cstheme="minorEastAsia"/>
              <w:color w:val="auto"/>
              <w:sz w:val="28"/>
              <w:szCs w:val="28"/>
              <w:u w:val="single"/>
              <w:lang w:val="en-US" w:eastAsia="zh-CN"/>
            </w:rPr>
            <w:t xml:space="preserve">      </w:t>
          </w:r>
          <w:permEnd w:id="7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keepNext w:val="0"/>
        <w:keepLines w:val="0"/>
        <w:pageBreakBefore w:val="0"/>
        <w:kinsoku/>
        <w:wordWrap/>
        <w:overflowPunct/>
        <w:topLinePunct w:val="0"/>
        <w:autoSpaceDE/>
        <w:autoSpaceDN/>
        <w:bidi w:val="0"/>
        <w:adjustRightInd/>
        <w:snapToGrid/>
        <w:spacing w:line="360" w:lineRule="auto"/>
        <w:ind w:firstLine="562" w:firstLineChars="200"/>
        <w:jc w:val="both"/>
        <w:textAlignment w:val="auto"/>
        <w:outlineLvl w:val="9"/>
        <w:rPr>
          <w:rFonts w:hint="eastAsia" w:ascii="宋体" w:hAnsi="宋体" w:eastAsia="宋体" w:cs="宋体"/>
          <w:b/>
          <w:bCs/>
          <w:color w:val="000000"/>
          <w:kern w:val="2"/>
          <w:sz w:val="28"/>
          <w:szCs w:val="28"/>
          <w:lang w:val="en-US" w:eastAsia="zh-CN"/>
        </w:rPr>
      </w:pPr>
    </w:p>
    <w:sectPr>
      <w:footerReference r:id="rId8" w:type="first"/>
      <w:footerReference r:id="rId7" w:type="default"/>
      <w:pgSz w:w="11906" w:h="16838"/>
      <w:pgMar w:top="1440" w:right="1800" w:bottom="1440" w:left="1800" w:header="851" w:footer="992" w:gutter="0"/>
      <w:paperSrc/>
      <w:pgNumType w:fmt="decimal" w:start="1"/>
      <w:cols w:space="0" w:num="1"/>
      <w:titlePg/>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roma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ByG6N44QEAALkDAAAOAAAA&#10;AAAAAAEAIAAAAB4BAABkcnMvZTJvRG9jLnhtbFBLBQYAAAAABgAGAFkBAABxBQ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jc w:val="both"/>
      <w:rPr>
        <w:rFonts w:hint="eastAsia"/>
        <w:lang w:eastAsia="zh-CN"/>
      </w:rPr>
    </w:pPr>
  </w:p>
  <w:p>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1434B8"/>
    <w:multiLevelType w:val="singleLevel"/>
    <w:tmpl w:val="231434B8"/>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17C02"/>
    <w:rsid w:val="0006793B"/>
    <w:rsid w:val="0008708F"/>
    <w:rsid w:val="0009324A"/>
    <w:rsid w:val="00117C02"/>
    <w:rsid w:val="001372D4"/>
    <w:rsid w:val="00147EA0"/>
    <w:rsid w:val="001508A9"/>
    <w:rsid w:val="00184FEE"/>
    <w:rsid w:val="00264233"/>
    <w:rsid w:val="002A7DE6"/>
    <w:rsid w:val="003222D8"/>
    <w:rsid w:val="00341B9C"/>
    <w:rsid w:val="0035330C"/>
    <w:rsid w:val="00376754"/>
    <w:rsid w:val="003D4398"/>
    <w:rsid w:val="00432C8C"/>
    <w:rsid w:val="00453B0D"/>
    <w:rsid w:val="004B2B3F"/>
    <w:rsid w:val="004B2FD8"/>
    <w:rsid w:val="004C2FC5"/>
    <w:rsid w:val="00536D2C"/>
    <w:rsid w:val="005427FF"/>
    <w:rsid w:val="00590651"/>
    <w:rsid w:val="005A7381"/>
    <w:rsid w:val="005B020E"/>
    <w:rsid w:val="005B2F95"/>
    <w:rsid w:val="005C2B4D"/>
    <w:rsid w:val="005F12E1"/>
    <w:rsid w:val="00632A8E"/>
    <w:rsid w:val="006420D2"/>
    <w:rsid w:val="006F2C47"/>
    <w:rsid w:val="00701C68"/>
    <w:rsid w:val="0071004E"/>
    <w:rsid w:val="007978FF"/>
    <w:rsid w:val="007A3AD4"/>
    <w:rsid w:val="007A4DCA"/>
    <w:rsid w:val="007D228F"/>
    <w:rsid w:val="007E1CF8"/>
    <w:rsid w:val="00820905"/>
    <w:rsid w:val="0082121A"/>
    <w:rsid w:val="00836CAB"/>
    <w:rsid w:val="00843EC7"/>
    <w:rsid w:val="00891624"/>
    <w:rsid w:val="008B3B62"/>
    <w:rsid w:val="008F36CB"/>
    <w:rsid w:val="00920506"/>
    <w:rsid w:val="009366A3"/>
    <w:rsid w:val="0094150C"/>
    <w:rsid w:val="00951D59"/>
    <w:rsid w:val="00954E67"/>
    <w:rsid w:val="00963C37"/>
    <w:rsid w:val="009B3D40"/>
    <w:rsid w:val="009D1BD3"/>
    <w:rsid w:val="00A20DD5"/>
    <w:rsid w:val="00A50303"/>
    <w:rsid w:val="00A641C0"/>
    <w:rsid w:val="00A7569D"/>
    <w:rsid w:val="00AC2D5A"/>
    <w:rsid w:val="00AE19FA"/>
    <w:rsid w:val="00AE2696"/>
    <w:rsid w:val="00B01EBA"/>
    <w:rsid w:val="00B04537"/>
    <w:rsid w:val="00B3615C"/>
    <w:rsid w:val="00B371C9"/>
    <w:rsid w:val="00B477C8"/>
    <w:rsid w:val="00B71F54"/>
    <w:rsid w:val="00B77494"/>
    <w:rsid w:val="00B77EF1"/>
    <w:rsid w:val="00BB2AD6"/>
    <w:rsid w:val="00C00BD0"/>
    <w:rsid w:val="00C77372"/>
    <w:rsid w:val="00C85054"/>
    <w:rsid w:val="00C91D4B"/>
    <w:rsid w:val="00CA4247"/>
    <w:rsid w:val="00CB7512"/>
    <w:rsid w:val="00CC61CF"/>
    <w:rsid w:val="00D256F5"/>
    <w:rsid w:val="00D405E7"/>
    <w:rsid w:val="00D51B8C"/>
    <w:rsid w:val="00D80D0A"/>
    <w:rsid w:val="00D930D1"/>
    <w:rsid w:val="00DA18CD"/>
    <w:rsid w:val="00DC0716"/>
    <w:rsid w:val="00DE1AC4"/>
    <w:rsid w:val="00E565ED"/>
    <w:rsid w:val="00E61C6E"/>
    <w:rsid w:val="00EB5AEE"/>
    <w:rsid w:val="00EE6C75"/>
    <w:rsid w:val="00F05A91"/>
    <w:rsid w:val="00F06773"/>
    <w:rsid w:val="00F25290"/>
    <w:rsid w:val="00F818A8"/>
    <w:rsid w:val="00F9121E"/>
    <w:rsid w:val="00FC7461"/>
    <w:rsid w:val="00FD3154"/>
    <w:rsid w:val="01E941D5"/>
    <w:rsid w:val="02F15FA3"/>
    <w:rsid w:val="03A06382"/>
    <w:rsid w:val="05317A11"/>
    <w:rsid w:val="06677124"/>
    <w:rsid w:val="072429B9"/>
    <w:rsid w:val="074225CC"/>
    <w:rsid w:val="07D85AF8"/>
    <w:rsid w:val="092B182A"/>
    <w:rsid w:val="09716C7F"/>
    <w:rsid w:val="0A332C5A"/>
    <w:rsid w:val="0A5D1DCF"/>
    <w:rsid w:val="0B4B4623"/>
    <w:rsid w:val="0B4D3BF1"/>
    <w:rsid w:val="0BE676FC"/>
    <w:rsid w:val="0C8B0A8D"/>
    <w:rsid w:val="0CAF54C2"/>
    <w:rsid w:val="0EBA1B0E"/>
    <w:rsid w:val="0F4C2412"/>
    <w:rsid w:val="10AF005E"/>
    <w:rsid w:val="11946F76"/>
    <w:rsid w:val="11EC299C"/>
    <w:rsid w:val="12090DCF"/>
    <w:rsid w:val="126823B7"/>
    <w:rsid w:val="132D7AE5"/>
    <w:rsid w:val="15335FDC"/>
    <w:rsid w:val="155C420A"/>
    <w:rsid w:val="157D2259"/>
    <w:rsid w:val="160E1B96"/>
    <w:rsid w:val="16572614"/>
    <w:rsid w:val="17054D69"/>
    <w:rsid w:val="17197E47"/>
    <w:rsid w:val="17FB2C27"/>
    <w:rsid w:val="19955004"/>
    <w:rsid w:val="1A0D0E77"/>
    <w:rsid w:val="1B2B7041"/>
    <w:rsid w:val="1B9A3008"/>
    <w:rsid w:val="1C7B7B53"/>
    <w:rsid w:val="1D981373"/>
    <w:rsid w:val="1EEE1A26"/>
    <w:rsid w:val="20F83819"/>
    <w:rsid w:val="21A123C5"/>
    <w:rsid w:val="21D5552D"/>
    <w:rsid w:val="22444146"/>
    <w:rsid w:val="234B40A5"/>
    <w:rsid w:val="235F235C"/>
    <w:rsid w:val="236D1EFA"/>
    <w:rsid w:val="24520BEE"/>
    <w:rsid w:val="25BF2E4E"/>
    <w:rsid w:val="27604DA9"/>
    <w:rsid w:val="27872851"/>
    <w:rsid w:val="28B551B0"/>
    <w:rsid w:val="297D29D9"/>
    <w:rsid w:val="2A8A3D32"/>
    <w:rsid w:val="2AA05633"/>
    <w:rsid w:val="2B9E20F9"/>
    <w:rsid w:val="2BB22D59"/>
    <w:rsid w:val="2BD61D2B"/>
    <w:rsid w:val="2BE826FE"/>
    <w:rsid w:val="2C234F66"/>
    <w:rsid w:val="2C7A4528"/>
    <w:rsid w:val="2D47507A"/>
    <w:rsid w:val="2DB70EE2"/>
    <w:rsid w:val="2F132DFB"/>
    <w:rsid w:val="300B2E2B"/>
    <w:rsid w:val="311E6D85"/>
    <w:rsid w:val="31A06951"/>
    <w:rsid w:val="31D77AA5"/>
    <w:rsid w:val="3255138A"/>
    <w:rsid w:val="32F35E20"/>
    <w:rsid w:val="32F54725"/>
    <w:rsid w:val="32FA59B2"/>
    <w:rsid w:val="343F66F1"/>
    <w:rsid w:val="35E06CB5"/>
    <w:rsid w:val="36702899"/>
    <w:rsid w:val="368953FC"/>
    <w:rsid w:val="38531CE2"/>
    <w:rsid w:val="386215E6"/>
    <w:rsid w:val="390F7E89"/>
    <w:rsid w:val="397C6C70"/>
    <w:rsid w:val="397F536B"/>
    <w:rsid w:val="39983E35"/>
    <w:rsid w:val="39E924C9"/>
    <w:rsid w:val="3A31286D"/>
    <w:rsid w:val="3B805044"/>
    <w:rsid w:val="3B9C47AA"/>
    <w:rsid w:val="3DDE52C3"/>
    <w:rsid w:val="3E1968B7"/>
    <w:rsid w:val="3E4A7ED3"/>
    <w:rsid w:val="3FFA2E87"/>
    <w:rsid w:val="409D36DF"/>
    <w:rsid w:val="409F2BA2"/>
    <w:rsid w:val="40A67324"/>
    <w:rsid w:val="411901EC"/>
    <w:rsid w:val="41395570"/>
    <w:rsid w:val="41684D10"/>
    <w:rsid w:val="418A2435"/>
    <w:rsid w:val="41B45680"/>
    <w:rsid w:val="42284D22"/>
    <w:rsid w:val="42FF41D7"/>
    <w:rsid w:val="44561F00"/>
    <w:rsid w:val="459A4D78"/>
    <w:rsid w:val="45E52BF5"/>
    <w:rsid w:val="460D4A92"/>
    <w:rsid w:val="46E932C2"/>
    <w:rsid w:val="48466636"/>
    <w:rsid w:val="48D13AB2"/>
    <w:rsid w:val="4A595408"/>
    <w:rsid w:val="4A5B3A3A"/>
    <w:rsid w:val="4A95107D"/>
    <w:rsid w:val="4B8D35BB"/>
    <w:rsid w:val="4BA72697"/>
    <w:rsid w:val="4BF77230"/>
    <w:rsid w:val="4C26265B"/>
    <w:rsid w:val="4C473C31"/>
    <w:rsid w:val="4C670AD2"/>
    <w:rsid w:val="4C7F17D5"/>
    <w:rsid w:val="4CC13F51"/>
    <w:rsid w:val="4D3C52D1"/>
    <w:rsid w:val="4DEE3205"/>
    <w:rsid w:val="4E286243"/>
    <w:rsid w:val="4E444B5D"/>
    <w:rsid w:val="4EC51148"/>
    <w:rsid w:val="4FDEF194"/>
    <w:rsid w:val="4FFC0D0F"/>
    <w:rsid w:val="505B5750"/>
    <w:rsid w:val="52160CCC"/>
    <w:rsid w:val="52256796"/>
    <w:rsid w:val="52413AD2"/>
    <w:rsid w:val="535661F3"/>
    <w:rsid w:val="53FC7AD7"/>
    <w:rsid w:val="5611017D"/>
    <w:rsid w:val="562C05A5"/>
    <w:rsid w:val="563E4A3E"/>
    <w:rsid w:val="57213656"/>
    <w:rsid w:val="594636E1"/>
    <w:rsid w:val="59DB6DEB"/>
    <w:rsid w:val="5A4D0F4B"/>
    <w:rsid w:val="5A841A8B"/>
    <w:rsid w:val="5AA040A3"/>
    <w:rsid w:val="5B6B5D9F"/>
    <w:rsid w:val="5B96175B"/>
    <w:rsid w:val="5BCE4FCD"/>
    <w:rsid w:val="5C2B3E10"/>
    <w:rsid w:val="5C3466E7"/>
    <w:rsid w:val="5D001598"/>
    <w:rsid w:val="5DC834EF"/>
    <w:rsid w:val="5E470B2A"/>
    <w:rsid w:val="5E9A4163"/>
    <w:rsid w:val="5F5F36CD"/>
    <w:rsid w:val="5FE23956"/>
    <w:rsid w:val="60266674"/>
    <w:rsid w:val="60BB750D"/>
    <w:rsid w:val="60C413D5"/>
    <w:rsid w:val="627A22C1"/>
    <w:rsid w:val="62DC419A"/>
    <w:rsid w:val="633D546F"/>
    <w:rsid w:val="63CA58A4"/>
    <w:rsid w:val="64613A45"/>
    <w:rsid w:val="66A931AF"/>
    <w:rsid w:val="67BA09F2"/>
    <w:rsid w:val="68105A72"/>
    <w:rsid w:val="68704D69"/>
    <w:rsid w:val="690E7843"/>
    <w:rsid w:val="694250A7"/>
    <w:rsid w:val="69664E23"/>
    <w:rsid w:val="698711E7"/>
    <w:rsid w:val="69A1750C"/>
    <w:rsid w:val="69BA189F"/>
    <w:rsid w:val="6A5366AB"/>
    <w:rsid w:val="6AB45565"/>
    <w:rsid w:val="6C5C7663"/>
    <w:rsid w:val="6D1C5EE5"/>
    <w:rsid w:val="6D6444EE"/>
    <w:rsid w:val="6D956F06"/>
    <w:rsid w:val="6DC505AB"/>
    <w:rsid w:val="6DF343D0"/>
    <w:rsid w:val="6E95345C"/>
    <w:rsid w:val="6EA91C0A"/>
    <w:rsid w:val="6ECB0D9D"/>
    <w:rsid w:val="6EDD2D6F"/>
    <w:rsid w:val="705E3B40"/>
    <w:rsid w:val="706D4CAC"/>
    <w:rsid w:val="70AE4521"/>
    <w:rsid w:val="71CF3598"/>
    <w:rsid w:val="730B2E2E"/>
    <w:rsid w:val="73E36AD1"/>
    <w:rsid w:val="742850DD"/>
    <w:rsid w:val="74464278"/>
    <w:rsid w:val="74C23201"/>
    <w:rsid w:val="74D25F60"/>
    <w:rsid w:val="75475BB8"/>
    <w:rsid w:val="757F2DFA"/>
    <w:rsid w:val="77964BA4"/>
    <w:rsid w:val="77BF062D"/>
    <w:rsid w:val="7806789C"/>
    <w:rsid w:val="78A376DC"/>
    <w:rsid w:val="78D729B1"/>
    <w:rsid w:val="78DB1D51"/>
    <w:rsid w:val="798D60B2"/>
    <w:rsid w:val="79C31480"/>
    <w:rsid w:val="7B6D63A3"/>
    <w:rsid w:val="7BBEFDF5"/>
    <w:rsid w:val="7C9E3D6D"/>
    <w:rsid w:val="7CB0690C"/>
    <w:rsid w:val="7DE8001F"/>
    <w:rsid w:val="7E295095"/>
    <w:rsid w:val="7E357521"/>
    <w:rsid w:val="7EB5CAC1"/>
    <w:rsid w:val="7EBC0879"/>
    <w:rsid w:val="7EDA40C3"/>
    <w:rsid w:val="7EE17D0C"/>
    <w:rsid w:val="7F635E3D"/>
    <w:rsid w:val="7F784779"/>
    <w:rsid w:val="C7F7A49F"/>
    <w:rsid w:val="DFF78072"/>
    <w:rsid w:val="EEFF2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character" w:default="1" w:styleId="11">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adjustRightInd/>
      <w:spacing w:line="240" w:lineRule="auto"/>
      <w:ind w:firstLine="420" w:firstLineChars="200"/>
      <w:jc w:val="both"/>
    </w:pPr>
    <w:rPr>
      <w:kern w:val="2"/>
      <w:sz w:val="24"/>
    </w:rPr>
  </w:style>
  <w:style w:type="paragraph" w:styleId="3">
    <w:name w:val="Body Text Indent"/>
    <w:basedOn w:val="1"/>
    <w:unhideWhenUsed/>
    <w:qFormat/>
    <w:uiPriority w:val="99"/>
    <w:pPr>
      <w:spacing w:line="460" w:lineRule="exact"/>
      <w:ind w:firstLine="510"/>
    </w:pPr>
    <w:rPr>
      <w:kern w:val="0"/>
      <w:sz w:val="20"/>
    </w:rPr>
  </w:style>
  <w:style w:type="paragraph" w:styleId="4">
    <w:name w:val="Body Text"/>
    <w:basedOn w:val="1"/>
    <w:next w:val="5"/>
    <w:qFormat/>
    <w:uiPriority w:val="0"/>
    <w:pPr>
      <w:spacing w:after="120" w:afterLines="0" w:afterAutospacing="0"/>
    </w:pPr>
  </w:style>
  <w:style w:type="paragraph" w:styleId="5">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6">
    <w:name w:val="Plain Text"/>
    <w:basedOn w:val="1"/>
    <w:link w:val="15"/>
    <w:qFormat/>
    <w:uiPriority w:val="0"/>
    <w:pPr>
      <w:ind w:firstLine="0" w:firstLineChars="0"/>
    </w:pPr>
    <w:rPr>
      <w:rFonts w:ascii="宋体" w:hAnsi="Courier New"/>
      <w:szCs w:val="21"/>
    </w:rPr>
  </w:style>
  <w:style w:type="paragraph" w:styleId="7">
    <w:name w:val="Balloon Text"/>
    <w:basedOn w:val="1"/>
    <w:link w:val="14"/>
    <w:unhideWhenUsed/>
    <w:qFormat/>
    <w:uiPriority w:val="99"/>
    <w:rPr>
      <w:sz w:val="18"/>
      <w:szCs w:val="18"/>
    </w:rPr>
  </w:style>
  <w:style w:type="paragraph" w:styleId="8">
    <w:name w:val="footer"/>
    <w:basedOn w:val="1"/>
    <w:link w:val="16"/>
    <w:unhideWhenUsed/>
    <w:qFormat/>
    <w:uiPriority w:val="99"/>
    <w:pPr>
      <w:tabs>
        <w:tab w:val="center" w:pos="4153"/>
        <w:tab w:val="right" w:pos="8306"/>
      </w:tabs>
      <w:snapToGrid w:val="0"/>
      <w:ind w:firstLine="0" w:firstLineChars="0"/>
      <w:jc w:val="left"/>
    </w:pPr>
    <w:rPr>
      <w:kern w:val="0"/>
      <w:sz w:val="18"/>
      <w:szCs w:val="18"/>
    </w:rPr>
  </w:style>
  <w:style w:type="paragraph" w:styleId="9">
    <w:name w:val="header"/>
    <w:basedOn w:val="1"/>
    <w:link w:val="13"/>
    <w:unhideWhenUsed/>
    <w:qFormat/>
    <w:uiPriority w:val="99"/>
    <w:pPr>
      <w:pBdr>
        <w:bottom w:val="single" w:color="auto" w:sz="6" w:space="1"/>
      </w:pBdr>
      <w:tabs>
        <w:tab w:val="center" w:pos="4153"/>
        <w:tab w:val="right" w:pos="8306"/>
      </w:tabs>
      <w:snapToGrid w:val="0"/>
      <w:ind w:firstLine="0" w:firstLineChars="0"/>
      <w:jc w:val="center"/>
    </w:pPr>
    <w:rPr>
      <w:kern w:val="0"/>
      <w:sz w:val="18"/>
      <w:szCs w:val="18"/>
    </w:rPr>
  </w:style>
  <w:style w:type="character" w:styleId="12">
    <w:name w:val="Hyperlink"/>
    <w:unhideWhenUsed/>
    <w:qFormat/>
    <w:uiPriority w:val="99"/>
    <w:rPr>
      <w:color w:val="0000FF"/>
      <w:u w:val="single"/>
    </w:rPr>
  </w:style>
  <w:style w:type="character" w:customStyle="1" w:styleId="13">
    <w:name w:val="页眉 Char"/>
    <w:link w:val="9"/>
    <w:semiHidden/>
    <w:qFormat/>
    <w:uiPriority w:val="99"/>
    <w:rPr>
      <w:sz w:val="18"/>
      <w:szCs w:val="18"/>
    </w:rPr>
  </w:style>
  <w:style w:type="character" w:customStyle="1" w:styleId="14">
    <w:name w:val="批注框文本 Char"/>
    <w:link w:val="7"/>
    <w:semiHidden/>
    <w:qFormat/>
    <w:uiPriority w:val="99"/>
    <w:rPr>
      <w:kern w:val="2"/>
      <w:sz w:val="18"/>
      <w:szCs w:val="18"/>
    </w:rPr>
  </w:style>
  <w:style w:type="character" w:customStyle="1" w:styleId="15">
    <w:name w:val="纯文本 Char"/>
    <w:link w:val="6"/>
    <w:qFormat/>
    <w:uiPriority w:val="0"/>
    <w:rPr>
      <w:rFonts w:ascii="宋体" w:hAnsi="Courier New" w:cs="Courier New"/>
      <w:kern w:val="2"/>
      <w:sz w:val="21"/>
      <w:szCs w:val="21"/>
    </w:rPr>
  </w:style>
  <w:style w:type="character" w:customStyle="1" w:styleId="16">
    <w:name w:val="页脚 Char"/>
    <w:link w:val="8"/>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a2bb19-8bdd-401d-9360-f2219b57ed6d}"/>
        <w:style w:val=""/>
        <w:category>
          <w:name w:val="常规"/>
          <w:gallery w:val="placeholder"/>
        </w:category>
        <w:types>
          <w:type w:val="bbPlcHdr"/>
        </w:types>
        <w:behaviors>
          <w:behavior w:val="content"/>
        </w:behaviors>
        <w:description w:val=""/>
        <w:guid w:val="{81a2bb19-8bdd-401d-9360-f2219b57ed6d}"/>
      </w:docPartPr>
      <w:docPartBody>
        <w:p>
          <w:r>
            <w:rPr>
              <w:color w:val="808080"/>
            </w:rPr>
            <w:t>单击此处输入文字。</w:t>
          </w:r>
        </w:p>
      </w:docPartBody>
    </w:docPart>
    <w:docPart>
      <w:docPartPr>
        <w:name w:val="{2491a46d-29d1-4e8e-be3f-9cb536fba27d}"/>
        <w:style w:val=""/>
        <w:category>
          <w:name w:val="常规"/>
          <w:gallery w:val="placeholder"/>
        </w:category>
        <w:types>
          <w:type w:val="bbPlcHdr"/>
        </w:types>
        <w:behaviors>
          <w:behavior w:val="content"/>
        </w:behaviors>
        <w:description w:val=""/>
        <w:guid w:val="{2491a46d-29d1-4e8e-be3f-9cb536fba27d}"/>
      </w:docPartPr>
      <w:docPartBody>
        <w:p>
          <w:r>
            <w:rPr>
              <w:color w:val="808080"/>
            </w:rPr>
            <w:t>单击此处输入文字。</w:t>
          </w:r>
        </w:p>
      </w:docPartBody>
    </w:docPart>
    <w:docPart>
      <w:docPartPr>
        <w:name w:val="{bf9ccb41-be7c-4345-8530-d31c16213c24}"/>
        <w:style w:val=""/>
        <w:category>
          <w:name w:val="常规"/>
          <w:gallery w:val="placeholder"/>
        </w:category>
        <w:types>
          <w:type w:val="bbPlcHdr"/>
        </w:types>
        <w:behaviors>
          <w:behavior w:val="content"/>
        </w:behaviors>
        <w:description w:val=""/>
        <w:guid w:val="{bf9ccb41-be7c-4345-8530-d31c16213c24}"/>
      </w:docPartPr>
      <w:docPartBody>
        <w:p>
          <w:r>
            <w:rPr>
              <w:color w:val="808080"/>
            </w:rPr>
            <w:t>单击此处输入文字。</w:t>
          </w:r>
        </w:p>
      </w:docPartBody>
    </w:docPart>
    <w:docPart>
      <w:docPartPr>
        <w:name w:val="{dc71d541-3cdd-43b0-90ef-a4f7f6e932a4}"/>
        <w:style w:val=""/>
        <w:category>
          <w:name w:val="常规"/>
          <w:gallery w:val="placeholder"/>
        </w:category>
        <w:types>
          <w:type w:val="bbPlcHdr"/>
        </w:types>
        <w:behaviors>
          <w:behavior w:val="content"/>
        </w:behaviors>
        <w:description w:val=""/>
        <w:guid w:val="{dc71d541-3cdd-43b0-90ef-a4f7f6e932a4}"/>
      </w:docPartPr>
      <w:docPartBody>
        <w:p>
          <w:r>
            <w:rPr>
              <w:color w:val="808080"/>
            </w:rPr>
            <w:t>单击此处输入文字。</w:t>
          </w:r>
        </w:p>
      </w:docPartBody>
    </w:docPart>
    <w:docPart>
      <w:docPartPr>
        <w:name w:val="{a8214e01-e75b-4e72-a9d5-8baa8ce45089}"/>
        <w:style w:val=""/>
        <w:category>
          <w:name w:val="常规"/>
          <w:gallery w:val="placeholder"/>
        </w:category>
        <w:types>
          <w:type w:val="bbPlcHdr"/>
        </w:types>
        <w:behaviors>
          <w:behavior w:val="content"/>
        </w:behaviors>
        <w:description w:val=""/>
        <w:guid w:val="{a8214e01-e75b-4e72-a9d5-8baa8ce45089}"/>
      </w:docPartPr>
      <w:docPartBody>
        <w:p>
          <w:r>
            <w:rPr>
              <w:color w:val="808080"/>
            </w:rPr>
            <w:t>单击此处输入文字。</w:t>
          </w:r>
        </w:p>
      </w:docPartBody>
    </w:docPart>
    <w:docPart>
      <w:docPartPr>
        <w:name w:val="{be916e64-71ca-4cf1-b684-1c2f4681fb89}"/>
        <w:style w:val=""/>
        <w:category>
          <w:name w:val="常规"/>
          <w:gallery w:val="placeholder"/>
        </w:category>
        <w:types>
          <w:type w:val="bbPlcHdr"/>
        </w:types>
        <w:behaviors>
          <w:behavior w:val="content"/>
        </w:behaviors>
        <w:description w:val=""/>
        <w:guid w:val="{be916e64-71ca-4cf1-b684-1c2f4681fb89}"/>
      </w:docPartPr>
      <w:docPartBody>
        <w:p>
          <w:r>
            <w:rPr>
              <w:color w:val="808080"/>
            </w:rPr>
            <w:t>单击此处输入文字。</w:t>
          </w:r>
        </w:p>
      </w:docPartBody>
    </w:docPart>
    <w:docPart>
      <w:docPartPr>
        <w:name w:val="{c5f2c2cc-b4f9-4e68-a8b0-28ad58f6a2fb}"/>
        <w:style w:val=""/>
        <w:category>
          <w:name w:val="常规"/>
          <w:gallery w:val="placeholder"/>
        </w:category>
        <w:types>
          <w:type w:val="bbPlcHdr"/>
        </w:types>
        <w:behaviors>
          <w:behavior w:val="content"/>
        </w:behaviors>
        <w:description w:val=""/>
        <w:guid w:val="{c5f2c2cc-b4f9-4e68-a8b0-28ad58f6a2fb}"/>
      </w:docPartPr>
      <w:docPartBody>
        <w:p>
          <w:r>
            <w:rPr>
              <w:color w:val="808080"/>
            </w:rPr>
            <w:t>单击此处输入文字。</w:t>
          </w:r>
        </w:p>
      </w:docPartBody>
    </w:docPart>
    <w:docPart>
      <w:docPartPr>
        <w:name w:val="{ba8f68cb-08c8-4f4c-81d0-ed2eb3b949fd}"/>
        <w:style w:val=""/>
        <w:category>
          <w:name w:val="常规"/>
          <w:gallery w:val="placeholder"/>
        </w:category>
        <w:types>
          <w:type w:val="bbPlcHdr"/>
        </w:types>
        <w:behaviors>
          <w:behavior w:val="content"/>
        </w:behaviors>
        <w:description w:val=""/>
        <w:guid w:val="{ba8f68cb-08c8-4f4c-81d0-ed2eb3b949fd}"/>
      </w:docPartPr>
      <w:docPartBody>
        <w:p>
          <w:r>
            <w:rPr>
              <w:color w:val="808080"/>
            </w:rPr>
            <w:t>单击此处输入文字。</w:t>
          </w:r>
        </w:p>
      </w:docPartBody>
    </w:docPart>
    <w:docPart>
      <w:docPartPr>
        <w:name w:val="{f0d73a38-ee05-4fd7-af7c-011e66acaa68}"/>
        <w:style w:val=""/>
        <w:category>
          <w:name w:val="常规"/>
          <w:gallery w:val="placeholder"/>
        </w:category>
        <w:types>
          <w:type w:val="bbPlcHdr"/>
        </w:types>
        <w:behaviors>
          <w:behavior w:val="content"/>
        </w:behaviors>
        <w:description w:val=""/>
        <w:guid w:val="{f0d73a38-ee05-4fd7-af7c-011e66acaa68}"/>
      </w:docPartPr>
      <w:docPartBody>
        <w:p>
          <w:r>
            <w:rPr>
              <w:color w:val="808080"/>
            </w:rPr>
            <w:t>单击此处输入文字。</w:t>
          </w:r>
        </w:p>
      </w:docPartBody>
    </w:docPart>
    <w:docPart>
      <w:docPartPr>
        <w:name w:val="{18a8fcad-f575-46d7-9ea2-bbcaf2d198ac}"/>
        <w:style w:val=""/>
        <w:category>
          <w:name w:val="常规"/>
          <w:gallery w:val="placeholder"/>
        </w:category>
        <w:types>
          <w:type w:val="bbPlcHdr"/>
        </w:types>
        <w:behaviors>
          <w:behavior w:val="content"/>
        </w:behaviors>
        <w:description w:val=""/>
        <w:guid w:val="{18a8fcad-f575-46d7-9ea2-bbcaf2d198ac}"/>
      </w:docPartPr>
      <w:docPartBody>
        <w:p>
          <w:r>
            <w:rPr>
              <w:color w:val="808080"/>
            </w:rPr>
            <w:t>单击此处输入文字。</w:t>
          </w:r>
        </w:p>
      </w:docPartBody>
    </w:docPart>
    <w:docPart>
      <w:docPartPr>
        <w:name w:val="{f6ce9fea-8b74-42f5-82fb-c12a9a2036bd}"/>
        <w:style w:val=""/>
        <w:category>
          <w:name w:val="常规"/>
          <w:gallery w:val="placeholder"/>
        </w:category>
        <w:types>
          <w:type w:val="bbPlcHdr"/>
        </w:types>
        <w:behaviors>
          <w:behavior w:val="content"/>
        </w:behaviors>
        <w:description w:val=""/>
        <w:guid w:val="{f6ce9fea-8b74-42f5-82fb-c12a9a2036bd}"/>
      </w:docPartPr>
      <w:docPartBody>
        <w:p>
          <w:r>
            <w:rPr>
              <w:color w:val="808080"/>
            </w:rPr>
            <w:t>单击此处输入文字。</w:t>
          </w:r>
        </w:p>
      </w:docPartBody>
    </w:docPart>
    <w:docPart>
      <w:docPartPr>
        <w:name w:val="{57dfcf71-82e0-463d-bedb-4c4981918d96}"/>
        <w:style w:val=""/>
        <w:category>
          <w:name w:val="常规"/>
          <w:gallery w:val="placeholder"/>
        </w:category>
        <w:types>
          <w:type w:val="bbPlcHdr"/>
        </w:types>
        <w:behaviors>
          <w:behavior w:val="content"/>
        </w:behaviors>
        <w:description w:val=""/>
        <w:guid w:val="{57dfcf71-82e0-463d-bedb-4c4981918d96}"/>
      </w:docPartPr>
      <w:docPartBody>
        <w:p>
          <w:r>
            <w:rPr>
              <w:color w:val="808080"/>
            </w:rPr>
            <w:t>单击此处输入文字。</w:t>
          </w:r>
        </w:p>
      </w:docPartBody>
    </w:docPart>
    <w:docPart>
      <w:docPartPr>
        <w:name w:val="{54a41222-f8a9-4f61-9e3d-e759d5c0b38f}"/>
        <w:style w:val=""/>
        <w:category>
          <w:name w:val="常规"/>
          <w:gallery w:val="placeholder"/>
        </w:category>
        <w:types>
          <w:type w:val="bbPlcHdr"/>
        </w:types>
        <w:behaviors>
          <w:behavior w:val="content"/>
        </w:behaviors>
        <w:description w:val=""/>
        <w:guid w:val="{54a41222-f8a9-4f61-9e3d-e759d5c0b38f}"/>
      </w:docPartPr>
      <w:docPartBody>
        <w:p>
          <w:r>
            <w:rPr>
              <w:color w:val="808080"/>
            </w:rPr>
            <w:t>单击此处输入文字。</w:t>
          </w:r>
        </w:p>
      </w:docPartBody>
    </w:docPart>
    <w:docPart>
      <w:docPartPr>
        <w:name w:val="{f043b351-8a80-47f6-81e8-c9c873247d91}"/>
        <w:style w:val=""/>
        <w:category>
          <w:name w:val="常规"/>
          <w:gallery w:val="placeholder"/>
        </w:category>
        <w:types>
          <w:type w:val="bbPlcHdr"/>
        </w:types>
        <w:behaviors>
          <w:behavior w:val="content"/>
        </w:behaviors>
        <w:description w:val=""/>
        <w:guid w:val="{f043b351-8a80-47f6-81e8-c9c873247d91}"/>
      </w:docPartPr>
      <w:docPartBody>
        <w:p>
          <w:r>
            <w:rPr>
              <w:color w:val="808080"/>
            </w:rPr>
            <w:t>单击此处输入文字。</w:t>
          </w:r>
        </w:p>
      </w:docPartBody>
    </w:docPart>
    <w:docPart>
      <w:docPartPr>
        <w:name w:val="{29b81f3e-9e0c-4c16-b4c3-54d7bede4bb7}"/>
        <w:style w:val=""/>
        <w:category>
          <w:name w:val="常规"/>
          <w:gallery w:val="placeholder"/>
        </w:category>
        <w:types>
          <w:type w:val="bbPlcHdr"/>
        </w:types>
        <w:behaviors>
          <w:behavior w:val="content"/>
        </w:behaviors>
        <w:description w:val=""/>
        <w:guid w:val="{29b81f3e-9e0c-4c16-b4c3-54d7bede4bb7}"/>
      </w:docPartPr>
      <w:docPartBody>
        <w:p>
          <w:r>
            <w:rPr>
              <w:color w:val="808080"/>
            </w:rPr>
            <w:t>单击此处输入文字。</w:t>
          </w:r>
        </w:p>
      </w:docPartBody>
    </w:docPart>
    <w:docPart>
      <w:docPartPr>
        <w:name w:val="{b119a29d-1875-44c3-8f1f-b681b129df11}"/>
        <w:style w:val=""/>
        <w:category>
          <w:name w:val="常规"/>
          <w:gallery w:val="placeholder"/>
        </w:category>
        <w:types>
          <w:type w:val="bbPlcHdr"/>
        </w:types>
        <w:behaviors>
          <w:behavior w:val="content"/>
        </w:behaviors>
        <w:description w:val=""/>
        <w:guid w:val="{b119a29d-1875-44c3-8f1f-b681b129df11}"/>
      </w:docPartPr>
      <w:docPartBody>
        <w:p>
          <w:r>
            <w:rPr>
              <w:color w:val="808080"/>
            </w:rPr>
            <w:t>单击此处输入文字。</w:t>
          </w:r>
        </w:p>
      </w:docPartBody>
    </w:docPart>
    <w:docPart>
      <w:docPartPr>
        <w:name w:val="{20dafa19-9f81-4077-8bb1-6f795b550098}"/>
        <w:style w:val=""/>
        <w:category>
          <w:name w:val="常规"/>
          <w:gallery w:val="placeholder"/>
        </w:category>
        <w:types>
          <w:type w:val="bbPlcHdr"/>
        </w:types>
        <w:behaviors>
          <w:behavior w:val="content"/>
        </w:behaviors>
        <w:description w:val=""/>
        <w:guid w:val="{20dafa19-9f81-4077-8bb1-6f795b550098}"/>
      </w:docPartPr>
      <w:docPartBody>
        <w:p>
          <w:r>
            <w:rPr>
              <w:color w:val="808080"/>
            </w:rPr>
            <w:t>单击此处输入文字。</w:t>
          </w:r>
        </w:p>
      </w:docPartBody>
    </w:docPart>
    <w:docPart>
      <w:docPartPr>
        <w:name w:val="{c825cffe-9a6e-4883-a094-9cb7aa452801}"/>
        <w:style w:val=""/>
        <w:category>
          <w:name w:val="常规"/>
          <w:gallery w:val="placeholder"/>
        </w:category>
        <w:types>
          <w:type w:val="bbPlcHdr"/>
        </w:types>
        <w:behaviors>
          <w:behavior w:val="content"/>
        </w:behaviors>
        <w:description w:val=""/>
        <w:guid w:val="{c825cffe-9a6e-4883-a094-9cb7aa452801}"/>
      </w:docPartPr>
      <w:docPartBody>
        <w:p>
          <w:r>
            <w:rPr>
              <w:color w:val="808080"/>
            </w:rPr>
            <w:t>单击此处输入文字。</w:t>
          </w:r>
        </w:p>
      </w:docPartBody>
    </w:docPart>
    <w:docPart>
      <w:docPartPr>
        <w:name w:val="{de36c83f-7fa1-45c1-9ca3-bdc35e15c1b1}"/>
        <w:style w:val=""/>
        <w:category>
          <w:name w:val="常规"/>
          <w:gallery w:val="placeholder"/>
        </w:category>
        <w:types>
          <w:type w:val="bbPlcHdr"/>
        </w:types>
        <w:behaviors>
          <w:behavior w:val="content"/>
        </w:behaviors>
        <w:description w:val=""/>
        <w:guid w:val="{de36c83f-7fa1-45c1-9ca3-bdc35e15c1b1}"/>
      </w:docPartPr>
      <w:docPartBody>
        <w:p>
          <w:r>
            <w:rPr>
              <w:color w:val="808080"/>
            </w:rPr>
            <w:t>单击此处输入文字。</w:t>
          </w:r>
        </w:p>
      </w:docPartBody>
    </w:docPart>
    <w:docPart>
      <w:docPartPr>
        <w:name w:val="{6ff568ed-3ab8-4985-b168-bc3f1eb80acd}"/>
        <w:style w:val=""/>
        <w:category>
          <w:name w:val="常规"/>
          <w:gallery w:val="placeholder"/>
        </w:category>
        <w:types>
          <w:type w:val="bbPlcHdr"/>
        </w:types>
        <w:behaviors>
          <w:behavior w:val="content"/>
        </w:behaviors>
        <w:description w:val=""/>
        <w:guid w:val="{6ff568ed-3ab8-4985-b168-bc3f1eb80acd}"/>
      </w:docPartPr>
      <w:docPartBody>
        <w:p>
          <w:r>
            <w:rPr>
              <w:color w:val="808080"/>
            </w:rPr>
            <w:t>单击此处输入文字。</w:t>
          </w:r>
        </w:p>
      </w:docPartBody>
    </w:docPart>
    <w:docPart>
      <w:docPartPr>
        <w:name w:val="{bb15a946-b042-4efb-96fc-24ec07166121}"/>
        <w:style w:val=""/>
        <w:category>
          <w:name w:val="常规"/>
          <w:gallery w:val="placeholder"/>
        </w:category>
        <w:types>
          <w:type w:val="bbPlcHdr"/>
        </w:types>
        <w:behaviors>
          <w:behavior w:val="content"/>
        </w:behaviors>
        <w:description w:val=""/>
        <w:guid w:val="{bb15a946-b042-4efb-96fc-24ec07166121}"/>
      </w:docPartPr>
      <w:docPartBody>
        <w:p>
          <w:r>
            <w:rPr>
              <w:color w:val="808080"/>
            </w:rPr>
            <w:t>单击此处输入文字。</w:t>
          </w:r>
        </w:p>
      </w:docPartBody>
    </w:docPart>
    <w:docPart>
      <w:docPartPr>
        <w:name w:val="{6971ec57-f2c1-4f24-936e-800459b5c7f5}"/>
        <w:style w:val=""/>
        <w:category>
          <w:name w:val="常规"/>
          <w:gallery w:val="placeholder"/>
        </w:category>
        <w:types>
          <w:type w:val="bbPlcHdr"/>
        </w:types>
        <w:behaviors>
          <w:behavior w:val="content"/>
        </w:behaviors>
        <w:description w:val=""/>
        <w:guid w:val="{6971ec57-f2c1-4f24-936e-800459b5c7f5}"/>
      </w:docPartPr>
      <w:docPartBody>
        <w:p>
          <w:r>
            <w:rPr>
              <w:color w:val="808080"/>
            </w:rPr>
            <w:t>单击此处输入文字。</w:t>
          </w:r>
        </w:p>
      </w:docPartBody>
    </w:docPart>
    <w:docPart>
      <w:docPartPr>
        <w:name w:val="{c55de954-7cd9-442a-ae3c-151374ed0783}"/>
        <w:style w:val=""/>
        <w:category>
          <w:name w:val="常规"/>
          <w:gallery w:val="placeholder"/>
        </w:category>
        <w:types>
          <w:type w:val="bbPlcHdr"/>
        </w:types>
        <w:behaviors>
          <w:behavior w:val="content"/>
        </w:behaviors>
        <w:description w:val=""/>
        <w:guid w:val="{c55de954-7cd9-442a-ae3c-151374ed0783}"/>
      </w:docPartPr>
      <w:docPartBody>
        <w:p>
          <w:r>
            <w:rPr>
              <w:color w:val="808080"/>
            </w:rPr>
            <w:t>单击此处输入文字。</w:t>
          </w:r>
        </w:p>
      </w:docPartBody>
    </w:docPart>
    <w:docPart>
      <w:docPartPr>
        <w:name w:val="{d184e1b3-37bf-4cbb-aa1c-b504fba401fe}"/>
        <w:style w:val=""/>
        <w:category>
          <w:name w:val="常规"/>
          <w:gallery w:val="placeholder"/>
        </w:category>
        <w:types>
          <w:type w:val="bbPlcHdr"/>
        </w:types>
        <w:behaviors>
          <w:behavior w:val="content"/>
        </w:behaviors>
        <w:description w:val=""/>
        <w:guid w:val="{d184e1b3-37bf-4cbb-aa1c-b504fba401fe}"/>
      </w:docPartPr>
      <w:docPartBody>
        <w:p>
          <w:r>
            <w:rPr>
              <w:color w:val="808080"/>
            </w:rPr>
            <w:t>单击此处输入文字。</w:t>
          </w:r>
        </w:p>
      </w:docPartBody>
    </w:docPart>
    <w:docPart>
      <w:docPartPr>
        <w:name w:val="{154870d0-2b6e-4c36-9144-9b6d47bb3c4b}"/>
        <w:style w:val=""/>
        <w:category>
          <w:name w:val="常规"/>
          <w:gallery w:val="placeholder"/>
        </w:category>
        <w:types>
          <w:type w:val="bbPlcHdr"/>
        </w:types>
        <w:behaviors>
          <w:behavior w:val="content"/>
        </w:behaviors>
        <w:description w:val=""/>
        <w:guid w:val="{154870d0-2b6e-4c36-9144-9b6d47bb3c4b}"/>
      </w:docPartPr>
      <w:docPartBody>
        <w:p>
          <w:r>
            <w:rPr>
              <w:color w:val="808080"/>
            </w:rPr>
            <w:t>选择一项。</w:t>
          </w:r>
        </w:p>
      </w:docPartBody>
    </w:docPart>
    <w:docPart>
      <w:docPartPr>
        <w:name w:val="{b413b940-5da4-456a-bb72-1d196f1793c5}"/>
        <w:style w:val=""/>
        <w:category>
          <w:name w:val="常规"/>
          <w:gallery w:val="placeholder"/>
        </w:category>
        <w:types>
          <w:type w:val="bbPlcHdr"/>
        </w:types>
        <w:behaviors>
          <w:behavior w:val="content"/>
        </w:behaviors>
        <w:description w:val=""/>
        <w:guid w:val="{b413b940-5da4-456a-bb72-1d196f1793c5}"/>
      </w:docPartPr>
      <w:docPartBody>
        <w:p>
          <w:r>
            <w:rPr>
              <w:color w:val="808080"/>
            </w:rPr>
            <w:t>选择一项。</w:t>
          </w:r>
        </w:p>
      </w:docPartBody>
    </w:docPart>
    <w:docPart>
      <w:docPartPr>
        <w:name w:val="{f2221e15-0c09-465f-bb89-2dff1566df00}"/>
        <w:style w:val=""/>
        <w:category>
          <w:name w:val="常规"/>
          <w:gallery w:val="placeholder"/>
        </w:category>
        <w:types>
          <w:type w:val="bbPlcHdr"/>
        </w:types>
        <w:behaviors>
          <w:behavior w:val="content"/>
        </w:behaviors>
        <w:description w:val=""/>
        <w:guid w:val="{f2221e15-0c09-465f-bb89-2dff1566df00}"/>
      </w:docPartPr>
      <w:docPartBody>
        <w:p>
          <w:r>
            <w:rPr>
              <w:color w:val="808080"/>
            </w:rPr>
            <w:t>单击此处输入文字。</w:t>
          </w:r>
        </w:p>
      </w:docPartBody>
    </w:docPart>
    <w:docPart>
      <w:docPartPr>
        <w:name w:val="{75ea7945-c3b5-46fa-af35-e75f1ca23f64}"/>
        <w:style w:val=""/>
        <w:category>
          <w:name w:val="常规"/>
          <w:gallery w:val="placeholder"/>
        </w:category>
        <w:types>
          <w:type w:val="bbPlcHdr"/>
        </w:types>
        <w:behaviors>
          <w:behavior w:val="content"/>
        </w:behaviors>
        <w:description w:val=""/>
        <w:guid w:val="{75ea7945-c3b5-46fa-af35-e75f1ca23f64}"/>
      </w:docPartPr>
      <w:docPartBody>
        <w:p>
          <w:r>
            <w:rPr>
              <w:color w:val="808080"/>
            </w:rPr>
            <w:t>单击此处输入文字。</w:t>
          </w:r>
        </w:p>
      </w:docPartBody>
    </w:docPart>
    <w:docPart>
      <w:docPartPr>
        <w:name w:val="{e0ee990c-8a80-4f74-8460-f049b5433714}"/>
        <w:style w:val=""/>
        <w:category>
          <w:name w:val="常规"/>
          <w:gallery w:val="placeholder"/>
        </w:category>
        <w:types>
          <w:type w:val="bbPlcHdr"/>
        </w:types>
        <w:behaviors>
          <w:behavior w:val="content"/>
        </w:behaviors>
        <w:description w:val=""/>
        <w:guid w:val="{e0ee990c-8a80-4f74-8460-f049b5433714}"/>
      </w:docPartPr>
      <w:docPartBody>
        <w:p>
          <w:r>
            <w:rPr>
              <w:color w:val="808080"/>
            </w:rPr>
            <w:t>单击此处输入文字。</w:t>
          </w:r>
        </w:p>
      </w:docPartBody>
    </w:docPart>
    <w:docPart>
      <w:docPartPr>
        <w:name w:val="{34e5493e-897b-4054-a0a6-dc82de67ea77}"/>
        <w:style w:val=""/>
        <w:category>
          <w:name w:val="常规"/>
          <w:gallery w:val="placeholder"/>
        </w:category>
        <w:types>
          <w:type w:val="bbPlcHdr"/>
        </w:types>
        <w:behaviors>
          <w:behavior w:val="content"/>
        </w:behaviors>
        <w:description w:val=""/>
        <w:guid w:val="{34e5493e-897b-4054-a0a6-dc82de67ea77}"/>
      </w:docPartPr>
      <w:docPartBody>
        <w:p>
          <w:r>
            <w:rPr>
              <w:color w:val="808080"/>
            </w:rPr>
            <w:t>选择一项。</w:t>
          </w:r>
        </w:p>
      </w:docPartBody>
    </w:docPart>
    <w:docPart>
      <w:docPartPr>
        <w:name w:val="{b865bf0e-481a-4a21-840f-9479108504c8}"/>
        <w:style w:val=""/>
        <w:category>
          <w:name w:val="常规"/>
          <w:gallery w:val="placeholder"/>
        </w:category>
        <w:types>
          <w:type w:val="bbPlcHdr"/>
        </w:types>
        <w:behaviors>
          <w:behavior w:val="content"/>
        </w:behaviors>
        <w:description w:val=""/>
        <w:guid w:val="{b865bf0e-481a-4a21-840f-9479108504c8}"/>
      </w:docPartPr>
      <w:docPartBody>
        <w:p>
          <w:r>
            <w:rPr>
              <w:color w:val="808080"/>
            </w:rPr>
            <w:t>单击此处输入文字。</w:t>
          </w:r>
        </w:p>
      </w:docPartBody>
    </w:docPart>
    <w:docPart>
      <w:docPartPr>
        <w:name w:val="{0a4ab64f-f28d-4fe0-b63f-c66f22658691}"/>
        <w:style w:val=""/>
        <w:category>
          <w:name w:val="常规"/>
          <w:gallery w:val="placeholder"/>
        </w:category>
        <w:types>
          <w:type w:val="bbPlcHdr"/>
        </w:types>
        <w:behaviors>
          <w:behavior w:val="content"/>
        </w:behaviors>
        <w:description w:val=""/>
        <w:guid w:val="{0a4ab64f-f28d-4fe0-b63f-c66f22658691}"/>
      </w:docPartPr>
      <w:docPartBody>
        <w:p>
          <w:r>
            <w:rPr>
              <w:color w:val="808080"/>
            </w:rPr>
            <w:t>单击此处输入文字。</w:t>
          </w:r>
        </w:p>
      </w:docPartBody>
    </w:docPart>
    <w:docPart>
      <w:docPartPr>
        <w:name w:val="{384dcd8d-53c8-4a61-b4c3-abe9307e664c}"/>
        <w:style w:val=""/>
        <w:category>
          <w:name w:val="常规"/>
          <w:gallery w:val="placeholder"/>
        </w:category>
        <w:types>
          <w:type w:val="bbPlcHdr"/>
        </w:types>
        <w:behaviors>
          <w:behavior w:val="content"/>
        </w:behaviors>
        <w:description w:val=""/>
        <w:guid w:val="{384dcd8d-53c8-4a61-b4c3-abe9307e664c}"/>
      </w:docPartPr>
      <w:docPartBody>
        <w:p>
          <w:r>
            <w:rPr>
              <w:color w:val="808080"/>
            </w:rPr>
            <w:t>单击此处输入文字。</w:t>
          </w:r>
        </w:p>
      </w:docPartBody>
    </w:docPart>
    <w:docPart>
      <w:docPartPr>
        <w:name w:val="{714d0f56-e8e4-4e20-9cbb-8cd01c60ad45}"/>
        <w:style w:val=""/>
        <w:category>
          <w:name w:val="常规"/>
          <w:gallery w:val="placeholder"/>
        </w:category>
        <w:types>
          <w:type w:val="bbPlcHdr"/>
        </w:types>
        <w:behaviors>
          <w:behavior w:val="content"/>
        </w:behaviors>
        <w:description w:val=""/>
        <w:guid w:val="{714d0f56-e8e4-4e20-9cbb-8cd01c60ad45}"/>
      </w:docPartPr>
      <w:docPartBody>
        <w:p>
          <w:r>
            <w:rPr>
              <w:color w:val="808080"/>
            </w:rPr>
            <w:t>单击此处输入文字。</w:t>
          </w:r>
        </w:p>
      </w:docPartBody>
    </w:docPart>
    <w:docPart>
      <w:docPartPr>
        <w:name w:val="{719407af-8c71-4835-866f-29dc637ecf7b}"/>
        <w:style w:val=""/>
        <w:category>
          <w:name w:val="常规"/>
          <w:gallery w:val="placeholder"/>
        </w:category>
        <w:types>
          <w:type w:val="bbPlcHdr"/>
        </w:types>
        <w:behaviors>
          <w:behavior w:val="content"/>
        </w:behaviors>
        <w:description w:val=""/>
        <w:guid w:val="{719407af-8c71-4835-866f-29dc637ecf7b}"/>
      </w:docPartPr>
      <w:docPartBody>
        <w:p>
          <w:r>
            <w:rPr>
              <w:color w:val="808080"/>
            </w:rPr>
            <w:t>单击此处输入文字。</w:t>
          </w:r>
        </w:p>
      </w:docPartBody>
    </w:docPart>
    <w:docPart>
      <w:docPartPr>
        <w:name w:val="{e6321ce0-958a-4f6a-8e90-50af4bbd5102}"/>
        <w:style w:val=""/>
        <w:category>
          <w:name w:val="常规"/>
          <w:gallery w:val="placeholder"/>
        </w:category>
        <w:types>
          <w:type w:val="bbPlcHdr"/>
        </w:types>
        <w:behaviors>
          <w:behavior w:val="content"/>
        </w:behaviors>
        <w:description w:val=""/>
        <w:guid w:val="{e6321ce0-958a-4f6a-8e90-50af4bbd5102}"/>
      </w:docPartPr>
      <w:docPartBody>
        <w:p>
          <w:r>
            <w:rPr>
              <w:color w:val="808080"/>
            </w:rPr>
            <w:t>单击此处输入文字。</w:t>
          </w:r>
        </w:p>
      </w:docPartBody>
    </w:docPart>
    <w:docPart>
      <w:docPartPr>
        <w:name w:val="{372e193a-5098-48f2-b1a6-62c650278687}"/>
        <w:style w:val=""/>
        <w:category>
          <w:name w:val="常规"/>
          <w:gallery w:val="placeholder"/>
        </w:category>
        <w:types>
          <w:type w:val="bbPlcHdr"/>
        </w:types>
        <w:behaviors>
          <w:behavior w:val="content"/>
        </w:behaviors>
        <w:description w:val=""/>
        <w:guid w:val="{372e193a-5098-48f2-b1a6-62c650278687}"/>
      </w:docPartPr>
      <w:docPartBody>
        <w:p>
          <w:r>
            <w:rPr>
              <w:color w:val="808080"/>
            </w:rPr>
            <w:t>单击此处输入文字。</w:t>
          </w:r>
        </w:p>
      </w:docPartBody>
    </w:docPart>
    <w:docPart>
      <w:docPartPr>
        <w:name w:val="{7360b7d1-dead-47e7-abc2-381e2252faf2}"/>
        <w:style w:val=""/>
        <w:category>
          <w:name w:val="常规"/>
          <w:gallery w:val="placeholder"/>
        </w:category>
        <w:types>
          <w:type w:val="bbPlcHdr"/>
        </w:types>
        <w:behaviors>
          <w:behavior w:val="content"/>
        </w:behaviors>
        <w:description w:val=""/>
        <w:guid w:val="{7360b7d1-dead-47e7-abc2-381e2252faf2}"/>
      </w:docPartPr>
      <w:docPartBody>
        <w:p>
          <w:r>
            <w:rPr>
              <w:color w:val="808080"/>
            </w:rPr>
            <w:t>单击此处输入文字。</w:t>
          </w:r>
        </w:p>
      </w:docPartBody>
    </w:docPart>
    <w:docPart>
      <w:docPartPr>
        <w:name w:val="{a8056a99-8fdf-418a-9dc5-515bfa86a669}"/>
        <w:style w:val=""/>
        <w:category>
          <w:name w:val="常规"/>
          <w:gallery w:val="placeholder"/>
        </w:category>
        <w:types>
          <w:type w:val="bbPlcHdr"/>
        </w:types>
        <w:behaviors>
          <w:behavior w:val="content"/>
        </w:behaviors>
        <w:description w:val=""/>
        <w:guid w:val="{a8056a99-8fdf-418a-9dc5-515bfa86a669}"/>
      </w:docPartPr>
      <w:docPartBody>
        <w:p>
          <w:r>
            <w:rPr>
              <w:color w:val="808080"/>
            </w:rPr>
            <w:t>单击此处输入文字。</w:t>
          </w:r>
        </w:p>
      </w:docPartBody>
    </w:docPart>
    <w:docPart>
      <w:docPartPr>
        <w:name w:val="{32daf62b-1e35-47f7-bc41-d6971a63c258}"/>
        <w:style w:val=""/>
        <w:category>
          <w:name w:val="常规"/>
          <w:gallery w:val="placeholder"/>
        </w:category>
        <w:types>
          <w:type w:val="bbPlcHdr"/>
        </w:types>
        <w:behaviors>
          <w:behavior w:val="content"/>
        </w:behaviors>
        <w:description w:val=""/>
        <w:guid w:val="{32daf62b-1e35-47f7-bc41-d6971a63c258}"/>
      </w:docPartPr>
      <w:docPartBody>
        <w:p>
          <w:r>
            <w:rPr>
              <w:color w:val="808080"/>
            </w:rPr>
            <w:t>单击此处输入文字。</w:t>
          </w:r>
        </w:p>
      </w:docPartBody>
    </w:docPart>
    <w:docPart>
      <w:docPartPr>
        <w:name w:val="{568278c0-f829-432d-8464-e27e73432c07}"/>
        <w:style w:val=""/>
        <w:category>
          <w:name w:val="常规"/>
          <w:gallery w:val="placeholder"/>
        </w:category>
        <w:types>
          <w:type w:val="bbPlcHdr"/>
        </w:types>
        <w:behaviors>
          <w:behavior w:val="content"/>
        </w:behaviors>
        <w:description w:val=""/>
        <w:guid w:val="{568278c0-f829-432d-8464-e27e73432c07}"/>
      </w:docPartPr>
      <w:docPartBody>
        <w:p>
          <w:r>
            <w:rPr>
              <w:color w:val="808080"/>
            </w:rPr>
            <w:t>单击此处输入文字。</w:t>
          </w:r>
        </w:p>
      </w:docPartBody>
    </w:docPart>
    <w:docPart>
      <w:docPartPr>
        <w:name w:val="{8919bad4-a798-4f0a-a131-d9c59523282a}"/>
        <w:style w:val=""/>
        <w:category>
          <w:name w:val="常规"/>
          <w:gallery w:val="placeholder"/>
        </w:category>
        <w:types>
          <w:type w:val="bbPlcHdr"/>
        </w:types>
        <w:behaviors>
          <w:behavior w:val="content"/>
        </w:behaviors>
        <w:description w:val=""/>
        <w:guid w:val="{8919bad4-a798-4f0a-a131-d9c59523282a}"/>
      </w:docPartPr>
      <w:docPartBody>
        <w:p>
          <w:r>
            <w:rPr>
              <w:color w:val="808080"/>
            </w:rPr>
            <w:t>单击此处输入日期。</w:t>
          </w:r>
        </w:p>
      </w:docPartBody>
    </w:docPart>
    <w:docPart>
      <w:docPartPr>
        <w:name w:val="{f3481ff2-eb0c-4aae-8026-6590268ac624}"/>
        <w:style w:val=""/>
        <w:category>
          <w:name w:val="常规"/>
          <w:gallery w:val="placeholder"/>
        </w:category>
        <w:types>
          <w:type w:val="bbPlcHdr"/>
        </w:types>
        <w:behaviors>
          <w:behavior w:val="content"/>
        </w:behaviors>
        <w:description w:val=""/>
        <w:guid w:val="{f3481ff2-eb0c-4aae-8026-6590268ac624}"/>
      </w:docPartPr>
      <w:docPartBody>
        <w:p>
          <w:r>
            <w:rPr>
              <w:color w:val="808080"/>
            </w:rPr>
            <w:t>单击此处输入日期。</w:t>
          </w:r>
        </w:p>
      </w:docPartBody>
    </w:docPart>
    <w:docPart>
      <w:docPartPr>
        <w:name w:val="{679097a7-6bef-4cb0-a485-60c784edea6b}"/>
        <w:style w:val=""/>
        <w:category>
          <w:name w:val="常规"/>
          <w:gallery w:val="placeholder"/>
        </w:category>
        <w:types>
          <w:type w:val="bbPlcHdr"/>
        </w:types>
        <w:behaviors>
          <w:behavior w:val="content"/>
        </w:behaviors>
        <w:description w:val=""/>
        <w:guid w:val="{679097a7-6bef-4cb0-a485-60c784edea6b}"/>
      </w:docPartPr>
      <w:docPartBody>
        <w:p>
          <w:r>
            <w:rPr>
              <w:color w:val="808080"/>
            </w:rPr>
            <w:t>单击此处输入文字。</w:t>
          </w:r>
        </w:p>
      </w:docPartBody>
    </w:docPart>
    <w:docPart>
      <w:docPartPr>
        <w:name w:val="{f4d0da82-383f-42c4-bf6b-ccc7ad916fc8}"/>
        <w:style w:val=""/>
        <w:category>
          <w:name w:val="常规"/>
          <w:gallery w:val="placeholder"/>
        </w:category>
        <w:types>
          <w:type w:val="bbPlcHdr"/>
        </w:types>
        <w:behaviors>
          <w:behavior w:val="content"/>
        </w:behaviors>
        <w:description w:val=""/>
        <w:guid w:val="{f4d0da82-383f-42c4-bf6b-ccc7ad916fc8}"/>
      </w:docPartPr>
      <w:docPartBody>
        <w:p>
          <w:r>
            <w:rPr>
              <w:color w:val="808080"/>
            </w:rPr>
            <w:t>单击此处输入文字。</w:t>
          </w:r>
        </w:p>
      </w:docPartBody>
    </w:docPart>
    <w:docPart>
      <w:docPartPr>
        <w:name w:val="{d9da1df7-ef61-44c3-b467-aecb0e8ce7c0}"/>
        <w:style w:val=""/>
        <w:category>
          <w:name w:val="常规"/>
          <w:gallery w:val="placeholder"/>
        </w:category>
        <w:types>
          <w:type w:val="bbPlcHdr"/>
        </w:types>
        <w:behaviors>
          <w:behavior w:val="content"/>
        </w:behaviors>
        <w:description w:val=""/>
        <w:guid w:val="{d9da1df7-ef61-44c3-b467-aecb0e8ce7c0}"/>
      </w:docPartPr>
      <w:docPartBody>
        <w:p>
          <w:r>
            <w:rPr>
              <w:color w:val="808080"/>
            </w:rPr>
            <w:t>单击此处输入文字。</w:t>
          </w:r>
        </w:p>
      </w:docPartBody>
    </w:docPart>
    <w:docPart>
      <w:docPartPr>
        <w:name w:val="{feff6a2f-26f6-4112-9c23-0f46f237b26c}"/>
        <w:style w:val=""/>
        <w:category>
          <w:name w:val="常规"/>
          <w:gallery w:val="placeholder"/>
        </w:category>
        <w:types>
          <w:type w:val="bbPlcHdr"/>
        </w:types>
        <w:behaviors>
          <w:behavior w:val="content"/>
        </w:behaviors>
        <w:description w:val=""/>
        <w:guid w:val="{feff6a2f-26f6-4112-9c23-0f46f237b26c}"/>
      </w:docPartPr>
      <w:docPartBody>
        <w:p>
          <w:r>
            <w:rPr>
              <w:color w:val="808080"/>
            </w:rPr>
            <w:t>单击此处输入文字。</w:t>
          </w:r>
        </w:p>
      </w:docPartBody>
    </w:docPart>
    <w:docPart>
      <w:docPartPr>
        <w:name w:val="{cf575f21-8833-4c78-9f4f-5249d503214e}"/>
        <w:style w:val=""/>
        <w:category>
          <w:name w:val="常规"/>
          <w:gallery w:val="placeholder"/>
        </w:category>
        <w:types>
          <w:type w:val="bbPlcHdr"/>
        </w:types>
        <w:behaviors>
          <w:behavior w:val="content"/>
        </w:behaviors>
        <w:description w:val=""/>
        <w:guid w:val="{cf575f21-8833-4c78-9f4f-5249d5032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Windsoft</Company>
  <Pages>13</Pages>
  <Words>894</Words>
  <Characters>5101</Characters>
  <Lines>42</Lines>
  <Paragraphs>11</Paragraphs>
  <TotalTime>4</TotalTime>
  <ScaleCrop>false</ScaleCrop>
  <LinksUpToDate>false</LinksUpToDate>
  <CharactersWithSpaces>5984</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2019-01-10T17:48:00Z</dcterms:created>
  <dc:creator>张诗军</dc:creator>
  <cp:lastModifiedBy>谢恩培</cp:lastModifiedBy>
  <dcterms:modified xsi:type="dcterms:W3CDTF">2025-08-05T01:51:24Z</dcterms:modified>
  <dc:title>合同编号：</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8170FE012A9F0337C1D2D566456FFC8A_43</vt:lpwstr>
  </property>
</Properties>
</file>