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宋体" w:cs="Times New Roman"/>
          <w:sz w:val="30"/>
          <w:szCs w:val="30"/>
          <w:highlight w:val="none"/>
          <w:lang w:val="en-US" w:eastAsia="zh-CN"/>
        </w:rPr>
      </w:pPr>
      <w:r>
        <w:rPr>
          <w:rFonts w:hint="default" w:ascii="Times New Roman" w:hAnsi="Times New Roman" w:eastAsia="仿宋" w:cs="Times New Roman"/>
          <w:sz w:val="48"/>
          <w:szCs w:val="20"/>
          <w:highlight w:val="none"/>
        </w:rPr>
        <mc:AlternateContent>
          <mc:Choice Requires="wpg">
            <w:drawing>
              <wp:anchor distT="0" distB="0" distL="114300" distR="114300" simplePos="0" relativeHeight="251659264" behindDoc="0" locked="0" layoutInCell="1" allowOverlap="1">
                <wp:simplePos x="0" y="0"/>
                <wp:positionH relativeFrom="column">
                  <wp:posOffset>-1971675</wp:posOffset>
                </wp:positionH>
                <wp:positionV relativeFrom="paragraph">
                  <wp:posOffset>-922655</wp:posOffset>
                </wp:positionV>
                <wp:extent cx="9009380" cy="2014855"/>
                <wp:effectExtent l="0" t="0" r="1270" b="4445"/>
                <wp:wrapNone/>
                <wp:docPr id="5" name="组合 5"/>
                <wp:cNvGraphicFramePr/>
                <a:graphic xmlns:a="http://schemas.openxmlformats.org/drawingml/2006/main">
                  <a:graphicData uri="http://schemas.microsoft.com/office/word/2010/wordprocessingGroup">
                    <wpg:wgp>
                      <wpg:cNvGrpSpPr/>
                      <wpg:grpSpPr>
                        <a:xfrm>
                          <a:off x="0" y="0"/>
                          <a:ext cx="9009380" cy="2014855"/>
                          <a:chOff x="-214" y="-120"/>
                          <a:chExt cx="12212" cy="3173"/>
                        </a:xfrm>
                      </wpg:grpSpPr>
                      <pic:pic xmlns:pic="http://schemas.openxmlformats.org/drawingml/2006/picture">
                        <pic:nvPicPr>
                          <pic:cNvPr id="6" name="Picture 6" descr="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214" y="-120"/>
                            <a:ext cx="12212" cy="3173"/>
                          </a:xfrm>
                          <a:prstGeom prst="rect">
                            <a:avLst/>
                          </a:prstGeom>
                          <a:noFill/>
                        </pic:spPr>
                      </pic:pic>
                      <pic:pic xmlns:pic="http://schemas.openxmlformats.org/drawingml/2006/picture">
                        <pic:nvPicPr>
                          <pic:cNvPr id="8" name="Picture 7" descr="南网中文简称横式"/>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1361" y="1908"/>
                            <a:ext cx="4725" cy="1092"/>
                          </a:xfrm>
                          <a:prstGeom prst="rect">
                            <a:avLst/>
                          </a:prstGeom>
                          <a:noFill/>
                        </pic:spPr>
                      </pic:pic>
                    </wpg:wgp>
                  </a:graphicData>
                </a:graphic>
              </wp:anchor>
            </w:drawing>
          </mc:Choice>
          <mc:Fallback>
            <w:pict>
              <v:group id="_x0000_s1026" o:spid="_x0000_s1026" o:spt="203" style="position:absolute;left:0pt;margin-left:-155.25pt;margin-top:-72.65pt;height:158.65pt;width:709.4pt;z-index:251659264;mso-width-relative:page;mso-height-relative:page;" coordorigin="-214,-120" coordsize="12212,3173" o:gfxdata="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">
                <o:lock v:ext="edit" aspectratio="f"/>
                <v:shape id="Picture 6" o:spid="_x0000_s1026" o:spt="75" alt="LOGO" type="#_x0000_t75" style="position:absolute;left:-214;top:-120;height:3173;width:12212;" filled="f" o:preferrelative="t" stroked="f" coordsize="21600,21600" o:gfxdata="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EDuibsAAADa&#10;AAAADwAAAAAAAAABACAAAAAiAAAAZHJzL2Rvd25yZXYueG1sUEsBAhQAFAAAAAgAh07iQDMvBZ47&#10;AAAAOQAAABAAAAAAAAAAAQAgAAAACgEAAGRycy9zaGFwZXhtbC54bWxQSwUGAAAAAAYABgBbAQAA&#10;tAMAAAAA&#10;">
                  <v:fill on="f" focussize="0,0"/>
                  <v:stroke on="f"/>
                  <v:imagedata r:id="rId4" o:title=""/>
                  <o:lock v:ext="edit" aspectratio="t"/>
                </v:shape>
                <v:shape id="Picture 7" o:spid="_x0000_s1026" o:spt="75" alt="南网中文简称横式" type="#_x0000_t75" style="position:absolute;left:1361;top:1908;height:1092;width:4725;" filled="f" o:preferrelative="t" stroked="f" coordsize="21600,21600" o:gfxdata="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44KYG5AAAA2gAA&#10;AA8AAAAAAAAAAQAgAAAAIgAAAGRycy9kb3ducmV2LnhtbFBLAQIUABQAAAAIAIdO4kAzLwWeOwAA&#10;ADkAAAAQAAAAAAAAAAEAIAAAAAgBAABkcnMvc2hhcGV4bWwueG1sUEsFBgAAAAAGAAYAWwEAALID&#10;AAAAAA==&#10;">
                  <v:fill on="f" focussize="0,0"/>
                  <v:stroke on="f"/>
                  <v:imagedata r:id="rId5" o:title=""/>
                  <o:lock v:ext="edit" aspectratio="t"/>
                </v:shape>
              </v:group>
            </w:pict>
          </mc:Fallback>
        </mc:AlternateContent>
      </w:r>
    </w:p>
    <w:p>
      <w:pPr>
        <w:pStyle w:val="11"/>
        <w:rPr>
          <w:rFonts w:hint="default" w:ascii="Times New Roman" w:hAnsi="Times New Roman" w:eastAsia="宋体" w:cs="Times New Roman"/>
          <w:sz w:val="30"/>
          <w:szCs w:val="30"/>
          <w:highlight w:val="none"/>
          <w:lang w:val="en-US" w:eastAsia="zh-CN"/>
        </w:rPr>
      </w:pPr>
    </w:p>
    <w:p>
      <w:pPr>
        <w:pStyle w:val="11"/>
        <w:rPr>
          <w:rFonts w:hint="default" w:ascii="Times New Roman" w:hAnsi="Times New Roman" w:eastAsia="宋体" w:cs="Times New Roman"/>
          <w:sz w:val="30"/>
          <w:szCs w:val="30"/>
          <w:highlight w:val="none"/>
          <w:lang w:val="en-US" w:eastAsia="zh-CN"/>
        </w:rPr>
      </w:pPr>
    </w:p>
    <w:p>
      <w:pPr>
        <w:pStyle w:val="11"/>
        <w:rPr>
          <w:rFonts w:hint="default" w:ascii="Times New Roman" w:hAnsi="Times New Roman" w:eastAsia="宋体" w:cs="Times New Roman"/>
          <w:sz w:val="30"/>
          <w:szCs w:val="30"/>
          <w:highlight w:val="none"/>
          <w:lang w:val="en-US" w:eastAsia="zh-CN"/>
        </w:rPr>
      </w:pPr>
    </w:p>
    <w:p>
      <w:pPr>
        <w:pStyle w:val="11"/>
        <w:rPr>
          <w:rFonts w:hint="default" w:ascii="Times New Roman" w:hAnsi="Times New Roman" w:eastAsia="宋体" w:cs="Times New Roman"/>
          <w:sz w:val="30"/>
          <w:szCs w:val="30"/>
          <w:highlight w:val="none"/>
          <w:lang w:val="en-US" w:eastAsia="zh-CN"/>
        </w:rPr>
      </w:pPr>
    </w:p>
    <w:p>
      <w:pPr>
        <w:pStyle w:val="11"/>
        <w:rPr>
          <w:rFonts w:hint="default" w:ascii="Times New Roman" w:hAnsi="Times New Roman" w:eastAsia="宋体" w:cs="Times New Roman"/>
          <w:sz w:val="30"/>
          <w:szCs w:val="30"/>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color w:val="auto"/>
          <w:sz w:val="44"/>
          <w:szCs w:val="4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宋体" w:hAnsi="宋体" w:eastAsia="宋体" w:cs="宋体"/>
          <w:b/>
          <w:bCs/>
          <w:color w:val="000000"/>
          <w:sz w:val="36"/>
          <w:szCs w:val="36"/>
          <w:highlight w:val="none"/>
          <w:u w:val="none"/>
          <w:lang w:val="en-US" w:eastAsia="zh-CN"/>
        </w:rPr>
      </w:pPr>
      <w:r>
        <w:rPr>
          <w:rFonts w:hint="eastAsia" w:ascii="宋体" w:hAnsi="宋体" w:eastAsia="宋体" w:cs="宋体"/>
          <w:b/>
          <w:bCs/>
          <w:color w:val="auto"/>
          <w:sz w:val="36"/>
          <w:szCs w:val="36"/>
          <w:highlight w:val="none"/>
          <w:lang w:val="en-US" w:eastAsia="zh-CN"/>
        </w:rPr>
        <w:t>云南电科院2025年专利保护管理咨询服务</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color w:val="auto"/>
          <w:sz w:val="44"/>
          <w:szCs w:val="44"/>
          <w:highlight w:val="none"/>
          <w:lang w:val="en-US" w:eastAsia="zh-CN"/>
        </w:rPr>
      </w:pPr>
      <w:r>
        <w:rPr>
          <w:rFonts w:hint="eastAsia" w:ascii="方正小标宋简体" w:hAnsi="方正小标宋简体" w:eastAsia="方正小标宋简体" w:cs="方正小标宋简体"/>
          <w:color w:val="000000"/>
          <w:sz w:val="44"/>
          <w:szCs w:val="44"/>
          <w:highlight w:val="none"/>
          <w:u w:val="none"/>
          <w:lang w:val="en-US" w:eastAsia="zh-CN"/>
        </w:rPr>
        <w:t>服务</w:t>
      </w:r>
      <w:r>
        <w:rPr>
          <w:rFonts w:hint="eastAsia" w:ascii="方正小标宋简体" w:hAnsi="方正小标宋简体" w:eastAsia="方正小标宋简体" w:cs="方正小标宋简体"/>
          <w:color w:val="auto"/>
          <w:sz w:val="44"/>
          <w:szCs w:val="44"/>
          <w:highlight w:val="none"/>
          <w:lang w:val="en-US" w:eastAsia="zh-CN"/>
        </w:rPr>
        <w:t>要求</w:t>
      </w:r>
    </w:p>
    <w:p>
      <w:pPr>
        <w:pStyle w:val="12"/>
        <w:shd w:val="clear"/>
        <w:jc w:val="both"/>
        <w:rPr>
          <w:rFonts w:hint="default" w:ascii="Times New Roman" w:hAnsi="Times New Roman" w:eastAsia="宋体" w:cs="Times New Roman"/>
          <w:sz w:val="30"/>
          <w:szCs w:val="30"/>
          <w:highlight w:val="none"/>
        </w:rPr>
      </w:pPr>
    </w:p>
    <w:p>
      <w:pPr>
        <w:pStyle w:val="12"/>
        <w:shd w:val="clear"/>
        <w:rPr>
          <w:rFonts w:hint="default" w:ascii="Times New Roman" w:hAnsi="Times New Roman" w:eastAsia="宋体" w:cs="Times New Roman"/>
          <w:sz w:val="30"/>
          <w:szCs w:val="30"/>
          <w:highlight w:val="none"/>
        </w:rPr>
      </w:pPr>
    </w:p>
    <w:p>
      <w:pPr>
        <w:pStyle w:val="12"/>
        <w:shd w:val="clear"/>
        <w:rPr>
          <w:rFonts w:hint="default" w:ascii="Times New Roman" w:hAnsi="Times New Roman" w:eastAsia="宋体" w:cs="Times New Roman"/>
          <w:sz w:val="30"/>
          <w:szCs w:val="30"/>
          <w:highlight w:val="none"/>
        </w:rPr>
      </w:pPr>
    </w:p>
    <w:p>
      <w:pPr>
        <w:pStyle w:val="12"/>
        <w:shd w:val="clear"/>
        <w:rPr>
          <w:rFonts w:hint="default" w:ascii="Times New Roman" w:hAnsi="Times New Roman" w:eastAsia="宋体" w:cs="Times New Roman"/>
          <w:sz w:val="30"/>
          <w:szCs w:val="30"/>
          <w:highlight w:val="none"/>
        </w:rPr>
      </w:pPr>
    </w:p>
    <w:p>
      <w:pPr>
        <w:pStyle w:val="12"/>
        <w:shd w:val="clear"/>
        <w:rPr>
          <w:rFonts w:hint="default" w:ascii="Times New Roman" w:hAnsi="Times New Roman" w:eastAsia="宋体" w:cs="Times New Roman"/>
          <w:sz w:val="30"/>
          <w:szCs w:val="30"/>
          <w:highlight w:val="none"/>
        </w:rPr>
      </w:pPr>
    </w:p>
    <w:p>
      <w:pPr>
        <w:pStyle w:val="12"/>
        <w:shd w:val="clear"/>
        <w:jc w:val="both"/>
        <w:rPr>
          <w:rFonts w:hint="default" w:ascii="Times New Roman" w:hAnsi="Times New Roman" w:eastAsia="宋体" w:cs="Times New Roman"/>
          <w:sz w:val="30"/>
          <w:szCs w:val="30"/>
          <w:highlight w:val="none"/>
        </w:rPr>
      </w:pPr>
    </w:p>
    <w:p>
      <w:pPr>
        <w:pStyle w:val="12"/>
        <w:shd w:val="clear"/>
        <w:jc w:val="both"/>
        <w:rPr>
          <w:rFonts w:hint="default" w:ascii="Times New Roman" w:hAnsi="Times New Roman" w:eastAsia="宋体" w:cs="Times New Roman"/>
          <w:sz w:val="30"/>
          <w:szCs w:val="30"/>
          <w:highlight w:val="none"/>
        </w:rPr>
      </w:pPr>
    </w:p>
    <w:p>
      <w:pPr>
        <w:pStyle w:val="12"/>
        <w:shd w:val="clear"/>
        <w:jc w:val="both"/>
        <w:rPr>
          <w:rFonts w:hint="default" w:ascii="Times New Roman" w:hAnsi="Times New Roman" w:eastAsia="宋体" w:cs="Times New Roman"/>
          <w:sz w:val="30"/>
          <w:szCs w:val="30"/>
          <w:highlight w:val="none"/>
        </w:rPr>
      </w:pPr>
    </w:p>
    <w:p>
      <w:pPr>
        <w:pStyle w:val="12"/>
        <w:shd w:val="clear"/>
        <w:jc w:val="center"/>
        <w:rPr>
          <w:rFonts w:hint="eastAsia" w:ascii="仿宋" w:hAnsi="仿宋" w:eastAsia="仿宋" w:cs="仿宋"/>
          <w:b/>
          <w:bCs/>
          <w:kern w:val="0"/>
          <w:sz w:val="32"/>
          <w:szCs w:val="32"/>
          <w:highlight w:val="none"/>
          <w:lang w:val="en-US" w:eastAsia="zh-CN" w:bidi="ar-SA"/>
        </w:rPr>
      </w:pPr>
    </w:p>
    <w:p>
      <w:pPr>
        <w:bidi w:val="0"/>
        <w:jc w:val="center"/>
        <w:rPr>
          <w:rFonts w:hint="eastAsia" w:ascii="仿宋" w:hAnsi="仿宋" w:eastAsia="仿宋" w:cs="仿宋"/>
          <w:sz w:val="32"/>
          <w:szCs w:val="32"/>
          <w:highlight w:val="none"/>
        </w:rPr>
      </w:pPr>
    </w:p>
    <w:p>
      <w:pPr>
        <w:bidi w:val="0"/>
        <w:jc w:val="center"/>
        <w:rPr>
          <w:rFonts w:hint="eastAsia" w:ascii="仿宋" w:hAnsi="仿宋" w:eastAsia="仿宋" w:cs="仿宋"/>
          <w:color w:val="000000"/>
          <w:sz w:val="32"/>
          <w:szCs w:val="32"/>
          <w:highlight w:val="none"/>
          <w:u w:val="none"/>
          <w:lang w:val="en-US" w:eastAsia="zh-CN"/>
        </w:rPr>
      </w:pPr>
      <w:r>
        <w:rPr>
          <w:rFonts w:hint="eastAsia" w:ascii="仿宋" w:hAnsi="仿宋" w:eastAsia="仿宋" w:cs="仿宋"/>
          <w:sz w:val="32"/>
          <w:szCs w:val="32"/>
          <w:highlight w:val="none"/>
          <w:lang w:eastAsia="zh-CN"/>
        </w:rPr>
        <w:t>云南电网有限责任公司</w:t>
      </w:r>
      <w:r>
        <w:rPr>
          <w:rFonts w:hint="eastAsia" w:ascii="仿宋" w:hAnsi="仿宋" w:eastAsia="仿宋" w:cs="仿宋"/>
          <w:color w:val="000000"/>
          <w:sz w:val="32"/>
          <w:szCs w:val="32"/>
          <w:highlight w:val="none"/>
          <w:u w:val="none"/>
          <w:lang w:val="en-US" w:eastAsia="zh-CN"/>
        </w:rPr>
        <w:t>电力科学研究院</w:t>
      </w:r>
    </w:p>
    <w:p>
      <w:pPr>
        <w:bidi w:val="0"/>
        <w:jc w:val="center"/>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2025</w:t>
      </w:r>
      <w:r>
        <w:rPr>
          <w:rFonts w:hint="eastAsia" w:ascii="仿宋" w:hAnsi="仿宋" w:eastAsia="仿宋" w:cs="仿宋"/>
          <w:sz w:val="32"/>
          <w:szCs w:val="32"/>
          <w:highlight w:val="none"/>
        </w:rPr>
        <w:t>年</w:t>
      </w:r>
      <w:r>
        <w:rPr>
          <w:rFonts w:hint="eastAsia" w:ascii="仿宋" w:hAnsi="仿宋" w:eastAsia="仿宋" w:cs="仿宋"/>
          <w:sz w:val="32"/>
          <w:szCs w:val="32"/>
          <w:highlight w:val="none"/>
          <w:lang w:val="en-US" w:eastAsia="zh-CN"/>
        </w:rPr>
        <w:t>9</w:t>
      </w:r>
      <w:r>
        <w:rPr>
          <w:rFonts w:hint="eastAsia" w:ascii="仿宋" w:hAnsi="仿宋" w:eastAsia="仿宋" w:cs="仿宋"/>
          <w:sz w:val="32"/>
          <w:szCs w:val="32"/>
          <w:highlight w:val="none"/>
        </w:rPr>
        <w:t>月</w:t>
      </w:r>
    </w:p>
    <w:p>
      <w:pPr>
        <w:pStyle w:val="11"/>
        <w:rPr>
          <w:rFonts w:hint="default" w:ascii="Times New Roman" w:hAnsi="Times New Roman" w:cs="Times New Roman"/>
          <w:highlight w:val="none"/>
        </w:rPr>
      </w:pP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480" w:firstLineChars="200"/>
        <w:textAlignment w:val="auto"/>
        <w:rPr>
          <w:rFonts w:hint="default"/>
        </w:rPr>
      </w:pPr>
      <w:r>
        <w:rPr>
          <w:rFonts w:hint="default" w:ascii="Times New Roman" w:hAnsi="Times New Roman" w:eastAsia="宋体" w:cs="Times New Roman"/>
          <w:caps/>
          <w:kern w:val="0"/>
          <w:sz w:val="24"/>
          <w:szCs w:val="24"/>
          <w:highlight w:val="none"/>
        </w:rPr>
        <w:t xml:space="preserve"> </w:t>
      </w:r>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right="0" w:rightChars="0"/>
        <w:jc w:val="both"/>
        <w:textAlignment w:val="auto"/>
        <w:outlineLvl w:val="9"/>
        <w:rPr>
          <w:rFonts w:hint="eastAsia" w:ascii="黑体" w:hAnsi="黑体" w:eastAsia="黑体" w:cs="黑体"/>
          <w:b/>
          <w:bCs/>
          <w:sz w:val="32"/>
          <w:highlight w:val="none"/>
          <w:lang w:val="en-US" w:eastAsia="zh-CN"/>
        </w:rPr>
      </w:pPr>
      <w:bookmarkStart w:id="0" w:name="_Toc5103"/>
      <w:r>
        <w:rPr>
          <w:rFonts w:hint="eastAsia" w:ascii="黑体" w:hAnsi="黑体" w:eastAsia="黑体" w:cs="黑体"/>
          <w:b/>
          <w:bCs/>
          <w:sz w:val="32"/>
          <w:highlight w:val="none"/>
          <w:lang w:val="en-US" w:eastAsia="zh-CN"/>
        </w:rPr>
        <w:t>服务</w:t>
      </w:r>
      <w:bookmarkEnd w:id="0"/>
      <w:r>
        <w:rPr>
          <w:rFonts w:hint="eastAsia" w:ascii="黑体" w:hAnsi="黑体" w:eastAsia="黑体" w:cs="黑体"/>
          <w:b/>
          <w:bCs/>
          <w:sz w:val="32"/>
          <w:highlight w:val="none"/>
          <w:lang w:val="en-US" w:eastAsia="zh-CN"/>
        </w:rPr>
        <w:t>要求：</w:t>
      </w:r>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楷体" w:hAnsi="楷体" w:eastAsia="楷体" w:cs="楷体"/>
          <w:b w:val="0"/>
          <w:bCs w:val="0"/>
          <w:color w:val="FF0000"/>
          <w:sz w:val="32"/>
          <w:highlight w:val="none"/>
          <w:lang w:val="en-US" w:eastAsia="zh-CN"/>
        </w:rPr>
      </w:pPr>
      <w:r>
        <w:rPr>
          <w:rFonts w:hint="eastAsia" w:ascii="楷体" w:hAnsi="楷体" w:eastAsia="楷体" w:cs="楷体"/>
          <w:b/>
          <w:bCs/>
          <w:sz w:val="32"/>
          <w:highlight w:val="none"/>
          <w:lang w:val="en-US" w:eastAsia="zh-CN"/>
        </w:rPr>
        <w:t>（一）服务目标</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640" w:firstLineChars="200"/>
        <w:textAlignment w:val="auto"/>
        <w:rPr>
          <w:rFonts w:hint="eastAsia" w:ascii="仿宋" w:hAnsi="仿宋" w:eastAsia="仿宋" w:cs="仿宋"/>
          <w:kern w:val="0"/>
          <w:sz w:val="32"/>
          <w:szCs w:val="32"/>
          <w:highlight w:val="none"/>
          <w:lang w:val="en-US" w:eastAsia="zh-CN"/>
        </w:rPr>
      </w:pPr>
      <w:r>
        <w:rPr>
          <w:rFonts w:hint="eastAsia" w:ascii="仿宋" w:hAnsi="仿宋" w:eastAsia="仿宋" w:cs="仿宋"/>
          <w:kern w:val="0"/>
          <w:sz w:val="32"/>
          <w:szCs w:val="32"/>
          <w:highlight w:val="none"/>
          <w:lang w:val="en-US" w:eastAsia="zh-CN"/>
        </w:rPr>
        <w:t>通过研究专利产出、保护、运用、报废等全生命周期管理的重要内容，在专利挖掘、专利保护、专利运用、价值判断等方面形成一套有效的管理方法。</w:t>
      </w:r>
    </w:p>
    <w:p>
      <w:pPr>
        <w:keepNext w:val="0"/>
        <w:keepLines w:val="0"/>
        <w:pageBreakBefore w:val="0"/>
        <w:widowControl w:val="0"/>
        <w:tabs>
          <w:tab w:val="right" w:leader="dot" w:pos="8296"/>
        </w:tabs>
        <w:kinsoku/>
        <w:wordWrap/>
        <w:overflowPunct/>
        <w:topLinePunct w:val="0"/>
        <w:autoSpaceDE/>
        <w:autoSpaceDN/>
        <w:bidi w:val="0"/>
        <w:adjustRightInd/>
        <w:snapToGrid/>
        <w:spacing w:line="360" w:lineRule="auto"/>
        <w:ind w:firstLine="643" w:firstLineChars="200"/>
        <w:jc w:val="left"/>
        <w:textAlignment w:val="auto"/>
        <w:outlineLvl w:val="1"/>
        <w:rPr>
          <w:rFonts w:hint="eastAsia" w:ascii="仿宋" w:hAnsi="仿宋" w:eastAsia="仿宋" w:cs="仿宋"/>
          <w:b w:val="0"/>
          <w:bCs w:val="0"/>
          <w:caps/>
          <w:color w:val="auto"/>
          <w:kern w:val="2"/>
          <w:sz w:val="32"/>
          <w:szCs w:val="32"/>
          <w:highlight w:val="none"/>
          <w:lang w:val="en-US" w:eastAsia="zh-CN" w:bidi="ar-SA"/>
        </w:rPr>
      </w:pPr>
      <w:r>
        <w:rPr>
          <w:rFonts w:hint="eastAsia" w:ascii="楷体" w:hAnsi="楷体" w:eastAsia="楷体" w:cs="楷体"/>
          <w:b/>
          <w:bCs/>
          <w:sz w:val="32"/>
          <w:highlight w:val="none"/>
          <w:lang w:val="en-US" w:eastAsia="zh-CN"/>
        </w:rPr>
        <w:t>（二）</w:t>
      </w:r>
      <w:r>
        <w:rPr>
          <w:rFonts w:hint="eastAsia" w:ascii="仿宋" w:hAnsi="仿宋" w:eastAsia="仿宋" w:cs="仿宋"/>
          <w:b/>
          <w:color w:val="auto"/>
          <w:kern w:val="2"/>
          <w:sz w:val="32"/>
          <w:szCs w:val="32"/>
          <w:highlight w:val="none"/>
          <w:lang w:val="en-US" w:eastAsia="zh-CN" w:bidi="ar-SA"/>
        </w:rPr>
        <w:t>服务内容</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640" w:firstLineChars="200"/>
        <w:textAlignment w:val="auto"/>
        <w:rPr>
          <w:rFonts w:hint="eastAsia" w:ascii="仿宋" w:hAnsi="仿宋" w:eastAsia="仿宋" w:cs="仿宋"/>
          <w:kern w:val="0"/>
          <w:sz w:val="32"/>
          <w:szCs w:val="32"/>
          <w:highlight w:val="none"/>
          <w:lang w:val="en-US" w:eastAsia="zh-CN"/>
        </w:rPr>
      </w:pPr>
      <w:bookmarkStart w:id="1" w:name="_Toc19941"/>
      <w:r>
        <w:rPr>
          <w:rFonts w:hint="eastAsia" w:ascii="仿宋" w:hAnsi="仿宋" w:eastAsia="仿宋" w:cs="仿宋"/>
          <w:kern w:val="0"/>
          <w:sz w:val="32"/>
          <w:szCs w:val="32"/>
          <w:highlight w:val="none"/>
          <w:lang w:val="en-US" w:eastAsia="zh-CN"/>
        </w:rPr>
        <w:t>1.研究发明专利和实用新型专利的撰写方法。根据科技项目研究内容，提供项目覆盖技术领域相关专利的检索方法，找到科技项目专利布局点，并对专利进行价值判断，给出专利申报建议。</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640" w:firstLineChars="200"/>
        <w:textAlignment w:val="auto"/>
        <w:rPr>
          <w:rFonts w:hint="default" w:ascii="仿宋" w:hAnsi="仿宋" w:eastAsia="仿宋" w:cs="仿宋"/>
          <w:kern w:val="0"/>
          <w:sz w:val="32"/>
          <w:szCs w:val="32"/>
          <w:highlight w:val="none"/>
          <w:lang w:val="en-US" w:eastAsia="zh-CN"/>
        </w:rPr>
      </w:pPr>
      <w:r>
        <w:rPr>
          <w:rFonts w:hint="eastAsia" w:ascii="仿宋" w:hAnsi="仿宋" w:eastAsia="仿宋" w:cs="仿宋"/>
          <w:kern w:val="0"/>
          <w:sz w:val="32"/>
          <w:szCs w:val="32"/>
          <w:highlight w:val="none"/>
          <w:lang w:val="en-US" w:eastAsia="zh-CN"/>
        </w:rPr>
        <w:t>2.研究专利增值服务。对比通过PCT和巴黎公约申报国际专利或者特定国家专利的优缺点。分析总结专利价值判断的方法，给出专利运用或者报废建议。</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640" w:firstLineChars="200"/>
        <w:textAlignment w:val="auto"/>
        <w:rPr>
          <w:rFonts w:hint="default" w:ascii="仿宋" w:hAnsi="仿宋" w:eastAsia="仿宋" w:cs="仿宋"/>
          <w:kern w:val="0"/>
          <w:sz w:val="32"/>
          <w:szCs w:val="32"/>
          <w:highlight w:val="none"/>
          <w:lang w:val="en-US" w:eastAsia="zh-CN"/>
        </w:rPr>
      </w:pPr>
      <w:r>
        <w:rPr>
          <w:rFonts w:hint="eastAsia" w:ascii="仿宋" w:hAnsi="仿宋" w:eastAsia="仿宋" w:cs="仿宋"/>
          <w:kern w:val="0"/>
          <w:sz w:val="32"/>
          <w:szCs w:val="32"/>
          <w:highlight w:val="none"/>
          <w:lang w:val="en-US" w:eastAsia="zh-CN"/>
        </w:rPr>
        <w:t>3.研究专利保护机制。研究维护</w:t>
      </w:r>
      <w:r>
        <w:rPr>
          <w:rFonts w:hint="eastAsia" w:ascii="仿宋" w:hAnsi="仿宋" w:eastAsia="仿宋" w:cs="仿宋"/>
          <w:color w:val="000000"/>
          <w:kern w:val="0"/>
          <w:sz w:val="32"/>
          <w:szCs w:val="32"/>
          <w:highlight w:val="none"/>
          <w:u w:val="none"/>
          <w:lang w:val="en-US" w:eastAsia="zh-CN"/>
        </w:rPr>
        <w:t>共有</w:t>
      </w:r>
      <w:r>
        <w:rPr>
          <w:rFonts w:hint="eastAsia" w:ascii="仿宋" w:hAnsi="仿宋" w:eastAsia="仿宋" w:cs="仿宋"/>
          <w:kern w:val="0"/>
          <w:sz w:val="32"/>
          <w:szCs w:val="32"/>
          <w:highlight w:val="none"/>
          <w:lang w:val="en-US" w:eastAsia="zh-CN"/>
        </w:rPr>
        <w:t>专利的维护方法、专利侵权的调查方法、专利的财产权的调整和变更策略等。</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640" w:firstLineChars="200"/>
        <w:textAlignment w:val="auto"/>
        <w:rPr>
          <w:rFonts w:hint="default" w:ascii="仿宋" w:hAnsi="仿宋" w:eastAsia="仿宋" w:cs="仿宋"/>
          <w:kern w:val="0"/>
          <w:sz w:val="32"/>
          <w:szCs w:val="32"/>
          <w:highlight w:val="none"/>
          <w:lang w:val="en-US" w:eastAsia="zh-CN"/>
        </w:rPr>
      </w:pPr>
      <w:r>
        <w:rPr>
          <w:rFonts w:hint="eastAsia" w:ascii="仿宋" w:hAnsi="仿宋" w:eastAsia="仿宋" w:cs="仿宋"/>
          <w:kern w:val="0"/>
          <w:sz w:val="32"/>
          <w:szCs w:val="32"/>
          <w:highlight w:val="none"/>
          <w:lang w:val="en-US" w:eastAsia="zh-CN"/>
        </w:rPr>
        <w:t>4.研究专利运用的路径。对专利质押、作价投资、转让、许可使用等运用方式进行比较，列明优、缺点和风险。</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640" w:firstLineChars="200"/>
        <w:textAlignment w:val="auto"/>
        <w:rPr>
          <w:rFonts w:hint="default" w:ascii="仿宋" w:hAnsi="仿宋" w:eastAsia="仿宋" w:cs="仿宋"/>
          <w:kern w:val="0"/>
          <w:sz w:val="32"/>
          <w:szCs w:val="32"/>
          <w:highlight w:val="none"/>
          <w:lang w:val="en-US" w:eastAsia="zh-CN"/>
        </w:rPr>
      </w:pPr>
      <w:r>
        <w:rPr>
          <w:rFonts w:hint="eastAsia" w:ascii="仿宋" w:hAnsi="仿宋" w:eastAsia="仿宋" w:cs="仿宋"/>
          <w:kern w:val="0"/>
          <w:sz w:val="32"/>
          <w:szCs w:val="32"/>
          <w:highlight w:val="none"/>
          <w:lang w:val="en-US" w:eastAsia="zh-CN"/>
        </w:rPr>
        <w:t>5.根据采购方提供的标准合同文本条款，结合专利法、著作权法，提供标准文本修改建议。</w:t>
      </w:r>
    </w:p>
    <w:bookmarkEnd w:id="1"/>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楷体" w:hAnsi="楷体" w:eastAsia="楷体" w:cs="楷体"/>
          <w:b w:val="0"/>
          <w:bCs w:val="0"/>
          <w:color w:val="FF0000"/>
          <w:sz w:val="30"/>
          <w:szCs w:val="30"/>
          <w:highlight w:val="none"/>
          <w:lang w:val="en-US" w:eastAsia="zh-CN"/>
        </w:rPr>
      </w:pPr>
      <w:bookmarkStart w:id="2" w:name="_Toc21270"/>
      <w:r>
        <w:rPr>
          <w:rFonts w:hint="eastAsia" w:ascii="楷体" w:hAnsi="楷体" w:eastAsia="楷体" w:cs="楷体"/>
          <w:b/>
          <w:bCs/>
          <w:sz w:val="32"/>
          <w:highlight w:val="none"/>
          <w:lang w:val="en-US" w:eastAsia="zh-CN"/>
        </w:rPr>
        <w:t>（三）交付物及时间要求</w:t>
      </w:r>
    </w:p>
    <w:p>
      <w:pPr>
        <w:keepNext w:val="0"/>
        <w:keepLines w:val="0"/>
        <w:pageBreakBefore w:val="0"/>
        <w:widowControl w:val="0"/>
        <w:tabs>
          <w:tab w:val="right" w:leader="dot" w:pos="8296"/>
        </w:tabs>
        <w:kinsoku/>
        <w:wordWrap/>
        <w:overflowPunct/>
        <w:topLinePunct w:val="0"/>
        <w:autoSpaceDE/>
        <w:autoSpaceDN/>
        <w:bidi w:val="0"/>
        <w:adjustRightInd/>
        <w:snapToGrid/>
        <w:spacing w:line="360" w:lineRule="auto"/>
        <w:ind w:firstLine="640" w:firstLineChars="200"/>
        <w:jc w:val="left"/>
        <w:textAlignment w:val="auto"/>
        <w:rPr>
          <w:rFonts w:hint="eastAsia" w:ascii="仿宋" w:hAnsi="仿宋" w:eastAsia="仿宋" w:cs="仿宋"/>
          <w:b w:val="0"/>
          <w:bCs w:val="0"/>
          <w:color w:val="auto"/>
          <w:sz w:val="32"/>
          <w:szCs w:val="32"/>
          <w:highlight w:val="none"/>
          <w:lang w:eastAsia="zh-CN"/>
        </w:rPr>
      </w:pPr>
      <w:r>
        <w:rPr>
          <w:rFonts w:hint="eastAsia" w:ascii="仿宋" w:hAnsi="仿宋" w:eastAsia="仿宋" w:cs="仿宋"/>
          <w:b w:val="0"/>
          <w:bCs w:val="0"/>
          <w:color w:val="auto"/>
          <w:sz w:val="32"/>
          <w:szCs w:val="32"/>
          <w:highlight w:val="none"/>
          <w:u w:val="none"/>
          <w:lang w:val="en-US" w:eastAsia="zh-CN"/>
        </w:rPr>
        <w:t>1.</w:t>
      </w:r>
      <w:r>
        <w:rPr>
          <w:rFonts w:hint="eastAsia" w:ascii="仿宋" w:hAnsi="仿宋" w:eastAsia="仿宋" w:cs="仿宋"/>
          <w:b w:val="0"/>
          <w:bCs w:val="0"/>
          <w:color w:val="000000"/>
          <w:sz w:val="32"/>
          <w:szCs w:val="32"/>
          <w:highlight w:val="none"/>
          <w:u w:val="none"/>
          <w:lang w:val="en-US" w:eastAsia="zh-CN"/>
        </w:rPr>
        <w:t xml:space="preserve"> </w:t>
      </w:r>
      <w:r>
        <w:rPr>
          <w:rFonts w:hint="eastAsia" w:ascii="仿宋" w:hAnsi="仿宋" w:eastAsia="仿宋" w:cs="仿宋"/>
          <w:b w:val="0"/>
          <w:bCs w:val="0"/>
          <w:color w:val="auto"/>
          <w:sz w:val="32"/>
          <w:szCs w:val="32"/>
          <w:highlight w:val="none"/>
          <w:u w:val="single"/>
          <w:lang w:val="en-US" w:eastAsia="zh-CN"/>
        </w:rPr>
        <w:t>2025年11月10</w:t>
      </w:r>
      <w:r>
        <w:rPr>
          <w:rFonts w:hint="eastAsia" w:ascii="仿宋" w:hAnsi="仿宋" w:eastAsia="仿宋" w:cs="仿宋"/>
          <w:b w:val="0"/>
          <w:bCs w:val="0"/>
          <w:color w:val="auto"/>
          <w:sz w:val="32"/>
          <w:szCs w:val="32"/>
          <w:highlight w:val="none"/>
          <w:lang w:val="en-US" w:eastAsia="zh-CN"/>
        </w:rPr>
        <w:t>日前</w:t>
      </w:r>
      <w:r>
        <w:rPr>
          <w:rFonts w:hint="eastAsia" w:ascii="仿宋" w:hAnsi="仿宋" w:eastAsia="仿宋" w:cs="仿宋"/>
          <w:b w:val="0"/>
          <w:bCs w:val="0"/>
          <w:color w:val="auto"/>
          <w:sz w:val="32"/>
          <w:szCs w:val="32"/>
          <w:highlight w:val="none"/>
          <w:lang w:eastAsia="zh-CN"/>
        </w:rPr>
        <w:t>，</w:t>
      </w:r>
      <w:r>
        <w:rPr>
          <w:rFonts w:hint="eastAsia" w:ascii="仿宋" w:hAnsi="仿宋" w:eastAsia="仿宋" w:cs="仿宋"/>
          <w:b w:val="0"/>
          <w:bCs w:val="0"/>
          <w:color w:val="auto"/>
          <w:sz w:val="32"/>
          <w:szCs w:val="32"/>
          <w:highlight w:val="none"/>
          <w:lang w:val="en-US" w:eastAsia="zh-CN"/>
        </w:rPr>
        <w:t>服务方</w:t>
      </w:r>
      <w:r>
        <w:rPr>
          <w:rFonts w:hint="eastAsia" w:ascii="仿宋" w:hAnsi="仿宋" w:eastAsia="仿宋" w:cs="仿宋"/>
          <w:b w:val="0"/>
          <w:bCs w:val="0"/>
          <w:color w:val="auto"/>
          <w:sz w:val="32"/>
          <w:szCs w:val="32"/>
          <w:highlight w:val="none"/>
          <w:lang w:eastAsia="zh-CN"/>
        </w:rPr>
        <w:t>完成</w:t>
      </w:r>
      <w:r>
        <w:rPr>
          <w:rFonts w:hint="eastAsia" w:ascii="仿宋" w:hAnsi="仿宋" w:eastAsia="仿宋" w:cs="仿宋"/>
          <w:b w:val="0"/>
          <w:bCs w:val="0"/>
          <w:color w:val="auto"/>
          <w:sz w:val="32"/>
          <w:szCs w:val="32"/>
          <w:highlight w:val="none"/>
          <w:u w:val="single"/>
          <w:lang w:eastAsia="zh-CN"/>
        </w:rPr>
        <w:t>（</w:t>
      </w:r>
      <w:r>
        <w:rPr>
          <w:rFonts w:hint="eastAsia" w:ascii="仿宋" w:hAnsi="仿宋" w:eastAsia="仿宋" w:cs="仿宋"/>
          <w:b w:val="0"/>
          <w:bCs w:val="0"/>
          <w:color w:val="auto"/>
          <w:sz w:val="32"/>
          <w:szCs w:val="32"/>
          <w:highlight w:val="none"/>
          <w:u w:val="single"/>
          <w:lang w:val="en-US" w:eastAsia="zh-CN"/>
        </w:rPr>
        <w:t>二）服务内容，编写专利全生命周期管理咨询报告</w:t>
      </w:r>
      <w:r>
        <w:rPr>
          <w:rFonts w:hint="eastAsia" w:ascii="仿宋" w:hAnsi="仿宋" w:eastAsia="仿宋" w:cs="仿宋"/>
          <w:b w:val="0"/>
          <w:bCs w:val="0"/>
          <w:color w:val="auto"/>
          <w:sz w:val="32"/>
          <w:szCs w:val="32"/>
          <w:highlight w:val="none"/>
          <w:u w:val="single"/>
          <w:lang w:eastAsia="zh-CN"/>
        </w:rPr>
        <w:t>。</w:t>
      </w:r>
    </w:p>
    <w:bookmarkEnd w:id="2"/>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楷体" w:hAnsi="楷体" w:eastAsia="楷体" w:cs="楷体"/>
          <w:b/>
          <w:bCs/>
          <w:sz w:val="32"/>
          <w:highlight w:val="none"/>
          <w:lang w:val="en-US" w:eastAsia="zh-CN"/>
        </w:rPr>
      </w:pPr>
      <w:r>
        <w:rPr>
          <w:rFonts w:hint="eastAsia" w:ascii="楷体" w:hAnsi="楷体" w:eastAsia="楷体" w:cs="楷体"/>
          <w:b/>
          <w:bCs/>
          <w:sz w:val="32"/>
          <w:highlight w:val="none"/>
          <w:lang w:val="en-US" w:eastAsia="zh-CN"/>
        </w:rPr>
        <w:t>（四）付款方式</w:t>
      </w:r>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仿宋" w:hAnsi="仿宋" w:eastAsia="仿宋" w:cs="仿宋"/>
          <w:b w:val="0"/>
          <w:color w:val="auto"/>
          <w:kern w:val="2"/>
          <w:sz w:val="32"/>
          <w:szCs w:val="32"/>
          <w:highlight w:val="none"/>
          <w:u w:val="none"/>
          <w:lang w:val="en-US" w:eastAsia="zh-CN" w:bidi="ar-SA"/>
        </w:rPr>
      </w:pPr>
      <w:r>
        <w:rPr>
          <w:rFonts w:hint="eastAsia" w:ascii="仿宋" w:hAnsi="仿宋" w:eastAsia="仿宋" w:cs="仿宋"/>
          <w:b w:val="0"/>
          <w:color w:val="auto"/>
          <w:kern w:val="2"/>
          <w:sz w:val="32"/>
          <w:szCs w:val="32"/>
          <w:highlight w:val="none"/>
          <w:u w:val="none"/>
          <w:lang w:val="en-US" w:eastAsia="zh-CN" w:bidi="ar-SA"/>
        </w:rPr>
        <w:t>一次性付款。</w:t>
      </w:r>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default" w:ascii="仿宋" w:hAnsi="仿宋" w:eastAsia="仿宋" w:cs="仿宋"/>
          <w:b w:val="0"/>
          <w:color w:val="auto"/>
          <w:kern w:val="2"/>
          <w:sz w:val="32"/>
          <w:szCs w:val="32"/>
          <w:highlight w:val="none"/>
          <w:u w:val="none"/>
          <w:lang w:val="en-US" w:eastAsia="zh-CN" w:bidi="ar-SA"/>
        </w:rPr>
      </w:pPr>
      <w:r>
        <w:rPr>
          <w:rFonts w:hint="eastAsia" w:ascii="仿宋" w:hAnsi="仿宋" w:eastAsia="仿宋" w:cs="仿宋"/>
          <w:b w:val="0"/>
          <w:bCs/>
          <w:color w:val="auto"/>
          <w:sz w:val="32"/>
          <w:szCs w:val="32"/>
          <w:highlight w:val="none"/>
          <w:lang w:val="en-US" w:eastAsia="zh-CN"/>
        </w:rPr>
        <w:t>完成全部服务内容，提交</w:t>
      </w:r>
      <w:r>
        <w:rPr>
          <w:rFonts w:hint="eastAsia" w:ascii="仿宋" w:hAnsi="仿宋" w:eastAsia="仿宋" w:cs="仿宋"/>
          <w:b w:val="0"/>
          <w:bCs/>
          <w:color w:val="auto"/>
          <w:sz w:val="32"/>
          <w:szCs w:val="32"/>
          <w:highlight w:val="none"/>
          <w:u w:val="single"/>
          <w:lang w:val="en-US" w:eastAsia="zh-CN"/>
        </w:rPr>
        <w:t>专利全生命周期管理咨询报告，</w:t>
      </w:r>
      <w:r>
        <w:rPr>
          <w:rFonts w:hint="eastAsia" w:ascii="仿宋" w:hAnsi="仿宋" w:eastAsia="仿宋" w:cs="仿宋"/>
          <w:b w:val="0"/>
          <w:bCs/>
          <w:color w:val="auto"/>
          <w:sz w:val="32"/>
          <w:szCs w:val="32"/>
          <w:highlight w:val="none"/>
          <w:u w:val="none"/>
          <w:lang w:val="en-US" w:eastAsia="zh-CN"/>
        </w:rPr>
        <w:t>经采购方验收合格后</w:t>
      </w:r>
      <w:r>
        <w:rPr>
          <w:rFonts w:hint="eastAsia" w:ascii="仿宋" w:hAnsi="仿宋" w:eastAsia="仿宋" w:cs="仿宋"/>
          <w:b w:val="0"/>
          <w:bCs/>
          <w:color w:val="auto"/>
          <w:kern w:val="2"/>
          <w:sz w:val="32"/>
          <w:szCs w:val="32"/>
          <w:highlight w:val="none"/>
          <w:u w:val="none"/>
          <w:lang w:val="en-US" w:eastAsia="zh-CN" w:bidi="ar-SA"/>
        </w:rPr>
        <w:t>三十个工作日内，向服务方</w:t>
      </w:r>
      <w:r>
        <w:rPr>
          <w:rFonts w:hint="eastAsia" w:ascii="仿宋" w:hAnsi="仿宋" w:eastAsia="仿宋" w:cs="仿宋"/>
          <w:b w:val="0"/>
          <w:color w:val="auto"/>
          <w:kern w:val="2"/>
          <w:sz w:val="32"/>
          <w:szCs w:val="32"/>
          <w:highlight w:val="none"/>
          <w:u w:val="none"/>
          <w:lang w:val="en-US" w:eastAsia="zh-CN" w:bidi="ar-SA"/>
        </w:rPr>
        <w:t>支付全部款项</w:t>
      </w:r>
      <w:r>
        <w:rPr>
          <w:rFonts w:hint="default" w:ascii="仿宋" w:hAnsi="仿宋" w:eastAsia="仿宋" w:cs="仿宋"/>
          <w:b w:val="0"/>
          <w:color w:val="auto"/>
          <w:kern w:val="2"/>
          <w:sz w:val="32"/>
          <w:szCs w:val="32"/>
          <w:highlight w:val="none"/>
          <w:u w:val="none"/>
          <w:lang w:val="en-US" w:eastAsia="zh-CN" w:bidi="ar-SA"/>
        </w:rPr>
        <w:t>。</w:t>
      </w:r>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9"/>
        <w:rPr>
          <w:rFonts w:hint="eastAsia" w:ascii="楷体" w:hAnsi="楷体" w:eastAsia="楷体" w:cs="楷体"/>
          <w:b w:val="0"/>
          <w:bCs w:val="0"/>
          <w:color w:val="FF0000"/>
          <w:sz w:val="30"/>
          <w:szCs w:val="30"/>
          <w:highlight w:val="none"/>
          <w:lang w:val="en-US" w:eastAsia="zh-CN"/>
        </w:rPr>
      </w:pPr>
      <w:r>
        <w:rPr>
          <w:rFonts w:hint="eastAsia" w:ascii="楷体" w:hAnsi="楷体" w:eastAsia="楷体" w:cs="楷体"/>
          <w:b/>
          <w:bCs/>
          <w:sz w:val="32"/>
          <w:highlight w:val="none"/>
          <w:lang w:val="en-US" w:eastAsia="zh-CN"/>
        </w:rPr>
        <w:t>（五）</w:t>
      </w:r>
      <w:r>
        <w:rPr>
          <w:rFonts w:hint="eastAsia" w:ascii="楷体" w:hAnsi="楷体" w:eastAsia="楷体" w:cs="楷体"/>
          <w:b/>
          <w:bCs/>
          <w:color w:val="000000"/>
          <w:sz w:val="32"/>
          <w:highlight w:val="none"/>
          <w:u w:val="none"/>
          <w:lang w:val="en-US" w:eastAsia="zh-CN"/>
        </w:rPr>
        <w:t>其它</w:t>
      </w:r>
      <w:r>
        <w:rPr>
          <w:rFonts w:hint="eastAsia" w:ascii="楷体" w:hAnsi="楷体" w:eastAsia="楷体" w:cs="楷体"/>
          <w:b/>
          <w:bCs/>
          <w:sz w:val="32"/>
          <w:highlight w:val="none"/>
          <w:lang w:val="en-US" w:eastAsia="zh-CN"/>
        </w:rPr>
        <w:t>要求</w:t>
      </w:r>
    </w:p>
    <w:p>
      <w:pPr>
        <w:spacing w:line="360" w:lineRule="auto"/>
        <w:ind w:right="18" w:firstLine="600" w:firstLineChars="200"/>
        <w:rPr>
          <w:rFonts w:hint="eastAsia"/>
          <w:lang w:val="en-US" w:eastAsia="zh-CN"/>
        </w:rPr>
      </w:pPr>
      <w:bookmarkStart w:id="3" w:name="OLE_LINK13"/>
      <w:r>
        <w:rPr>
          <w:rFonts w:hint="eastAsia" w:ascii="仿宋" w:hAnsi="仿宋" w:eastAsia="仿宋" w:cs="仿宋"/>
          <w:b w:val="0"/>
          <w:bCs w:val="0"/>
          <w:color w:val="auto"/>
          <w:kern w:val="0"/>
          <w:sz w:val="30"/>
          <w:szCs w:val="30"/>
          <w:highlight w:val="none"/>
          <w:lang w:val="en-US" w:eastAsia="zh-CN"/>
        </w:rPr>
        <w:t>服务方须</w:t>
      </w:r>
      <w:r>
        <w:rPr>
          <w:rFonts w:hint="eastAsia" w:ascii="仿宋" w:hAnsi="仿宋" w:eastAsia="仿宋" w:cs="仿宋"/>
          <w:b w:val="0"/>
          <w:bCs w:val="0"/>
          <w:color w:val="000000"/>
          <w:kern w:val="0"/>
          <w:sz w:val="30"/>
          <w:szCs w:val="30"/>
          <w:highlight w:val="none"/>
          <w:u w:val="none"/>
          <w:lang w:val="en-US" w:eastAsia="zh-CN"/>
        </w:rPr>
        <w:t>为中华人民共和国</w:t>
      </w:r>
      <w:r>
        <w:rPr>
          <w:rFonts w:hint="eastAsia" w:ascii="仿宋" w:hAnsi="仿宋" w:eastAsia="仿宋" w:cs="仿宋"/>
          <w:b w:val="0"/>
          <w:bCs w:val="0"/>
          <w:color w:val="auto"/>
          <w:kern w:val="0"/>
          <w:sz w:val="30"/>
          <w:szCs w:val="30"/>
          <w:highlight w:val="none"/>
          <w:lang w:val="en-US" w:eastAsia="zh-CN"/>
        </w:rPr>
        <w:t>境内依法成立的法人或其他组织（具备有效的营业执照或事业单位法人证书或其他类似的法定证明文件）。</w:t>
      </w:r>
      <w:bookmarkEnd w:id="3"/>
      <w:bookmarkStart w:id="4" w:name="_GoBack"/>
      <w:bookmarkEnd w:id="4"/>
    </w:p>
    <w:p>
      <w:pPr>
        <w:keepNext w:val="0"/>
        <w:keepLines w:val="0"/>
        <w:pageBreakBefore w:val="0"/>
        <w:widowControl w:val="0"/>
        <w:kinsoku/>
        <w:wordWrap/>
        <w:overflowPunct/>
        <w:topLinePunct w:val="0"/>
        <w:autoSpaceDE/>
        <w:autoSpaceDN/>
        <w:bidi w:val="0"/>
        <w:adjustRightInd/>
        <w:snapToGrid/>
        <w:spacing w:after="156" w:afterLines="50" w:line="600" w:lineRule="exact"/>
        <w:ind w:firstLine="640" w:firstLineChars="200"/>
        <w:textAlignment w:val="auto"/>
        <w:rPr>
          <w:rFonts w:hint="eastAsia" w:ascii="仿宋" w:hAnsi="仿宋" w:eastAsia="仿宋" w:cs="仿宋"/>
          <w:kern w:val="0"/>
          <w:sz w:val="32"/>
          <w:szCs w:val="32"/>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ngLiU">
    <w:altName w:val="PMingLiU-ExtB"/>
    <w:panose1 w:val="02020509000000000000"/>
    <w:charset w:val="88"/>
    <w:family w:val="modern"/>
    <w:pitch w:val="default"/>
    <w:sig w:usb0="00000000" w:usb1="00000000" w:usb2="00000016" w:usb3="00000000" w:csb0="00100001"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C225B4"/>
    <w:rsid w:val="01D95366"/>
    <w:rsid w:val="02194A7B"/>
    <w:rsid w:val="0397380D"/>
    <w:rsid w:val="03E52626"/>
    <w:rsid w:val="048C2515"/>
    <w:rsid w:val="04A47A1C"/>
    <w:rsid w:val="063603A1"/>
    <w:rsid w:val="06FC5A06"/>
    <w:rsid w:val="07B00D2B"/>
    <w:rsid w:val="07D73FC9"/>
    <w:rsid w:val="0AF947F1"/>
    <w:rsid w:val="0CED0550"/>
    <w:rsid w:val="0D50609C"/>
    <w:rsid w:val="0D5B4EBE"/>
    <w:rsid w:val="0D87199D"/>
    <w:rsid w:val="0E0306BC"/>
    <w:rsid w:val="0F207C3D"/>
    <w:rsid w:val="136F7A2F"/>
    <w:rsid w:val="17F0649F"/>
    <w:rsid w:val="1AA25945"/>
    <w:rsid w:val="1BDD3DCC"/>
    <w:rsid w:val="1C5C1BEB"/>
    <w:rsid w:val="1E960680"/>
    <w:rsid w:val="1F006E33"/>
    <w:rsid w:val="21A64AF4"/>
    <w:rsid w:val="21BC5689"/>
    <w:rsid w:val="222A3E68"/>
    <w:rsid w:val="22C45564"/>
    <w:rsid w:val="22F741D0"/>
    <w:rsid w:val="23294643"/>
    <w:rsid w:val="23CC41E5"/>
    <w:rsid w:val="274003FD"/>
    <w:rsid w:val="2A304622"/>
    <w:rsid w:val="2BC76884"/>
    <w:rsid w:val="2EF23E7E"/>
    <w:rsid w:val="32045F16"/>
    <w:rsid w:val="3209789F"/>
    <w:rsid w:val="326411C9"/>
    <w:rsid w:val="32E5216B"/>
    <w:rsid w:val="34017520"/>
    <w:rsid w:val="343A3288"/>
    <w:rsid w:val="34561C62"/>
    <w:rsid w:val="34A9334E"/>
    <w:rsid w:val="356E011F"/>
    <w:rsid w:val="38F67321"/>
    <w:rsid w:val="390206CF"/>
    <w:rsid w:val="3A4339E9"/>
    <w:rsid w:val="3BE227EF"/>
    <w:rsid w:val="3BF47FC4"/>
    <w:rsid w:val="3D2E6223"/>
    <w:rsid w:val="409D6EDF"/>
    <w:rsid w:val="41F877AD"/>
    <w:rsid w:val="42DF56F8"/>
    <w:rsid w:val="43E310A7"/>
    <w:rsid w:val="449C4F71"/>
    <w:rsid w:val="48CE6D90"/>
    <w:rsid w:val="495439A4"/>
    <w:rsid w:val="4A7D7F75"/>
    <w:rsid w:val="4A82410A"/>
    <w:rsid w:val="4AA9618A"/>
    <w:rsid w:val="4E0730E1"/>
    <w:rsid w:val="4ECF3B51"/>
    <w:rsid w:val="50C21A5C"/>
    <w:rsid w:val="517172B1"/>
    <w:rsid w:val="52C9267A"/>
    <w:rsid w:val="53F25B78"/>
    <w:rsid w:val="567A28F1"/>
    <w:rsid w:val="568C37EE"/>
    <w:rsid w:val="569F59D3"/>
    <w:rsid w:val="56C5062A"/>
    <w:rsid w:val="56ED0BE1"/>
    <w:rsid w:val="57367418"/>
    <w:rsid w:val="574660ED"/>
    <w:rsid w:val="57A81C2E"/>
    <w:rsid w:val="58661DFE"/>
    <w:rsid w:val="5D0A06D8"/>
    <w:rsid w:val="5DB15A9B"/>
    <w:rsid w:val="5E300E0A"/>
    <w:rsid w:val="5F7C602D"/>
    <w:rsid w:val="5F8C285B"/>
    <w:rsid w:val="6249758F"/>
    <w:rsid w:val="63E63383"/>
    <w:rsid w:val="6480516E"/>
    <w:rsid w:val="661844B7"/>
    <w:rsid w:val="68812C43"/>
    <w:rsid w:val="68CC5026"/>
    <w:rsid w:val="68F32100"/>
    <w:rsid w:val="6BA12809"/>
    <w:rsid w:val="6BB575F0"/>
    <w:rsid w:val="6CC9302E"/>
    <w:rsid w:val="6CE50CE9"/>
    <w:rsid w:val="6DD86E12"/>
    <w:rsid w:val="6F3D240B"/>
    <w:rsid w:val="71157BCE"/>
    <w:rsid w:val="71A457CF"/>
    <w:rsid w:val="71E074B6"/>
    <w:rsid w:val="72773B36"/>
    <w:rsid w:val="735013D8"/>
    <w:rsid w:val="755F1BDF"/>
    <w:rsid w:val="75D4330C"/>
    <w:rsid w:val="78235898"/>
    <w:rsid w:val="785C3A37"/>
    <w:rsid w:val="79413BAE"/>
    <w:rsid w:val="79840511"/>
    <w:rsid w:val="7C5B78C3"/>
    <w:rsid w:val="7D990B95"/>
    <w:rsid w:val="7FED0D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Normal Indent"/>
    <w:basedOn w:val="1"/>
    <w:next w:val="1"/>
    <w:qFormat/>
    <w:uiPriority w:val="0"/>
    <w:pPr>
      <w:spacing w:line="360" w:lineRule="auto"/>
      <w:ind w:firstLine="420" w:firstLineChars="200"/>
    </w:pPr>
    <w:rPr>
      <w:rFonts w:ascii="宋体" w:hAnsi="宋体"/>
      <w:kern w:val="0"/>
      <w:sz w:val="24"/>
      <w:szCs w:val="20"/>
    </w:rPr>
  </w:style>
  <w:style w:type="paragraph" w:styleId="5">
    <w:name w:val="Body Text"/>
    <w:basedOn w:val="6"/>
    <w:next w:val="6"/>
    <w:qFormat/>
    <w:uiPriority w:val="0"/>
    <w:pPr>
      <w:spacing w:beforeLines="50" w:afterLines="50"/>
    </w:pPr>
    <w:rPr>
      <w:rFonts w:ascii="宋体" w:hAnsi="宋体"/>
      <w:color w:val="000000"/>
      <w:kern w:val="0"/>
      <w:sz w:val="24"/>
    </w:rPr>
  </w:style>
  <w:style w:type="paragraph" w:styleId="6">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7">
    <w:name w:val="Body Text Indent"/>
    <w:basedOn w:val="1"/>
    <w:qFormat/>
    <w:uiPriority w:val="0"/>
    <w:pPr>
      <w:spacing w:line="360" w:lineRule="auto"/>
      <w:ind w:firstLine="435"/>
    </w:pPr>
    <w:rPr>
      <w:rFonts w:ascii="等线" w:hAnsi="等线" w:eastAsia="等线"/>
      <w:b/>
      <w:bCs/>
      <w:kern w:val="0"/>
      <w:sz w:val="20"/>
      <w:szCs w:val="20"/>
    </w:rPr>
  </w:style>
  <w:style w:type="paragraph" w:styleId="8">
    <w:name w:val="Body Text First Indent 2"/>
    <w:basedOn w:val="7"/>
    <w:unhideWhenUsed/>
    <w:qFormat/>
    <w:uiPriority w:val="99"/>
    <w:pPr>
      <w:spacing w:after="120" w:line="240" w:lineRule="auto"/>
      <w:ind w:left="420" w:leftChars="200" w:firstLine="420" w:firstLineChars="200"/>
    </w:pPr>
    <w:rPr>
      <w:rFonts w:ascii="Times New Roman" w:hAnsi="Times New Roman" w:eastAsia="宋体"/>
      <w:b w:val="0"/>
      <w:bCs w:val="0"/>
      <w:kern w:val="2"/>
      <w:sz w:val="21"/>
      <w:szCs w:val="24"/>
    </w:rPr>
  </w:style>
  <w:style w:type="paragraph" w:customStyle="1" w:styleId="11">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12">
    <w:name w:val="封面标题"/>
    <w:basedOn w:val="1"/>
    <w:qFormat/>
    <w:uiPriority w:val="0"/>
    <w:pPr>
      <w:jc w:val="center"/>
    </w:pPr>
    <w:rPr>
      <w:rFonts w:eastAsia="黑体"/>
      <w:sz w:val="48"/>
      <w:szCs w:val="20"/>
    </w:rPr>
  </w:style>
  <w:style w:type="character" w:customStyle="1" w:styleId="13">
    <w:name w:val="正文文本 + 非粗体"/>
    <w:basedOn w:val="14"/>
    <w:qFormat/>
    <w:uiPriority w:val="0"/>
    <w:rPr>
      <w:rFonts w:ascii="MingLiU" w:hAnsi="MingLiU" w:eastAsia="MingLiU" w:cs="MingLiU"/>
      <w:color w:val="000000"/>
      <w:spacing w:val="0"/>
      <w:w w:val="100"/>
      <w:position w:val="0"/>
      <w:sz w:val="20"/>
      <w:szCs w:val="20"/>
      <w:u w:val="none"/>
      <w:lang w:val="zh-TW"/>
    </w:rPr>
  </w:style>
  <w:style w:type="character" w:customStyle="1" w:styleId="14">
    <w:name w:val="正文文本_"/>
    <w:basedOn w:val="10"/>
    <w:link w:val="15"/>
    <w:qFormat/>
    <w:uiPriority w:val="0"/>
    <w:rPr>
      <w:rFonts w:ascii="MingLiU" w:hAnsi="MingLiU" w:eastAsia="MingLiU" w:cs="MingLiU"/>
      <w:b/>
      <w:bCs/>
      <w:sz w:val="20"/>
      <w:szCs w:val="20"/>
    </w:rPr>
  </w:style>
  <w:style w:type="paragraph" w:customStyle="1" w:styleId="15">
    <w:name w:val="正文文本1"/>
    <w:basedOn w:val="1"/>
    <w:link w:val="14"/>
    <w:qFormat/>
    <w:uiPriority w:val="0"/>
    <w:pPr>
      <w:shd w:val="clear" w:color="auto" w:fill="FFFFFF"/>
      <w:spacing w:before="780" w:line="0" w:lineRule="atLeast"/>
    </w:pPr>
    <w:rPr>
      <w:rFonts w:ascii="MingLiU" w:hAnsi="MingLiU" w:eastAsia="MingLiU" w:cs="MingLiU"/>
      <w:b/>
      <w:bCs/>
      <w:sz w:val="20"/>
      <w:szCs w:val="20"/>
    </w:rPr>
  </w:style>
  <w:style w:type="character" w:customStyle="1" w:styleId="16">
    <w:name w:val="标题 1 Char1"/>
    <w:qFormat/>
    <w:uiPriority w:val="0"/>
    <w:rPr>
      <w:rFonts w:ascii="Times New Roman" w:hAnsi="Times New Roman"/>
    </w:rPr>
  </w:style>
  <w:style w:type="paragraph" w:customStyle="1" w:styleId="17">
    <w:name w:val="列出段落3"/>
    <w:basedOn w:val="1"/>
    <w:qFormat/>
    <w:uiPriority w:val="0"/>
    <w:pPr>
      <w:spacing w:line="240" w:lineRule="auto"/>
    </w:pPr>
    <w:rPr>
      <w:kern w:val="0"/>
      <w:sz w:val="20"/>
      <w:szCs w:val="20"/>
    </w:rPr>
  </w:style>
  <w:style w:type="paragraph" w:customStyle="1" w:styleId="18">
    <w:name w:val="正文_0"/>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1226</Words>
  <Characters>1310</Characters>
  <Lines>0</Lines>
  <Paragraphs>0</Paragraphs>
  <TotalTime>4</TotalTime>
  <ScaleCrop>false</ScaleCrop>
  <LinksUpToDate>false</LinksUpToDate>
  <CharactersWithSpaces>1318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Tai</dc:creator>
  <cp:lastModifiedBy>37BCAE71BCD6EB11CD8F84D903975F7F</cp:lastModifiedBy>
  <dcterms:modified xsi:type="dcterms:W3CDTF">2025-08-29T07:48:50Z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03AD60DA781E45EF9E1DC5F6CECA0AEA_13</vt:lpwstr>
  </property>
  <property fmtid="{D5CDD505-2E9C-101B-9397-08002B2CF9AE}" pid="4" name="KSOTemplateDocerSaveRecord">
    <vt:lpwstr>eyJoZGlkIjoiNTg1ODZiMDQ5MmY3MmYxNDIyMThhZGI0NzQ0NTc3YTAiLCJ1c2VySWQiOiI0MTA5Njg5MjQifQ==</vt:lpwstr>
  </property>
</Properties>
</file>