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893D7E">
      <w:pPr>
        <w:spacing w:line="440" w:lineRule="exact"/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  <w:t>报价文件</w:t>
      </w:r>
    </w:p>
    <w:p w14:paraId="68BE4AC3">
      <w:pPr>
        <w:pStyle w:val="2"/>
        <w:rPr>
          <w:rFonts w:hint="default"/>
          <w:lang w:val="en-US" w:eastAsia="zh-CN"/>
        </w:rPr>
      </w:pPr>
    </w:p>
    <w:tbl>
      <w:tblPr>
        <w:tblStyle w:val="4"/>
        <w:tblW w:w="124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7"/>
        <w:gridCol w:w="437"/>
        <w:gridCol w:w="963"/>
        <w:gridCol w:w="2312"/>
        <w:gridCol w:w="1364"/>
        <w:gridCol w:w="1305"/>
        <w:gridCol w:w="1260"/>
        <w:gridCol w:w="1799"/>
      </w:tblGrid>
      <w:tr w14:paraId="10354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80925C9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采购单位</w:t>
            </w:r>
          </w:p>
        </w:tc>
        <w:tc>
          <w:tcPr>
            <w:tcW w:w="9440" w:type="dxa"/>
            <w:gridSpan w:val="7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60AE3E9">
            <w:pPr>
              <w:snapToGrid w:val="0"/>
              <w:spacing w:line="200" w:lineRule="exact"/>
              <w:jc w:val="left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广州新致力能源科技有限公司</w:t>
            </w:r>
          </w:p>
        </w:tc>
      </w:tr>
      <w:tr w14:paraId="14B16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AED1BE4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采购项目名称</w:t>
            </w:r>
          </w:p>
        </w:tc>
        <w:tc>
          <w:tcPr>
            <w:tcW w:w="3712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A1F383A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广州新致力能源科技有限公司2025年团体人身意外伤害保险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C9DD377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采购概算金额</w:t>
            </w:r>
          </w:p>
          <w:p w14:paraId="473971CA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  <w:tc>
          <w:tcPr>
            <w:tcW w:w="4364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434CF1E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10000</w:t>
            </w:r>
          </w:p>
        </w:tc>
      </w:tr>
      <w:tr w14:paraId="3B09E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3F46059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项目类别</w:t>
            </w:r>
          </w:p>
        </w:tc>
        <w:tc>
          <w:tcPr>
            <w:tcW w:w="9440" w:type="dxa"/>
            <w:gridSpan w:val="7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8CBC547">
            <w:pPr>
              <w:snapToGrid w:val="0"/>
              <w:spacing w:line="200" w:lineRule="exact"/>
              <w:jc w:val="left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□工程  □货物  ☑服务</w:t>
            </w:r>
          </w:p>
        </w:tc>
      </w:tr>
      <w:tr w14:paraId="1F4B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A426282">
            <w:pPr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报价单位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盖章）</w:t>
            </w:r>
          </w:p>
        </w:tc>
        <w:tc>
          <w:tcPr>
            <w:tcW w:w="3712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1634B80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4684502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经办人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/联系电话</w:t>
            </w:r>
          </w:p>
        </w:tc>
        <w:tc>
          <w:tcPr>
            <w:tcW w:w="4364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F31A545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8865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3037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083FF45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采购品类及数量</w:t>
            </w:r>
          </w:p>
        </w:tc>
        <w:tc>
          <w:tcPr>
            <w:tcW w:w="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ACA45E5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6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62B46CC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312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DE1F88F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规格型号/主要技术、商务要求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8776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lang w:val="en-US" w:eastAsia="zh-CN"/>
              </w:rPr>
              <w:t>预估）</w:t>
            </w:r>
          </w:p>
        </w:tc>
        <w:tc>
          <w:tcPr>
            <w:tcW w:w="130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BC8BB1A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投保时长（预估）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5E73A84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单价（元/人·月）</w:t>
            </w:r>
          </w:p>
        </w:tc>
        <w:tc>
          <w:tcPr>
            <w:tcW w:w="179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484E4FA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总报价（元）</w:t>
            </w:r>
          </w:p>
        </w:tc>
      </w:tr>
      <w:tr w14:paraId="11FF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303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6A6959A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5D816C4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63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769AD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广州新致力能源科技有限公司2025年团体人身意外伤害保险</w:t>
            </w:r>
          </w:p>
        </w:tc>
        <w:tc>
          <w:tcPr>
            <w:tcW w:w="2312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2959C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18"/>
                <w:szCs w:val="20"/>
                <w:lang w:val="en-US" w:eastAsia="zh-CN"/>
              </w:rPr>
            </w:pPr>
            <w:r>
              <w:rPr>
                <w:rFonts w:hint="eastAsia"/>
                <w:sz w:val="18"/>
                <w:szCs w:val="20"/>
                <w:lang w:val="en-US" w:eastAsia="zh-CN"/>
              </w:rPr>
              <w:t>1.团体人身意外伤害保险：100万元/人。</w:t>
            </w:r>
          </w:p>
          <w:p w14:paraId="4AB199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sz w:val="18"/>
                <w:szCs w:val="20"/>
                <w:lang w:val="en-US" w:eastAsia="zh-CN"/>
              </w:rPr>
            </w:pPr>
            <w:r>
              <w:rPr>
                <w:rFonts w:hint="eastAsia"/>
                <w:sz w:val="18"/>
                <w:szCs w:val="20"/>
                <w:lang w:val="en-US" w:eastAsia="zh-CN"/>
              </w:rPr>
              <w:t>2.附加突发疾病身故：100万元/人。</w:t>
            </w:r>
          </w:p>
          <w:p w14:paraId="2C511B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20"/>
                <w:lang w:val="en-US" w:eastAsia="zh-CN"/>
              </w:rPr>
              <w:t>3.附加企事业体育运动100</w:t>
            </w:r>
            <w:r>
              <w:rPr>
                <w:rFonts w:hint="default" w:ascii="Times New Roman" w:hAnsi="Times New Roman" w:eastAsia="宋体" w:cs="Times New Roman"/>
                <w:sz w:val="18"/>
                <w:szCs w:val="20"/>
                <w:lang w:val="en-US" w:eastAsia="zh-CN"/>
              </w:rPr>
              <w:t>万元</w:t>
            </w:r>
            <w:r>
              <w:rPr>
                <w:rFonts w:hint="eastAsia" w:ascii="Times New Roman" w:hAnsi="Times New Roman" w:eastAsia="宋体" w:cs="Times New Roman"/>
                <w:sz w:val="18"/>
                <w:szCs w:val="20"/>
                <w:lang w:val="en-US" w:eastAsia="zh-CN"/>
              </w:rPr>
              <w:t>/</w:t>
            </w:r>
            <w:r>
              <w:rPr>
                <w:rFonts w:hint="default" w:ascii="Times New Roman" w:hAnsi="Times New Roman" w:eastAsia="宋体" w:cs="Times New Roman"/>
                <w:sz w:val="18"/>
                <w:szCs w:val="20"/>
                <w:lang w:val="en-US" w:eastAsia="zh-CN"/>
              </w:rPr>
              <w:t>人</w:t>
            </w:r>
          </w:p>
          <w:p w14:paraId="1019E5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20"/>
                <w:lang w:val="en-US" w:eastAsia="zh-CN"/>
              </w:rPr>
              <w:t>4.附加意外伤害住院津贴：300元/天（免赔天数0天，累计不超过180天）。</w:t>
            </w:r>
          </w:p>
          <w:p w14:paraId="0C9086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20"/>
                <w:lang w:val="en-US" w:eastAsia="zh-CN"/>
              </w:rPr>
              <w:t>5.</w:t>
            </w:r>
            <w:r>
              <w:rPr>
                <w:rFonts w:hint="default" w:ascii="Times New Roman" w:hAnsi="Times New Roman" w:eastAsia="宋体" w:cs="Times New Roman"/>
                <w:sz w:val="18"/>
                <w:szCs w:val="20"/>
                <w:lang w:val="en-US" w:eastAsia="zh-CN"/>
              </w:rPr>
              <w:t>附加传染病身故：50万元</w:t>
            </w:r>
            <w:r>
              <w:rPr>
                <w:rFonts w:hint="eastAsia" w:ascii="Times New Roman" w:hAnsi="Times New Roman" w:eastAsia="宋体" w:cs="Times New Roman"/>
                <w:sz w:val="18"/>
                <w:szCs w:val="20"/>
                <w:lang w:val="en-US" w:eastAsia="zh-CN"/>
              </w:rPr>
              <w:t>/</w:t>
            </w:r>
            <w:r>
              <w:rPr>
                <w:rFonts w:hint="default" w:ascii="Times New Roman" w:hAnsi="Times New Roman" w:eastAsia="宋体" w:cs="Times New Roman"/>
                <w:sz w:val="18"/>
                <w:szCs w:val="20"/>
                <w:lang w:val="en-US" w:eastAsia="zh-CN"/>
              </w:rPr>
              <w:t>人</w:t>
            </w:r>
            <w:r>
              <w:rPr>
                <w:rFonts w:hint="eastAsia" w:cs="Times New Roman"/>
                <w:sz w:val="18"/>
                <w:szCs w:val="20"/>
                <w:lang w:val="en-US" w:eastAsia="zh-CN"/>
              </w:rPr>
              <w:t>。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2F58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25人</w:t>
            </w:r>
          </w:p>
        </w:tc>
        <w:tc>
          <w:tcPr>
            <w:tcW w:w="130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7076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00" w:lineRule="exact"/>
              <w:jc w:val="center"/>
              <w:textAlignment w:val="auto"/>
              <w:rPr>
                <w:rFonts w:hint="default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5个月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FED1988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/>
              <w:jc w:val="center"/>
              <w:textAlignment w:val="auto"/>
              <w:rPr>
                <w:rFonts w:hint="default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79F01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305E0D6">
      <w:pPr>
        <w:ind w:left="1058" w:leftChars="504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注：总报价按预估25人、投保5个月报价。以上</w:t>
      </w:r>
      <w:bookmarkStart w:id="0" w:name="_GoBack"/>
      <w:bookmarkEnd w:id="0"/>
      <w:r>
        <w:rPr>
          <w:rFonts w:hint="eastAsia"/>
          <w:lang w:val="en-US" w:eastAsia="zh-CN"/>
        </w:rPr>
        <w:t>报价为含税报价。</w:t>
      </w:r>
    </w:p>
    <w:p w14:paraId="333A490E">
      <w:pPr>
        <w:spacing w:line="360" w:lineRule="auto"/>
        <w:ind w:left="1058" w:leftChars="504" w:firstLine="0" w:firstLineChars="0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报</w:t>
      </w:r>
      <w:r>
        <w:rPr>
          <w:rFonts w:hint="eastAsia"/>
        </w:rPr>
        <w:t>价方需根据本“报价</w:t>
      </w:r>
      <w:r>
        <w:rPr>
          <w:rFonts w:hint="eastAsia"/>
          <w:lang w:eastAsia="zh-CN"/>
        </w:rPr>
        <w:t>文件</w:t>
      </w:r>
      <w:r>
        <w:rPr>
          <w:rFonts w:hint="eastAsia"/>
        </w:rPr>
        <w:t>”的格式内容进行报价，并盖章，报价</w:t>
      </w:r>
      <w:r>
        <w:rPr>
          <w:rFonts w:hint="eastAsia"/>
          <w:lang w:val="en-US" w:eastAsia="zh-CN"/>
        </w:rPr>
        <w:t>才</w:t>
      </w:r>
      <w:r>
        <w:rPr>
          <w:rFonts w:hint="eastAsia"/>
        </w:rPr>
        <w:t>有效。</w:t>
      </w:r>
    </w:p>
    <w:p w14:paraId="7F29B00B">
      <w:pPr>
        <w:spacing w:line="360" w:lineRule="auto"/>
        <w:ind w:left="1058" w:leftChars="504" w:firstLine="0" w:firstLineChars="0"/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</w:t>
      </w:r>
      <w:r>
        <w:rPr>
          <w:rFonts w:hint="eastAsia"/>
          <w:lang w:val="en-US" w:eastAsia="zh-CN"/>
        </w:rPr>
        <w:t>报</w:t>
      </w:r>
      <w:r>
        <w:rPr>
          <w:rFonts w:hint="eastAsia"/>
        </w:rPr>
        <w:t>价方</w:t>
      </w:r>
      <w:r>
        <w:rPr>
          <w:rFonts w:hint="eastAsia"/>
          <w:lang w:val="zh-CN"/>
        </w:rPr>
        <w:t>应在采购公告要求的截止时间前书面回复，否则视为放弃报价。</w:t>
      </w:r>
    </w:p>
    <w:sectPr>
      <w:pgSz w:w="16838" w:h="11906" w:orient="landscape"/>
      <w:pgMar w:top="16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E26892"/>
    <w:rsid w:val="0A293CB9"/>
    <w:rsid w:val="0DC024E6"/>
    <w:rsid w:val="1DE26892"/>
    <w:rsid w:val="21F15334"/>
    <w:rsid w:val="27601A5E"/>
    <w:rsid w:val="289F5BC7"/>
    <w:rsid w:val="28F157FE"/>
    <w:rsid w:val="44480394"/>
    <w:rsid w:val="458A7D8E"/>
    <w:rsid w:val="6BE71426"/>
    <w:rsid w:val="6E995A09"/>
    <w:rsid w:val="7EA1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2025-07-21T11:12:00Z</dcterms:created>
  <dc:creator>36742</dc:creator>
  <cp:lastModifiedBy>新致力文书</cp:lastModifiedBy>
  <dcterms:modified xsi:type="dcterms:W3CDTF">2025-07-31T10:12:56Z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C4557391B6C547B08373A84F229296DE</vt:lpwstr>
  </property>
</Properties>
</file>