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D81789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54214884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0AA73656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609065AD">
      <w:pPr>
        <w:pStyle w:val="5"/>
        <w:rPr>
          <w:rFonts w:hint="eastAsia"/>
        </w:rPr>
      </w:pPr>
    </w:p>
    <w:p w14:paraId="6576E8C0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606EF5E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3A04CB47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0752FCE4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9834B0E">
      <w:pPr>
        <w:pStyle w:val="3"/>
        <w:rPr>
          <w:rFonts w:hint="eastAsia"/>
          <w:lang w:val="en-AU"/>
        </w:rPr>
      </w:pPr>
    </w:p>
    <w:p w14:paraId="54F433D2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213A8823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7BA599EB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2025年07月</w:t>
      </w:r>
    </w:p>
    <w:p w14:paraId="2DE55045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0D32EB47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345E323F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毕节市郊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 w14:paraId="54E24543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490F0B50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7173E1B7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7966E95A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毕节市郊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供电局2025年供电所员工保障性住房租赁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61D83AC2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16F2AF76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房屋一年租赁服务。</w:t>
      </w:r>
    </w:p>
    <w:p w14:paraId="32EDCE63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36C43F14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招标人根据实际需求，由毕节市郊供电局与中标方进行合同签订。</w:t>
      </w:r>
    </w:p>
    <w:p w14:paraId="5A042E99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01830346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</w:t>
      </w:r>
    </w:p>
    <w:p w14:paraId="15D5DB67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50250FDF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 w14:paraId="05799EF3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17DE2D70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3D0F9E1B">
      <w:pPr>
        <w:rPr>
          <w:color w:val="auto"/>
          <w:highlight w:val="none"/>
        </w:rPr>
      </w:pPr>
    </w:p>
    <w:p w14:paraId="23FA804B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43A38AE2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172A93C2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p w14:paraId="20F1ABFD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6603A49F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套房，小区卫生整洁，交通便利，周边配套设施完善。</w:t>
      </w:r>
    </w:p>
    <w:p w14:paraId="639402BD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.配备相关家电（</w:t>
      </w:r>
      <w:r>
        <w:rPr>
          <w:rFonts w:hint="eastAsia" w:asciiTheme="minorEastAsia" w:hAnsiTheme="minorEastAsia" w:cstheme="minorEastAsia"/>
          <w:b w:val="0"/>
          <w:bCs w:val="0"/>
          <w:color w:val="0000FF"/>
          <w:sz w:val="21"/>
          <w:szCs w:val="21"/>
          <w:lang w:val="en-US" w:eastAsia="zh-CN"/>
        </w:rPr>
        <w:t>电视、洗衣机、冰箱、空调、热水器、床、沙发、餐桌、餐椅、茶几、书桌、电视柜、书柜、饮水机、燃气灶等）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、住房设施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7BE685D3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cs="宋体"/>
          <w:b w:val="0"/>
          <w:bCs w:val="0"/>
          <w:color w:val="0000FF"/>
          <w:kern w:val="2"/>
          <w:sz w:val="28"/>
          <w:szCs w:val="28"/>
          <w:highlight w:val="none"/>
          <w:lang w:val="en-US" w:eastAsia="zh-CN" w:bidi="ar-SA"/>
        </w:rPr>
        <w:t>物业、维修等费用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由房东支付。</w:t>
      </w:r>
    </w:p>
    <w:p w14:paraId="06628728">
      <w:pPr>
        <w:pStyle w:val="2"/>
        <w:rPr>
          <w:rFonts w:hint="default"/>
          <w:highlight w:val="none"/>
          <w:lang w:val="en-US" w:eastAsia="zh-CN"/>
        </w:rPr>
      </w:pPr>
    </w:p>
    <w:p w14:paraId="0F4ED764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6BD0301E"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B0D43D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10D1BE5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10D1BE5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170993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8E0726E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03524"/>
    <w:rsid w:val="14B40557"/>
    <w:rsid w:val="14CD43E0"/>
    <w:rsid w:val="14DC3F17"/>
    <w:rsid w:val="14DF4521"/>
    <w:rsid w:val="14E52BA3"/>
    <w:rsid w:val="153C32F7"/>
    <w:rsid w:val="15456B76"/>
    <w:rsid w:val="155254F5"/>
    <w:rsid w:val="155F6B97"/>
    <w:rsid w:val="15AD6E79"/>
    <w:rsid w:val="15B92230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B87A1A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590B60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2279B7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690426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1C3E21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77182B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41805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78668E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BF0AC3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326C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874300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427C26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2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许学毅</cp:lastModifiedBy>
  <cp:lastPrinted>2022-06-17T09:07:00Z</cp:lastPrinted>
  <dcterms:modified xsi:type="dcterms:W3CDTF">2025-09-10T07:51:44Z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541D910B26BB4240AEAE5E0A34E17C76</vt:lpwstr>
  </property>
</Properties>
</file>