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南方电网绿能科技（广东）有限公司报价书</w:t>
      </w:r>
    </w:p>
    <w:p/>
    <w:p>
      <w:r>
        <w:rPr>
          <w:rFonts w:hint="eastAsia"/>
        </w:rPr>
        <w:t>业主方：</w:t>
      </w:r>
      <w:r>
        <w:rPr>
          <w:rFonts w:hint="eastAsia"/>
          <w:u w:val="single"/>
        </w:rPr>
        <w:t xml:space="preserve">南方电网绿能科技（广东）有限公司 </w:t>
      </w:r>
      <w:r>
        <w:rPr>
          <w:rFonts w:hint="eastAsia"/>
        </w:rPr>
        <w:t xml:space="preserve">                          报价方：</w:t>
      </w:r>
      <w:r>
        <w:rPr>
          <w:rFonts w:hint="eastAsia"/>
          <w:u w:val="single"/>
        </w:rPr>
        <w:t xml:space="preserve">                              </w:t>
      </w:r>
      <w:r>
        <w:rPr>
          <w:rFonts w:hint="eastAsia"/>
        </w:rPr>
        <w:t xml:space="preserve"> </w:t>
      </w:r>
    </w:p>
    <w:p>
      <w:r>
        <w:rPr>
          <w:rFonts w:hint="eastAsia"/>
        </w:rPr>
        <w:t>联系人：</w:t>
      </w:r>
      <w:r>
        <w:rPr>
          <w:rFonts w:hint="eastAsia"/>
          <w:u w:val="single"/>
        </w:rPr>
        <w:t xml:space="preserve">     </w:t>
      </w:r>
      <w:r>
        <w:rPr>
          <w:rFonts w:hint="eastAsia"/>
          <w:u w:val="single"/>
          <w:lang w:val="en-US" w:eastAsia="zh-CN"/>
        </w:rPr>
        <w:t>林诗焜</w:t>
      </w:r>
      <w:r>
        <w:rPr>
          <w:rFonts w:hint="eastAsia"/>
          <w:u w:val="single"/>
        </w:rPr>
        <w:t xml:space="preserve">                   </w:t>
      </w:r>
      <w:r>
        <w:rPr>
          <w:rFonts w:hint="eastAsia"/>
        </w:rPr>
        <w:t xml:space="preserve">                            联系人：</w:t>
      </w:r>
      <w:r>
        <w:rPr>
          <w:rFonts w:hint="eastAsia"/>
          <w:u w:val="single"/>
        </w:rPr>
        <w:t xml:space="preserve">                           </w:t>
      </w:r>
      <w:r>
        <w:rPr>
          <w:rFonts w:hint="eastAsia"/>
        </w:rPr>
        <w:t xml:space="preserve">     </w:t>
      </w:r>
    </w:p>
    <w:p>
      <w:r>
        <w:rPr>
          <w:rFonts w:hint="eastAsia"/>
        </w:rPr>
        <w:t>联系电话</w:t>
      </w:r>
      <w:r>
        <w:rPr>
          <w:rFonts w:hint="eastAsia"/>
          <w:u w:val="single"/>
        </w:rPr>
        <w:t xml:space="preserve">：    </w:t>
      </w:r>
      <w:r>
        <w:rPr>
          <w:rFonts w:hint="eastAsia"/>
          <w:u w:val="single"/>
          <w:lang w:val="en-US" w:eastAsia="zh-CN"/>
        </w:rPr>
        <w:t>18613135171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 xml:space="preserve">                              联系电话：</w:t>
      </w:r>
      <w:r>
        <w:rPr>
          <w:rFonts w:hint="eastAsia"/>
          <w:u w:val="single"/>
        </w:rPr>
        <w:t xml:space="preserve">                          </w:t>
      </w:r>
      <w:r>
        <w:rPr>
          <w:rFonts w:hint="eastAsia"/>
        </w:rPr>
        <w:t xml:space="preserve">   </w:t>
      </w:r>
    </w:p>
    <w:p>
      <w:r>
        <w:rPr>
          <w:rFonts w:hint="eastAsia"/>
        </w:rPr>
        <w:t xml:space="preserve">类别：□工程  ☑服务   □其他 </w:t>
      </w:r>
    </w:p>
    <w:tbl>
      <w:tblPr>
        <w:tblStyle w:val="4"/>
        <w:tblpPr w:leftFromText="180" w:rightFromText="180" w:vertAnchor="text" w:horzAnchor="page" w:tblpX="1513" w:tblpY="225"/>
        <w:tblOverlap w:val="never"/>
        <w:tblW w:w="494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8"/>
        <w:gridCol w:w="1349"/>
        <w:gridCol w:w="3177"/>
        <w:gridCol w:w="913"/>
        <w:gridCol w:w="913"/>
        <w:gridCol w:w="1266"/>
        <w:gridCol w:w="1573"/>
        <w:gridCol w:w="1231"/>
        <w:gridCol w:w="27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5000" w:type="pct"/>
            <w:gridSpan w:val="9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  <w:lang w:bidi="ar"/>
              </w:rPr>
              <w:t>报价明细表</w:t>
            </w:r>
          </w:p>
          <w:p>
            <w:pPr>
              <w:widowControl/>
              <w:jc w:val="right"/>
              <w:textAlignment w:val="center"/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单位：元</w:t>
            </w:r>
            <w:r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                </w:t>
            </w:r>
            <w:r>
              <w:rPr>
                <w:rFonts w:hint="eastAsia"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726" w:type="pct"/>
            <w:gridSpan w:val="2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4274" w:type="pct"/>
            <w:gridSpan w:val="7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18"/>
              </w:rPr>
            </w:pPr>
            <w:r>
              <w:rPr>
                <w:rFonts w:hint="eastAsia" w:ascii="CESI_SS_GB18030" w:hAnsi="CESI_SS_GB18030" w:eastAsia="CESI_SS_GB18030" w:cs="CESI_SS_GB18030"/>
                <w:sz w:val="24"/>
                <w:szCs w:val="18"/>
              </w:rPr>
              <w:t>南网绿能科技（广东）有限公司2025年</w:t>
            </w:r>
            <w:r>
              <w:rPr>
                <w:rFonts w:hint="eastAsia" w:ascii="宋体" w:hAnsi="宋体"/>
                <w:sz w:val="24"/>
                <w:szCs w:val="18"/>
              </w:rPr>
              <w:t>安全工器具、科创产品总额法改造云仓仓储监控管理技术服务</w:t>
            </w:r>
            <w:r>
              <w:rPr>
                <w:rFonts w:hint="eastAsia" w:ascii="CESI_SS_GB18030" w:hAnsi="CESI_SS_GB18030" w:eastAsia="CESI_SS_GB18030" w:cs="CESI_SS_GB18030"/>
                <w:sz w:val="24"/>
                <w:szCs w:val="18"/>
              </w:rPr>
              <w:t>零星采购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明细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widowControl/>
              <w:tabs>
                <w:tab w:val="left" w:pos="407"/>
              </w:tabs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单价限价</w:t>
            </w:r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单价报价</w:t>
            </w: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金额小计</w:t>
            </w: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96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云仓仓储监控管理装置及配套产品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yellow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18"/>
                <w:lang w:val="en-US" w:eastAsia="zh-CN"/>
              </w:rPr>
              <w:t>按照技术说明书中参数、功能等要求提供安全工器具、科创产品总额法改造云仓仓储监控管理系统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套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40000</w:t>
            </w:r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按照业主方项目需求提供云仓仓储监控装置及其配套产品。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51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Calibri" w:hAnsi="Calibri" w:cs="Times New Roman"/>
                <w:sz w:val="24"/>
                <w:szCs w:val="24"/>
              </w:rPr>
            </w:pPr>
            <w:r>
              <w:rPr>
                <w:rFonts w:hint="eastAsia" w:ascii="CESI_SS_GB18030" w:hAnsi="CESI_SS_GB18030" w:eastAsia="CESI_SS_GB18030" w:cs="CESI_SS_GB18030"/>
                <w:sz w:val="24"/>
                <w:szCs w:val="18"/>
              </w:rPr>
              <w:t>整机安装、调试服务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default" w:ascii="CESI_SS_GB18030" w:hAnsi="CESI_SS_GB18030" w:eastAsia="宋体" w:cs="CESI_SS_GB18030"/>
                <w:sz w:val="24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18"/>
              </w:rPr>
              <w:t>仓储监控装置整套设备安装、调试，交付成套仓储监控管理</w:t>
            </w:r>
            <w:r>
              <w:rPr>
                <w:rFonts w:hint="eastAsia" w:ascii="宋体" w:hAnsi="宋体" w:eastAsia="宋体" w:cs="宋体"/>
                <w:sz w:val="24"/>
                <w:szCs w:val="18"/>
                <w:lang w:val="en-US" w:eastAsia="zh-CN"/>
              </w:rPr>
              <w:t>系统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次</w:t>
            </w:r>
            <w:bookmarkStart w:id="1" w:name="_GoBack"/>
            <w:bookmarkEnd w:id="1"/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8900</w:t>
            </w:r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</w:pPr>
            <w:r>
              <w:rPr>
                <w:rFonts w:hint="eastAsia" w:ascii="宋体" w:hAnsi="宋体"/>
                <w:sz w:val="24"/>
                <w:szCs w:val="18"/>
              </w:rPr>
              <w:t>协助配合业主方整机安装和调试，现场试用；交付功能齐全、稳定运行的成套装置。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9" w:hRule="atLeast"/>
        </w:trPr>
        <w:tc>
          <w:tcPr>
            <w:tcW w:w="726" w:type="pct"/>
            <w:gridSpan w:val="2"/>
            <w:shd w:val="clear" w:color="auto" w:fill="FFFFFF" w:themeFill="background1"/>
            <w:vAlign w:val="center"/>
          </w:tcPr>
          <w:p>
            <w:pPr>
              <w:widowControl/>
              <w:ind w:firstLine="480" w:firstLineChars="200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合计</w:t>
            </w:r>
          </w:p>
        </w:tc>
        <w:tc>
          <w:tcPr>
            <w:tcW w:w="2267" w:type="pct"/>
            <w:gridSpan w:val="4"/>
            <w:shd w:val="clear" w:color="auto" w:fill="FFFFFF" w:themeFill="background1"/>
            <w:vAlign w:val="center"/>
          </w:tcPr>
          <w:p>
            <w:pPr>
              <w:widowControl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大写：</w:t>
            </w:r>
          </w:p>
        </w:tc>
        <w:tc>
          <w:tcPr>
            <w:tcW w:w="1014" w:type="pct"/>
            <w:gridSpan w:val="2"/>
            <w:shd w:val="clear" w:color="auto" w:fill="FFFFFF" w:themeFill="background1"/>
            <w:vAlign w:val="center"/>
          </w:tcPr>
          <w:p>
            <w:pPr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小写：</w:t>
            </w: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r>
        <w:rPr>
          <w:rFonts w:hint="eastAsia"/>
        </w:rPr>
        <w:t>以上报价包含税率，提供</w:t>
      </w:r>
      <w:r>
        <w:rPr>
          <w:rFonts w:hint="eastAsia"/>
          <w:u w:val="single"/>
        </w:rPr>
        <w:t xml:space="preserve"> 6 </w:t>
      </w:r>
      <w:r>
        <w:rPr>
          <w:rFonts w:hint="eastAsia"/>
        </w:rPr>
        <w:t>%增值税专用发票。</w:t>
      </w:r>
    </w:p>
    <w:p/>
    <w:p/>
    <w:p>
      <w:r>
        <w:rPr>
          <w:rFonts w:hint="eastAsia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</w:rPr>
        <w:t>1、被询价方需根据本“询价明细表”的格式内容进行报价，并签字盖章，报价方为有效。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</w:pPr>
      <w:r>
        <w:rPr>
          <w:rFonts w:hint="eastAsia"/>
        </w:rPr>
        <w:t>3、相关服务需要在</w:t>
      </w:r>
      <w:r>
        <w:rPr>
          <w:rFonts w:hint="eastAsia"/>
          <w:highlight w:val="yellow"/>
        </w:rPr>
        <w:t>2025年12月30日</w:t>
      </w:r>
      <w:r>
        <w:rPr>
          <w:rFonts w:hint="eastAsia"/>
        </w:rPr>
        <w:t>前完成各项工作，实施单位</w:t>
      </w:r>
      <w:r>
        <w:rPr>
          <w:rFonts w:hint="eastAsia"/>
          <w:b/>
          <w:bCs/>
          <w:highlight w:val="yellow"/>
          <w:u w:val="single"/>
        </w:rPr>
        <w:t>□能/□否</w:t>
      </w:r>
      <w:r>
        <w:rPr>
          <w:rFonts w:hint="eastAsia"/>
        </w:rPr>
        <w:t>按期完成该项工作。</w:t>
      </w:r>
    </w:p>
    <w:p/>
    <w:p>
      <w:pPr>
        <w:wordWrap w:val="0"/>
        <w:jc w:val="right"/>
      </w:pPr>
      <w:r>
        <w:rPr>
          <w:rFonts w:hint="eastAsia"/>
        </w:rPr>
        <w:t>报价单位：</w:t>
      </w:r>
      <w:r>
        <w:rPr>
          <w:rFonts w:hint="eastAsia"/>
          <w:highlight w:val="yellow"/>
        </w:rPr>
        <w:t>XXXXXXX</w:t>
      </w:r>
      <w:r>
        <w:rPr>
          <w:rFonts w:hint="eastAsia"/>
        </w:rPr>
        <w:t>单位（盖章）</w:t>
      </w:r>
    </w:p>
    <w:p>
      <w:pPr>
        <w:jc w:val="right"/>
      </w:pPr>
    </w:p>
    <w:p>
      <w:pPr>
        <w:jc w:val="right"/>
      </w:pPr>
      <w:r>
        <w:rPr>
          <w:rFonts w:hint="eastAsia"/>
        </w:rPr>
        <w:t xml:space="preserve">   2025年</w:t>
      </w:r>
      <w:r>
        <w:rPr>
          <w:rFonts w:hint="eastAsia"/>
          <w:highlight w:val="yellow"/>
        </w:rPr>
        <w:t>XX</w:t>
      </w:r>
      <w:r>
        <w:rPr>
          <w:rFonts w:hint="eastAsia"/>
        </w:rPr>
        <w:t>月</w:t>
      </w:r>
      <w:r>
        <w:rPr>
          <w:rFonts w:hint="eastAsia"/>
          <w:highlight w:val="yellow"/>
        </w:rPr>
        <w:t>XX</w:t>
      </w:r>
      <w:r>
        <w:rPr>
          <w:rFonts w:hint="eastAsia"/>
        </w:rPr>
        <w:t>日</w:t>
      </w:r>
    </w:p>
    <w:p>
      <w:r>
        <w:rPr>
          <w:rFonts w:hint="eastAsia"/>
        </w:rPr>
        <w:br w:type="page"/>
      </w:r>
    </w:p>
    <w:p>
      <w:pPr>
        <w:jc w:val="right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keepNext/>
        <w:keepLines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sz w:val="32"/>
          <w:szCs w:val="32"/>
          <w:highlight w:val="yellow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营业执照、组织</w:t>
      </w:r>
      <w:r>
        <w:rPr>
          <w:rFonts w:ascii="宋体" w:hAnsi="宋体" w:eastAsia="宋体" w:cs="Times New Roman"/>
          <w:b/>
          <w:bCs/>
          <w:sz w:val="32"/>
          <w:szCs w:val="32"/>
          <w:highlight w:val="yellow"/>
        </w:rPr>
        <w:t>机构</w:t>
      </w: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代码证、税务登记证（三证合一扫描件）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ascii="宋体" w:hAnsi="宋体" w:cs="Batang"/>
          <w:b/>
          <w:sz w:val="24"/>
          <w:szCs w:val="24"/>
        </w:rPr>
      </w:pPr>
      <w:r>
        <w:rPr>
          <w:rFonts w:hint="eastAsia" w:ascii="宋体" w:hAnsi="宋体" w:cs="Batang"/>
          <w:b/>
          <w:sz w:val="24"/>
          <w:szCs w:val="24"/>
        </w:rPr>
        <w:t>附件：廉洁承诺书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</w:rPr>
      </w:pPr>
      <w:r>
        <w:rPr>
          <w:rFonts w:hint="eastAsia" w:ascii="方正小标宋_GBK" w:eastAsia="方正小标宋_GBK"/>
          <w:sz w:val="32"/>
          <w:szCs w:val="32"/>
        </w:rPr>
        <w:t>廉洁承诺书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为增强廉洁从业意识，营造守法诚信、廉洁高效的工作环境，防止发生违法违纪行为，保护国家、集体和当事人的合法权益，安全有序的完成委托工作事项，</w:t>
      </w:r>
    </w:p>
    <w:p>
      <w:pPr>
        <w:spacing w:line="5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eastAsia="宋体"/>
          <w:sz w:val="24"/>
          <w:szCs w:val="24"/>
        </w:rPr>
      </w:pPr>
      <w:r>
        <w:rPr>
          <w:rFonts w:hint="eastAsia"/>
          <w:sz w:val="24"/>
          <w:szCs w:val="24"/>
        </w:rPr>
        <w:t>（六）不以谋取非正当利益为目的，擅自与甲方工作人员就业务问题进行私下商谈或者达成利益默契；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（七）发现甲方工作人员有违反本廉洁协议书规定的，应向甲方单位举报。</w:t>
      </w:r>
      <w:r>
        <w:rPr>
          <w:sz w:val="24"/>
          <w:szCs w:val="24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</w:rPr>
      </w:pPr>
      <w:r>
        <w:rPr>
          <w:rFonts w:hint="eastAsia"/>
          <w:sz w:val="24"/>
          <w:szCs w:val="24"/>
        </w:rPr>
        <w:t>（八）本廉洁承诺书作为询价书的附件，在业务关系存续期间有效。</w:t>
      </w:r>
    </w:p>
    <w:p>
      <w:pPr>
        <w:ind w:firstLine="6000" w:firstLineChars="2500"/>
        <w:jc w:val="left"/>
        <w:rPr>
          <w:rFonts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承诺单位（签字/盖章）：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</w:t>
      </w:r>
    </w:p>
    <w:p>
      <w:pPr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F660468-CB27-4547-9485-99BA72DBFC04}"/>
  </w:font>
  <w:font w:name="font-weight : 400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607DA33E-9CF1-4492-936E-2E3E37BA73A0}"/>
  </w:font>
  <w:font w:name="CESI_SS_GB18030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  <w:embedRegular r:id="rId3" w:fontKey="{01745254-E1C3-45DA-BD9D-708F15483266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  <w:embedRegular r:id="rId4" w:fontKey="{B1802B4C-244D-4C86-9373-29F79D343888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5" w:fontKey="{2BD91364-F4BA-4C6C-BE4E-E75AF232D2AD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B494C190-B414-4C98-9298-A72C3C90C7D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mMWU1MmU3NWM3N2NmZTcyOGNjYzlhODkwMzEwOGMifQ=="/>
  </w:docVars>
  <w:rsids>
    <w:rsidRoot w:val="782266EE"/>
    <w:rsid w:val="002614E2"/>
    <w:rsid w:val="002F220E"/>
    <w:rsid w:val="004B6F5E"/>
    <w:rsid w:val="005C4D2E"/>
    <w:rsid w:val="00672FD3"/>
    <w:rsid w:val="006F43D5"/>
    <w:rsid w:val="0074482B"/>
    <w:rsid w:val="007F27CB"/>
    <w:rsid w:val="00905213"/>
    <w:rsid w:val="00A46CA8"/>
    <w:rsid w:val="00B1790F"/>
    <w:rsid w:val="00B54067"/>
    <w:rsid w:val="00B71493"/>
    <w:rsid w:val="00E645F8"/>
    <w:rsid w:val="00EB2410"/>
    <w:rsid w:val="00EC2692"/>
    <w:rsid w:val="010B6D68"/>
    <w:rsid w:val="011E6BE5"/>
    <w:rsid w:val="01245A0A"/>
    <w:rsid w:val="01E21263"/>
    <w:rsid w:val="0212592E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7F32F5"/>
    <w:rsid w:val="0B8C1536"/>
    <w:rsid w:val="0C25380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1C16EA0"/>
    <w:rsid w:val="11DA6480"/>
    <w:rsid w:val="12E3308D"/>
    <w:rsid w:val="133236CD"/>
    <w:rsid w:val="13367661"/>
    <w:rsid w:val="13394A5B"/>
    <w:rsid w:val="134F3B3E"/>
    <w:rsid w:val="14BE5778"/>
    <w:rsid w:val="14F82A56"/>
    <w:rsid w:val="14FF7972"/>
    <w:rsid w:val="15192D96"/>
    <w:rsid w:val="154E794C"/>
    <w:rsid w:val="156A0EE5"/>
    <w:rsid w:val="16677B31"/>
    <w:rsid w:val="16C94348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4CC4C78"/>
    <w:rsid w:val="253759C0"/>
    <w:rsid w:val="253B4663"/>
    <w:rsid w:val="266433E7"/>
    <w:rsid w:val="269314E9"/>
    <w:rsid w:val="277C0980"/>
    <w:rsid w:val="27D210D5"/>
    <w:rsid w:val="27F200C3"/>
    <w:rsid w:val="28684C23"/>
    <w:rsid w:val="28755AD5"/>
    <w:rsid w:val="288E34AB"/>
    <w:rsid w:val="29BB751B"/>
    <w:rsid w:val="2A3811BA"/>
    <w:rsid w:val="2B8E1990"/>
    <w:rsid w:val="2C065E58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521AE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252306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BB4282"/>
    <w:rsid w:val="41DF2E01"/>
    <w:rsid w:val="41E45B00"/>
    <w:rsid w:val="41EA4FEF"/>
    <w:rsid w:val="42040A67"/>
    <w:rsid w:val="42723962"/>
    <w:rsid w:val="429A3E2F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0D56D7"/>
    <w:rsid w:val="48637284"/>
    <w:rsid w:val="4895529D"/>
    <w:rsid w:val="4965333B"/>
    <w:rsid w:val="49DA0F6D"/>
    <w:rsid w:val="49E304B0"/>
    <w:rsid w:val="4A5D78CF"/>
    <w:rsid w:val="4AD41CA9"/>
    <w:rsid w:val="4B7D27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5C57A4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DFB72E8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1CE1467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AA5EA7"/>
    <w:rsid w:val="64C76ABF"/>
    <w:rsid w:val="65237792"/>
    <w:rsid w:val="65356602"/>
    <w:rsid w:val="655041BA"/>
    <w:rsid w:val="656D3487"/>
    <w:rsid w:val="66176767"/>
    <w:rsid w:val="66A7086B"/>
    <w:rsid w:val="67B27DA9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1C2757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6FBAEF7"/>
    <w:rsid w:val="775B0E53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227</Words>
  <Characters>1294</Characters>
  <Lines>10</Lines>
  <Paragraphs>3</Paragraphs>
  <TotalTime>29</TotalTime>
  <ScaleCrop>false</ScaleCrop>
  <LinksUpToDate>false</LinksUpToDate>
  <CharactersWithSpaces>1518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2021-08-12T09:27:00Z</dcterms:created>
  <dc:creator>张熙刚</dc:creator>
  <cp:lastModifiedBy>linshikun</cp:lastModifiedBy>
  <cp:lastPrinted>2024-03-06T14:33:00Z</cp:lastPrinted>
  <dcterms:modified xsi:type="dcterms:W3CDTF">2025-09-05T03:11:35Z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eyJoZGlkIjoiYTVlOGFjZTgyM2I0NzJmMjI4NmU2ZDM4NDkzNTlhZWMiLCJ1c2VySWQiOiIyMjU5NjYzMDcifQ==</vt:lpwstr>
  </property>
</Properties>
</file>