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7"/>
        <w:tblpPr w:leftFromText="180" w:rightFromText="180" w:vertAnchor="page" w:horzAnchor="page" w:tblpX="1568" w:tblpY="2554"/>
        <w:tblOverlap w:val="never"/>
        <w:tblW w:w="14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5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1999" w:type="dxa"/>
            <w:gridSpan w:val="3"/>
            <w:noWrap w:val="0"/>
            <w:vAlign w:val="center"/>
          </w:tcPr>
          <w:p>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eastAsia" w:ascii="Consolas" w:hAnsi="Consolas" w:eastAsia="宋体" w:cs="Consolas"/>
                <w:color w:val="222222"/>
                <w:sz w:val="18"/>
                <w:szCs w:val="18"/>
                <w:shd w:val="clear" w:color="auto" w:fill="FFFFFF"/>
                <w:lang w:val="en-US" w:eastAsia="zh-CN"/>
              </w:rPr>
              <w:t>天二公司2026年常年法律顾问服务服务项目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jc w:val="left"/>
              <w:rPr>
                <w:rFonts w:hint="default" w:ascii="仿宋_GB2312" w:hAnsi="仿宋_GB2312" w:eastAsia="仿宋_GB2312" w:cs="仿宋_GB2312"/>
                <w:i/>
                <w:iCs/>
                <w:color w:val="auto"/>
                <w:sz w:val="18"/>
                <w:szCs w:val="18"/>
                <w:highlight w:val="none"/>
                <w:lang w:val="en-US" w:eastAsia="zh-CN"/>
              </w:rPr>
            </w:pPr>
            <w:r>
              <w:rPr>
                <w:rFonts w:ascii="微软雅黑" w:hAnsi="微软雅黑" w:eastAsia="微软雅黑" w:cs="微软雅黑"/>
                <w:i w:val="0"/>
                <w:iCs w:val="0"/>
                <w:caps w:val="0"/>
                <w:color w:val="333333"/>
                <w:spacing w:val="0"/>
                <w:sz w:val="14"/>
                <w:szCs w:val="14"/>
                <w:shd w:val="clear" w:fill="FFFFFF"/>
              </w:rPr>
              <w:t>08咨询委托合同</w:t>
            </w:r>
          </w:p>
        </w:tc>
        <w:tc>
          <w:tcPr>
            <w:tcW w:w="2583"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5017" w:type="dxa"/>
            <w:noWrap w:val="0"/>
            <w:vAlign w:val="center"/>
          </w:tcPr>
          <w:p>
            <w:pPr>
              <w:jc w:val="left"/>
              <w:rPr>
                <w:rFonts w:hint="default" w:ascii="仿宋_GB2312" w:hAnsi="仿宋_GB2312" w:eastAsia="仿宋_GB2312" w:cs="仿宋_GB2312"/>
                <w:color w:val="auto"/>
                <w:sz w:val="18"/>
                <w:szCs w:val="18"/>
                <w:highlight w:val="none"/>
                <w:lang w:val="en-US" w:eastAsia="zh-CN"/>
              </w:rPr>
            </w:pPr>
            <w:r>
              <w:rPr>
                <w:rFonts w:ascii="微软雅黑" w:hAnsi="微软雅黑" w:eastAsia="微软雅黑" w:cs="微软雅黑"/>
                <w:i w:val="0"/>
                <w:iCs w:val="0"/>
                <w:caps w:val="0"/>
                <w:color w:val="333333"/>
                <w:spacing w:val="0"/>
                <w:sz w:val="14"/>
                <w:szCs w:val="14"/>
                <w:shd w:val="clear" w:fill="FFFFFF"/>
              </w:rPr>
              <w:t>01专项服务合同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7600" w:type="dxa"/>
            <w:gridSpan w:val="2"/>
            <w:noWrap w:val="0"/>
            <w:vAlign w:val="center"/>
          </w:tcPr>
          <w:p>
            <w:pPr>
              <w:spacing w:line="560" w:lineRule="exact"/>
              <w:rPr>
                <w:rFonts w:hint="default" w:ascii="仿宋_GB2312" w:hAnsi="仿宋_GB2312" w:eastAsia="仿宋_GB2312" w:cs="仿宋_GB2312"/>
                <w:i/>
                <w:iCs/>
                <w:color w:val="auto"/>
                <w:sz w:val="18"/>
                <w:szCs w:val="18"/>
                <w:highlight w:val="none"/>
                <w:lang w:val="en-US" w:eastAsia="zh-CN"/>
              </w:rPr>
            </w:pPr>
            <w:r>
              <w:rPr>
                <w:rFonts w:ascii="微软雅黑" w:hAnsi="微软雅黑" w:eastAsia="微软雅黑" w:cs="微软雅黑"/>
                <w:i w:val="0"/>
                <w:iCs w:val="0"/>
                <w:caps w:val="0"/>
                <w:color w:val="333333"/>
                <w:spacing w:val="0"/>
                <w:sz w:val="14"/>
                <w:szCs w:val="14"/>
                <w:shd w:val="clear" w:fill="FFFFFF"/>
              </w:rPr>
              <w:t>03常年法律顾问合同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7600"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pPr>
              <w:pStyle w:val="6"/>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2.服务范围</w:t>
            </w:r>
          </w:p>
        </w:tc>
        <w:tc>
          <w:tcPr>
            <w:tcW w:w="5284" w:type="dxa"/>
            <w:gridSpan w:val="2"/>
            <w:noWrap w:val="0"/>
            <w:vAlign w:val="center"/>
          </w:tcPr>
          <w:p>
            <w:pPr>
              <w:widowControl w:val="0"/>
              <w:shd w:val="clear"/>
              <w:spacing w:line="360" w:lineRule="auto"/>
              <w:ind w:firstLine="420" w:firstLineChars="200"/>
              <w:rPr>
                <w:rFonts w:hint="eastAsia" w:ascii="黑体" w:hAnsi="黑体" w:eastAsia="黑体" w:cs="黑体"/>
                <w:color w:val="auto"/>
                <w:sz w:val="21"/>
                <w:szCs w:val="21"/>
                <w:shd w:val="clear" w:color="auto" w:fill="auto"/>
                <w:lang w:val="en-US" w:eastAsia="zh-CN"/>
              </w:rPr>
            </w:pPr>
            <w:bookmarkStart w:id="0" w:name="_Toc301258140"/>
            <w:r>
              <w:rPr>
                <w:rFonts w:hint="eastAsia" w:ascii="黑体" w:hAnsi="黑体" w:eastAsia="黑体" w:cs="黑体"/>
                <w:color w:val="auto"/>
                <w:sz w:val="21"/>
                <w:szCs w:val="21"/>
                <w:shd w:val="clear" w:color="auto" w:fill="auto"/>
                <w:lang w:val="en-US" w:eastAsia="zh-CN"/>
              </w:rPr>
              <w:t>2.服务范围</w:t>
            </w:r>
            <w:bookmarkEnd w:id="0"/>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color w:val="auto"/>
                <w:sz w:val="21"/>
                <w:szCs w:val="21"/>
                <w:shd w:val="clear" w:color="auto" w:fill="auto"/>
                <w:lang w:val="en-US" w:eastAsia="zh-CN"/>
              </w:rPr>
              <w:t xml:space="preserve">  </w:t>
            </w:r>
            <w:permStart w:id="0"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shd w:val="clear" w:color="auto" w:fill="auto"/>
                <w:lang w:val="en-US" w:eastAsia="zh-CN"/>
              </w:rPr>
              <w:t>2.1</w:t>
            </w:r>
            <w:r>
              <w:rPr>
                <w:rFonts w:hint="eastAsia" w:ascii="宋体" w:hAnsi="宋体" w:eastAsia="宋体" w:cs="宋体"/>
                <w:color w:val="auto"/>
                <w:sz w:val="21"/>
                <w:szCs w:val="21"/>
                <w:shd w:val="clear" w:color="auto" w:fill="auto"/>
              </w:rPr>
              <w:t>就甲方日常经营所涉有关法律问题提供法律意见或咨询服务。</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2.2</w:t>
            </w:r>
            <w:r>
              <w:rPr>
                <w:rFonts w:hint="eastAsia" w:ascii="宋体" w:hAnsi="宋体" w:eastAsia="宋体" w:cs="宋体"/>
                <w:color w:val="auto"/>
                <w:sz w:val="21"/>
                <w:szCs w:val="21"/>
                <w:shd w:val="clear" w:color="auto" w:fill="auto"/>
              </w:rPr>
              <w:t>对甲方日常经营中可能出现的法律问题，及时提出预警及提示。</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2.3</w:t>
            </w:r>
            <w:r>
              <w:rPr>
                <w:rFonts w:hint="eastAsia" w:ascii="宋体" w:hAnsi="宋体" w:eastAsia="宋体" w:cs="宋体"/>
                <w:color w:val="auto"/>
                <w:sz w:val="21"/>
                <w:szCs w:val="21"/>
                <w:shd w:val="clear" w:color="auto" w:fill="auto"/>
              </w:rPr>
              <w:t>及时向甲方传递与其经营有关的最新法律信息。</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2.4</w:t>
            </w:r>
            <w:r>
              <w:rPr>
                <w:rFonts w:hint="eastAsia" w:ascii="宋体" w:hAnsi="宋体" w:eastAsia="宋体" w:cs="宋体"/>
                <w:color w:val="auto"/>
                <w:sz w:val="21"/>
                <w:szCs w:val="21"/>
                <w:shd w:val="clear" w:color="auto" w:fill="auto"/>
              </w:rPr>
              <w:t>应甲方的要求，草拟、审查、修改日常经营所涉合同及其他有关法律文书。</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2.5</w:t>
            </w:r>
            <w:r>
              <w:rPr>
                <w:rFonts w:hint="eastAsia" w:ascii="宋体" w:hAnsi="宋体" w:eastAsia="宋体" w:cs="宋体"/>
                <w:color w:val="auto"/>
                <w:sz w:val="21"/>
                <w:szCs w:val="21"/>
                <w:shd w:val="clear" w:color="auto" w:fill="auto"/>
              </w:rPr>
              <w:t>应邀参与甲方有关会议、合同谈判。</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2.6</w:t>
            </w:r>
            <w:r>
              <w:rPr>
                <w:rFonts w:hint="eastAsia" w:ascii="宋体" w:hAnsi="宋体" w:eastAsia="宋体" w:cs="宋体"/>
                <w:color w:val="auto"/>
                <w:sz w:val="21"/>
                <w:szCs w:val="21"/>
                <w:shd w:val="clear" w:color="auto" w:fill="auto"/>
              </w:rPr>
              <w:t>对甲方员工进行法律知识培训和辅导。</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2.7</w:t>
            </w:r>
            <w:r>
              <w:rPr>
                <w:rFonts w:hint="eastAsia" w:ascii="宋体" w:hAnsi="宋体" w:eastAsia="宋体" w:cs="宋体"/>
                <w:color w:val="auto"/>
                <w:sz w:val="21"/>
                <w:szCs w:val="21"/>
                <w:shd w:val="clear" w:color="auto" w:fill="auto"/>
              </w:rPr>
              <w:t>协助甲方建立健全内部规章制度。</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2.8</w:t>
            </w:r>
            <w:r>
              <w:rPr>
                <w:rFonts w:hint="eastAsia" w:ascii="宋体" w:hAnsi="宋体" w:eastAsia="宋体" w:cs="宋体"/>
                <w:color w:val="auto"/>
                <w:sz w:val="21"/>
                <w:szCs w:val="21"/>
                <w:shd w:val="clear" w:color="auto" w:fill="auto"/>
              </w:rPr>
              <w:t>协助甲方处理生产经营管理中的纠纷、争议。</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2.9</w:t>
            </w:r>
            <w:r>
              <w:rPr>
                <w:rFonts w:hint="eastAsia" w:ascii="宋体" w:hAnsi="宋体" w:eastAsia="宋体" w:cs="宋体"/>
                <w:color w:val="auto"/>
                <w:sz w:val="21"/>
                <w:szCs w:val="21"/>
                <w:shd w:val="clear" w:color="auto" w:fill="auto"/>
              </w:rPr>
              <w:t>根据甲方的需要向第三方发出律师函。</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2.10</w:t>
            </w:r>
            <w:r>
              <w:rPr>
                <w:rFonts w:hint="eastAsia" w:ascii="宋体" w:hAnsi="宋体" w:eastAsia="宋体" w:cs="宋体"/>
                <w:color w:val="auto"/>
                <w:sz w:val="21"/>
                <w:szCs w:val="21"/>
                <w:shd w:val="clear" w:color="auto" w:fill="auto"/>
              </w:rPr>
              <w:t>应甲方的要求，调查相关单位的工商档案登记资料。</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2.11</w:t>
            </w:r>
            <w:r>
              <w:rPr>
                <w:rFonts w:hint="eastAsia" w:ascii="宋体" w:hAnsi="宋体" w:eastAsia="宋体" w:cs="宋体"/>
                <w:color w:val="auto"/>
                <w:sz w:val="21"/>
                <w:szCs w:val="21"/>
                <w:shd w:val="clear" w:color="auto" w:fill="auto"/>
              </w:rPr>
              <w:t>应甲方的要求，办理重大事项的见证或代为办理公证。</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2.12</w:t>
            </w:r>
            <w:r>
              <w:rPr>
                <w:rFonts w:hint="eastAsia" w:ascii="宋体" w:hAnsi="宋体" w:eastAsia="宋体" w:cs="宋体"/>
                <w:color w:val="auto"/>
                <w:sz w:val="21"/>
                <w:szCs w:val="21"/>
                <w:shd w:val="clear" w:color="auto" w:fill="auto"/>
              </w:rPr>
              <w:t>接受甲方的委托，调查相关单位的资信和经营状况，出具调查报告。</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2.13根据</w:t>
            </w:r>
            <w:r>
              <w:rPr>
                <w:rFonts w:hint="eastAsia" w:ascii="宋体" w:hAnsi="宋体" w:eastAsia="宋体" w:cs="宋体"/>
                <w:color w:val="auto"/>
                <w:sz w:val="21"/>
                <w:szCs w:val="21"/>
                <w:shd w:val="clear" w:color="auto" w:fill="auto"/>
              </w:rPr>
              <w:t>甲方的委托，参加甲方的重大投资决策、企业改制、增资扩股、资产重组、股权转让等法律事务。</w:t>
            </w:r>
          </w:p>
          <w:p>
            <w:pPr>
              <w:pageBreakBefore w:val="0"/>
              <w:widowControl w:val="0"/>
              <w:shd w:val="clear"/>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2.14</w:t>
            </w:r>
            <w:r>
              <w:rPr>
                <w:rFonts w:hint="eastAsia" w:ascii="宋体" w:hAnsi="宋体" w:eastAsia="宋体" w:cs="宋体"/>
                <w:color w:val="auto"/>
                <w:sz w:val="21"/>
                <w:szCs w:val="21"/>
                <w:shd w:val="clear" w:color="auto" w:fill="auto"/>
              </w:rPr>
              <w:t>接受甲方委托，担任诉讼、调解、仲裁、行政复议或其他非诉讼法律事务的代理人。</w:t>
            </w:r>
          </w:p>
          <w:p>
            <w:pPr>
              <w:widowControl w:val="0"/>
              <w:shd w:val="clear"/>
              <w:spacing w:line="360" w:lineRule="auto"/>
              <w:ind w:firstLine="420" w:firstLineChars="200"/>
              <w:jc w:val="both"/>
              <w:rPr>
                <w:rFonts w:hint="default"/>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2.15</w:t>
            </w:r>
            <w:r>
              <w:rPr>
                <w:rFonts w:hint="eastAsia" w:ascii="宋体" w:hAnsi="宋体" w:eastAsia="宋体" w:cs="宋体"/>
                <w:color w:val="auto"/>
                <w:sz w:val="21"/>
                <w:szCs w:val="21"/>
                <w:shd w:val="clear" w:color="auto" w:fill="auto"/>
              </w:rPr>
              <w:t>甲方委托的其它法律事务。</w:t>
            </w:r>
            <w:r>
              <w:rPr>
                <w:rFonts w:hint="eastAsia" w:ascii="宋体" w:hAnsi="宋体" w:eastAsia="宋体" w:cs="宋体"/>
                <w:color w:val="auto"/>
                <w:sz w:val="21"/>
                <w:szCs w:val="21"/>
                <w:u w:val="single"/>
                <w:shd w:val="clear" w:color="auto" w:fill="auto"/>
                <w:lang w:val="en-US" w:eastAsia="zh-CN"/>
              </w:rPr>
              <w:t xml:space="preserve">  </w:t>
            </w:r>
            <w:permEnd w:id="0"/>
          </w:p>
          <w:p>
            <w:pPr>
              <w:jc w:val="center"/>
              <w:rPr>
                <w:rFonts w:hint="eastAsia" w:ascii="仿宋_GB2312" w:hAnsi="仿宋_GB2312" w:eastAsia="仿宋_GB2312" w:cs="仿宋_GB2312"/>
                <w:color w:val="auto"/>
                <w:sz w:val="18"/>
                <w:szCs w:val="18"/>
                <w:highlight w:val="none"/>
              </w:rPr>
            </w:pPr>
          </w:p>
        </w:tc>
        <w:tc>
          <w:tcPr>
            <w:tcW w:w="7600" w:type="dxa"/>
            <w:gridSpan w:val="2"/>
            <w:noWrap w:val="0"/>
            <w:vAlign w:val="center"/>
          </w:tcPr>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color w:val="auto"/>
                <w:sz w:val="21"/>
                <w:szCs w:val="21"/>
                <w:shd w:val="clear" w:color="auto" w:fill="auto"/>
                <w:lang w:val="en-US" w:eastAsia="zh-CN"/>
              </w:rPr>
              <w:t xml:space="preserve">  </w:t>
            </w:r>
            <w:permStart w:id="1" w:edGrp="everyone"/>
            <w:r>
              <w:rPr>
                <w:rFonts w:hint="eastAsia" w:ascii="宋体" w:hAnsi="宋体" w:eastAsia="宋体" w:cs="宋体"/>
                <w:color w:val="auto"/>
                <w:sz w:val="21"/>
                <w:szCs w:val="21"/>
                <w:u w:val="single"/>
                <w:shd w:val="clear" w:color="auto" w:fill="auto"/>
                <w:lang w:val="en-US" w:eastAsia="zh-CN"/>
              </w:rPr>
              <w:t xml:space="preserve"> 2.1就采购方日常经营所涉有关法律问题提供法律意见或咨询服务。</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2.2对采购方日常经营中可能出现的法律问题，及时提出预警及提示。</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2.3及时向采购方传递与其经营有关的最新法律信息。</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2.4应采购方的要求，草拟、审查、修改日常经营所涉合同及其他有关法律文书。</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2.5应邀参与采购方有关会议、合同谈判。</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2.6对采购方员工进行现场法律知识培训和辅导。</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2.7协助采购方建立健全内部规章制度。</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2.8协助采购方处理生产经营管理中的纠纷、争议。</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2.9根据采购方的需要向第三方发出律师函。</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2.10应采购方的要求，调查相关单位的工商档案登记资料。</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2.11应采购方的要求，办理重大事项的见证或代为办理公证。</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2.12接受采购方的委托，调查相关单位的资信和经营状况，出具调查报告。</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2.13接受采购方的委托，参加采购方的重大投资决策、企业改制、增资扩股、资产重组、股权转让等专项法律事务，进行尽职调查，出具法律风险尽职调查报告和法律意见书。</w:t>
            </w:r>
          </w:p>
          <w:p>
            <w:pPr>
              <w:widowControl w:val="0"/>
              <w:shd w:val="clear"/>
              <w:spacing w:line="360" w:lineRule="auto"/>
              <w:ind w:firstLine="420" w:firstLineChars="200"/>
              <w:jc w:val="both"/>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2.14接受采购方委托，担任诉讼、调解、仲裁、行政复议或其他非诉讼法律事务的代理人。</w:t>
            </w:r>
          </w:p>
          <w:p>
            <w:pPr>
              <w:widowControl w:val="0"/>
              <w:shd w:val="clear"/>
              <w:spacing w:line="360" w:lineRule="auto"/>
              <w:ind w:firstLine="420" w:firstLineChars="200"/>
              <w:jc w:val="both"/>
              <w:rPr>
                <w:rFonts w:hint="default"/>
                <w:color w:val="auto"/>
                <w:sz w:val="21"/>
                <w:szCs w:val="21"/>
                <w:shd w:val="clear" w:color="auto" w:fill="auto"/>
                <w:lang w:val="en-US" w:eastAsia="zh-CN"/>
              </w:rPr>
            </w:pPr>
            <w:r>
              <w:rPr>
                <w:rFonts w:hint="eastAsia" w:ascii="宋体" w:hAnsi="宋体" w:eastAsia="宋体" w:cs="宋体"/>
                <w:color w:val="auto"/>
                <w:sz w:val="21"/>
                <w:szCs w:val="21"/>
                <w:u w:val="single"/>
                <w:shd w:val="clear" w:color="auto" w:fill="auto"/>
                <w:lang w:val="en-US" w:eastAsia="zh-CN"/>
              </w:rPr>
              <w:t xml:space="preserve">2.15采购方委托的其它法律事务。  </w:t>
            </w:r>
            <w:permEnd w:id="1"/>
          </w:p>
          <w:p>
            <w:pPr>
              <w:jc w:val="left"/>
              <w:rPr>
                <w:rFonts w:hint="eastAsia" w:ascii="仿宋_GB2312" w:hAnsi="仿宋_GB2312" w:eastAsia="仿宋_GB2312" w:cs="仿宋_GB2312"/>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1079" w:type="dxa"/>
            <w:noWrap w:val="0"/>
            <w:vAlign w:val="center"/>
          </w:tcPr>
          <w:p>
            <w:pPr>
              <w:pStyle w:val="6"/>
              <w:spacing w:line="240" w:lineRule="auto"/>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3.服务方式</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bookmarkStart w:id="1" w:name="_Toc301258141"/>
            <w:r>
              <w:rPr>
                <w:rFonts w:hint="eastAsia" w:ascii="黑体" w:hAnsi="黑体" w:eastAsia="黑体" w:cs="黑体"/>
                <w:color w:val="auto"/>
                <w:sz w:val="21"/>
                <w:szCs w:val="21"/>
                <w:shd w:val="clear" w:color="auto" w:fill="auto"/>
                <w:lang w:val="en-US" w:eastAsia="zh-CN"/>
              </w:rPr>
              <w:t>3.服务方式</w:t>
            </w:r>
            <w:bookmarkEnd w:id="1"/>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根据甲方法律事务的实际情况，乙方以下列第</w:t>
            </w:r>
            <w:sdt>
              <w:sdtPr>
                <w:rPr>
                  <w:rFonts w:hint="eastAsia" w:asciiTheme="minorHAnsi" w:hAnsiTheme="minorHAnsi" w:eastAsiaTheme="minorEastAsia" w:cstheme="minorBidi"/>
                  <w:color w:val="auto"/>
                  <w:kern w:val="2"/>
                  <w:sz w:val="21"/>
                  <w:szCs w:val="21"/>
                  <w:shd w:val="clear" w:color="auto" w:fill="auto"/>
                  <w:lang w:val="en-US" w:eastAsia="zh-CN" w:bidi="ar-SA"/>
                </w:rPr>
                <w:alias w:val="请选择一项。"/>
                <w:id w:val="147461382"/>
                <w:placeholder>
                  <w:docPart w:val="{f200a810-a060-44aa-841a-fccfe568ea37}"/>
                </w:placeholder>
                <w:comboBox>
                  <w:listItem w:displayText="3.1" w:value="3.1"/>
                  <w:listItem w:displayText="3.2" w:value="3.2"/>
                  <w:listItem w:displayText="3.3" w:value="3.3"/>
                  <w:listItem w:displayText="3.4" w:value="3.4"/>
                  <w:listItem w:displayText="3.5" w:value="3.5"/>
                  <w:listItem w:displayText="3.6" w:value="3.6"/>
                </w:comboBox>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2" w:edGrp="everyone"/>
                <w:r>
                  <w:rPr>
                    <w:rFonts w:hint="eastAsia" w:cstheme="minorBidi"/>
                    <w:color w:val="auto"/>
                    <w:kern w:val="2"/>
                    <w:sz w:val="21"/>
                    <w:szCs w:val="21"/>
                    <w:u w:val="single"/>
                    <w:shd w:val="clear" w:color="auto" w:fill="auto"/>
                    <w:lang w:val="en-US" w:eastAsia="zh-CN" w:bidi="ar-SA"/>
                  </w:rPr>
                  <w:t xml:space="preserve">   </w:t>
                </w:r>
                <w:permEnd w:id="2"/>
              </w:sdtContent>
            </w:sdt>
            <w:r>
              <w:rPr>
                <w:rFonts w:hint="eastAsia" w:ascii="宋体" w:hAnsi="宋体" w:eastAsia="宋体" w:cs="宋体"/>
                <w:color w:val="auto"/>
                <w:sz w:val="21"/>
                <w:szCs w:val="21"/>
                <w:shd w:val="clear" w:color="auto" w:fill="auto"/>
              </w:rPr>
              <w:t>项方式提供法律服务：</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3.1</w:t>
            </w:r>
            <w:r>
              <w:rPr>
                <w:rFonts w:hint="eastAsia" w:ascii="宋体" w:hAnsi="宋体" w:eastAsia="宋体" w:cs="宋体"/>
                <w:color w:val="auto"/>
                <w:sz w:val="21"/>
                <w:szCs w:val="21"/>
                <w:shd w:val="clear" w:color="auto" w:fill="auto"/>
              </w:rPr>
              <w:t>通过电话、传真及互联网进行法律事务的处理。</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3.2</w:t>
            </w:r>
            <w:r>
              <w:rPr>
                <w:rFonts w:hint="eastAsia" w:ascii="宋体" w:hAnsi="宋体" w:eastAsia="宋体" w:cs="宋体"/>
                <w:color w:val="auto"/>
                <w:sz w:val="21"/>
                <w:szCs w:val="21"/>
                <w:shd w:val="clear" w:color="auto" w:fill="auto"/>
              </w:rPr>
              <w:t>根据甲方的实际情况，顾问律师及时到甲方处理法律事务。</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3.3</w:t>
            </w:r>
            <w:r>
              <w:rPr>
                <w:rFonts w:hint="eastAsia" w:ascii="宋体" w:hAnsi="宋体" w:eastAsia="宋体" w:cs="宋体"/>
                <w:color w:val="auto"/>
                <w:sz w:val="21"/>
                <w:szCs w:val="21"/>
                <w:shd w:val="clear" w:color="auto" w:fill="auto"/>
              </w:rPr>
              <w:t>顾问律师定期与甲方法律事务联系人员联系。</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3.4</w:t>
            </w:r>
            <w:r>
              <w:rPr>
                <w:rFonts w:hint="eastAsia" w:ascii="宋体" w:hAnsi="宋体" w:eastAsia="宋体" w:cs="宋体"/>
                <w:color w:val="auto"/>
                <w:sz w:val="21"/>
                <w:szCs w:val="21"/>
                <w:shd w:val="clear" w:color="auto" w:fill="auto"/>
              </w:rPr>
              <w:t>根据甲方的要求，定期或不定期与甲方有关人员召开例会，检讨工作，为甲方的管理和经济活动提供意见和建议。</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3.5</w:t>
            </w:r>
            <w:r>
              <w:rPr>
                <w:rFonts w:hint="eastAsia" w:ascii="宋体" w:hAnsi="宋体" w:eastAsia="宋体" w:cs="宋体"/>
                <w:color w:val="auto"/>
                <w:sz w:val="21"/>
                <w:szCs w:val="21"/>
                <w:shd w:val="clear" w:color="auto" w:fill="auto"/>
              </w:rPr>
              <w:t>根据甲方要求，乙方指派</w:t>
            </w:r>
            <w:permStart w:id="3" w:edGrp="everyone"/>
            <w:r>
              <w:rPr>
                <w:rFonts w:hint="eastAsia" w:ascii="宋体" w:hAnsi="宋体" w:eastAsia="宋体" w:cs="宋体"/>
                <w:color w:val="auto"/>
                <w:sz w:val="21"/>
                <w:szCs w:val="21"/>
                <w:u w:val="single"/>
                <w:shd w:val="clear" w:color="auto" w:fill="auto"/>
                <w:lang w:val="en-US" w:eastAsia="zh-CN"/>
              </w:rPr>
              <w:t xml:space="preserve">     </w:t>
            </w:r>
            <w:permEnd w:id="3"/>
            <w:r>
              <w:rPr>
                <w:rFonts w:hint="eastAsia" w:ascii="宋体" w:hAnsi="宋体" w:eastAsia="宋体" w:cs="宋体"/>
                <w:color w:val="auto"/>
                <w:sz w:val="21"/>
                <w:szCs w:val="21"/>
                <w:shd w:val="clear" w:color="auto" w:fill="auto"/>
              </w:rPr>
              <w:t>律师常驻甲方提供现场法律服务，服从甲方的工作和时间安排。</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u w:val="single"/>
                <w:shd w:val="clear" w:color="auto" w:fill="auto"/>
              </w:rPr>
            </w:pPr>
            <w:r>
              <w:rPr>
                <w:rFonts w:hint="eastAsia" w:ascii="宋体" w:hAnsi="宋体" w:eastAsia="宋体" w:cs="宋体"/>
                <w:color w:val="auto"/>
                <w:sz w:val="21"/>
                <w:szCs w:val="21"/>
                <w:shd w:val="clear" w:color="auto" w:fill="auto"/>
                <w:lang w:val="en-US" w:eastAsia="zh-CN"/>
              </w:rPr>
              <w:t>3.6</w:t>
            </w:r>
            <w:r>
              <w:rPr>
                <w:rFonts w:hint="eastAsia" w:ascii="宋体" w:hAnsi="宋体" w:eastAsia="宋体" w:cs="宋体"/>
                <w:color w:val="auto"/>
                <w:sz w:val="21"/>
                <w:szCs w:val="21"/>
                <w:shd w:val="clear" w:color="auto" w:fill="auto"/>
              </w:rPr>
              <w:t>其他:</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73427"/>
                <w:placeholder>
                  <w:docPart w:val="{1198867d-a8af-427c-9738-7dc338571a98}"/>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4" w:edGrp="everyone"/>
                <w:r>
                  <w:rPr>
                    <w:rFonts w:hint="eastAsia" w:ascii="宋体" w:hAnsi="宋体" w:eastAsia="宋体" w:cs="宋体"/>
                    <w:color w:val="auto"/>
                    <w:sz w:val="21"/>
                    <w:szCs w:val="21"/>
                    <w:u w:val="single"/>
                    <w:shd w:val="clear" w:color="auto" w:fill="auto"/>
                    <w:lang w:val="en-US" w:eastAsia="zh-CN"/>
                  </w:rPr>
                  <w:t xml:space="preserve">     </w:t>
                </w:r>
                <w:permEnd w:id="4"/>
              </w:sdtContent>
            </w:sdt>
            <w:r>
              <w:rPr>
                <w:rFonts w:hint="eastAsia" w:ascii="宋体" w:hAnsi="宋体" w:eastAsia="宋体" w:cs="宋体"/>
                <w:color w:val="auto"/>
                <w:sz w:val="21"/>
                <w:szCs w:val="21"/>
                <w:shd w:val="clear" w:color="auto" w:fill="auto"/>
              </w:rPr>
              <w:t>。</w:t>
            </w:r>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3.服务方式</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根据甲方法律事务的实际情况，乙方以下列第</w:t>
            </w:r>
            <w:sdt>
              <w:sdtPr>
                <w:rPr>
                  <w:rFonts w:hint="eastAsia" w:asciiTheme="minorHAnsi" w:hAnsiTheme="minorHAnsi" w:eastAsiaTheme="minorEastAsia" w:cstheme="minorBidi"/>
                  <w:color w:val="auto"/>
                  <w:kern w:val="2"/>
                  <w:sz w:val="21"/>
                  <w:szCs w:val="21"/>
                  <w:shd w:val="clear" w:color="auto" w:fill="auto"/>
                  <w:lang w:val="en-US" w:eastAsia="zh-CN" w:bidi="ar-SA"/>
                </w:rPr>
                <w:alias w:val="请选择一项。"/>
                <w:id w:val="147461382"/>
                <w:placeholder>
                  <w:docPart w:val="{d9bab74c-280b-467e-a60c-cd44cd5ff063}"/>
                </w:placeholder>
                <w:comboBox>
                  <w:listItem w:displayText="3.1" w:value="3.1"/>
                  <w:listItem w:displayText="3.2" w:value="3.2"/>
                  <w:listItem w:displayText="3.3" w:value="3.3"/>
                  <w:listItem w:displayText="3.4" w:value="3.4"/>
                  <w:listItem w:displayText="3.5" w:value="3.5"/>
                  <w:listItem w:displayText="3.6" w:value="3.6"/>
                </w:comboBox>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5" w:edGrp="everyone"/>
                <w:r>
                  <w:rPr>
                    <w:rFonts w:hint="eastAsia" w:cstheme="minorBidi"/>
                    <w:color w:val="auto"/>
                    <w:kern w:val="2"/>
                    <w:sz w:val="21"/>
                    <w:szCs w:val="21"/>
                    <w:u w:val="single"/>
                    <w:shd w:val="clear" w:color="auto" w:fill="auto"/>
                    <w:lang w:val="en-US" w:eastAsia="zh-CN" w:bidi="ar-SA"/>
                  </w:rPr>
                  <w:t xml:space="preserve"> 3.1-3.4及3.6 </w:t>
                </w:r>
                <w:permEnd w:id="5"/>
              </w:sdtContent>
            </w:sdt>
            <w:r>
              <w:rPr>
                <w:rFonts w:hint="eastAsia" w:ascii="宋体" w:hAnsi="宋体" w:eastAsia="宋体" w:cs="宋体"/>
                <w:color w:val="auto"/>
                <w:sz w:val="21"/>
                <w:szCs w:val="21"/>
                <w:shd w:val="clear" w:color="auto" w:fill="auto"/>
              </w:rPr>
              <w:t>项方式提供法律服务：</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3.1</w:t>
            </w:r>
            <w:r>
              <w:rPr>
                <w:rFonts w:hint="eastAsia" w:ascii="宋体" w:hAnsi="宋体" w:eastAsia="宋体" w:cs="宋体"/>
                <w:color w:val="auto"/>
                <w:sz w:val="21"/>
                <w:szCs w:val="21"/>
                <w:shd w:val="clear" w:color="auto" w:fill="auto"/>
              </w:rPr>
              <w:t>通过电话、传真及互联网进行法律事务的处理。</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3.2</w:t>
            </w:r>
            <w:r>
              <w:rPr>
                <w:rFonts w:hint="eastAsia" w:ascii="宋体" w:hAnsi="宋体" w:eastAsia="宋体" w:cs="宋体"/>
                <w:color w:val="auto"/>
                <w:sz w:val="21"/>
                <w:szCs w:val="21"/>
                <w:shd w:val="clear" w:color="auto" w:fill="auto"/>
              </w:rPr>
              <w:t>根据甲方的实际情况，顾问律师及时到甲方处理法律事务。</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3.3</w:t>
            </w:r>
            <w:r>
              <w:rPr>
                <w:rFonts w:hint="eastAsia" w:ascii="宋体" w:hAnsi="宋体" w:eastAsia="宋体" w:cs="宋体"/>
                <w:color w:val="auto"/>
                <w:sz w:val="21"/>
                <w:szCs w:val="21"/>
                <w:shd w:val="clear" w:color="auto" w:fill="auto"/>
              </w:rPr>
              <w:t>顾问律师定期与甲方法律事务联系人员联系。</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3.4</w:t>
            </w:r>
            <w:r>
              <w:rPr>
                <w:rFonts w:hint="eastAsia" w:ascii="宋体" w:hAnsi="宋体" w:eastAsia="宋体" w:cs="宋体"/>
                <w:color w:val="auto"/>
                <w:sz w:val="21"/>
                <w:szCs w:val="21"/>
                <w:shd w:val="clear" w:color="auto" w:fill="auto"/>
              </w:rPr>
              <w:t>根据甲方的要求，定期或不定期与甲方有关人员召开例会，检讨工作，为甲方的管理和经济活动提供意见和建议。</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3.5</w:t>
            </w:r>
            <w:r>
              <w:rPr>
                <w:rFonts w:hint="eastAsia" w:ascii="宋体" w:hAnsi="宋体" w:eastAsia="宋体" w:cs="宋体"/>
                <w:color w:val="auto"/>
                <w:sz w:val="21"/>
                <w:szCs w:val="21"/>
                <w:shd w:val="clear" w:color="auto" w:fill="auto"/>
              </w:rPr>
              <w:t>根据甲方要求，乙方指派</w:t>
            </w:r>
            <w:permStart w:id="6" w:edGrp="everyone"/>
            <w:r>
              <w:rPr>
                <w:rFonts w:hint="eastAsia" w:ascii="宋体" w:hAnsi="宋体" w:eastAsia="宋体" w:cs="宋体"/>
                <w:color w:val="auto"/>
                <w:sz w:val="21"/>
                <w:szCs w:val="21"/>
                <w:u w:val="single"/>
                <w:shd w:val="clear" w:color="auto" w:fill="auto"/>
                <w:lang w:val="en-US" w:eastAsia="zh-CN"/>
              </w:rPr>
              <w:t xml:space="preserve">   /  </w:t>
            </w:r>
            <w:permEnd w:id="6"/>
            <w:r>
              <w:rPr>
                <w:rFonts w:hint="eastAsia" w:ascii="宋体" w:hAnsi="宋体" w:eastAsia="宋体" w:cs="宋体"/>
                <w:color w:val="auto"/>
                <w:sz w:val="21"/>
                <w:szCs w:val="21"/>
                <w:shd w:val="clear" w:color="auto" w:fill="auto"/>
              </w:rPr>
              <w:t>律师常驻甲方提供现场法律服务，服从甲方的工作和时间安排。</w:t>
            </w:r>
          </w:p>
          <w:p>
            <w:pPr>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u w:val="single"/>
                <w:shd w:val="clear" w:color="auto" w:fill="auto"/>
              </w:rPr>
            </w:pPr>
            <w:r>
              <w:rPr>
                <w:rFonts w:hint="eastAsia" w:ascii="宋体" w:hAnsi="宋体" w:eastAsia="宋体" w:cs="宋体"/>
                <w:color w:val="auto"/>
                <w:sz w:val="21"/>
                <w:szCs w:val="21"/>
                <w:shd w:val="clear" w:color="auto" w:fill="auto"/>
                <w:lang w:val="en-US" w:eastAsia="zh-CN"/>
              </w:rPr>
              <w:t>3.6</w:t>
            </w:r>
            <w:r>
              <w:rPr>
                <w:rFonts w:hint="eastAsia" w:ascii="宋体" w:hAnsi="宋体" w:eastAsia="宋体" w:cs="宋体"/>
                <w:color w:val="auto"/>
                <w:sz w:val="21"/>
                <w:szCs w:val="21"/>
                <w:shd w:val="clear" w:color="auto" w:fill="auto"/>
              </w:rPr>
              <w:t>其他:</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73427"/>
                <w:placeholder>
                  <w:docPart w:val="{83eb4413-35b4-4f79-bcc4-cec41f94fe5d}"/>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 w:edGrp="everyone"/>
                <w:r>
                  <w:rPr>
                    <w:rFonts w:hint="eastAsia" w:ascii="宋体" w:hAnsi="宋体" w:eastAsia="宋体" w:cs="宋体"/>
                    <w:color w:val="auto"/>
                    <w:sz w:val="21"/>
                    <w:szCs w:val="21"/>
                    <w:u w:val="single"/>
                    <w:shd w:val="clear" w:color="auto" w:fill="auto"/>
                    <w:lang w:val="en-US" w:eastAsia="zh-CN"/>
                  </w:rPr>
                  <w:t xml:space="preserve"> 天二公司护网期间（每年至少1-2个月，具体以实际时间为准），需安排专职执业律师常驻天二公司办公大楼坐班提供现场法律服务，服从天二公司的工作和时间安排。期间律师产生的交通、住宿、伙食等一切费用，由律所自行承担。</w:t>
                </w:r>
                <w:r>
                  <w:rPr>
                    <w:rFonts w:hint="eastAsia" w:ascii="宋体" w:hAnsi="宋体" w:eastAsia="宋体" w:cs="宋体"/>
                    <w:color w:val="auto"/>
                    <w:sz w:val="21"/>
                    <w:szCs w:val="21"/>
                    <w:u w:val="single"/>
                    <w:shd w:val="clear" w:color="auto" w:fill="auto"/>
                    <w:lang w:val="en-US" w:eastAsia="zh-CN"/>
                  </w:rPr>
                  <w:br w:type="textWrapping"/>
                </w:r>
                <w:r>
                  <w:rPr>
                    <w:rFonts w:hint="eastAsia" w:ascii="宋体" w:hAnsi="宋体" w:eastAsia="宋体" w:cs="宋体"/>
                    <w:color w:val="auto"/>
                    <w:sz w:val="21"/>
                    <w:szCs w:val="21"/>
                    <w:u w:val="single"/>
                    <w:shd w:val="clear" w:color="auto" w:fill="auto"/>
                    <w:lang w:val="en-US" w:eastAsia="zh-CN"/>
                  </w:rPr>
                  <w:t xml:space="preserve">根据天二公司实际生产经营管理情况，在遇到突发事件或紧急情况需提供线下法律咨询时，须在1个工作日内安排专职职业律师到公司就位提供法律咨询服务。期间律师产生的交通、住宿、伙食等一切费用，由律所自行承担。 </w:t>
                </w:r>
                <w:r>
                  <w:rPr>
                    <w:rFonts w:hint="eastAsia" w:ascii="宋体" w:hAnsi="宋体" w:eastAsia="宋体" w:cs="宋体"/>
                    <w:color w:val="auto"/>
                    <w:sz w:val="21"/>
                    <w:szCs w:val="21"/>
                    <w:u w:val="single"/>
                    <w:shd w:val="clear" w:color="auto" w:fill="auto"/>
                    <w:lang w:val="en-US" w:eastAsia="zh-CN"/>
                  </w:rPr>
                  <w:br w:type="textWrapping"/>
                </w:r>
                <w:r>
                  <w:rPr>
                    <w:rFonts w:hint="eastAsia" w:ascii="宋体" w:hAnsi="宋体" w:eastAsia="宋体" w:cs="宋体"/>
                    <w:color w:val="auto"/>
                    <w:sz w:val="21"/>
                    <w:szCs w:val="21"/>
                    <w:u w:val="single"/>
                    <w:shd w:val="clear" w:color="auto" w:fill="auto"/>
                    <w:lang w:val="en-US" w:eastAsia="zh-CN"/>
                  </w:rPr>
                  <w:t xml:space="preserve">根据采购方的要求，定期或不定期与天二公司有关人员现场召开例会，检讨工作，为天二公司的管理和经济活动提供意见和建议。期间律师产生的交通、住宿、伙食等一切费用，由律所自行承担。 </w:t>
                </w:r>
                <w:r>
                  <w:rPr>
                    <w:rFonts w:hint="eastAsia" w:ascii="宋体" w:hAnsi="宋体" w:eastAsia="宋体" w:cs="宋体"/>
                    <w:color w:val="auto"/>
                    <w:sz w:val="21"/>
                    <w:szCs w:val="21"/>
                    <w:u w:val="single"/>
                    <w:shd w:val="clear" w:color="auto" w:fill="auto"/>
                    <w:lang w:val="en-US" w:eastAsia="zh-CN"/>
                  </w:rPr>
                  <w:br w:type="textWrapping"/>
                </w:r>
                <w:r>
                  <w:rPr>
                    <w:rFonts w:hint="eastAsia" w:ascii="宋体" w:hAnsi="宋体" w:eastAsia="宋体" w:cs="宋体"/>
                    <w:color w:val="auto"/>
                    <w:sz w:val="21"/>
                    <w:szCs w:val="21"/>
                    <w:u w:val="single"/>
                    <w:shd w:val="clear" w:color="auto" w:fill="auto"/>
                    <w:lang w:val="en-US" w:eastAsia="zh-CN"/>
                  </w:rPr>
                  <w:t>根据采购方要求登陆公司系统审核合同，律所必须在1个自然日内完成审批流程，如遇系统故障等原因无法登陆，因在1个自然日内到天二公司办公场所完成审批流程，因此产生的通、住宿、伙食等一切费用，由律所自行承担。</w:t>
                </w:r>
                <w:r>
                  <w:rPr>
                    <w:rFonts w:hint="eastAsia" w:ascii="宋体" w:hAnsi="宋体" w:eastAsia="宋体" w:cs="宋体"/>
                    <w:color w:val="auto"/>
                    <w:sz w:val="21"/>
                    <w:szCs w:val="21"/>
                    <w:u w:val="single"/>
                    <w:shd w:val="clear" w:color="auto" w:fill="auto"/>
                    <w:lang w:val="en-US" w:eastAsia="zh-CN"/>
                  </w:rPr>
                  <w:br w:type="textWrapping"/>
                </w:r>
                <w:r>
                  <w:rPr>
                    <w:rFonts w:hint="eastAsia" w:ascii="宋体" w:hAnsi="宋体" w:eastAsia="宋体" w:cs="宋体"/>
                    <w:color w:val="auto"/>
                    <w:sz w:val="21"/>
                    <w:szCs w:val="21"/>
                    <w:u w:val="single"/>
                    <w:shd w:val="clear" w:color="auto" w:fill="auto"/>
                    <w:lang w:val="en-US" w:eastAsia="zh-CN"/>
                  </w:rPr>
                  <w:t xml:space="preserve">律所根据天二工作需要出具除第2.13条规定外的法律意见书、尽职调查报告等法律文书。 </w:t>
                </w:r>
                <w:r>
                  <w:rPr>
                    <w:rFonts w:hint="eastAsia" w:ascii="宋体" w:hAnsi="宋体" w:eastAsia="宋体" w:cs="宋体"/>
                    <w:color w:val="auto"/>
                    <w:sz w:val="21"/>
                    <w:szCs w:val="21"/>
                    <w:u w:val="single"/>
                    <w:shd w:val="clear" w:color="auto" w:fill="auto"/>
                    <w:lang w:val="en-US" w:eastAsia="zh-CN"/>
                  </w:rPr>
                  <w:br w:type="textWrapping"/>
                </w:r>
                <w:permEnd w:id="7"/>
              </w:sdtContent>
            </w:sdt>
          </w:p>
          <w:p>
            <w:pPr>
              <w:spacing w:line="240" w:lineRule="auto"/>
              <w:jc w:val="left"/>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3</w:t>
            </w:r>
          </w:p>
        </w:tc>
        <w:tc>
          <w:tcPr>
            <w:tcW w:w="1079" w:type="dxa"/>
            <w:noWrap w:val="0"/>
            <w:vAlign w:val="center"/>
          </w:tcPr>
          <w:p>
            <w:pPr>
              <w:pStyle w:val="6"/>
              <w:spacing w:line="240" w:lineRule="auto"/>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4.顾问律师及联系人</w:t>
            </w:r>
          </w:p>
        </w:tc>
        <w:tc>
          <w:tcPr>
            <w:tcW w:w="5284" w:type="dxa"/>
            <w:gridSpan w:val="2"/>
            <w:noWrap w:val="0"/>
            <w:vAlign w:val="center"/>
          </w:tcPr>
          <w:sdt>
            <w:sdtPr>
              <w:rPr>
                <w:rFonts w:hint="eastAsia" w:ascii="黑体" w:hAnsi="黑体" w:eastAsia="黑体" w:cs="黑体"/>
                <w:color w:val="auto"/>
                <w:kern w:val="2"/>
                <w:sz w:val="21"/>
                <w:szCs w:val="21"/>
                <w:shd w:val="clear" w:color="auto" w:fill="auto"/>
                <w:lang w:val="en-US" w:eastAsia="zh-CN" w:bidi="ar-SA"/>
              </w:rPr>
              <w:alias w:val="4.顾问律师及联系人"/>
              <w:tag w:val="4.顾问律师及联系人"/>
              <w:id w:val="147475834"/>
              <w:placeholder>
                <w:docPart w:val="{d6cfc872-dccd-40bd-85cb-36ee84eb93e0}"/>
              </w:placeholder>
            </w:sdtPr>
            <w:sdtEndPr>
              <w:rPr>
                <w:rFonts w:hint="eastAsia" w:ascii="宋体" w:hAnsi="宋体" w:eastAsia="宋体" w:cs="宋体"/>
                <w:color w:val="auto"/>
                <w:kern w:val="2"/>
                <w:sz w:val="21"/>
                <w:szCs w:val="21"/>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4.顾问律师及联系人</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4.1</w:t>
                </w:r>
                <w:r>
                  <w:rPr>
                    <w:rFonts w:hint="eastAsia" w:ascii="宋体" w:hAnsi="宋体" w:eastAsia="宋体" w:cs="宋体"/>
                    <w:color w:val="auto"/>
                    <w:sz w:val="21"/>
                    <w:szCs w:val="21"/>
                    <w:shd w:val="clear" w:color="auto" w:fill="auto"/>
                  </w:rPr>
                  <w:t>乙方指派</w:t>
                </w:r>
                <w:permStart w:id="8" w:edGrp="everyone"/>
                <w:r>
                  <w:rPr>
                    <w:rFonts w:hint="eastAsia" w:ascii="宋体" w:hAnsi="宋体" w:eastAsia="宋体" w:cs="宋体"/>
                    <w:color w:val="auto"/>
                    <w:sz w:val="21"/>
                    <w:szCs w:val="21"/>
                    <w:u w:val="single"/>
                    <w:shd w:val="clear" w:color="auto" w:fill="auto"/>
                    <w:lang w:val="en-US" w:eastAsia="zh-CN"/>
                  </w:rPr>
                  <w:t xml:space="preserve">     </w:t>
                </w:r>
                <w:permEnd w:id="8"/>
                <w:r>
                  <w:rPr>
                    <w:rFonts w:hint="eastAsia" w:ascii="宋体" w:hAnsi="宋体" w:eastAsia="宋体" w:cs="宋体"/>
                    <w:color w:val="auto"/>
                    <w:sz w:val="21"/>
                    <w:szCs w:val="21"/>
                    <w:shd w:val="clear" w:color="auto" w:fill="auto"/>
                  </w:rPr>
                  <w:t>共</w:t>
                </w:r>
                <w:permStart w:id="9" w:edGrp="everyone"/>
                <w:r>
                  <w:rPr>
                    <w:rFonts w:hint="eastAsia" w:ascii="宋体" w:hAnsi="宋体" w:eastAsia="宋体" w:cs="宋体"/>
                    <w:color w:val="auto"/>
                    <w:sz w:val="21"/>
                    <w:szCs w:val="21"/>
                    <w:u w:val="single"/>
                    <w:shd w:val="clear" w:color="auto" w:fill="auto"/>
                    <w:lang w:val="en-US" w:eastAsia="zh-CN"/>
                  </w:rPr>
                  <w:t xml:space="preserve">     </w:t>
                </w:r>
                <w:permEnd w:id="9"/>
                <w:r>
                  <w:rPr>
                    <w:rFonts w:hint="eastAsia" w:ascii="宋体" w:hAnsi="宋体" w:eastAsia="宋体" w:cs="宋体"/>
                    <w:color w:val="auto"/>
                    <w:sz w:val="21"/>
                    <w:szCs w:val="21"/>
                    <w:shd w:val="clear" w:color="auto" w:fill="auto"/>
                  </w:rPr>
                  <w:t>位律师担任甲方的顾问律师。乙方指派的律师必须是在乙方工作的专职执业律师。</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4.2</w:t>
                </w:r>
                <w:r>
                  <w:rPr>
                    <w:rFonts w:hint="eastAsia" w:ascii="宋体" w:hAnsi="宋体" w:eastAsia="宋体" w:cs="宋体"/>
                    <w:color w:val="auto"/>
                    <w:sz w:val="21"/>
                    <w:szCs w:val="21"/>
                    <w:shd w:val="clear" w:color="auto" w:fill="auto"/>
                  </w:rPr>
                  <w:t>为方便开展工作，提高双方的工作效率，甲方安排</w:t>
                </w:r>
                <w:permStart w:id="10" w:edGrp="everyone"/>
                <w:r>
                  <w:rPr>
                    <w:rFonts w:hint="eastAsia" w:ascii="宋体" w:hAnsi="宋体" w:eastAsia="宋体" w:cs="宋体"/>
                    <w:color w:val="auto"/>
                    <w:sz w:val="21"/>
                    <w:szCs w:val="21"/>
                    <w:u w:val="single"/>
                    <w:shd w:val="clear" w:color="auto" w:fill="auto"/>
                    <w:lang w:val="en-US" w:eastAsia="zh-CN"/>
                  </w:rPr>
                  <w:t xml:space="preserve">     </w:t>
                </w:r>
                <w:permEnd w:id="10"/>
                <w:r>
                  <w:rPr>
                    <w:rFonts w:hint="eastAsia" w:ascii="宋体" w:hAnsi="宋体" w:eastAsia="宋体" w:cs="宋体"/>
                    <w:color w:val="auto"/>
                    <w:sz w:val="21"/>
                    <w:szCs w:val="21"/>
                    <w:shd w:val="clear" w:color="auto" w:fill="auto"/>
                  </w:rPr>
                  <w:t>负责与乙方保持日常联系，乙方安排</w:t>
                </w:r>
                <w:permStart w:id="11" w:edGrp="everyone"/>
                <w:r>
                  <w:rPr>
                    <w:rFonts w:hint="eastAsia" w:ascii="宋体" w:hAnsi="宋体" w:eastAsia="宋体" w:cs="宋体"/>
                    <w:color w:val="auto"/>
                    <w:sz w:val="21"/>
                    <w:szCs w:val="21"/>
                    <w:u w:val="single"/>
                    <w:shd w:val="clear" w:color="auto" w:fill="auto"/>
                    <w:lang w:val="en-US" w:eastAsia="zh-CN"/>
                  </w:rPr>
                  <w:t xml:space="preserve">     </w:t>
                </w:r>
                <w:permEnd w:id="11"/>
                <w:r>
                  <w:rPr>
                    <w:rFonts w:hint="eastAsia" w:ascii="宋体" w:hAnsi="宋体" w:eastAsia="宋体" w:cs="宋体"/>
                    <w:color w:val="auto"/>
                    <w:sz w:val="21"/>
                    <w:szCs w:val="21"/>
                    <w:shd w:val="clear" w:color="auto" w:fill="auto"/>
                    <w:lang w:eastAsia="zh-CN"/>
                  </w:rPr>
                  <w:t>律师负责</w:t>
                </w:r>
                <w:r>
                  <w:rPr>
                    <w:rFonts w:hint="eastAsia" w:ascii="宋体" w:hAnsi="宋体" w:eastAsia="宋体" w:cs="宋体"/>
                    <w:color w:val="auto"/>
                    <w:sz w:val="21"/>
                    <w:szCs w:val="21"/>
                    <w:shd w:val="clear" w:color="auto" w:fill="auto"/>
                  </w:rPr>
                  <w:t>与甲方保持日常联系。如双方确有必要更换联系人员时，应提前通知对方。</w:t>
                </w:r>
              </w:p>
              <w:p>
                <w:pPr>
                  <w:spacing w:line="240" w:lineRule="auto"/>
                  <w:jc w:val="left"/>
                  <w:rPr>
                    <w:rFonts w:hint="eastAsia" w:ascii="宋体" w:hAnsi="宋体" w:eastAsia="宋体" w:cs="宋体"/>
                    <w:color w:val="auto"/>
                    <w:kern w:val="2"/>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rPr>
                  <w:t>4.3在本合同服务过程中，若</w:t>
                </w:r>
                <w:r>
                  <w:rPr>
                    <w:rFonts w:hint="eastAsia" w:ascii="宋体" w:hAnsi="宋体" w:eastAsia="宋体" w:cs="宋体"/>
                    <w:color w:val="auto"/>
                    <w:sz w:val="21"/>
                    <w:szCs w:val="21"/>
                    <w:shd w:val="clear" w:color="auto" w:fill="auto"/>
                    <w:lang w:val="en-US" w:eastAsia="zh-CN"/>
                  </w:rPr>
                  <w:t>顾问</w:t>
                </w:r>
                <w:r>
                  <w:rPr>
                    <w:rFonts w:hint="eastAsia" w:ascii="宋体" w:hAnsi="宋体" w:eastAsia="宋体" w:cs="宋体"/>
                    <w:color w:val="auto"/>
                    <w:sz w:val="21"/>
                    <w:szCs w:val="21"/>
                    <w:shd w:val="clear" w:color="auto" w:fill="auto"/>
                    <w:lang w:val="en-US"/>
                  </w:rPr>
                  <w:t>律师离职或因其他原因无法继续提供相关法律服务，乙方可与甲方协商另行指派其他律师为甲方提供常年法律顾问服务。</w:t>
                </w:r>
              </w:p>
            </w:sdtContent>
          </w:sdt>
          <w:p>
            <w:pPr>
              <w:pStyle w:val="2"/>
              <w:rPr>
                <w:rFonts w:hint="eastAsia"/>
              </w:rPr>
            </w:pPr>
          </w:p>
        </w:tc>
        <w:tc>
          <w:tcPr>
            <w:tcW w:w="7600" w:type="dxa"/>
            <w:gridSpan w:val="2"/>
            <w:noWrap w:val="0"/>
            <w:vAlign w:val="center"/>
          </w:tcPr>
          <w:sdt>
            <w:sdtPr>
              <w:rPr>
                <w:rFonts w:hint="eastAsia" w:ascii="黑体" w:hAnsi="黑体" w:eastAsia="黑体" w:cs="黑体"/>
                <w:color w:val="auto"/>
                <w:kern w:val="2"/>
                <w:sz w:val="28"/>
                <w:szCs w:val="28"/>
                <w:shd w:val="clear" w:color="auto" w:fill="auto"/>
                <w:lang w:val="en-US" w:eastAsia="zh-CN" w:bidi="ar-SA"/>
              </w:rPr>
              <w:alias w:val="4.顾问律师及联系人"/>
              <w:tag w:val="4.顾问律师及联系人"/>
              <w:id w:val="147475834"/>
              <w:placeholder>
                <w:docPart w:val="{de333bb7-5df8-4a30-b0d1-1a57ad985b20}"/>
              </w:placeholder>
            </w:sdtPr>
            <w:sdtEndPr>
              <w:rPr>
                <w:rFonts w:hint="eastAsia" w:ascii="宋体" w:hAnsi="宋体" w:eastAsia="宋体" w:cs="宋体"/>
                <w:color w:val="auto"/>
                <w:kern w:val="2"/>
                <w:sz w:val="21"/>
                <w:szCs w:val="21"/>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4.顾问律师及联系人</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4.1</w:t>
                </w:r>
                <w:r>
                  <w:rPr>
                    <w:rFonts w:hint="eastAsia" w:ascii="宋体" w:hAnsi="宋体" w:eastAsia="宋体" w:cs="宋体"/>
                    <w:color w:val="auto"/>
                    <w:sz w:val="21"/>
                    <w:szCs w:val="21"/>
                    <w:shd w:val="clear" w:color="auto" w:fill="auto"/>
                  </w:rPr>
                  <w:t>乙方指派</w:t>
                </w:r>
                <w:permStart w:id="12" w:edGrp="everyone"/>
                <w:r>
                  <w:rPr>
                    <w:rFonts w:hint="eastAsia" w:ascii="宋体" w:hAnsi="宋体" w:eastAsia="宋体" w:cs="宋体"/>
                    <w:color w:val="auto"/>
                    <w:sz w:val="21"/>
                    <w:szCs w:val="21"/>
                    <w:u w:val="single"/>
                    <w:shd w:val="clear" w:color="auto" w:fill="auto"/>
                    <w:lang w:val="en-US" w:eastAsia="zh-CN"/>
                  </w:rPr>
                  <w:t xml:space="preserve">     </w:t>
                </w:r>
                <w:permEnd w:id="12"/>
                <w:r>
                  <w:rPr>
                    <w:rFonts w:hint="eastAsia" w:ascii="宋体" w:hAnsi="宋体" w:eastAsia="宋体" w:cs="宋体"/>
                    <w:color w:val="auto"/>
                    <w:sz w:val="21"/>
                    <w:szCs w:val="21"/>
                    <w:shd w:val="clear" w:color="auto" w:fill="auto"/>
                  </w:rPr>
                  <w:t>共</w:t>
                </w:r>
                <w:permStart w:id="13" w:edGrp="everyone"/>
                <w:r>
                  <w:rPr>
                    <w:rFonts w:hint="eastAsia" w:ascii="宋体" w:hAnsi="宋体" w:eastAsia="宋体" w:cs="宋体"/>
                    <w:color w:val="auto"/>
                    <w:sz w:val="21"/>
                    <w:szCs w:val="21"/>
                    <w:u w:val="single"/>
                    <w:shd w:val="clear" w:color="auto" w:fill="auto"/>
                    <w:lang w:val="en-US" w:eastAsia="zh-CN"/>
                  </w:rPr>
                  <w:t xml:space="preserve">     </w:t>
                </w:r>
                <w:permEnd w:id="13"/>
                <w:r>
                  <w:rPr>
                    <w:rFonts w:hint="eastAsia" w:ascii="宋体" w:hAnsi="宋体" w:eastAsia="宋体" w:cs="宋体"/>
                    <w:color w:val="auto"/>
                    <w:sz w:val="21"/>
                    <w:szCs w:val="21"/>
                    <w:shd w:val="clear" w:color="auto" w:fill="auto"/>
                  </w:rPr>
                  <w:t>位律师担任甲方的顾问律师。乙方指派的律师必须是在乙方工作的专职执业律师。</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4.2</w:t>
                </w:r>
                <w:r>
                  <w:rPr>
                    <w:rFonts w:hint="eastAsia" w:ascii="宋体" w:hAnsi="宋体" w:eastAsia="宋体" w:cs="宋体"/>
                    <w:color w:val="auto"/>
                    <w:sz w:val="21"/>
                    <w:szCs w:val="21"/>
                    <w:shd w:val="clear" w:color="auto" w:fill="auto"/>
                  </w:rPr>
                  <w:t>为方便开展工作，提高双方的工作效率，甲方安排</w:t>
                </w:r>
                <w:permStart w:id="14" w:edGrp="everyone"/>
                <w:r>
                  <w:rPr>
                    <w:rFonts w:hint="eastAsia" w:ascii="宋体" w:hAnsi="宋体" w:eastAsia="宋体" w:cs="宋体"/>
                    <w:color w:val="auto"/>
                    <w:sz w:val="21"/>
                    <w:szCs w:val="21"/>
                    <w:u w:val="single"/>
                    <w:shd w:val="clear" w:color="auto" w:fill="auto"/>
                    <w:lang w:val="en-US" w:eastAsia="zh-CN"/>
                  </w:rPr>
                  <w:t xml:space="preserve">     </w:t>
                </w:r>
                <w:permEnd w:id="14"/>
                <w:r>
                  <w:rPr>
                    <w:rFonts w:hint="eastAsia" w:ascii="宋体" w:hAnsi="宋体" w:eastAsia="宋体" w:cs="宋体"/>
                    <w:color w:val="auto"/>
                    <w:sz w:val="21"/>
                    <w:szCs w:val="21"/>
                    <w:shd w:val="clear" w:color="auto" w:fill="auto"/>
                  </w:rPr>
                  <w:t>负责与乙方保持日常联系，乙方安排</w:t>
                </w:r>
                <w:permStart w:id="15" w:edGrp="everyone"/>
                <w:r>
                  <w:rPr>
                    <w:rFonts w:hint="eastAsia" w:ascii="宋体" w:hAnsi="宋体" w:eastAsia="宋体" w:cs="宋体"/>
                    <w:color w:val="auto"/>
                    <w:sz w:val="21"/>
                    <w:szCs w:val="21"/>
                    <w:u w:val="single"/>
                    <w:shd w:val="clear" w:color="auto" w:fill="auto"/>
                    <w:lang w:val="en-US" w:eastAsia="zh-CN"/>
                  </w:rPr>
                  <w:t xml:space="preserve">     </w:t>
                </w:r>
                <w:permEnd w:id="15"/>
                <w:r>
                  <w:rPr>
                    <w:rFonts w:hint="eastAsia" w:ascii="宋体" w:hAnsi="宋体" w:eastAsia="宋体" w:cs="宋体"/>
                    <w:color w:val="auto"/>
                    <w:sz w:val="21"/>
                    <w:szCs w:val="21"/>
                    <w:shd w:val="clear" w:color="auto" w:fill="auto"/>
                    <w:lang w:eastAsia="zh-CN"/>
                  </w:rPr>
                  <w:t>律师负责</w:t>
                </w:r>
                <w:r>
                  <w:rPr>
                    <w:rFonts w:hint="eastAsia" w:ascii="宋体" w:hAnsi="宋体" w:eastAsia="宋体" w:cs="宋体"/>
                    <w:color w:val="auto"/>
                    <w:sz w:val="21"/>
                    <w:szCs w:val="21"/>
                    <w:shd w:val="clear" w:color="auto" w:fill="auto"/>
                  </w:rPr>
                  <w:t>与甲方保持日常联系。如双方确有必要更换联系人员时，应提前通知对方。</w:t>
                </w:r>
              </w:p>
              <w:p>
                <w:pPr>
                  <w:spacing w:line="240" w:lineRule="auto"/>
                  <w:jc w:val="left"/>
                  <w:rPr>
                    <w:rFonts w:hint="eastAsia" w:ascii="宋体" w:hAnsi="宋体" w:eastAsia="宋体" w:cs="宋体"/>
                    <w:color w:val="auto"/>
                    <w:kern w:val="2"/>
                    <w:sz w:val="21"/>
                    <w:szCs w:val="21"/>
                    <w:shd w:val="clear" w:color="auto" w:fill="auto"/>
                    <w:lang w:val="en-US" w:eastAsia="zh-CN" w:bidi="ar-SA"/>
                  </w:rPr>
                </w:pPr>
                <w:r>
                  <w:rPr>
                    <w:rFonts w:hint="eastAsia" w:ascii="宋体" w:hAnsi="宋体" w:eastAsia="宋体" w:cs="宋体"/>
                    <w:color w:val="auto"/>
                    <w:sz w:val="21"/>
                    <w:szCs w:val="21"/>
                    <w:shd w:val="clear" w:color="auto" w:fill="auto"/>
                    <w:lang w:val="en-US"/>
                  </w:rPr>
                  <w:t>4.3在本合同服务过程中，若</w:t>
                </w:r>
                <w:r>
                  <w:rPr>
                    <w:rFonts w:hint="eastAsia" w:ascii="宋体" w:hAnsi="宋体" w:eastAsia="宋体" w:cs="宋体"/>
                    <w:color w:val="auto"/>
                    <w:sz w:val="21"/>
                    <w:szCs w:val="21"/>
                    <w:shd w:val="clear" w:color="auto" w:fill="auto"/>
                    <w:lang w:val="en-US" w:eastAsia="zh-CN"/>
                  </w:rPr>
                  <w:t>顾问</w:t>
                </w:r>
                <w:r>
                  <w:rPr>
                    <w:rFonts w:hint="eastAsia" w:ascii="宋体" w:hAnsi="宋体" w:eastAsia="宋体" w:cs="宋体"/>
                    <w:color w:val="auto"/>
                    <w:sz w:val="21"/>
                    <w:szCs w:val="21"/>
                    <w:shd w:val="clear" w:color="auto" w:fill="auto"/>
                    <w:lang w:val="en-US"/>
                  </w:rPr>
                  <w:t>律师离职或因其他原因无法继续提供相关法律服务，乙方可与甲方协商另行指派其他律师为甲方提供常年法律顾问服务。</w:t>
                </w:r>
              </w:p>
            </w:sdtContent>
          </w:sdt>
          <w:p>
            <w:pPr>
              <w:pStyle w:val="2"/>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5.甲方的权利和义务</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bookmarkStart w:id="2" w:name="_Toc301258143"/>
            <w:r>
              <w:rPr>
                <w:rFonts w:hint="eastAsia" w:ascii="黑体" w:hAnsi="黑体" w:eastAsia="黑体" w:cs="黑体"/>
                <w:color w:val="auto"/>
                <w:sz w:val="21"/>
                <w:szCs w:val="21"/>
                <w:shd w:val="clear" w:color="auto" w:fill="auto"/>
                <w:lang w:val="en-US" w:eastAsia="zh-CN"/>
              </w:rPr>
              <w:t>5.甲方的权利和义务</w:t>
            </w:r>
            <w:bookmarkEnd w:id="2"/>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5.1</w:t>
            </w:r>
            <w:r>
              <w:rPr>
                <w:rFonts w:hint="eastAsia" w:ascii="宋体" w:hAnsi="宋体" w:eastAsia="宋体" w:cs="宋体"/>
                <w:color w:val="auto"/>
                <w:sz w:val="21"/>
                <w:szCs w:val="21"/>
                <w:shd w:val="clear" w:color="auto" w:fill="auto"/>
              </w:rPr>
              <w:t>甲方在乙方派出的顾问律师不履行本合同义务，或履行义务不当给甲方造成经济损失时，有权解除合同。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5.2</w:t>
            </w:r>
            <w:r>
              <w:rPr>
                <w:rFonts w:hint="eastAsia" w:ascii="宋体" w:hAnsi="宋体" w:eastAsia="宋体" w:cs="Batang"/>
                <w:color w:val="auto"/>
                <w:sz w:val="21"/>
                <w:szCs w:val="21"/>
                <w:shd w:val="clear" w:color="auto" w:fill="auto"/>
              </w:rPr>
              <w:t>甲方在乙方的顾问律师不能胜任顾问工作时</w:t>
            </w:r>
            <w:permStart w:id="16" w:edGrp="everyone"/>
            <w:r>
              <w:rPr>
                <w:rFonts w:hint="eastAsia" w:ascii="宋体" w:hAnsi="宋体" w:eastAsia="宋体" w:cs="Batang"/>
                <w:color w:val="auto"/>
                <w:sz w:val="21"/>
                <w:szCs w:val="21"/>
                <w:u w:val="single"/>
                <w:shd w:val="clear" w:color="auto" w:fill="auto"/>
                <w:lang w:val="en-US" w:eastAsia="zh-CN"/>
              </w:rPr>
              <w:t xml:space="preserve">       </w:t>
            </w:r>
            <w:permEnd w:id="16"/>
            <w:r>
              <w:rPr>
                <w:rFonts w:hint="eastAsia" w:ascii="宋体" w:hAnsi="宋体" w:eastAsia="宋体" w:cs="Batang"/>
                <w:color w:val="auto"/>
                <w:sz w:val="21"/>
                <w:szCs w:val="21"/>
                <w:shd w:val="clear" w:color="auto" w:fill="auto"/>
              </w:rPr>
              <w:t>，有权要求乙方更换，乙方不能及时更换的</w:t>
            </w:r>
            <w:permStart w:id="17" w:edGrp="everyone"/>
            <w:r>
              <w:rPr>
                <w:rFonts w:hint="eastAsia" w:ascii="宋体" w:hAnsi="宋体" w:eastAsia="宋体" w:cs="Batang"/>
                <w:color w:val="auto"/>
                <w:sz w:val="21"/>
                <w:szCs w:val="21"/>
                <w:u w:val="single"/>
                <w:shd w:val="clear" w:color="auto" w:fill="auto"/>
                <w:lang w:val="en-US" w:eastAsia="zh-CN"/>
              </w:rPr>
              <w:t xml:space="preserve">       </w:t>
            </w:r>
            <w:permEnd w:id="17"/>
            <w:r>
              <w:rPr>
                <w:rFonts w:hint="eastAsia" w:ascii="宋体" w:hAnsi="宋体" w:eastAsia="宋体" w:cs="Batang"/>
                <w:color w:val="auto"/>
                <w:sz w:val="21"/>
                <w:szCs w:val="21"/>
                <w:shd w:val="clear" w:color="auto" w:fill="auto"/>
              </w:rPr>
              <w:t>，甲方有权解除合同。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5.3</w:t>
            </w:r>
            <w:r>
              <w:rPr>
                <w:rFonts w:hint="eastAsia" w:ascii="宋体" w:hAnsi="宋体" w:eastAsia="宋体" w:cs="宋体"/>
                <w:color w:val="auto"/>
                <w:sz w:val="21"/>
                <w:szCs w:val="21"/>
                <w:shd w:val="clear" w:color="auto" w:fill="auto"/>
              </w:rPr>
              <w:t>甲方应向乙方顾问律师详细如实陈述与法律事务有关的各种情况，提供有关文件资料，并保证所提供的一切文件材料及有关情况的真实性。</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5.4其他：</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58614"/>
                <w:placeholder>
                  <w:docPart w:val="{aa4cfee2-02af-4737-9195-ca30f0f7a1c9}"/>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18" w:edGrp="everyone"/>
                <w:r>
                  <w:rPr>
                    <w:rFonts w:hint="eastAsia" w:ascii="宋体" w:hAnsi="宋体" w:eastAsia="宋体" w:cs="宋体"/>
                    <w:color w:val="auto"/>
                    <w:sz w:val="21"/>
                    <w:szCs w:val="21"/>
                    <w:u w:val="single"/>
                    <w:shd w:val="clear" w:color="auto" w:fill="auto"/>
                    <w:lang w:val="en-US" w:eastAsia="zh-CN"/>
                  </w:rPr>
                  <w:t xml:space="preserve">     </w:t>
                </w:r>
                <w:permEnd w:id="18"/>
              </w:sdtContent>
            </w:sdt>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5.甲方的权利和义务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5.1</w:t>
            </w:r>
            <w:r>
              <w:rPr>
                <w:rFonts w:hint="eastAsia" w:ascii="宋体" w:hAnsi="宋体" w:eastAsia="宋体" w:cs="宋体"/>
                <w:color w:val="auto"/>
                <w:sz w:val="21"/>
                <w:szCs w:val="21"/>
                <w:shd w:val="clear" w:color="auto" w:fill="auto"/>
              </w:rPr>
              <w:t>甲方在乙方派出的顾问律师不履行本合同义务，或履行义务不当给甲方造成经济损失时，有权解除合同。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5.2</w:t>
            </w:r>
            <w:r>
              <w:rPr>
                <w:rFonts w:hint="eastAsia" w:ascii="宋体" w:hAnsi="宋体" w:eastAsia="宋体" w:cs="Batang"/>
                <w:color w:val="auto"/>
                <w:sz w:val="21"/>
                <w:szCs w:val="21"/>
                <w:shd w:val="clear" w:color="auto" w:fill="auto"/>
              </w:rPr>
              <w:t>甲方在乙方的顾问律师不能胜任顾问工作时</w:t>
            </w:r>
            <w:permStart w:id="19" w:edGrp="everyone"/>
            <w:r>
              <w:rPr>
                <w:rFonts w:hint="eastAsia" w:ascii="宋体" w:hAnsi="宋体" w:eastAsia="宋体" w:cs="Batang"/>
                <w:color w:val="auto"/>
                <w:sz w:val="21"/>
                <w:szCs w:val="21"/>
                <w:u w:val="single"/>
                <w:shd w:val="clear" w:color="auto" w:fill="auto"/>
                <w:lang w:val="en-US" w:eastAsia="zh-CN"/>
              </w:rPr>
              <w:t xml:space="preserve">   /    </w:t>
            </w:r>
            <w:permEnd w:id="19"/>
            <w:r>
              <w:rPr>
                <w:rFonts w:hint="eastAsia" w:ascii="宋体" w:hAnsi="宋体" w:eastAsia="宋体" w:cs="Batang"/>
                <w:color w:val="auto"/>
                <w:sz w:val="21"/>
                <w:szCs w:val="21"/>
                <w:shd w:val="clear" w:color="auto" w:fill="auto"/>
              </w:rPr>
              <w:t>，有权要求乙方更换，乙方不能及时更换的</w:t>
            </w:r>
            <w:permStart w:id="20" w:edGrp="everyone"/>
            <w:r>
              <w:rPr>
                <w:rFonts w:hint="eastAsia" w:ascii="宋体" w:hAnsi="宋体" w:eastAsia="宋体" w:cs="Batang"/>
                <w:color w:val="auto"/>
                <w:sz w:val="21"/>
                <w:szCs w:val="21"/>
                <w:u w:val="single"/>
                <w:shd w:val="clear" w:color="auto" w:fill="auto"/>
                <w:lang w:val="en-US" w:eastAsia="zh-CN"/>
              </w:rPr>
              <w:t xml:space="preserve">  /     </w:t>
            </w:r>
            <w:permEnd w:id="20"/>
            <w:r>
              <w:rPr>
                <w:rFonts w:hint="eastAsia" w:ascii="宋体" w:hAnsi="宋体" w:eastAsia="宋体" w:cs="Batang"/>
                <w:color w:val="auto"/>
                <w:sz w:val="21"/>
                <w:szCs w:val="21"/>
                <w:shd w:val="clear" w:color="auto" w:fill="auto"/>
              </w:rPr>
              <w:t>，甲方有权解除合同。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5.3</w:t>
            </w:r>
            <w:r>
              <w:rPr>
                <w:rFonts w:hint="eastAsia" w:ascii="宋体" w:hAnsi="宋体" w:eastAsia="宋体" w:cs="宋体"/>
                <w:color w:val="auto"/>
                <w:sz w:val="21"/>
                <w:szCs w:val="21"/>
                <w:shd w:val="clear" w:color="auto" w:fill="auto"/>
              </w:rPr>
              <w:t>甲方应向乙方顾问律师详细如实陈述与法律事务有关的各种情况，提供有关文件资料，并保证所提供的一切文件材料及有关情况的真实性。</w:t>
            </w:r>
          </w:p>
          <w:p>
            <w:pPr>
              <w:spacing w:line="240" w:lineRule="auto"/>
              <w:jc w:val="left"/>
              <w:rPr>
                <w:rFonts w:hint="eastAsia" w:ascii="仿宋" w:hAnsi="仿宋" w:eastAsia="仿宋" w:cs="仿宋"/>
                <w:color w:val="auto"/>
                <w:sz w:val="18"/>
                <w:szCs w:val="18"/>
                <w:highlight w:val="none"/>
              </w:rPr>
            </w:pPr>
            <w:r>
              <w:rPr>
                <w:rFonts w:hint="eastAsia" w:ascii="宋体" w:hAnsi="宋体" w:eastAsia="宋体" w:cs="宋体"/>
                <w:color w:val="auto"/>
                <w:sz w:val="21"/>
                <w:szCs w:val="21"/>
                <w:shd w:val="clear" w:color="auto" w:fill="auto"/>
                <w:lang w:val="en-US" w:eastAsia="zh-CN"/>
              </w:rPr>
              <w:t>5.4其他：</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58614"/>
                <w:placeholder>
                  <w:docPart w:val="{e265d790-3cf7-4034-a04c-8d43dc3208b9}"/>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21" w:edGrp="everyone"/>
                <w:r>
                  <w:rPr>
                    <w:rFonts w:hint="eastAsia" w:ascii="宋体" w:hAnsi="宋体" w:eastAsia="宋体" w:cs="宋体"/>
                    <w:color w:val="auto"/>
                    <w:sz w:val="21"/>
                    <w:szCs w:val="21"/>
                    <w:u w:val="single"/>
                    <w:shd w:val="clear" w:color="auto" w:fill="auto"/>
                    <w:lang w:val="en-US" w:eastAsia="zh-CN"/>
                  </w:rPr>
                  <w:t xml:space="preserve">   /  </w:t>
                </w:r>
                <w:permEnd w:id="2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6.乙方的权利和义务</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bookmarkStart w:id="3" w:name="_Toc301258144"/>
            <w:r>
              <w:rPr>
                <w:rFonts w:hint="eastAsia" w:ascii="黑体" w:hAnsi="黑体" w:eastAsia="黑体" w:cs="黑体"/>
                <w:color w:val="auto"/>
                <w:sz w:val="21"/>
                <w:szCs w:val="21"/>
                <w:shd w:val="clear" w:color="auto" w:fill="auto"/>
                <w:lang w:val="en-US" w:eastAsia="zh-CN"/>
              </w:rPr>
              <w:t>6.乙方的权利和义务</w:t>
            </w:r>
            <w:bookmarkEnd w:id="3"/>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6.1</w:t>
            </w:r>
            <w:r>
              <w:rPr>
                <w:rFonts w:hint="eastAsia" w:ascii="宋体" w:hAnsi="宋体" w:eastAsia="宋体" w:cs="宋体"/>
                <w:color w:val="auto"/>
                <w:sz w:val="21"/>
                <w:szCs w:val="21"/>
                <w:shd w:val="clear" w:color="auto" w:fill="auto"/>
              </w:rPr>
              <w:t>乙方有权要求甲方按本合同约定及时支付律师费。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6.2</w:t>
            </w:r>
            <w:r>
              <w:rPr>
                <w:rFonts w:hint="eastAsia" w:ascii="宋体" w:hAnsi="宋体" w:eastAsia="宋体" w:cs="宋体"/>
                <w:color w:val="auto"/>
                <w:sz w:val="21"/>
                <w:szCs w:val="21"/>
                <w:shd w:val="clear" w:color="auto" w:fill="auto"/>
              </w:rPr>
              <w:t>乙方应按本合同约定全面及时为甲方提供法律服务。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6.3</w:t>
            </w:r>
            <w:r>
              <w:rPr>
                <w:rFonts w:hint="eastAsia" w:ascii="宋体" w:hAnsi="宋体" w:eastAsia="宋体" w:cs="宋体"/>
                <w:color w:val="auto"/>
                <w:sz w:val="21"/>
                <w:szCs w:val="21"/>
                <w:shd w:val="clear" w:color="auto" w:fill="auto"/>
              </w:rPr>
              <w:t>乙方履行法律顾问职责应严格遵守法律、法规及律师职业道德、执业纪律和执业行为规范。</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6.4</w:t>
            </w:r>
            <w:r>
              <w:rPr>
                <w:rFonts w:hint="eastAsia" w:ascii="宋体" w:hAnsi="宋体" w:eastAsia="宋体" w:cs="宋体"/>
                <w:color w:val="auto"/>
                <w:sz w:val="21"/>
                <w:szCs w:val="21"/>
                <w:shd w:val="clear" w:color="auto" w:fill="auto"/>
              </w:rPr>
              <w:t>乙方对甲方所提供的一切文件、资料及有关情况应严格保密，未经甲方同意，乙方不得向任何第三方透露，但依照中国法律、法规及规章要求必须提供的除外。乙方依法必须向第三方提供甲方资料、文件时，应事先告知甲方。甲方如要求，乙方应向甲方提供保密承诺函。</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6.5</w:t>
            </w:r>
            <w:r>
              <w:rPr>
                <w:rFonts w:hint="eastAsia" w:ascii="宋体" w:hAnsi="宋体" w:eastAsia="宋体" w:cs="宋体"/>
                <w:color w:val="auto"/>
                <w:sz w:val="21"/>
                <w:szCs w:val="21"/>
                <w:shd w:val="clear" w:color="auto" w:fill="auto"/>
              </w:rPr>
              <w:t>乙方律师或其他人员从乙方离职后向第三方提供其在乙方工作期间知悉的甲方的文件、资料及有关情况的，视为乙方违反保密义务，乙方应承担违约责任。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6.6</w:t>
            </w:r>
            <w:r>
              <w:rPr>
                <w:rFonts w:hint="eastAsia" w:ascii="宋体" w:hAnsi="宋体" w:eastAsia="宋体" w:cs="宋体"/>
                <w:color w:val="auto"/>
                <w:sz w:val="21"/>
                <w:szCs w:val="21"/>
                <w:shd w:val="clear" w:color="auto" w:fill="auto"/>
              </w:rPr>
              <w:t>本合同有效期内，未经甲方书面同意，乙方不得委派律师为与甲方具有利益冲突的另一方在该利益冲突事项中提供服务。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default"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6.7乙方指派的顾问</w:t>
            </w:r>
            <w:r>
              <w:rPr>
                <w:rFonts w:hint="eastAsia" w:ascii="宋体" w:hAnsi="宋体" w:eastAsia="宋体" w:cs="宋体"/>
                <w:color w:val="auto"/>
                <w:sz w:val="21"/>
                <w:szCs w:val="21"/>
                <w:shd w:val="clear" w:color="auto" w:fill="auto"/>
              </w:rPr>
              <w:t>律师</w:t>
            </w:r>
            <w:r>
              <w:rPr>
                <w:rFonts w:hint="eastAsia" w:ascii="宋体" w:hAnsi="宋体" w:eastAsia="宋体" w:cs="宋体"/>
                <w:color w:val="auto"/>
                <w:sz w:val="21"/>
                <w:szCs w:val="21"/>
                <w:shd w:val="clear" w:color="auto" w:fill="auto"/>
                <w:lang w:val="en-US" w:eastAsia="zh-CN"/>
              </w:rPr>
              <w:t>在本合同履行过程中，</w:t>
            </w:r>
            <w:r>
              <w:rPr>
                <w:rFonts w:hint="eastAsia" w:ascii="宋体" w:hAnsi="宋体" w:eastAsia="宋体" w:cs="宋体"/>
                <w:color w:val="auto"/>
                <w:sz w:val="21"/>
                <w:szCs w:val="21"/>
                <w:shd w:val="clear" w:color="auto" w:fill="auto"/>
              </w:rPr>
              <w:t>因客观原因不能</w:t>
            </w:r>
            <w:r>
              <w:rPr>
                <w:rFonts w:hint="eastAsia" w:ascii="宋体" w:hAnsi="宋体" w:eastAsia="宋体" w:cs="宋体"/>
                <w:color w:val="auto"/>
                <w:sz w:val="21"/>
                <w:szCs w:val="21"/>
                <w:shd w:val="clear" w:color="auto" w:fill="auto"/>
                <w:lang w:val="en-US" w:eastAsia="zh-CN"/>
              </w:rPr>
              <w:t>继续</w:t>
            </w:r>
            <w:r>
              <w:rPr>
                <w:rFonts w:hint="eastAsia" w:ascii="宋体" w:hAnsi="宋体" w:eastAsia="宋体" w:cs="宋体"/>
                <w:color w:val="auto"/>
                <w:sz w:val="21"/>
                <w:szCs w:val="21"/>
                <w:shd w:val="clear" w:color="auto" w:fill="auto"/>
              </w:rPr>
              <w:t>履行职责时，乙方应将此情况及时告知甲方，</w:t>
            </w:r>
            <w:r>
              <w:rPr>
                <w:rFonts w:hint="eastAsia" w:ascii="宋体" w:hAnsi="宋体" w:eastAsia="宋体" w:cs="宋体"/>
                <w:color w:val="auto"/>
                <w:sz w:val="21"/>
                <w:szCs w:val="21"/>
                <w:shd w:val="clear" w:color="auto" w:fill="auto"/>
                <w:lang w:val="en-US" w:eastAsia="zh-CN"/>
              </w:rPr>
              <w:t>经</w:t>
            </w:r>
            <w:r>
              <w:rPr>
                <w:rFonts w:hint="eastAsia" w:ascii="宋体" w:hAnsi="宋体" w:eastAsia="宋体" w:cs="宋体"/>
                <w:color w:val="auto"/>
                <w:sz w:val="21"/>
                <w:szCs w:val="21"/>
                <w:shd w:val="clear" w:color="auto" w:fill="auto"/>
              </w:rPr>
              <w:t>甲方同意后另行</w:t>
            </w:r>
            <w:r>
              <w:rPr>
                <w:rFonts w:hint="eastAsia" w:ascii="宋体" w:hAnsi="宋体" w:eastAsia="宋体" w:cs="宋体"/>
                <w:color w:val="auto"/>
                <w:sz w:val="21"/>
                <w:szCs w:val="21"/>
                <w:shd w:val="clear" w:color="auto" w:fill="auto"/>
                <w:lang w:val="en-US" w:eastAsia="zh-CN"/>
              </w:rPr>
              <w:t>指派符合甲方要求的</w:t>
            </w:r>
            <w:r>
              <w:rPr>
                <w:rFonts w:hint="eastAsia" w:ascii="宋体" w:hAnsi="宋体" w:eastAsia="宋体" w:cs="宋体"/>
                <w:color w:val="auto"/>
                <w:sz w:val="21"/>
                <w:szCs w:val="21"/>
                <w:shd w:val="clear" w:color="auto" w:fill="auto"/>
              </w:rPr>
              <w:t>其他律师继续</w:t>
            </w:r>
            <w:r>
              <w:rPr>
                <w:rFonts w:hint="eastAsia" w:ascii="宋体" w:hAnsi="宋体" w:eastAsia="宋体" w:cs="宋体"/>
                <w:color w:val="auto"/>
                <w:sz w:val="21"/>
                <w:szCs w:val="21"/>
                <w:shd w:val="clear" w:color="auto" w:fill="auto"/>
                <w:lang w:val="en-US" w:eastAsia="zh-CN"/>
              </w:rPr>
              <w:t>履行本合同</w:t>
            </w:r>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shd w:val="clear" w:color="auto" w:fill="auto"/>
                <w:lang w:val="en-US" w:eastAsia="zh-CN"/>
              </w:rPr>
              <w:t>否则，甲方有权解除本合同。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default" w:ascii="宋体" w:hAnsi="宋体" w:eastAsia="宋体" w:cs="宋体"/>
                <w:color w:val="auto"/>
                <w:sz w:val="21"/>
                <w:szCs w:val="21"/>
                <w:shd w:val="clear" w:color="auto" w:fill="auto"/>
                <w:lang w:val="en-US"/>
              </w:rPr>
              <w:t>6.8</w:t>
            </w:r>
            <w:r>
              <w:rPr>
                <w:rFonts w:hint="eastAsia" w:ascii="宋体" w:hAnsi="宋体" w:eastAsia="宋体" w:cs="宋体"/>
                <w:color w:val="auto"/>
                <w:sz w:val="21"/>
                <w:szCs w:val="21"/>
                <w:shd w:val="clear" w:color="auto" w:fill="auto"/>
              </w:rPr>
              <w:t>其他:</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67018"/>
                <w:placeholder>
                  <w:docPart w:val="{6cc31d79-d209-4b1d-a12e-4ad7c1f47114}"/>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22" w:edGrp="everyone"/>
                <w:r>
                  <w:rPr>
                    <w:rFonts w:hint="eastAsia" w:ascii="宋体" w:hAnsi="宋体" w:eastAsia="宋体" w:cs="宋体"/>
                    <w:color w:val="auto"/>
                    <w:sz w:val="21"/>
                    <w:szCs w:val="21"/>
                    <w:u w:val="single"/>
                    <w:shd w:val="clear" w:color="auto" w:fill="auto"/>
                    <w:lang w:val="en-US" w:eastAsia="zh-CN"/>
                  </w:rPr>
                  <w:t xml:space="preserve">     </w:t>
                </w:r>
                <w:permEnd w:id="22"/>
              </w:sdtContent>
            </w:sdt>
            <w:r>
              <w:rPr>
                <w:rFonts w:hint="eastAsia" w:ascii="宋体" w:hAnsi="宋体" w:eastAsia="宋体" w:cs="宋体"/>
                <w:color w:val="auto"/>
                <w:sz w:val="21"/>
                <w:szCs w:val="21"/>
                <w:shd w:val="clear" w:color="auto" w:fill="auto"/>
              </w:rPr>
              <w:t>。</w:t>
            </w:r>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6.乙方的权利和义务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6.1</w:t>
            </w:r>
            <w:r>
              <w:rPr>
                <w:rFonts w:hint="eastAsia" w:ascii="宋体" w:hAnsi="宋体" w:eastAsia="宋体" w:cs="宋体"/>
                <w:color w:val="auto"/>
                <w:sz w:val="21"/>
                <w:szCs w:val="21"/>
                <w:shd w:val="clear" w:color="auto" w:fill="auto"/>
              </w:rPr>
              <w:t>乙方有权要求甲方按本合同约定及时支付律师费。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6.2</w:t>
            </w:r>
            <w:r>
              <w:rPr>
                <w:rFonts w:hint="eastAsia" w:ascii="宋体" w:hAnsi="宋体" w:eastAsia="宋体" w:cs="宋体"/>
                <w:color w:val="auto"/>
                <w:sz w:val="21"/>
                <w:szCs w:val="21"/>
                <w:shd w:val="clear" w:color="auto" w:fill="auto"/>
              </w:rPr>
              <w:t>乙方应按本合同约定全面及时为甲方提供法律服务。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6.3</w:t>
            </w:r>
            <w:r>
              <w:rPr>
                <w:rFonts w:hint="eastAsia" w:ascii="宋体" w:hAnsi="宋体" w:eastAsia="宋体" w:cs="宋体"/>
                <w:color w:val="auto"/>
                <w:sz w:val="21"/>
                <w:szCs w:val="21"/>
                <w:shd w:val="clear" w:color="auto" w:fill="auto"/>
              </w:rPr>
              <w:t>乙方履行法律顾问职责应严格遵守法律、法规及律师职业道德、执业纪律和执业行为规范。</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6.4</w:t>
            </w:r>
            <w:r>
              <w:rPr>
                <w:rFonts w:hint="eastAsia" w:ascii="宋体" w:hAnsi="宋体" w:eastAsia="宋体" w:cs="宋体"/>
                <w:color w:val="auto"/>
                <w:sz w:val="21"/>
                <w:szCs w:val="21"/>
                <w:shd w:val="clear" w:color="auto" w:fill="auto"/>
              </w:rPr>
              <w:t>乙方对甲方所提供的一切文件、资料及有关情况应严格保密，未经甲方同意，乙方不得向任何第三方透露，但依照中国法律、法规及规章要求必须提供的除外。乙方依法必须向第三方提供甲方资料、文件时，应事先告知甲方。甲方如要求，乙方应向甲方提供保密承诺函。</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6.5</w:t>
            </w:r>
            <w:r>
              <w:rPr>
                <w:rFonts w:hint="eastAsia" w:ascii="宋体" w:hAnsi="宋体" w:eastAsia="宋体" w:cs="宋体"/>
                <w:color w:val="auto"/>
                <w:sz w:val="21"/>
                <w:szCs w:val="21"/>
                <w:shd w:val="clear" w:color="auto" w:fill="auto"/>
              </w:rPr>
              <w:t>乙方律师或其他人员从乙方离职后向第三方提供其在乙方工作期间知悉的甲方的文件、资料及有关情况的，视为乙方违反保密义务，乙方应承担违约责任。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6.6</w:t>
            </w:r>
            <w:r>
              <w:rPr>
                <w:rFonts w:hint="eastAsia" w:ascii="宋体" w:hAnsi="宋体" w:eastAsia="宋体" w:cs="宋体"/>
                <w:color w:val="auto"/>
                <w:sz w:val="21"/>
                <w:szCs w:val="21"/>
                <w:shd w:val="clear" w:color="auto" w:fill="auto"/>
              </w:rPr>
              <w:t>本合同有效期内，未经甲方书面同意，乙方不得委派律师为与甲方具有利益冲突的另一方在该利益冲突事项中提供服务。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default"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6.7乙方指派的顾问</w:t>
            </w:r>
            <w:r>
              <w:rPr>
                <w:rFonts w:hint="eastAsia" w:ascii="宋体" w:hAnsi="宋体" w:eastAsia="宋体" w:cs="宋体"/>
                <w:color w:val="auto"/>
                <w:sz w:val="21"/>
                <w:szCs w:val="21"/>
                <w:shd w:val="clear" w:color="auto" w:fill="auto"/>
              </w:rPr>
              <w:t>律师</w:t>
            </w:r>
            <w:r>
              <w:rPr>
                <w:rFonts w:hint="eastAsia" w:ascii="宋体" w:hAnsi="宋体" w:eastAsia="宋体" w:cs="宋体"/>
                <w:color w:val="auto"/>
                <w:sz w:val="21"/>
                <w:szCs w:val="21"/>
                <w:shd w:val="clear" w:color="auto" w:fill="auto"/>
                <w:lang w:val="en-US" w:eastAsia="zh-CN"/>
              </w:rPr>
              <w:t>在本合同履行过程中，</w:t>
            </w:r>
            <w:r>
              <w:rPr>
                <w:rFonts w:hint="eastAsia" w:ascii="宋体" w:hAnsi="宋体" w:eastAsia="宋体" w:cs="宋体"/>
                <w:color w:val="auto"/>
                <w:sz w:val="21"/>
                <w:szCs w:val="21"/>
                <w:shd w:val="clear" w:color="auto" w:fill="auto"/>
              </w:rPr>
              <w:t>因客观原因不能</w:t>
            </w:r>
            <w:r>
              <w:rPr>
                <w:rFonts w:hint="eastAsia" w:ascii="宋体" w:hAnsi="宋体" w:eastAsia="宋体" w:cs="宋体"/>
                <w:color w:val="auto"/>
                <w:sz w:val="21"/>
                <w:szCs w:val="21"/>
                <w:shd w:val="clear" w:color="auto" w:fill="auto"/>
                <w:lang w:val="en-US" w:eastAsia="zh-CN"/>
              </w:rPr>
              <w:t>继续</w:t>
            </w:r>
            <w:r>
              <w:rPr>
                <w:rFonts w:hint="eastAsia" w:ascii="宋体" w:hAnsi="宋体" w:eastAsia="宋体" w:cs="宋体"/>
                <w:color w:val="auto"/>
                <w:sz w:val="21"/>
                <w:szCs w:val="21"/>
                <w:shd w:val="clear" w:color="auto" w:fill="auto"/>
              </w:rPr>
              <w:t>履行职责时，乙方应将此情况及时告知甲方，</w:t>
            </w:r>
            <w:r>
              <w:rPr>
                <w:rFonts w:hint="eastAsia" w:ascii="宋体" w:hAnsi="宋体" w:eastAsia="宋体" w:cs="宋体"/>
                <w:color w:val="auto"/>
                <w:sz w:val="21"/>
                <w:szCs w:val="21"/>
                <w:shd w:val="clear" w:color="auto" w:fill="auto"/>
                <w:lang w:val="en-US" w:eastAsia="zh-CN"/>
              </w:rPr>
              <w:t>经</w:t>
            </w:r>
            <w:r>
              <w:rPr>
                <w:rFonts w:hint="eastAsia" w:ascii="宋体" w:hAnsi="宋体" w:eastAsia="宋体" w:cs="宋体"/>
                <w:color w:val="auto"/>
                <w:sz w:val="21"/>
                <w:szCs w:val="21"/>
                <w:shd w:val="clear" w:color="auto" w:fill="auto"/>
              </w:rPr>
              <w:t>甲方同意后另行</w:t>
            </w:r>
            <w:r>
              <w:rPr>
                <w:rFonts w:hint="eastAsia" w:ascii="宋体" w:hAnsi="宋体" w:eastAsia="宋体" w:cs="宋体"/>
                <w:color w:val="auto"/>
                <w:sz w:val="21"/>
                <w:szCs w:val="21"/>
                <w:shd w:val="clear" w:color="auto" w:fill="auto"/>
                <w:lang w:val="en-US" w:eastAsia="zh-CN"/>
              </w:rPr>
              <w:t>指派符合甲方要求的</w:t>
            </w:r>
            <w:r>
              <w:rPr>
                <w:rFonts w:hint="eastAsia" w:ascii="宋体" w:hAnsi="宋体" w:eastAsia="宋体" w:cs="宋体"/>
                <w:color w:val="auto"/>
                <w:sz w:val="21"/>
                <w:szCs w:val="21"/>
                <w:shd w:val="clear" w:color="auto" w:fill="auto"/>
              </w:rPr>
              <w:t>其他律师继续</w:t>
            </w:r>
            <w:r>
              <w:rPr>
                <w:rFonts w:hint="eastAsia" w:ascii="宋体" w:hAnsi="宋体" w:eastAsia="宋体" w:cs="宋体"/>
                <w:color w:val="auto"/>
                <w:sz w:val="21"/>
                <w:szCs w:val="21"/>
                <w:shd w:val="clear" w:color="auto" w:fill="auto"/>
                <w:lang w:val="en-US" w:eastAsia="zh-CN"/>
              </w:rPr>
              <w:t>履行本合同</w:t>
            </w:r>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shd w:val="clear" w:color="auto" w:fill="auto"/>
                <w:lang w:val="en-US" w:eastAsia="zh-CN"/>
              </w:rPr>
              <w:t>否则，甲方有权解除本合同。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default" w:ascii="宋体" w:hAnsi="宋体" w:eastAsia="宋体" w:cs="宋体"/>
                <w:color w:val="auto"/>
                <w:sz w:val="21"/>
                <w:szCs w:val="21"/>
                <w:shd w:val="clear" w:color="auto" w:fill="auto"/>
                <w:lang w:val="en-US"/>
              </w:rPr>
              <w:t>6.8</w:t>
            </w:r>
            <w:r>
              <w:rPr>
                <w:rFonts w:hint="eastAsia" w:ascii="宋体" w:hAnsi="宋体" w:eastAsia="宋体" w:cs="宋体"/>
                <w:color w:val="auto"/>
                <w:sz w:val="21"/>
                <w:szCs w:val="21"/>
                <w:shd w:val="clear" w:color="auto" w:fill="auto"/>
              </w:rPr>
              <w:t>其他:</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67018"/>
                <w:placeholder>
                  <w:docPart w:val="{ab668696-af2c-4b96-854b-baaae36011d3}"/>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23" w:edGrp="everyone"/>
                <w:r>
                  <w:rPr>
                    <w:rFonts w:hint="eastAsia" w:ascii="宋体" w:hAnsi="宋体" w:eastAsia="宋体" w:cs="宋体"/>
                    <w:color w:val="auto"/>
                    <w:sz w:val="21"/>
                    <w:szCs w:val="21"/>
                    <w:u w:val="single"/>
                    <w:shd w:val="clear" w:color="auto" w:fill="auto"/>
                    <w:lang w:val="en-US" w:eastAsia="zh-CN"/>
                  </w:rPr>
                  <w:t xml:space="preserve">     </w:t>
                </w:r>
                <w:permEnd w:id="23"/>
              </w:sdtContent>
            </w:sdt>
            <w:r>
              <w:rPr>
                <w:rFonts w:hint="eastAsia" w:ascii="宋体" w:hAnsi="宋体" w:eastAsia="宋体" w:cs="宋体"/>
                <w:color w:val="auto"/>
                <w:sz w:val="21"/>
                <w:szCs w:val="21"/>
                <w:shd w:val="clear" w:color="auto" w:fill="auto"/>
              </w:rPr>
              <w:t>。</w:t>
            </w:r>
          </w:p>
          <w:p>
            <w:pPr>
              <w:spacing w:line="240" w:lineRule="auto"/>
              <w:jc w:val="left"/>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7.合同价款与支付</w:t>
            </w:r>
          </w:p>
        </w:tc>
        <w:tc>
          <w:tcPr>
            <w:tcW w:w="5284" w:type="dxa"/>
            <w:gridSpan w:val="2"/>
            <w:noWrap w:val="0"/>
            <w:vAlign w:val="center"/>
          </w:tcPr>
          <w:sdt>
            <w:sdtPr>
              <w:rPr>
                <w:rFonts w:hint="eastAsia" w:ascii="黑体" w:hAnsi="黑体" w:eastAsia="黑体" w:cs="黑体"/>
                <w:color w:val="auto"/>
                <w:kern w:val="2"/>
                <w:sz w:val="28"/>
                <w:szCs w:val="28"/>
                <w:shd w:val="clear" w:color="auto" w:fill="auto"/>
                <w:lang w:val="en-US" w:eastAsia="zh-CN" w:bidi="ar-SA"/>
              </w:rPr>
              <w:alias w:val="7.合同价款与支付"/>
              <w:tag w:val="7.合同价款与支付"/>
              <w:id w:val="147475756"/>
              <w:placeholder>
                <w:docPart w:val="{33d2a0ab-21c8-4929-a206-7cf6c274499b}"/>
              </w:placeholder>
            </w:sdtPr>
            <w:sdtEndPr>
              <w:rPr>
                <w:rFonts w:hint="eastAsia" w:ascii="宋体" w:hAnsi="宋体" w:eastAsia="宋体" w:cs="宋体"/>
                <w:color w:val="auto"/>
                <w:kern w:val="0"/>
                <w:sz w:val="21"/>
                <w:szCs w:val="21"/>
                <w:highlight w:val="non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1"/>
                    <w:szCs w:val="21"/>
                    <w:shd w:val="clear" w:color="auto" w:fill="auto"/>
                    <w:lang w:val="en-US" w:eastAsia="zh-CN"/>
                  </w:rPr>
                </w:pPr>
                <w:bookmarkStart w:id="4" w:name="_Toc301258145"/>
                <w:r>
                  <w:rPr>
                    <w:rFonts w:hint="eastAsia" w:ascii="黑体" w:hAnsi="黑体" w:eastAsia="黑体" w:cs="黑体"/>
                    <w:color w:val="auto"/>
                    <w:sz w:val="21"/>
                    <w:szCs w:val="21"/>
                    <w:shd w:val="clear" w:color="auto" w:fill="auto"/>
                    <w:lang w:val="en-US" w:eastAsia="zh-CN"/>
                  </w:rPr>
                  <w:t>7.</w:t>
                </w:r>
                <w:bookmarkEnd w:id="4"/>
                <w:r>
                  <w:rPr>
                    <w:rFonts w:hint="eastAsia" w:ascii="黑体" w:hAnsi="黑体" w:eastAsia="黑体" w:cs="黑体"/>
                    <w:color w:val="auto"/>
                    <w:sz w:val="21"/>
                    <w:szCs w:val="21"/>
                    <w:shd w:val="clear" w:color="auto" w:fill="auto"/>
                    <w:lang w:val="en-US" w:eastAsia="zh-CN"/>
                  </w:rPr>
                  <w:t>合同价款与支付</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7.1本合同价款，即常年法律顾问费（指</w:t>
                </w:r>
                <w:r>
                  <w:rPr>
                    <w:rFonts w:hint="eastAsia" w:ascii="宋体" w:hAnsi="宋体" w:eastAsia="宋体" w:cs="宋体"/>
                    <w:color w:val="auto"/>
                    <w:sz w:val="21"/>
                    <w:szCs w:val="21"/>
                    <w:shd w:val="clear" w:color="auto" w:fill="auto"/>
                  </w:rPr>
                  <w:t>乙方向甲方提供本合同第二条第</w:t>
                </w:r>
                <w:permStart w:id="24" w:edGrp="everyone"/>
                <w:r>
                  <w:rPr>
                    <w:rFonts w:hint="eastAsia" w:ascii="宋体" w:hAnsi="宋体" w:eastAsia="宋体" w:cs="宋体"/>
                    <w:color w:val="auto"/>
                    <w:sz w:val="21"/>
                    <w:szCs w:val="21"/>
                    <w:shd w:val="clear" w:color="auto" w:fill="auto"/>
                  </w:rPr>
                  <w:t>___项至第___</w:t>
                </w:r>
                <w:permEnd w:id="24"/>
                <w:r>
                  <w:rPr>
                    <w:rFonts w:hint="eastAsia" w:ascii="宋体" w:hAnsi="宋体" w:eastAsia="宋体" w:cs="宋体"/>
                    <w:color w:val="auto"/>
                    <w:sz w:val="21"/>
                    <w:szCs w:val="21"/>
                    <w:shd w:val="clear" w:color="auto" w:fill="auto"/>
                  </w:rPr>
                  <w:t>项法律服务</w:t>
                </w:r>
                <w:r>
                  <w:rPr>
                    <w:rFonts w:hint="eastAsia" w:ascii="宋体" w:hAnsi="宋体" w:eastAsia="宋体" w:cs="宋体"/>
                    <w:color w:val="auto"/>
                    <w:sz w:val="21"/>
                    <w:szCs w:val="21"/>
                    <w:shd w:val="clear" w:color="auto" w:fill="auto"/>
                    <w:lang w:val="en-US" w:eastAsia="zh-CN"/>
                  </w:rPr>
                  <w:t>）</w:t>
                </w:r>
                <w:r>
                  <w:rPr>
                    <w:rFonts w:hint="eastAsia" w:ascii="宋体" w:hAnsi="宋体" w:eastAsia="宋体" w:cs="宋体"/>
                    <w:color w:val="auto"/>
                    <w:sz w:val="21"/>
                    <w:szCs w:val="21"/>
                    <w:shd w:val="clear" w:color="auto" w:fill="auto"/>
                  </w:rPr>
                  <w:t>，</w:t>
                </w:r>
                <w:r>
                  <w:rPr>
                    <w:rFonts w:hint="eastAsia" w:ascii="宋体" w:hAnsi="宋体" w:eastAsia="宋体" w:cs="宋体"/>
                    <w:color w:val="auto"/>
                    <w:kern w:val="0"/>
                    <w:sz w:val="21"/>
                    <w:szCs w:val="21"/>
                    <w:shd w:val="clear" w:color="auto" w:fill="auto"/>
                    <w:lang w:val="zh-CN"/>
                  </w:rPr>
                  <w:t>本合同价款</w:t>
                </w:r>
                <w:r>
                  <w:rPr>
                    <w:rFonts w:hint="eastAsia" w:ascii="宋体" w:hAnsi="宋体" w:eastAsia="宋体" w:cs="宋体"/>
                    <w:color w:val="auto"/>
                    <w:sz w:val="21"/>
                    <w:szCs w:val="21"/>
                    <w:shd w:val="clear" w:color="auto" w:fill="auto"/>
                  </w:rPr>
                  <w:t>为</w:t>
                </w:r>
                <w:r>
                  <w:rPr>
                    <w:rFonts w:hint="eastAsia" w:ascii="宋体" w:hAnsi="宋体" w:eastAsia="宋体" w:cs="宋体"/>
                    <w:color w:val="auto"/>
                    <w:sz w:val="21"/>
                    <w:szCs w:val="21"/>
                    <w:shd w:val="clear" w:color="auto" w:fill="auto"/>
                    <w:lang w:val="en-US" w:eastAsia="zh-CN"/>
                  </w:rPr>
                  <w:t>人民币含税价</w:t>
                </w:r>
                <w:r>
                  <w:rPr>
                    <w:rFonts w:hint="eastAsia" w:ascii="宋体" w:hAnsi="宋体" w:eastAsia="宋体" w:cs="宋体"/>
                    <w:color w:val="auto"/>
                    <w:sz w:val="21"/>
                    <w:szCs w:val="21"/>
                    <w:shd w:val="clear" w:color="auto" w:fill="auto"/>
                  </w:rPr>
                  <w:t>小写</w:t>
                </w:r>
                <w:sdt>
                  <w:sdtPr>
                    <w:rPr>
                      <w:rFonts w:hint="eastAsia" w:ascii="宋体" w:hAnsi="宋体" w:eastAsia="宋体" w:cs="宋体"/>
                      <w:color w:val="auto"/>
                      <w:kern w:val="2"/>
                      <w:sz w:val="21"/>
                      <w:szCs w:val="21"/>
                      <w:shd w:val="clear" w:color="auto" w:fill="auto"/>
                      <w:lang w:val="en-US" w:eastAsia="zh-CN" w:bidi="ar-SA"/>
                    </w:rPr>
                    <w:alias w:val="合同金额"/>
                    <w:tag w:val="合同金额"/>
                    <w:id w:val="147451988"/>
                    <w:placeholder>
                      <w:docPart w:val="{fb3920a4-43d8-48ce-b415-c9fab268054f}"/>
                    </w:placeholder>
                    <w:text/>
                  </w:sdtPr>
                  <w:sdtEndPr>
                    <w:rPr>
                      <w:rFonts w:hint="eastAsia" w:ascii="宋体" w:hAnsi="宋体" w:eastAsia="宋体" w:cs="宋体"/>
                      <w:color w:val="auto"/>
                      <w:kern w:val="2"/>
                      <w:sz w:val="21"/>
                      <w:szCs w:val="21"/>
                      <w:u w:val="none"/>
                      <w:shd w:val="clear" w:color="auto" w:fill="auto"/>
                      <w:lang w:val="en-US" w:eastAsia="zh-CN" w:bidi="ar-SA"/>
                    </w:rPr>
                  </w:sdtEndPr>
                  <w:sdtContent>
                    <w:permStart w:id="25" w:edGrp="everyone"/>
                    <w:r>
                      <w:rPr>
                        <w:rFonts w:hint="eastAsia" w:ascii="宋体" w:hAnsi="宋体" w:eastAsia="宋体" w:cs="宋体"/>
                        <w:color w:val="auto"/>
                        <w:sz w:val="21"/>
                        <w:szCs w:val="21"/>
                        <w:u w:val="single"/>
                        <w:shd w:val="clear" w:color="auto" w:fill="auto"/>
                      </w:rPr>
                      <w:t xml:space="preserve">     </w:t>
                    </w:r>
                    <w:permEnd w:id="25"/>
                  </w:sdtContent>
                </w:sdt>
                <w:r>
                  <w:rPr>
                    <w:rFonts w:hint="eastAsia" w:ascii="宋体" w:hAnsi="宋体" w:eastAsia="宋体" w:cs="宋体"/>
                    <w:color w:val="auto"/>
                    <w:kern w:val="2"/>
                    <w:sz w:val="21"/>
                    <w:szCs w:val="21"/>
                    <w:u w:val="none"/>
                    <w:shd w:val="clear" w:color="auto" w:fill="auto"/>
                    <w:lang w:val="en-US" w:eastAsia="zh-CN" w:bidi="ar-SA"/>
                  </w:rPr>
                  <w:t>元</w:t>
                </w:r>
                <w:r>
                  <w:rPr>
                    <w:rFonts w:hint="eastAsia" w:ascii="宋体" w:hAnsi="宋体" w:eastAsia="宋体" w:cs="宋体"/>
                    <w:color w:val="auto"/>
                    <w:sz w:val="21"/>
                    <w:szCs w:val="21"/>
                    <w:shd w:val="clear" w:color="auto" w:fill="auto"/>
                  </w:rPr>
                  <w:t>（大写：</w:t>
                </w:r>
                <w:sdt>
                  <w:sdtPr>
                    <w:rPr>
                      <w:rFonts w:hint="eastAsia" w:ascii="宋体" w:hAnsi="宋体" w:eastAsia="宋体" w:cs="宋体"/>
                      <w:color w:val="auto"/>
                      <w:kern w:val="2"/>
                      <w:sz w:val="21"/>
                      <w:szCs w:val="21"/>
                      <w:u w:val="single"/>
                      <w:shd w:val="clear" w:color="auto" w:fill="auto"/>
                      <w:lang w:val="en-US" w:eastAsia="zh-CN" w:bidi="ar-SA"/>
                    </w:rPr>
                    <w:alias w:val="合同大写金额"/>
                    <w:tag w:val="合同大写金额"/>
                    <w:id w:val="147451939"/>
                    <w:placeholder>
                      <w:docPart w:val="{c030bb24-ef84-4937-9d02-d5479633774e}"/>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26" w:edGrp="everyone"/>
                    <w:r>
                      <w:rPr>
                        <w:rFonts w:hint="eastAsia" w:ascii="宋体" w:hAnsi="宋体" w:eastAsia="宋体" w:cs="宋体"/>
                        <w:color w:val="auto"/>
                        <w:sz w:val="21"/>
                        <w:szCs w:val="21"/>
                        <w:u w:val="single"/>
                        <w:shd w:val="clear" w:color="auto" w:fill="auto"/>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rPr>
                      <w:t xml:space="preserve">  </w:t>
                    </w:r>
                    <w:permEnd w:id="26"/>
                  </w:sdtContent>
                </w:sdt>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shd w:val="clear" w:color="auto" w:fill="auto"/>
                    <w:lang w:val="en-US" w:eastAsia="zh-CN"/>
                  </w:rPr>
                  <w:t>税率</w:t>
                </w:r>
                <w:r>
                  <w:rPr>
                    <w:rFonts w:hint="eastAsia" w:ascii="宋体" w:hAnsi="宋体" w:cs="宋体"/>
                    <w:color w:val="auto"/>
                    <w:sz w:val="21"/>
                    <w:szCs w:val="21"/>
                    <w:shd w:val="clear" w:color="auto" w:fill="auto"/>
                    <w:lang w:val="en-US" w:eastAsia="zh-CN"/>
                  </w:rPr>
                  <w:t>为</w:t>
                </w:r>
                <w:sdt>
                  <w:sdtPr>
                    <w:rPr>
                      <w:rFonts w:hint="eastAsia" w:asciiTheme="minorHAnsi" w:hAnsiTheme="minorHAnsi" w:eastAsiaTheme="minorEastAsia" w:cstheme="minorBidi"/>
                      <w:color w:val="auto"/>
                      <w:kern w:val="2"/>
                      <w:sz w:val="21"/>
                      <w:szCs w:val="21"/>
                      <w:shd w:val="clear" w:color="auto" w:fill="auto"/>
                      <w:lang w:val="en-US" w:eastAsia="zh-CN" w:bidi="ar-SA"/>
                    </w:rPr>
                    <w:alias w:val="税率"/>
                    <w:tag w:val="税率"/>
                    <w:id w:val="147480141"/>
                    <w:placeholder>
                      <w:docPart w:val="{b811980b-f857-4dee-b36d-bd4157eafa91}"/>
                    </w:placeholder>
                    <w:text w:multiLine="1"/>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permStart w:id="27" w:edGrp="everyone"/>
                    <w:r>
                      <w:rPr>
                        <w:rFonts w:hint="eastAsia" w:cstheme="minorBidi"/>
                        <w:color w:val="auto"/>
                        <w:kern w:val="2"/>
                        <w:sz w:val="21"/>
                        <w:szCs w:val="21"/>
                        <w:u w:val="single"/>
                        <w:shd w:val="clear" w:color="auto" w:fill="auto"/>
                        <w:lang w:val="en-US" w:eastAsia="zh-CN" w:bidi="ar-SA"/>
                      </w:rPr>
                      <w:t xml:space="preserve">     </w:t>
                    </w:r>
                  </w:sdtContent>
                </w:sdt>
                <w:r>
                  <w:rPr>
                    <w:rFonts w:hint="eastAsia" w:ascii="宋体" w:hAnsi="宋体" w:eastAsia="宋体" w:cs="宋体"/>
                    <w:color w:val="auto"/>
                    <w:sz w:val="21"/>
                    <w:szCs w:val="21"/>
                    <w:shd w:val="clear" w:color="auto" w:fill="auto"/>
                    <w:lang w:val="en-US" w:eastAsia="zh-CN"/>
                  </w:rPr>
                  <w:t>，其中，不含税价为</w:t>
                </w:r>
                <w:r>
                  <w:rPr>
                    <w:rFonts w:hint="eastAsia" w:ascii="宋体" w:hAnsi="宋体" w:eastAsia="宋体" w:cs="宋体"/>
                    <w:color w:val="auto"/>
                    <w:sz w:val="21"/>
                    <w:szCs w:val="21"/>
                    <w:shd w:val="clear" w:color="auto" w:fill="auto"/>
                  </w:rPr>
                  <w:t>小写</w:t>
                </w:r>
                <w:sdt>
                  <w:sdtPr>
                    <w:rPr>
                      <w:rFonts w:hint="eastAsia" w:ascii="宋体" w:hAnsi="宋体" w:eastAsia="宋体" w:cs="宋体"/>
                      <w:color w:val="auto"/>
                      <w:kern w:val="2"/>
                      <w:sz w:val="21"/>
                      <w:szCs w:val="21"/>
                      <w:shd w:val="clear" w:color="auto" w:fill="auto"/>
                      <w:lang w:val="en-US" w:eastAsia="zh-CN" w:bidi="ar-SA"/>
                    </w:rPr>
                    <w:alias w:val="合同金额"/>
                    <w:tag w:val="合同金额"/>
                    <w:id w:val="147457508"/>
                    <w:placeholder>
                      <w:docPart w:val="{0166d743-0f32-4713-b47c-8159e75d4d24}"/>
                    </w:placeholder>
                    <w15:appearance w15:val="hidden"/>
                    <w:text/>
                  </w:sdtPr>
                  <w:sdtEndPr>
                    <w:rPr>
                      <w:rFonts w:hint="eastAsia" w:ascii="宋体" w:hAnsi="宋体" w:eastAsia="宋体" w:cs="宋体"/>
                      <w:color w:val="auto"/>
                      <w:kern w:val="2"/>
                      <w:sz w:val="21"/>
                      <w:szCs w:val="21"/>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1"/>
                          <w:szCs w:val="21"/>
                          <w:shd w:val="clear" w:color="auto" w:fill="auto"/>
                          <w:lang w:val="en-US" w:eastAsia="zh-CN" w:bidi="ar-SA"/>
                        </w:rPr>
                        <w:alias w:val="不含税价金额"/>
                        <w:tag w:val="不含税价金额"/>
                        <w:id w:val="147456899"/>
                        <w:placeholder>
                          <w:docPart w:val="{0f58d091-45af-4383-bb11-d72a69465950}"/>
                        </w:placeholder>
                        <w:text w:multiLine="1"/>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r>
                          <w:rPr>
                            <w:rFonts w:hint="eastAsia" w:cstheme="minorBidi"/>
                            <w:color w:val="auto"/>
                            <w:kern w:val="2"/>
                            <w:sz w:val="21"/>
                            <w:szCs w:val="21"/>
                            <w:u w:val="single"/>
                            <w:shd w:val="clear" w:color="auto" w:fill="auto"/>
                            <w:lang w:val="en-US" w:eastAsia="zh-CN" w:bidi="ar-SA"/>
                          </w:rPr>
                          <w:t xml:space="preserve">     </w:t>
                        </w:r>
                      </w:sdtContent>
                    </w:sdt>
                  </w:sdtContent>
                </w:sdt>
                <w:r>
                  <w:rPr>
                    <w:rFonts w:hint="eastAsia" w:ascii="宋体" w:hAnsi="宋体" w:eastAsia="宋体" w:cs="宋体"/>
                    <w:color w:val="auto"/>
                    <w:kern w:val="2"/>
                    <w:sz w:val="21"/>
                    <w:szCs w:val="21"/>
                    <w:u w:val="none"/>
                    <w:shd w:val="clear" w:color="auto" w:fill="auto"/>
                    <w:lang w:val="en-US" w:eastAsia="zh-CN" w:bidi="ar-SA"/>
                  </w:rPr>
                  <w:t>元</w:t>
                </w:r>
                <w:r>
                  <w:rPr>
                    <w:rFonts w:hint="eastAsia" w:ascii="宋体" w:hAnsi="宋体" w:eastAsia="宋体" w:cs="宋体"/>
                    <w:color w:val="auto"/>
                    <w:sz w:val="21"/>
                    <w:szCs w:val="21"/>
                    <w:shd w:val="clear" w:color="auto" w:fill="auto"/>
                  </w:rPr>
                  <w:t>（大写：</w:t>
                </w:r>
                <w:sdt>
                  <w:sdtPr>
                    <w:rPr>
                      <w:rFonts w:hint="eastAsia" w:ascii="宋体" w:hAnsi="宋体" w:eastAsia="宋体" w:cs="宋体"/>
                      <w:color w:val="auto"/>
                      <w:kern w:val="2"/>
                      <w:sz w:val="21"/>
                      <w:szCs w:val="21"/>
                      <w:shd w:val="clear" w:color="auto" w:fill="auto"/>
                      <w:lang w:val="en-US" w:eastAsia="zh-CN" w:bidi="ar-SA"/>
                    </w:rPr>
                    <w:alias w:val="不含税价大写金额"/>
                    <w:tag w:val="不含税价大写金额"/>
                    <w:id w:val="147456599"/>
                    <w:placeholder>
                      <w:docPart w:val="{25a6b5ed-d224-4828-ad08-c41b4540d16b}"/>
                    </w:placeholder>
                    <w:text/>
                  </w:sdtPr>
                  <w:sdtEndPr>
                    <w:rPr>
                      <w:rFonts w:hint="eastAsia" w:ascii="Times New Roman" w:hAnsi="Times New Roman" w:eastAsia="仿宋_GB2312" w:cstheme="minorBidi"/>
                      <w:color w:val="auto"/>
                      <w:kern w:val="2"/>
                      <w:sz w:val="21"/>
                      <w:szCs w:val="21"/>
                      <w:u w:val="single"/>
                      <w:shd w:val="clear" w:color="auto" w:fill="auto"/>
                      <w:lang w:val="en-US" w:eastAsia="zh-CN" w:bidi="ar-SA"/>
                    </w:rPr>
                  </w:sdtEndPr>
                  <w:sdtContent>
                    <w:r>
                      <w:rPr>
                        <w:rFonts w:hint="eastAsia" w:cstheme="minorBidi"/>
                        <w:color w:val="auto"/>
                        <w:kern w:val="2"/>
                        <w:sz w:val="21"/>
                        <w:szCs w:val="21"/>
                        <w:u w:val="single"/>
                        <w:shd w:val="clear" w:color="auto" w:fill="auto"/>
                        <w:lang w:val="en-US" w:eastAsia="zh-CN" w:bidi="ar-SA"/>
                      </w:rPr>
                      <w:t xml:space="preserve">      </w:t>
                    </w:r>
                  </w:sdtContent>
                </w:sdt>
                <w:r>
                  <w:rPr>
                    <w:rFonts w:hint="eastAsia" w:ascii="宋体" w:hAnsi="宋体" w:cs="宋体"/>
                    <w:color w:val="auto"/>
                    <w:kern w:val="2"/>
                    <w:sz w:val="21"/>
                    <w:szCs w:val="21"/>
                    <w:u w:val="single"/>
                    <w:shd w:val="clear" w:color="auto" w:fill="auto"/>
                    <w:lang w:val="en-US" w:eastAsia="zh-CN" w:bidi="ar-SA"/>
                  </w:rPr>
                  <w:t>）</w:t>
                </w:r>
                <w:r>
                  <w:rPr>
                    <w:rFonts w:hint="eastAsia" w:ascii="宋体" w:hAnsi="宋体" w:cs="宋体"/>
                    <w:color w:val="auto"/>
                    <w:kern w:val="2"/>
                    <w:sz w:val="21"/>
                    <w:szCs w:val="21"/>
                    <w:shd w:val="clear" w:color="auto" w:fill="auto"/>
                    <w:lang w:val="en-US" w:eastAsia="zh-CN" w:bidi="ar-SA"/>
                  </w:rPr>
                  <w:t>，</w:t>
                </w:r>
                <w:r>
                  <w:rPr>
                    <w:rFonts w:hint="eastAsia" w:ascii="宋体" w:hAnsi="宋体" w:eastAsia="宋体" w:cs="宋体"/>
                    <w:color w:val="auto"/>
                    <w:sz w:val="21"/>
                    <w:szCs w:val="21"/>
                    <w:shd w:val="clear" w:color="auto" w:fill="auto"/>
                  </w:rPr>
                  <w:t>增值税</w:t>
                </w:r>
                <w:r>
                  <w:rPr>
                    <w:rFonts w:hint="eastAsia" w:ascii="宋体" w:hAnsi="宋体" w:eastAsia="宋体" w:cs="宋体"/>
                    <w:color w:val="auto"/>
                    <w:sz w:val="21"/>
                    <w:szCs w:val="21"/>
                    <w:shd w:val="clear" w:color="auto" w:fill="auto"/>
                    <w:lang w:val="en-US" w:eastAsia="zh-CN"/>
                  </w:rPr>
                  <w:t>为</w:t>
                </w:r>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shd w:val="clear" w:color="auto" w:fill="auto"/>
                    <w:lang w:val="en-US" w:eastAsia="zh-CN"/>
                  </w:rPr>
                  <w:t>小写</w:t>
                </w:r>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kern w:val="2"/>
                    <w:sz w:val="21"/>
                    <w:szCs w:val="21"/>
                    <w:u w:val="none"/>
                    <w:shd w:val="clear" w:color="auto" w:fill="auto"/>
                    <w:lang w:val="en-US" w:eastAsia="zh-CN" w:bidi="ar-SA"/>
                  </w:rPr>
                  <w:t>元</w:t>
                </w:r>
                <w:r>
                  <w:rPr>
                    <w:rFonts w:hint="eastAsia" w:ascii="宋体" w:hAnsi="宋体" w:eastAsia="宋体" w:cs="宋体"/>
                    <w:color w:val="auto"/>
                    <w:sz w:val="21"/>
                    <w:szCs w:val="21"/>
                    <w:shd w:val="clear" w:color="auto" w:fill="auto"/>
                  </w:rPr>
                  <w:t>（大写</w:t>
                </w:r>
                <w:r>
                  <w:rPr>
                    <w:rFonts w:hint="eastAsia" w:ascii="宋体" w:hAnsi="宋体" w:cs="宋体"/>
                    <w:color w:val="auto"/>
                    <w:sz w:val="21"/>
                    <w:szCs w:val="21"/>
                    <w:shd w:val="clear" w:color="auto" w:fill="auto"/>
                    <w:lang w:eastAsia="zh-CN"/>
                  </w:rPr>
                  <w:t>：</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shd w:val="clear" w:color="auto" w:fill="auto"/>
                  </w:rPr>
                  <w:t>）</w:t>
                </w:r>
                <w:permEnd w:id="27"/>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rPr>
                  <w:t>该价款包括了乙方完成本合同约定的所有义务所需的全部</w:t>
                </w:r>
                <w:r>
                  <w:rPr>
                    <w:rFonts w:hint="eastAsia" w:ascii="宋体" w:hAnsi="宋体" w:eastAsia="宋体" w:cs="宋体"/>
                    <w:color w:val="auto"/>
                    <w:sz w:val="21"/>
                    <w:szCs w:val="21"/>
                    <w:shd w:val="clear" w:color="auto" w:fill="auto"/>
                    <w:lang w:val="en-US" w:eastAsia="zh-CN"/>
                  </w:rPr>
                  <w:t>费用</w:t>
                </w:r>
                <w:r>
                  <w:rPr>
                    <w:rFonts w:hint="eastAsia" w:ascii="宋体" w:hAnsi="宋体" w:eastAsia="宋体" w:cs="宋体"/>
                    <w:color w:val="auto"/>
                    <w:sz w:val="21"/>
                    <w:szCs w:val="21"/>
                    <w:shd w:val="clear" w:color="auto" w:fill="auto"/>
                  </w:rPr>
                  <w:t>。</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甲方委托乙方提供本合同第二条</w:t>
                </w:r>
                <w:r>
                  <w:rPr>
                    <w:rFonts w:hint="eastAsia" w:ascii="宋体" w:hAnsi="宋体" w:eastAsia="宋体" w:cs="宋体"/>
                    <w:color w:val="auto"/>
                    <w:sz w:val="21"/>
                    <w:szCs w:val="21"/>
                    <w:shd w:val="clear" w:color="auto" w:fill="auto"/>
                  </w:rPr>
                  <w:t>第</w:t>
                </w:r>
                <w:permStart w:id="28"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shd w:val="clear" w:color="auto" w:fill="auto"/>
                  </w:rPr>
                  <w:t>项至第</w:t>
                </w:r>
                <w:r>
                  <w:rPr>
                    <w:rFonts w:hint="eastAsia" w:ascii="宋体" w:hAnsi="宋体" w:eastAsia="宋体" w:cs="宋体"/>
                    <w:color w:val="auto"/>
                    <w:sz w:val="21"/>
                    <w:szCs w:val="21"/>
                    <w:u w:val="single"/>
                    <w:shd w:val="clear" w:color="auto" w:fill="auto"/>
                    <w:lang w:val="en-US" w:eastAsia="zh-CN"/>
                  </w:rPr>
                  <w:t xml:space="preserve">    </w:t>
                </w:r>
                <w:permEnd w:id="28"/>
                <w:r>
                  <w:rPr>
                    <w:rFonts w:hint="eastAsia" w:ascii="宋体" w:hAnsi="宋体" w:eastAsia="宋体" w:cs="宋体"/>
                    <w:color w:val="auto"/>
                    <w:sz w:val="21"/>
                    <w:szCs w:val="21"/>
                    <w:shd w:val="clear" w:color="auto" w:fill="auto"/>
                  </w:rPr>
                  <w:t>项法律服务</w:t>
                </w:r>
                <w:r>
                  <w:rPr>
                    <w:rFonts w:hint="eastAsia" w:ascii="宋体" w:hAnsi="宋体" w:eastAsia="宋体" w:cs="宋体"/>
                    <w:color w:val="auto"/>
                    <w:sz w:val="21"/>
                    <w:szCs w:val="21"/>
                    <w:shd w:val="clear" w:color="auto" w:fill="auto"/>
                    <w:lang w:val="en-US" w:eastAsia="zh-CN"/>
                  </w:rPr>
                  <w:t>及其他专项法律服务</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lang w:val="en-US" w:eastAsia="zh-CN"/>
                  </w:rPr>
                  <w:t>由甲乙双方另行协商予以明确相关事宜。</w:t>
                </w:r>
              </w:p>
              <w:p>
                <w:pPr>
                  <w:pageBreakBefore w:val="0"/>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u w:val="single"/>
                    <w:shd w:val="clear" w:color="auto" w:fill="auto"/>
                  </w:rPr>
                </w:pPr>
                <w:r>
                  <w:rPr>
                    <w:rFonts w:hint="eastAsia" w:ascii="宋体" w:hAnsi="宋体" w:eastAsia="宋体" w:cs="宋体"/>
                    <w:color w:val="auto"/>
                    <w:sz w:val="21"/>
                    <w:szCs w:val="21"/>
                    <w:shd w:val="clear" w:color="auto" w:fill="auto"/>
                    <w:lang w:val="en-US" w:eastAsia="zh-CN"/>
                  </w:rPr>
                  <w:t>7.2</w:t>
                </w:r>
                <w:r>
                  <w:rPr>
                    <w:rFonts w:hint="eastAsia" w:asciiTheme="minorEastAsia" w:hAnsiTheme="minorEastAsia" w:eastAsiaTheme="minorEastAsia" w:cstheme="minorEastAsia"/>
                    <w:color w:val="auto"/>
                    <w:sz w:val="21"/>
                    <w:szCs w:val="21"/>
                    <w:shd w:val="clear" w:color="auto" w:fill="auto"/>
                  </w:rPr>
                  <w:t>双方同意本合同价款的支付按以下第</w:t>
                </w:r>
                <w:r>
                  <w:rPr>
                    <w:rFonts w:hint="eastAsia" w:cstheme="minorBidi"/>
                    <w:color w:val="auto"/>
                    <w:kern w:val="2"/>
                    <w:sz w:val="21"/>
                    <w:szCs w:val="21"/>
                    <w:shd w:val="clear" w:color="auto" w:fill="auto"/>
                    <w:lang w:val="en-US" w:eastAsia="zh-CN" w:bidi="ar-SA"/>
                  </w:rPr>
                  <w:t xml:space="preserve"> </w:t>
                </w:r>
                <w:sdt>
                  <w:sdtPr>
                    <w:rPr>
                      <w:rFonts w:hint="eastAsia" w:asciiTheme="minorHAnsi" w:hAnsiTheme="minorHAnsi" w:eastAsiaTheme="minorEastAsia" w:cstheme="minorBidi"/>
                      <w:color w:val="auto"/>
                      <w:kern w:val="2"/>
                      <w:sz w:val="21"/>
                      <w:szCs w:val="21"/>
                      <w:shd w:val="clear" w:color="auto" w:fill="auto"/>
                      <w:lang w:val="en-US" w:eastAsia="zh-CN" w:bidi="ar-SA"/>
                    </w:rPr>
                    <w:alias w:val="请选择一项"/>
                    <w:tag w:val="支付方式选项"/>
                    <w:id w:val="147460960"/>
                    <w:placeholder>
                      <w:docPart w:val="{a7eda1dc-f128-4253-8302-5b054ab0c4fa}"/>
                    </w:placeholder>
                    <w:comboBox>
                      <w:listItem w:displayText="（1）" w:value="（1）"/>
                      <w:listItem w:displayText="（2）" w:value="（2）"/>
                    </w:comboBox>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permStart w:id="29" w:edGrp="everyone"/>
                    <w:r>
                      <w:rPr>
                        <w:rFonts w:hint="eastAsia" w:cstheme="minorBidi"/>
                        <w:color w:val="auto"/>
                        <w:kern w:val="2"/>
                        <w:sz w:val="21"/>
                        <w:szCs w:val="21"/>
                        <w:u w:val="single"/>
                        <w:shd w:val="clear" w:color="auto" w:fill="auto"/>
                        <w:lang w:val="en-US" w:eastAsia="zh-CN" w:bidi="ar-SA"/>
                      </w:rPr>
                      <w:t xml:space="preserve">     </w:t>
                    </w:r>
                    <w:permEnd w:id="29"/>
                  </w:sdtContent>
                </w:sdt>
                <w:r>
                  <w:rPr>
                    <w:rFonts w:hint="eastAsia" w:asciiTheme="minorEastAsia" w:hAnsiTheme="minorEastAsia" w:eastAsiaTheme="minorEastAsia" w:cstheme="minorEastAsia"/>
                    <w:color w:val="auto"/>
                    <w:sz w:val="21"/>
                    <w:szCs w:val="21"/>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Theme="minorEastAsia" w:hAnsiTheme="minorEastAsia" w:cstheme="minorEastAsia"/>
                    <w:color w:val="auto"/>
                    <w:sz w:val="21"/>
                    <w:szCs w:val="21"/>
                    <w:shd w:val="clear" w:color="auto" w:fill="auto"/>
                    <w:lang w:val="en-US" w:eastAsia="zh-CN"/>
                  </w:rPr>
                  <w:t>（1）</w:t>
                </w:r>
                <w:r>
                  <w:rPr>
                    <w:rFonts w:hint="eastAsia" w:asciiTheme="minorEastAsia" w:hAnsiTheme="minorEastAsia" w:eastAsiaTheme="minorEastAsia" w:cstheme="minorEastAsia"/>
                    <w:color w:val="auto"/>
                    <w:sz w:val="21"/>
                    <w:szCs w:val="21"/>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Theme="minorEastAsia" w:hAnsiTheme="minorEastAsia" w:eastAsiaTheme="minorEastAsia" w:cstheme="minorEastAsia"/>
                    <w:color w:val="auto"/>
                    <w:sz w:val="21"/>
                    <w:szCs w:val="21"/>
                    <w:shd w:val="clear" w:color="auto" w:fill="auto"/>
                  </w:rPr>
                  <w:t>具体支付时间和方式为：</w:t>
                </w:r>
                <w:permStart w:id="30"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3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lang w:eastAsia="zh-CN"/>
                  </w:rPr>
                </w:pPr>
                <w:r>
                  <w:rPr>
                    <w:rFonts w:hint="eastAsia" w:asciiTheme="minorEastAsia" w:hAnsiTheme="minorEastAsia" w:cstheme="minorEastAsia"/>
                    <w:color w:val="auto"/>
                    <w:sz w:val="21"/>
                    <w:szCs w:val="21"/>
                    <w:shd w:val="clear" w:color="auto" w:fill="auto"/>
                    <w:lang w:val="en-US" w:eastAsia="zh-CN"/>
                  </w:rPr>
                  <w:t>（2）</w:t>
                </w:r>
                <w:r>
                  <w:rPr>
                    <w:rFonts w:hint="eastAsia" w:asciiTheme="minorEastAsia" w:hAnsiTheme="minorEastAsia" w:eastAsiaTheme="minorEastAsia" w:cstheme="minorEastAsia"/>
                    <w:color w:val="auto"/>
                    <w:sz w:val="21"/>
                    <w:szCs w:val="21"/>
                    <w:shd w:val="clear" w:color="auto" w:fill="auto"/>
                  </w:rPr>
                  <w:t>分期</w:t>
                </w:r>
                <w:r>
                  <w:rPr>
                    <w:rFonts w:hint="eastAsia" w:asciiTheme="minorEastAsia" w:hAnsiTheme="minorEastAsia" w:eastAsiaTheme="minorEastAsia" w:cstheme="minorEastAsia"/>
                    <w:color w:val="auto"/>
                    <w:sz w:val="21"/>
                    <w:szCs w:val="21"/>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permStart w:id="31" w:edGrp="everyone"/>
                <w:r>
                  <w:rPr>
                    <w:rFonts w:hint="eastAsia" w:asciiTheme="minorEastAsia" w:hAnsiTheme="minorEastAsia" w:eastAsiaTheme="minorEastAsia" w:cstheme="minorEastAsia"/>
                    <w:color w:val="auto"/>
                    <w:sz w:val="21"/>
                    <w:szCs w:val="21"/>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939"/>
                  <w:gridCol w:w="2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auto"/>
                          <w:vertAlign w:val="baseline"/>
                          <w:lang w:val="en-US" w:eastAsia="zh-CN"/>
                        </w:rPr>
                      </w:pPr>
                      <w:r>
                        <w:rPr>
                          <w:rFonts w:hint="eastAsia" w:asciiTheme="minorEastAsia" w:hAnsiTheme="minorEastAsia" w:eastAsiaTheme="minorEastAsia" w:cstheme="minorEastAsia"/>
                          <w:b/>
                          <w:bCs/>
                          <w:color w:val="auto"/>
                          <w:sz w:val="21"/>
                          <w:szCs w:val="21"/>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auto"/>
                          <w:vertAlign w:val="baseline"/>
                          <w:lang w:val="en-US" w:eastAsia="zh-CN"/>
                        </w:rPr>
                      </w:pPr>
                      <w:r>
                        <w:rPr>
                          <w:rFonts w:hint="eastAsia" w:asciiTheme="minorEastAsia" w:hAnsiTheme="minorEastAsia" w:eastAsiaTheme="minorEastAsia" w:cstheme="minorEastAsia"/>
                          <w:b/>
                          <w:bCs/>
                          <w:color w:val="auto"/>
                          <w:sz w:val="21"/>
                          <w:szCs w:val="21"/>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auto"/>
                          <w:vertAlign w:val="baseline"/>
                          <w:lang w:val="en-US" w:eastAsia="zh-CN"/>
                        </w:rPr>
                      </w:pPr>
                      <w:r>
                        <w:rPr>
                          <w:rFonts w:hint="eastAsia" w:asciiTheme="minorEastAsia" w:hAnsiTheme="minorEastAsia" w:eastAsiaTheme="minorEastAsia" w:cstheme="minorEastAsia"/>
                          <w:b/>
                          <w:bCs/>
                          <w:color w:val="auto"/>
                          <w:sz w:val="21"/>
                          <w:szCs w:val="21"/>
                          <w:shd w:val="clear" w:color="auto" w:fill="auto"/>
                          <w:vertAlign w:val="baseline"/>
                          <w:lang w:val="en-US" w:eastAsia="zh-CN"/>
                        </w:rPr>
                        <w:t>支付条件</w:t>
                      </w:r>
                    </w:p>
                  </w:tc>
                  <w:tc>
                    <w:tcPr>
                      <w:tcW w:w="1939"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auto"/>
                          <w:vertAlign w:val="baseline"/>
                          <w:lang w:val="en-US" w:eastAsia="zh-CN"/>
                        </w:rPr>
                      </w:pPr>
                      <w:r>
                        <w:rPr>
                          <w:rFonts w:hint="eastAsia" w:asciiTheme="minorEastAsia" w:hAnsiTheme="minorEastAsia" w:eastAsiaTheme="minorEastAsia" w:cstheme="minorEastAsia"/>
                          <w:b/>
                          <w:bCs/>
                          <w:color w:val="auto"/>
                          <w:sz w:val="21"/>
                          <w:szCs w:val="21"/>
                          <w:shd w:val="clear" w:color="auto" w:fill="auto"/>
                          <w:vertAlign w:val="baseline"/>
                          <w:lang w:val="en-US" w:eastAsia="zh-CN"/>
                        </w:rPr>
                        <w:t>支付比例</w:t>
                      </w:r>
                    </w:p>
                  </w:tc>
                  <w:tc>
                    <w:tcPr>
                      <w:tcW w:w="2633"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1"/>
                          <w:szCs w:val="21"/>
                          <w:shd w:val="clear" w:color="auto" w:fill="auto"/>
                          <w:vertAlign w:val="baseline"/>
                          <w:lang w:val="en-US" w:eastAsia="zh-CN"/>
                        </w:rPr>
                      </w:pPr>
                      <w:r>
                        <w:rPr>
                          <w:rFonts w:hint="eastAsia" w:asciiTheme="minorEastAsia" w:hAnsiTheme="minorEastAsia" w:eastAsiaTheme="minorEastAsia" w:cstheme="minorEastAsia"/>
                          <w:b/>
                          <w:bCs/>
                          <w:color w:val="auto"/>
                          <w:sz w:val="21"/>
                          <w:szCs w:val="21"/>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lang w:val="en-US" w:eastAsia="zh-CN"/>
                        </w:rPr>
                      </w:pPr>
                      <w:r>
                        <w:rPr>
                          <w:rFonts w:hint="eastAsia" w:asciiTheme="minorEastAsia" w:hAnsiTheme="minorEastAsia" w:eastAsiaTheme="minorEastAsia" w:cstheme="minorEastAsia"/>
                          <w:color w:val="auto"/>
                          <w:sz w:val="21"/>
                          <w:szCs w:val="21"/>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lang w:val="en-US" w:eastAsia="zh-CN"/>
                        </w:rPr>
                      </w:pPr>
                      <w:r>
                        <w:rPr>
                          <w:rFonts w:hint="eastAsia" w:asciiTheme="minorEastAsia" w:hAnsiTheme="minorEastAsia" w:eastAsiaTheme="minorEastAsia" w:cstheme="minorEastAsia"/>
                          <w:color w:val="auto"/>
                          <w:sz w:val="21"/>
                          <w:szCs w:val="21"/>
                          <w:shd w:val="clear" w:color="auto" w:fill="auto"/>
                          <w:vertAlign w:val="baseline"/>
                          <w:lang w:val="en-US" w:eastAsia="zh-CN"/>
                        </w:rPr>
                        <w:t>合同价款</w:t>
                      </w:r>
                      <w:sdt>
                        <w:sdtPr>
                          <w:rPr>
                            <w:rFonts w:hint="eastAsia" w:cstheme="minorBidi"/>
                            <w:color w:val="auto"/>
                            <w:kern w:val="2"/>
                            <w:sz w:val="21"/>
                            <w:szCs w:val="21"/>
                            <w:shd w:val="clear" w:color="auto" w:fill="auto"/>
                            <w:lang w:val="en-US" w:eastAsia="zh-CN" w:bidi="ar-SA"/>
                          </w:rPr>
                          <w:alias w:val="预付款比例"/>
                          <w:tag w:val="预付款比例"/>
                          <w:id w:val="147458022"/>
                          <w:placeholder>
                            <w:docPart w:val="{25e812b4-a824-4ff4-acae-e2f32dcf6f9d}"/>
                          </w:placeholder>
                        </w:sdtPr>
                        <w:sdtEndPr>
                          <w:rPr>
                            <w:rFonts w:hint="eastAsia" w:cstheme="minorBidi"/>
                            <w:color w:val="auto"/>
                            <w:kern w:val="2"/>
                            <w:sz w:val="21"/>
                            <w:szCs w:val="21"/>
                            <w:u w:val="single"/>
                            <w:shd w:val="clear" w:color="auto" w:fill="auto"/>
                            <w:lang w:val="en-US" w:eastAsia="zh-CN" w:bidi="ar-SA"/>
                          </w:rPr>
                        </w:sdtEndPr>
                        <w:sdtContent>
                          <w:r>
                            <w:rPr>
                              <w:rFonts w:hint="eastAsia" w:cstheme="minorBidi"/>
                              <w:color w:val="auto"/>
                              <w:kern w:val="2"/>
                              <w:sz w:val="21"/>
                              <w:szCs w:val="21"/>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1"/>
                          <w:szCs w:val="21"/>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元（大写：</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lang w:val="en-US" w:eastAsia="zh-CN"/>
                        </w:rPr>
                      </w:pPr>
                      <w:r>
                        <w:rPr>
                          <w:rFonts w:hint="eastAsia" w:asciiTheme="minorEastAsia" w:hAnsiTheme="minorEastAsia" w:eastAsiaTheme="minorEastAsia" w:cstheme="minorEastAsia"/>
                          <w:color w:val="auto"/>
                          <w:sz w:val="21"/>
                          <w:szCs w:val="21"/>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shd w:val="clear" w:color="auto" w:fill="auto"/>
                          <w:vertAlign w:val="baseline"/>
                          <w:lang w:val="en-US" w:eastAsia="zh-CN"/>
                        </w:rPr>
                        <w:t>合同价款</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元（大写：</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lang w:val="en-US" w:eastAsia="zh-CN"/>
                        </w:rPr>
                      </w:pPr>
                      <w:r>
                        <w:rPr>
                          <w:rFonts w:hint="eastAsia" w:asciiTheme="minorEastAsia" w:hAnsiTheme="minorEastAsia" w:eastAsiaTheme="minorEastAsia" w:cstheme="minorEastAsia"/>
                          <w:color w:val="auto"/>
                          <w:sz w:val="21"/>
                          <w:szCs w:val="21"/>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shd w:val="clear" w:color="auto" w:fill="auto"/>
                          <w:vertAlign w:val="baseline"/>
                          <w:lang w:val="en-US" w:eastAsia="zh-CN"/>
                        </w:rPr>
                        <w:t>合同价款</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元（大写：</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lang w:val="en-US" w:eastAsia="zh-CN"/>
                        </w:rPr>
                      </w:pPr>
                      <w:r>
                        <w:rPr>
                          <w:rFonts w:hint="eastAsia" w:asciiTheme="minorEastAsia" w:hAnsiTheme="minorEastAsia" w:eastAsiaTheme="minorEastAsia" w:cstheme="minorEastAsia"/>
                          <w:color w:val="auto"/>
                          <w:sz w:val="21"/>
                          <w:szCs w:val="21"/>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shd w:val="clear" w:color="auto" w:fill="auto"/>
                          <w:vertAlign w:val="baseline"/>
                          <w:lang w:val="en-US" w:eastAsia="zh-CN"/>
                        </w:rPr>
                        <w:t>合同价款</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1"/>
                          <w:szCs w:val="21"/>
                          <w:shd w:val="clear" w:color="auto" w:fill="auto"/>
                          <w:vertAlign w:val="baseline"/>
                        </w:rPr>
                      </w:pP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元（大写：</w:t>
                      </w:r>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shd w:val="clear" w:color="auto" w:fill="auto"/>
                          <w:vertAlign w:val="baseline"/>
                        </w:rPr>
                        <w:t>）</w:t>
                      </w:r>
                    </w:p>
                  </w:tc>
                </w:tr>
                <w:permEnd w:id="31"/>
              </w:tbl>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color w:val="auto"/>
                    <w:sz w:val="21"/>
                    <w:szCs w:val="21"/>
                    <w:shd w:val="clear" w:color="auto" w:fill="auto"/>
                    <w:lang w:eastAsia="zh-CN"/>
                  </w:rPr>
                </w:pPr>
                <w:r>
                  <w:rPr>
                    <w:rFonts w:hint="eastAsia" w:ascii="宋体" w:hAnsi="宋体" w:cs="宋体"/>
                    <w:color w:val="auto"/>
                    <w:sz w:val="21"/>
                    <w:szCs w:val="21"/>
                    <w:shd w:val="clear" w:color="auto" w:fill="auto"/>
                    <w:lang w:val="en-US" w:eastAsia="zh-CN"/>
                  </w:rPr>
                  <w:t>7.3</w:t>
                </w:r>
                <w:r>
                  <w:rPr>
                    <w:rFonts w:hint="eastAsia" w:asciiTheme="majorEastAsia" w:hAnsiTheme="majorEastAsia" w:eastAsiaTheme="majorEastAsia" w:cstheme="majorEastAsia"/>
                    <w:b w:val="0"/>
                    <w:bCs w:val="0"/>
                    <w:color w:val="auto"/>
                    <w:sz w:val="21"/>
                    <w:szCs w:val="21"/>
                    <w:shd w:val="clear" w:color="auto" w:fill="auto"/>
                  </w:rPr>
                  <w:t>合同价款结算</w:t>
                </w:r>
                <w:r>
                  <w:rPr>
                    <w:rFonts w:hint="eastAsia" w:asciiTheme="majorEastAsia" w:hAnsiTheme="majorEastAsia" w:eastAsiaTheme="majorEastAsia" w:cstheme="majorEastAsia"/>
                    <w:b w:val="0"/>
                    <w:bCs w:val="0"/>
                    <w:color w:val="auto"/>
                    <w:sz w:val="21"/>
                    <w:szCs w:val="21"/>
                    <w:shd w:val="clear" w:color="auto" w:fill="auto"/>
                    <w:lang w:val="en-US" w:eastAsia="zh-CN"/>
                  </w:rPr>
                  <w:t>按第</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请选择一项，多选或其他方式请手动填写"/>
                    <w:id w:val="147451720"/>
                    <w:placeholder>
                      <w:docPart w:val="{b4feaf42-4adb-4af3-b537-f3a20d7b68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32" w:edGrp="everyone"/>
                    <w:r>
                      <w:rPr>
                        <w:rFonts w:hint="eastAsia" w:asciiTheme="minorHAnsi" w:hAnsiTheme="minorHAnsi" w:eastAsiaTheme="minorEastAsia" w:cstheme="minorBidi"/>
                        <w:color w:val="auto"/>
                        <w:kern w:val="2"/>
                        <w:sz w:val="21"/>
                        <w:szCs w:val="21"/>
                        <w:u w:val="single"/>
                        <w:shd w:val="clear" w:color="auto" w:fill="auto"/>
                        <w:lang w:val="en-US" w:eastAsia="zh-CN" w:bidi="ar-SA"/>
                      </w:rPr>
                      <w:t xml:space="preserve">    </w:t>
                    </w:r>
                    <w:permEnd w:id="32"/>
                  </w:sdtContent>
                </w:sdt>
                <w:r>
                  <w:rPr>
                    <w:rFonts w:hint="eastAsia" w:asciiTheme="majorEastAsia" w:hAnsiTheme="majorEastAsia" w:eastAsiaTheme="majorEastAsia" w:cstheme="majorEastAsia"/>
                    <w:b w:val="0"/>
                    <w:bCs w:val="0"/>
                    <w:color w:val="auto"/>
                    <w:sz w:val="21"/>
                    <w:szCs w:val="21"/>
                    <w:shd w:val="clear" w:color="auto" w:fill="auto"/>
                    <w:lang w:val="en-US" w:eastAsia="zh-CN"/>
                  </w:rPr>
                  <w:t>种</w:t>
                </w:r>
                <w:r>
                  <w:rPr>
                    <w:rFonts w:hint="eastAsia" w:asciiTheme="majorEastAsia" w:hAnsiTheme="majorEastAsia" w:eastAsiaTheme="majorEastAsia" w:cstheme="majorEastAsia"/>
                    <w:b w:val="0"/>
                    <w:bCs w:val="0"/>
                    <w:color w:val="auto"/>
                    <w:sz w:val="21"/>
                    <w:szCs w:val="21"/>
                    <w:shd w:val="clear" w:color="auto" w:fill="auto"/>
                  </w:rPr>
                  <w:t>方式</w:t>
                </w:r>
                <w:r>
                  <w:rPr>
                    <w:rFonts w:hint="eastAsia" w:asciiTheme="majorEastAsia" w:hAnsiTheme="majorEastAsia" w:eastAsiaTheme="majorEastAsia" w:cstheme="majorEastAsia"/>
                    <w:color w:val="auto"/>
                    <w:sz w:val="21"/>
                    <w:szCs w:val="21"/>
                    <w:shd w:val="clear" w:color="auto" w:fill="auto"/>
                    <w:lang w:eastAsia="zh-CN"/>
                  </w:rPr>
                  <w:t>（</w:t>
                </w:r>
                <w:r>
                  <w:rPr>
                    <w:rFonts w:hint="eastAsia" w:asciiTheme="majorEastAsia" w:hAnsiTheme="majorEastAsia" w:eastAsiaTheme="majorEastAsia" w:cstheme="majorEastAsia"/>
                    <w:color w:val="auto"/>
                    <w:sz w:val="21"/>
                    <w:szCs w:val="21"/>
                    <w:shd w:val="clear" w:color="auto" w:fill="auto"/>
                    <w:lang w:val="en-US" w:eastAsia="zh-CN"/>
                  </w:rPr>
                  <w:t>1.</w:t>
                </w:r>
                <w:r>
                  <w:rPr>
                    <w:rFonts w:hint="eastAsia" w:asciiTheme="majorEastAsia" w:hAnsiTheme="majorEastAsia" w:eastAsiaTheme="majorEastAsia" w:cstheme="majorEastAsia"/>
                    <w:color w:val="auto"/>
                    <w:sz w:val="21"/>
                    <w:szCs w:val="21"/>
                    <w:u w:val="none"/>
                    <w:shd w:val="clear" w:color="auto" w:fill="auto"/>
                  </w:rPr>
                  <w:t>转账</w:t>
                </w:r>
                <w:r>
                  <w:rPr>
                    <w:rFonts w:hint="eastAsia" w:asciiTheme="majorEastAsia" w:hAnsiTheme="majorEastAsia" w:eastAsiaTheme="majorEastAsia" w:cstheme="majorEastAsia"/>
                    <w:color w:val="auto"/>
                    <w:sz w:val="21"/>
                    <w:szCs w:val="21"/>
                    <w:u w:val="none"/>
                    <w:shd w:val="clear" w:color="auto" w:fill="auto"/>
                    <w:lang w:val="en-US" w:eastAsia="zh-CN"/>
                  </w:rPr>
                  <w:t>/2.</w:t>
                </w:r>
                <w:r>
                  <w:rPr>
                    <w:rFonts w:hint="eastAsia" w:asciiTheme="majorEastAsia" w:hAnsiTheme="majorEastAsia" w:eastAsiaTheme="majorEastAsia" w:cstheme="majorEastAsia"/>
                    <w:color w:val="auto"/>
                    <w:sz w:val="21"/>
                    <w:szCs w:val="21"/>
                    <w:u w:val="none"/>
                    <w:shd w:val="clear" w:color="auto" w:fill="auto"/>
                  </w:rPr>
                  <w:t>汇票</w:t>
                </w:r>
                <w:r>
                  <w:rPr>
                    <w:rFonts w:hint="eastAsia" w:asciiTheme="majorEastAsia" w:hAnsiTheme="majorEastAsia" w:eastAsiaTheme="majorEastAsia" w:cstheme="majorEastAsia"/>
                    <w:color w:val="auto"/>
                    <w:sz w:val="21"/>
                    <w:szCs w:val="21"/>
                    <w:u w:val="none"/>
                    <w:shd w:val="clear" w:color="auto" w:fill="auto"/>
                    <w:lang w:val="en-US" w:eastAsia="zh-CN"/>
                  </w:rPr>
                  <w:t>/3.支票/4.其他</w:t>
                </w:r>
                <w:sdt>
                  <w:sdtPr>
                    <w:rPr>
                      <w:rFonts w:hint="eastAsia" w:ascii="宋体" w:hAnsi="宋体" w:eastAsia="宋体" w:cs="宋体"/>
                      <w:color w:val="auto"/>
                      <w:kern w:val="2"/>
                      <w:sz w:val="21"/>
                      <w:szCs w:val="21"/>
                      <w:u w:val="none"/>
                      <w:shd w:val="clear" w:color="auto" w:fill="auto"/>
                      <w:lang w:val="en-US" w:eastAsia="zh-CN" w:bidi="ar-SA"/>
                    </w:rPr>
                    <w:alias w:val="不选其他的，请划“/”"/>
                    <w:id w:val="147472127"/>
                    <w:placeholder>
                      <w:docPart w:val="{9ba2a65c-f111-4560-86f9-5703f00af731}"/>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33"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permEnd w:id="33"/>
                  </w:sdtContent>
                </w:sdt>
                <w:r>
                  <w:rPr>
                    <w:rFonts w:hint="eastAsia" w:asciiTheme="majorEastAsia" w:hAnsiTheme="majorEastAsia" w:eastAsiaTheme="majorEastAsia" w:cstheme="majorEastAsia"/>
                    <w:color w:val="auto"/>
                    <w:sz w:val="21"/>
                    <w:szCs w:val="21"/>
                    <w:u w:val="none"/>
                    <w:shd w:val="clear" w:color="auto" w:fill="auto"/>
                    <w:lang w:val="en-US" w:eastAsia="zh-CN"/>
                  </w:rPr>
                  <w:t>)</w:t>
                </w:r>
                <w:r>
                  <w:rPr>
                    <w:rFonts w:hint="eastAsia" w:asciiTheme="majorEastAsia" w:hAnsiTheme="majorEastAsia" w:eastAsiaTheme="majorEastAsia" w:cstheme="majorEastAsia"/>
                    <w:color w:val="auto"/>
                    <w:sz w:val="21"/>
                    <w:szCs w:val="21"/>
                    <w:u w:val="none"/>
                    <w:shd w:val="clear" w:color="auto" w:fill="auto"/>
                    <w:lang w:eastAsia="zh-CN"/>
                  </w:rPr>
                  <w:t>。</w:t>
                </w:r>
                <w:r>
                  <w:rPr>
                    <w:rFonts w:hint="eastAsia" w:asciiTheme="majorEastAsia" w:hAnsiTheme="majorEastAsia" w:eastAsiaTheme="majorEastAsia" w:cstheme="majorEastAsia"/>
                    <w:color w:val="auto"/>
                    <w:sz w:val="21"/>
                    <w:szCs w:val="21"/>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乙方汇票开立信息如下：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汇票类型：</w:t>
                </w:r>
                <w:permStart w:id="34" w:edGrp="everyone"/>
                <w:r>
                  <w:rPr>
                    <w:rFonts w:hint="eastAsia" w:ascii="宋体" w:hAnsi="宋体" w:eastAsia="宋体" w:cs="宋体"/>
                    <w:b w:val="0"/>
                    <w:bCs w:val="0"/>
                    <w:color w:val="auto"/>
                    <w:sz w:val="21"/>
                    <w:szCs w:val="21"/>
                    <w:shd w:val="clear" w:color="auto" w:fill="auto"/>
                    <w:lang w:eastAsia="zh-CN"/>
                  </w:rPr>
                  <w:sym w:font="Wingdings" w:char="006F"/>
                </w:r>
                <w:r>
                  <w:rPr>
                    <w:rFonts w:hint="eastAsia" w:ascii="宋体" w:hAnsi="宋体" w:eastAsia="宋体" w:cs="宋体"/>
                    <w:b w:val="0"/>
                    <w:bCs w:val="0"/>
                    <w:color w:val="auto"/>
                    <w:sz w:val="21"/>
                    <w:szCs w:val="21"/>
                    <w:shd w:val="clear" w:color="auto" w:fill="auto"/>
                    <w:lang w:eastAsia="zh-CN"/>
                  </w:rPr>
                  <w:t>银行承兑汇票</w:t>
                </w:r>
                <w:r>
                  <w:rPr>
                    <w:rFonts w:hint="eastAsia" w:ascii="宋体" w:hAnsi="宋体" w:eastAsia="宋体" w:cs="宋体"/>
                    <w:b w:val="0"/>
                    <w:bCs w:val="0"/>
                    <w:color w:val="auto"/>
                    <w:sz w:val="21"/>
                    <w:szCs w:val="21"/>
                    <w:shd w:val="clear" w:color="auto" w:fill="auto"/>
                    <w:lang w:val="en-US" w:eastAsia="zh-CN"/>
                  </w:rPr>
                  <w:t xml:space="preserve">  </w:t>
                </w:r>
                <w:r>
                  <w:rPr>
                    <w:rFonts w:hint="eastAsia" w:ascii="宋体" w:hAnsi="宋体" w:eastAsia="宋体" w:cs="宋体"/>
                    <w:b w:val="0"/>
                    <w:bCs w:val="0"/>
                    <w:color w:val="auto"/>
                    <w:sz w:val="21"/>
                    <w:szCs w:val="21"/>
                    <w:shd w:val="clear" w:color="auto" w:fill="auto"/>
                    <w:lang w:val="en-US" w:eastAsia="zh-CN"/>
                  </w:rPr>
                  <w:sym w:font="Wingdings" w:char="006F"/>
                </w:r>
                <w:r>
                  <w:rPr>
                    <w:rFonts w:hint="eastAsia" w:ascii="宋体" w:hAnsi="宋体" w:eastAsia="宋体" w:cs="宋体"/>
                    <w:b w:val="0"/>
                    <w:bCs w:val="0"/>
                    <w:color w:val="auto"/>
                    <w:sz w:val="21"/>
                    <w:szCs w:val="21"/>
                    <w:shd w:val="clear" w:color="auto" w:fill="auto"/>
                    <w:lang w:eastAsia="zh-CN"/>
                  </w:rPr>
                  <w:t>商业承兑汇票</w:t>
                </w:r>
                <w:permEnd w:id="34"/>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shd w:val="clear" w:color="auto" w:fill="auto"/>
                    <w:lang w:eastAsia="zh-CN"/>
                  </w:rPr>
                  <w:t>收款人全称：</w:t>
                </w:r>
                <w:sdt>
                  <w:sdtPr>
                    <w:rPr>
                      <w:rFonts w:hint="eastAsia" w:ascii="宋体" w:hAnsi="宋体" w:eastAsia="宋体" w:cs="宋体"/>
                      <w:color w:val="auto"/>
                      <w:kern w:val="2"/>
                      <w:sz w:val="21"/>
                      <w:szCs w:val="21"/>
                      <w:shd w:val="clear" w:color="auto" w:fill="auto"/>
                      <w:lang w:val="en-US" w:eastAsia="zh-CN" w:bidi="ar-SA"/>
                    </w:rPr>
                    <w:alias w:val="不选择汇票的，请删除以下汇票开票信息，划/"/>
                    <w:tag w:val="乙方当事人全称"/>
                    <w:id w:val="147476148"/>
                    <w:placeholder>
                      <w:docPart w:val="{749b093a-298b-46ef-a9c0-21e0010e60c4}"/>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35" w:edGrp="everyone"/>
                    <w:r>
                      <w:rPr>
                        <w:rFonts w:hint="eastAsia" w:ascii="宋体" w:hAnsi="宋体" w:eastAsia="宋体" w:cs="宋体"/>
                        <w:color w:val="auto"/>
                        <w:sz w:val="21"/>
                        <w:szCs w:val="21"/>
                        <w:u w:val="single"/>
                        <w:shd w:val="clear" w:color="auto" w:fill="auto"/>
                        <w:lang w:val="en-US" w:eastAsia="zh-CN"/>
                      </w:rPr>
                      <w:t xml:space="preserve">              </w:t>
                    </w:r>
                    <w:permEnd w:id="35"/>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eastAsia="zh-CN"/>
                  </w:rPr>
                  <w:t>银行账户：</w:t>
                </w:r>
                <w:sdt>
                  <w:sdtPr>
                    <w:rPr>
                      <w:rFonts w:hint="eastAsia" w:ascii="宋体" w:hAnsi="宋体" w:eastAsia="宋体" w:cs="宋体"/>
                      <w:color w:val="auto"/>
                      <w:kern w:val="2"/>
                      <w:sz w:val="21"/>
                      <w:szCs w:val="21"/>
                      <w:shd w:val="clear" w:color="auto" w:fill="auto"/>
                      <w:lang w:val="en-US" w:eastAsia="zh-CN" w:bidi="ar-SA"/>
                    </w:rPr>
                    <w:alias w:val="乙方银行账号"/>
                    <w:tag w:val="乙方银行账号"/>
                    <w:id w:val="147482871"/>
                    <w:placeholder>
                      <w:docPart w:val="{4ceaa816-bf7f-411a-94ee-6a99c95d9a28}"/>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36" w:edGrp="everyone"/>
                    <w:r>
                      <w:rPr>
                        <w:rFonts w:hint="eastAsia" w:ascii="宋体" w:hAnsi="宋体" w:eastAsia="宋体" w:cs="宋体"/>
                        <w:color w:val="auto"/>
                        <w:sz w:val="21"/>
                        <w:szCs w:val="21"/>
                        <w:u w:val="single"/>
                        <w:shd w:val="clear" w:color="auto" w:fill="auto"/>
                        <w:lang w:val="en-US" w:eastAsia="zh-CN"/>
                      </w:rPr>
                      <w:t xml:space="preserve">                </w:t>
                    </w:r>
                    <w:permEnd w:id="36"/>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开户银行：</w:t>
                </w:r>
                <w:sdt>
                  <w:sdtPr>
                    <w:rPr>
                      <w:rFonts w:hint="eastAsia" w:ascii="宋体" w:hAnsi="宋体" w:eastAsia="宋体" w:cs="宋体"/>
                      <w:color w:val="auto"/>
                      <w:kern w:val="2"/>
                      <w:sz w:val="21"/>
                      <w:szCs w:val="21"/>
                      <w:shd w:val="clear" w:color="auto" w:fill="auto"/>
                      <w:lang w:val="en-US" w:eastAsia="zh-CN" w:bidi="ar-SA"/>
                    </w:rPr>
                    <w:alias w:val="乙方开户银行名称"/>
                    <w:tag w:val="乙方开户银行名称"/>
                    <w:id w:val="147462827"/>
                    <w:placeholder>
                      <w:docPart w:val="{a3edf8d8-2293-4803-85d2-c37c48fa5934}"/>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37" w:edGrp="everyone"/>
                    <w:r>
                      <w:rPr>
                        <w:rFonts w:hint="eastAsia" w:ascii="宋体" w:hAnsi="宋体" w:eastAsia="宋体" w:cs="宋体"/>
                        <w:color w:val="auto"/>
                        <w:sz w:val="21"/>
                        <w:szCs w:val="21"/>
                        <w:u w:val="single"/>
                        <w:shd w:val="clear" w:color="auto" w:fill="auto"/>
                        <w:lang w:val="en-US" w:eastAsia="zh-CN"/>
                      </w:rPr>
                      <w:t xml:space="preserve">                </w:t>
                    </w:r>
                    <w:permEnd w:id="37"/>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shd w:val="clear" w:color="auto" w:fill="auto"/>
                    <w:lang w:eastAsia="zh-CN"/>
                  </w:rPr>
                  <w:t>开户行行号：</w:t>
                </w:r>
                <w:permStart w:id="38" w:edGrp="everyone"/>
                <w:r>
                  <w:rPr>
                    <w:rFonts w:hint="eastAsia" w:ascii="宋体" w:hAnsi="宋体" w:eastAsia="宋体" w:cs="宋体"/>
                    <w:color w:val="auto"/>
                    <w:sz w:val="21"/>
                    <w:szCs w:val="21"/>
                    <w:u w:val="single"/>
                    <w:shd w:val="clear" w:color="auto" w:fill="auto"/>
                    <w:lang w:val="en-US" w:eastAsia="zh-CN"/>
                  </w:rPr>
                  <w:t xml:space="preserve">              </w:t>
                </w:r>
                <w:permEnd w:id="3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联系人：</w:t>
                </w:r>
                <w:sdt>
                  <w:sdtPr>
                    <w:rPr>
                      <w:rFonts w:hint="eastAsia" w:ascii="宋体" w:hAnsi="宋体" w:eastAsia="宋体" w:cs="宋体"/>
                      <w:color w:val="auto"/>
                      <w:kern w:val="2"/>
                      <w:sz w:val="21"/>
                      <w:szCs w:val="21"/>
                      <w:shd w:val="clear" w:color="auto" w:fill="auto"/>
                      <w:lang w:val="en-US" w:eastAsia="zh-CN" w:bidi="ar-SA"/>
                    </w:rPr>
                    <w:alias w:val="乙方联系人姓名"/>
                    <w:tag w:val="乙方联系人姓名"/>
                    <w:id w:val="147475048"/>
                    <w:placeholder>
                      <w:docPart w:val="{4144730c-6476-459b-934a-bad07657ae2d}"/>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39" w:edGrp="everyone"/>
                    <w:r>
                      <w:rPr>
                        <w:rFonts w:hint="eastAsia" w:ascii="宋体" w:hAnsi="宋体" w:eastAsia="宋体" w:cs="宋体"/>
                        <w:color w:val="auto"/>
                        <w:sz w:val="21"/>
                        <w:szCs w:val="21"/>
                        <w:u w:val="single"/>
                        <w:shd w:val="clear" w:color="auto" w:fill="auto"/>
                        <w:lang w:val="en-US" w:eastAsia="zh-CN"/>
                      </w:rPr>
                      <w:t xml:space="preserve">                  </w:t>
                    </w:r>
                    <w:permEnd w:id="39"/>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联系电话：</w:t>
                </w:r>
                <w:sdt>
                  <w:sdtPr>
                    <w:rPr>
                      <w:rFonts w:hint="eastAsia" w:ascii="宋体" w:hAnsi="宋体" w:eastAsia="宋体" w:cs="宋体"/>
                      <w:color w:val="auto"/>
                      <w:kern w:val="2"/>
                      <w:sz w:val="21"/>
                      <w:szCs w:val="21"/>
                      <w:u w:val="none"/>
                      <w:shd w:val="clear" w:color="auto" w:fill="auto"/>
                      <w:lang w:val="en-US" w:eastAsia="zh-CN" w:bidi="ar-SA"/>
                    </w:rPr>
                    <w:alias w:val="乙方联系人手机"/>
                    <w:tag w:val="乙方联系人手机"/>
                    <w:id w:val="147478969"/>
                    <w:placeholder>
                      <w:docPart w:val="{d533e02b-010b-4d6e-ad7b-a41d0e8ad2c9}"/>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40" w:edGrp="everyone"/>
                    <w:r>
                      <w:rPr>
                        <w:rFonts w:hint="eastAsia" w:ascii="宋体" w:hAnsi="宋体" w:eastAsia="宋体" w:cs="宋体"/>
                        <w:color w:val="auto"/>
                        <w:sz w:val="21"/>
                        <w:szCs w:val="21"/>
                        <w:u w:val="single"/>
                        <w:shd w:val="clear" w:color="auto" w:fill="auto"/>
                        <w:lang w:val="en-US" w:eastAsia="zh-CN"/>
                      </w:rPr>
                      <w:t xml:space="preserve">                </w:t>
                    </w:r>
                    <w:permEnd w:id="40"/>
                  </w:sdtContent>
                </w:sdt>
              </w:p>
              <w:p>
                <w:pPr>
                  <w:pageBreakBefore w:val="0"/>
                  <w:kinsoku/>
                  <w:wordWrap/>
                  <w:overflowPunct/>
                  <w:topLinePunct w:val="0"/>
                  <w:bidi w:val="0"/>
                  <w:adjustRightInd/>
                  <w:snapToGrid/>
                  <w:spacing w:line="360" w:lineRule="auto"/>
                  <w:ind w:firstLine="420" w:firstLineChars="200"/>
                  <w:jc w:val="left"/>
                  <w:textAlignment w:val="auto"/>
                  <w:rPr>
                    <w:rFonts w:hint="eastAsia" w:ascii="宋体" w:hAnsi="宋体" w:eastAsia="宋体" w:cs="宋体"/>
                    <w:color w:val="auto"/>
                    <w:sz w:val="21"/>
                    <w:szCs w:val="21"/>
                    <w:shd w:val="clear" w:color="auto" w:fill="auto"/>
                  </w:rPr>
                </w:pPr>
                <w:r>
                  <w:rPr>
                    <w:rFonts w:hint="eastAsia" w:asciiTheme="minorEastAsia" w:hAnsiTheme="minorEastAsia" w:cstheme="minorEastAsia"/>
                    <w:color w:val="auto"/>
                    <w:sz w:val="21"/>
                    <w:szCs w:val="21"/>
                    <w:shd w:val="clear" w:color="auto" w:fill="auto"/>
                    <w:lang w:val="en-US" w:eastAsia="zh-CN"/>
                  </w:rPr>
                  <w:t>7.4</w:t>
                </w:r>
                <w:r>
                  <w:rPr>
                    <w:rFonts w:hint="eastAsia" w:ascii="宋体" w:hAnsi="宋体" w:eastAsia="宋体" w:cs="宋体"/>
                    <w:color w:val="auto"/>
                    <w:sz w:val="21"/>
                    <w:szCs w:val="21"/>
                    <w:shd w:val="clear" w:color="auto" w:fill="auto"/>
                  </w:rPr>
                  <w:t>乙方应在甲方付款前</w:t>
                </w:r>
                <w:permStart w:id="41" w:edGrp="everyone"/>
                <w:r>
                  <w:rPr>
                    <w:rFonts w:hint="eastAsia" w:ascii="宋体" w:hAnsi="宋体" w:eastAsia="宋体" w:cs="宋体"/>
                    <w:color w:val="auto"/>
                    <w:sz w:val="21"/>
                    <w:szCs w:val="21"/>
                    <w:u w:val="single"/>
                    <w:shd w:val="clear" w:color="auto" w:fill="auto"/>
                    <w:lang w:val="en-US" w:eastAsia="zh-CN"/>
                  </w:rPr>
                  <w:t xml:space="preserve">      </w:t>
                </w:r>
                <w:permEnd w:id="41"/>
                <w:r>
                  <w:rPr>
                    <w:rFonts w:hint="eastAsia" w:ascii="宋体" w:hAnsi="宋体" w:eastAsia="宋体" w:cs="宋体"/>
                    <w:color w:val="auto"/>
                    <w:sz w:val="21"/>
                    <w:szCs w:val="21"/>
                    <w:shd w:val="clear" w:color="auto" w:fill="auto"/>
                    <w:lang w:val="en-US" w:eastAsia="zh-CN"/>
                  </w:rPr>
                  <w:t>日</w:t>
                </w:r>
                <w:r>
                  <w:rPr>
                    <w:rFonts w:hint="eastAsia" w:ascii="宋体" w:hAnsi="宋体" w:eastAsia="宋体" w:cs="宋体"/>
                    <w:color w:val="auto"/>
                    <w:sz w:val="21"/>
                    <w:szCs w:val="21"/>
                    <w:shd w:val="clear" w:color="auto" w:fill="auto"/>
                  </w:rPr>
                  <w:t>开具等额的增值税专用发票，</w:t>
                </w:r>
                <w:r>
                  <w:rPr>
                    <w:rFonts w:hint="eastAsia" w:ascii="宋体" w:hAnsi="宋体" w:eastAsia="宋体" w:cs="宋体"/>
                    <w:color w:val="auto"/>
                    <w:kern w:val="0"/>
                    <w:sz w:val="21"/>
                    <w:szCs w:val="21"/>
                    <w:shd w:val="clear" w:color="auto" w:fill="auto"/>
                  </w:rPr>
                  <w:t>增值税专用发票上注明的银行账户应与本合同提供的相同，</w:t>
                </w:r>
                <w:r>
                  <w:rPr>
                    <w:rFonts w:hint="eastAsia" w:ascii="宋体" w:hAnsi="宋体" w:eastAsia="宋体" w:cs="宋体"/>
                    <w:color w:val="auto"/>
                    <w:sz w:val="21"/>
                    <w:szCs w:val="21"/>
                    <w:shd w:val="clear" w:color="auto" w:fill="auto"/>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宋体" w:hAnsi="宋体" w:eastAsia="宋体" w:cs="宋体"/>
                    <w:color w:val="auto"/>
                    <w:sz w:val="21"/>
                    <w:szCs w:val="21"/>
                    <w:shd w:val="clear" w:color="auto" w:fill="auto"/>
                  </w:rPr>
                  <w:t>如乙方不能开具增值税专用发票的，应向甲方提交相关证明材料并取得甲方</w:t>
                </w:r>
                <w:r>
                  <w:rPr>
                    <w:rFonts w:hint="eastAsia" w:ascii="宋体" w:hAnsi="宋体" w:eastAsia="宋体" w:cs="宋体"/>
                    <w:color w:val="auto"/>
                    <w:sz w:val="21"/>
                    <w:szCs w:val="21"/>
                    <w:shd w:val="clear" w:color="auto" w:fill="auto"/>
                    <w:lang w:val="en-US" w:eastAsia="zh-CN"/>
                  </w:rPr>
                  <w:t>书面</w:t>
                </w:r>
                <w:r>
                  <w:rPr>
                    <w:rFonts w:hint="eastAsia" w:ascii="宋体" w:hAnsi="宋体" w:eastAsia="宋体" w:cs="宋体"/>
                    <w:color w:val="auto"/>
                    <w:sz w:val="21"/>
                    <w:szCs w:val="21"/>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Theme="minorEastAsia" w:hAnsiTheme="minorEastAsia" w:cstheme="minorEastAsia"/>
                    <w:color w:val="auto"/>
                    <w:sz w:val="21"/>
                    <w:szCs w:val="21"/>
                    <w:shd w:val="clear" w:color="auto" w:fill="auto"/>
                    <w:lang w:val="en-US" w:eastAsia="zh-CN"/>
                  </w:rPr>
                  <w:t>7.5</w:t>
                </w:r>
                <w:r>
                  <w:rPr>
                    <w:rFonts w:hint="eastAsia" w:asciiTheme="minorEastAsia" w:hAnsiTheme="minorEastAsia" w:eastAsiaTheme="minorEastAsia" w:cstheme="minorEastAsia"/>
                    <w:color w:val="auto"/>
                    <w:sz w:val="21"/>
                    <w:szCs w:val="21"/>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u w:val="single"/>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rPr>
                  <w:t>账号：</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银行账号"/>
                    <w:tag w:val="乙方银行账号"/>
                    <w:id w:val="147452104"/>
                    <w:placeholder>
                      <w:docPart w:val="{62973637-40e9-46e8-a453-b2ce5fa47827}"/>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42"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4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u w:val="single"/>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rPr>
                  <w:t>户名：</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当事人全称"/>
                    <w:tag w:val="乙方当事人全称"/>
                    <w:id w:val="147451980"/>
                    <w:placeholder>
                      <w:docPart w:val="{828182cd-13a0-4632-b439-5e988e2bb1b5}"/>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43"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4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u w:val="single"/>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rPr>
                  <w:t>开户行：</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开户银行名称"/>
                    <w:tag w:val="乙方开户银行名称"/>
                    <w:id w:val="147451869"/>
                    <w:placeholder>
                      <w:docPart w:val="{dd740ba1-601f-4faa-ba14-1da99f8268f8}"/>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cs="宋体"/>
                    <w:color w:val="auto"/>
                    <w:kern w:val="0"/>
                    <w:sz w:val="21"/>
                    <w:szCs w:val="21"/>
                    <w:shd w:val="clear" w:color="auto" w:fill="auto"/>
                    <w:lang w:val="en-US" w:eastAsia="zh-CN"/>
                  </w:rPr>
                  <w:t>7.6</w:t>
                </w:r>
                <w:r>
                  <w:rPr>
                    <w:rFonts w:hint="eastAsia" w:ascii="宋体" w:hAnsi="宋体" w:eastAsia="宋体" w:cs="宋体"/>
                    <w:color w:val="auto"/>
                    <w:kern w:val="0"/>
                    <w:sz w:val="21"/>
                    <w:szCs w:val="21"/>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数字人民币钱包开户行：</w:t>
                </w:r>
                <w:sdt>
                  <w:sdtPr>
                    <w:rPr>
                      <w:rFonts w:hint="eastAsia" w:ascii="宋体" w:hAnsi="宋体" w:eastAsia="宋体" w:cs="宋体"/>
                      <w:color w:val="auto"/>
                      <w:kern w:val="0"/>
                      <w:sz w:val="21"/>
                      <w:szCs w:val="21"/>
                      <w:highlight w:val="none"/>
                      <w:shd w:val="clear" w:color="auto" w:fill="auto"/>
                      <w:lang w:val="en-US" w:eastAsia="zh-CN"/>
                    </w:rPr>
                    <w:alias w:val="乙方数字人民币钱包开户银行名称"/>
                    <w:tag w:val="乙方数字人民币钱包开户银行名称"/>
                    <w:id w:val="147474686"/>
                    <w:placeholder>
                      <w:docPart w:val="{a299da63-0e7f-44fd-ad1f-9d0112d79cac}"/>
                    </w:placeholder>
                    <w:text/>
                  </w:sdtPr>
                  <w:sdtEndPr>
                    <w:rPr>
                      <w:rFonts w:hint="eastAsia" w:ascii="宋体" w:hAnsi="宋体" w:eastAsia="宋体" w:cs="宋体"/>
                      <w:color w:val="auto"/>
                      <w:kern w:val="0"/>
                      <w:sz w:val="21"/>
                      <w:szCs w:val="21"/>
                      <w:highlight w:val="none"/>
                      <w:shd w:val="clear" w:color="auto" w:fill="auto"/>
                      <w:lang w:val="en-US" w:eastAsia="zh-CN"/>
                    </w:rPr>
                  </w:sdtEndPr>
                  <w:sdtContent>
                    <w:permStart w:id="45" w:edGrp="everyone"/>
                    <w:r>
                      <w:rPr>
                        <w:rFonts w:hint="eastAsia" w:ascii="宋体" w:hAnsi="宋体" w:eastAsia="宋体" w:cs="宋体"/>
                        <w:color w:val="auto"/>
                        <w:kern w:val="0"/>
                        <w:sz w:val="21"/>
                        <w:szCs w:val="21"/>
                        <w:highlight w:val="none"/>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1"/>
                      <w:szCs w:val="21"/>
                      <w:highlight w:val="none"/>
                      <w:shd w:val="clear" w:color="auto" w:fill="auto"/>
                      <w:lang w:val="en-US" w:eastAsia="zh-CN" w:bidi="ar-SA"/>
                    </w:rPr>
                    <w:alias w:val="乙方数字人民币钱包名称"/>
                    <w:tag w:val="乙方数字人民币钱包名称"/>
                    <w:id w:val="147454230"/>
                    <w:placeholder>
                      <w:docPart w:val="{3ddd4bcc-732c-4bb5-a5af-89dfe253ee9e}"/>
                    </w:placeholder>
                    <w:text/>
                  </w:sdtPr>
                  <w:sdtEndPr>
                    <w:rPr>
                      <w:rFonts w:hint="eastAsia" w:asciiTheme="minorEastAsia" w:hAnsiTheme="minorEastAsia" w:eastAsiaTheme="minorEastAsia" w:cstheme="minorEastAsia"/>
                      <w:color w:val="auto"/>
                      <w:kern w:val="2"/>
                      <w:sz w:val="21"/>
                      <w:szCs w:val="21"/>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46"/>
                  </w:sdtContent>
                </w:sdt>
              </w:p>
              <w:p>
                <w:pPr>
                  <w:spacing w:line="360" w:lineRule="auto"/>
                  <w:ind w:firstLine="560"/>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1"/>
                      <w:szCs w:val="21"/>
                      <w:highlight w:val="none"/>
                      <w:shd w:val="clear" w:color="auto" w:fill="auto"/>
                      <w:lang w:val="en-US" w:eastAsia="zh-CN" w:bidi="ar-SA"/>
                    </w:rPr>
                    <w:alias w:val="乙方数字人民币钱包编号"/>
                    <w:tag w:val="乙方数字人民币钱包编号"/>
                    <w:id w:val="147467878"/>
                    <w:placeholder>
                      <w:docPart w:val="{fd7cdc86-71cb-484b-8bc9-c9b33dda234c}"/>
                    </w:placeholder>
                    <w:text/>
                  </w:sdtPr>
                  <w:sdtEndPr>
                    <w:rPr>
                      <w:rFonts w:hint="eastAsia" w:asciiTheme="minorEastAsia" w:hAnsiTheme="minorEastAsia" w:eastAsiaTheme="minorEastAsia" w:cstheme="minorEastAsia"/>
                      <w:color w:val="auto"/>
                      <w:kern w:val="2"/>
                      <w:sz w:val="21"/>
                      <w:szCs w:val="21"/>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47"/>
                  </w:sdtContent>
                </w:sdt>
                <w:r>
                  <w:rPr>
                    <w:rFonts w:hint="eastAsia" w:ascii="宋体" w:hAnsi="宋体" w:eastAsia="宋体" w:cs="宋体"/>
                    <w:color w:val="auto"/>
                    <w:kern w:val="0"/>
                    <w:sz w:val="21"/>
                    <w:szCs w:val="21"/>
                    <w:highlight w:val="none"/>
                    <w:shd w:val="clear" w:color="auto" w:fill="auto"/>
                    <w:lang w:val="en-US" w:eastAsia="zh-CN"/>
                  </w:rPr>
                  <w:t xml:space="preserve"> </w:t>
                </w:r>
              </w:p>
            </w:sdtContent>
          </w:sdt>
          <w:p>
            <w:pPr>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2"/>
                <w:sz w:val="21"/>
                <w:szCs w:val="21"/>
                <w:shd w:val="clear" w:color="auto" w:fill="auto"/>
                <w:lang w:val="en-US" w:eastAsia="zh-CN"/>
              </w:rPr>
              <w:t>7.7</w:t>
            </w:r>
            <w:r>
              <w:rPr>
                <w:rFonts w:hint="eastAsia" w:ascii="宋体" w:hAnsi="宋体" w:eastAsia="宋体" w:cs="宋体"/>
                <w:b/>
                <w:bCs/>
                <w:color w:val="auto"/>
                <w:kern w:val="2"/>
                <w:sz w:val="21"/>
                <w:szCs w:val="21"/>
                <w:u w:val="none"/>
                <w:shd w:val="clear" w:color="auto" w:fill="auto"/>
                <w:lang w:val="en-US" w:eastAsia="zh-CN"/>
              </w:rPr>
              <w:t>本合同项下乙方收款账户信息、乙方数字人民币对公钱包信息，以本合同第7.5条、第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7.8甲方增值税开票信息如下：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u w:val="single"/>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单位名称：</w:t>
            </w:r>
            <w:sdt>
              <w:sdtPr>
                <w:rPr>
                  <w:rFonts w:hint="eastAsia" w:ascii="宋体" w:hAnsi="宋体" w:eastAsia="宋体" w:cs="宋体"/>
                  <w:color w:val="auto"/>
                  <w:kern w:val="2"/>
                  <w:sz w:val="21"/>
                  <w:szCs w:val="21"/>
                  <w:u w:val="single"/>
                  <w:shd w:val="clear" w:color="auto" w:fill="auto"/>
                  <w:lang w:val="en-US" w:eastAsia="zh-CN" w:bidi="ar-SA"/>
                </w:rPr>
                <w:alias w:val="甲方当事人全称"/>
                <w:tag w:val="甲方当事人全称"/>
                <w:id w:val="147472315"/>
                <w:placeholder>
                  <w:docPart w:val="{1b524d3d-c866-4464-9039-3d3b84ab42d1}"/>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48" w:edGrp="everyone"/>
                <w:r>
                  <w:rPr>
                    <w:rFonts w:hint="eastAsia" w:ascii="宋体" w:hAnsi="宋体" w:eastAsia="宋体" w:cs="宋体"/>
                    <w:color w:val="auto"/>
                    <w:sz w:val="21"/>
                    <w:szCs w:val="21"/>
                    <w:u w:val="single"/>
                    <w:shd w:val="clear" w:color="auto" w:fill="auto"/>
                    <w:lang w:val="en-US" w:eastAsia="zh-CN"/>
                  </w:rPr>
                  <w:t xml:space="preserve">        </w:t>
                </w:r>
                <w:permEnd w:id="4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税务识别号：</w:t>
            </w:r>
            <w:sdt>
              <w:sdtPr>
                <w:rPr>
                  <w:rFonts w:hint="eastAsia" w:asciiTheme="minorHAnsi" w:hAnsiTheme="minorHAnsi" w:eastAsiaTheme="minorEastAsia" w:cstheme="minorBidi"/>
                  <w:color w:val="auto"/>
                  <w:kern w:val="2"/>
                  <w:sz w:val="21"/>
                  <w:szCs w:val="21"/>
                  <w:u w:val="none"/>
                  <w:shd w:val="clear" w:color="auto" w:fill="auto"/>
                  <w:lang w:val="en-US" w:eastAsia="zh-CN" w:bidi="ar-SA"/>
                </w:rPr>
                <w:alias w:val="甲方统一社会信用代码/证件号码"/>
                <w:tag w:val="甲方统一社会信用代码/证件号码"/>
                <w:id w:val="147479919"/>
                <w:placeholder>
                  <w:docPart w:val="{adb0ee6a-3008-444e-bc71-38d0483abfb2}"/>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49"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开户行：</w:t>
            </w:r>
            <w:sdt>
              <w:sdtPr>
                <w:rPr>
                  <w:rFonts w:hint="eastAsia" w:ascii="宋体" w:hAnsi="宋体" w:eastAsia="宋体" w:cs="宋体"/>
                  <w:color w:val="auto"/>
                  <w:kern w:val="2"/>
                  <w:sz w:val="21"/>
                  <w:szCs w:val="21"/>
                  <w:shd w:val="clear" w:color="auto" w:fill="auto"/>
                  <w:lang w:val="en-US" w:eastAsia="zh-CN" w:bidi="ar-SA"/>
                </w:rPr>
                <w:alias w:val="甲方开户银行名称"/>
                <w:tag w:val="甲方开户银行名称"/>
                <w:id w:val="147468737"/>
                <w:placeholder>
                  <w:docPart w:val="{8ac7aefc-94fd-4209-a4b4-b51714aaf47e}"/>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50" w:edGrp="everyone"/>
                <w:r>
                  <w:rPr>
                    <w:rFonts w:hint="eastAsia" w:ascii="宋体" w:hAnsi="宋体" w:eastAsia="宋体" w:cs="宋体"/>
                    <w:color w:val="auto"/>
                    <w:sz w:val="21"/>
                    <w:szCs w:val="21"/>
                    <w:u w:val="single"/>
                    <w:shd w:val="clear" w:color="auto" w:fill="auto"/>
                    <w:lang w:val="en-US" w:eastAsia="zh-CN"/>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银行账号：</w:t>
            </w:r>
            <w:sdt>
              <w:sdtPr>
                <w:rPr>
                  <w:rFonts w:hint="eastAsia" w:ascii="宋体" w:hAnsi="宋体" w:eastAsia="宋体" w:cs="宋体"/>
                  <w:color w:val="auto"/>
                  <w:kern w:val="2"/>
                  <w:sz w:val="21"/>
                  <w:szCs w:val="21"/>
                  <w:shd w:val="clear" w:color="auto" w:fill="auto"/>
                  <w:lang w:val="en-US" w:eastAsia="zh-CN" w:bidi="ar-SA"/>
                </w:rPr>
                <w:alias w:val="甲方银行账号"/>
                <w:tag w:val="甲方银行账号"/>
                <w:id w:val="147455027"/>
                <w:placeholder>
                  <w:docPart w:val="{e0526775-a0b0-4e12-af4e-de5cd105da52}"/>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51" w:edGrp="everyone"/>
                <w:r>
                  <w:rPr>
                    <w:rFonts w:hint="eastAsia" w:ascii="宋体" w:hAnsi="宋体" w:eastAsia="宋体" w:cs="宋体"/>
                    <w:color w:val="auto"/>
                    <w:sz w:val="21"/>
                    <w:szCs w:val="21"/>
                    <w:u w:val="single"/>
                    <w:shd w:val="clear" w:color="auto" w:fill="auto"/>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地址：</w:t>
            </w:r>
            <w:sdt>
              <w:sdtPr>
                <w:rPr>
                  <w:rFonts w:hint="eastAsia" w:ascii="宋体" w:hAnsi="宋体" w:eastAsia="宋体" w:cs="宋体"/>
                  <w:color w:val="auto"/>
                  <w:kern w:val="2"/>
                  <w:sz w:val="21"/>
                  <w:szCs w:val="21"/>
                  <w:shd w:val="clear" w:color="auto" w:fill="auto"/>
                  <w:lang w:val="en-US" w:eastAsia="zh-CN" w:bidi="ar-SA"/>
                </w:rPr>
                <w:alias w:val="甲方办公通讯地址"/>
                <w:tag w:val="甲方办公通讯地址"/>
                <w:id w:val="147473545"/>
                <w:placeholder>
                  <w:docPart w:val="{1b04b287-ef6c-4fca-adf1-e921175e6c79}"/>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52"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联系电话：</w:t>
            </w:r>
            <w:permStart w:id="53" w:edGrp="everyone"/>
            <w:r>
              <w:rPr>
                <w:rFonts w:hint="eastAsia" w:ascii="宋体" w:hAnsi="宋体" w:eastAsia="宋体" w:cs="宋体"/>
                <w:color w:val="auto"/>
                <w:sz w:val="21"/>
                <w:szCs w:val="21"/>
                <w:u w:val="single"/>
                <w:shd w:val="clear" w:color="auto" w:fill="auto"/>
                <w:lang w:val="en-US" w:eastAsia="zh-CN"/>
              </w:rPr>
              <w:t xml:space="preserve">        </w:t>
            </w:r>
            <w:permEnd w:id="53"/>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7.10本合同项下不含税价格不因国家税率变化而变化，若在本合同履行期间遇国家税率调整，则价税合计相应调整，以开具发票的时间为准。</w:t>
            </w:r>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sdt>
            <w:sdtPr>
              <w:rPr>
                <w:rFonts w:hint="eastAsia" w:ascii="黑体" w:hAnsi="黑体" w:eastAsia="黑体" w:cs="黑体"/>
                <w:color w:val="auto"/>
                <w:kern w:val="2"/>
                <w:sz w:val="28"/>
                <w:szCs w:val="28"/>
                <w:shd w:val="clear" w:color="auto" w:fill="auto"/>
                <w:lang w:val="en-US" w:eastAsia="zh-CN" w:bidi="ar-SA"/>
              </w:rPr>
              <w:alias w:val="7.合同价款与支付"/>
              <w:tag w:val="7.合同价款与支付"/>
              <w:id w:val="147475756"/>
              <w:placeholder>
                <w:docPart w:val="{55213974-5697-49a2-98a0-d89adbf358a9}"/>
              </w:placeholder>
            </w:sdtPr>
            <w:sdtEndPr>
              <w:rPr>
                <w:rFonts w:hint="eastAsia" w:ascii="宋体" w:hAnsi="宋体" w:eastAsia="宋体" w:cs="宋体"/>
                <w:color w:val="auto"/>
                <w:kern w:val="0"/>
                <w:sz w:val="21"/>
                <w:szCs w:val="21"/>
                <w:highlight w:val="non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7.合同价款与支付</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7.1本合同价款，即常年法律顾问费（指</w:t>
                </w:r>
                <w:r>
                  <w:rPr>
                    <w:rFonts w:hint="eastAsia" w:ascii="宋体" w:hAnsi="宋体" w:eastAsia="宋体" w:cs="宋体"/>
                    <w:color w:val="auto"/>
                    <w:sz w:val="21"/>
                    <w:szCs w:val="21"/>
                    <w:shd w:val="clear" w:color="auto" w:fill="auto"/>
                  </w:rPr>
                  <w:t>乙方向甲方提供本合同第二条第</w:t>
                </w:r>
                <w:permStart w:id="54" w:edGrp="everyone"/>
                <w:r>
                  <w:rPr>
                    <w:rFonts w:hint="eastAsia" w:ascii="宋体" w:hAnsi="宋体" w:eastAsia="宋体" w:cs="宋体"/>
                    <w:color w:val="auto"/>
                    <w:sz w:val="21"/>
                    <w:szCs w:val="21"/>
                    <w:shd w:val="clear" w:color="auto" w:fill="auto"/>
                  </w:rPr>
                  <w:t>_</w:t>
                </w:r>
                <w:r>
                  <w:rPr>
                    <w:rFonts w:hint="eastAsia" w:ascii="宋体" w:hAnsi="宋体" w:eastAsia="宋体" w:cs="宋体"/>
                    <w:color w:val="auto"/>
                    <w:sz w:val="21"/>
                    <w:szCs w:val="21"/>
                    <w:shd w:val="clear" w:color="auto" w:fill="auto"/>
                    <w:lang w:val="en-US" w:eastAsia="zh-CN"/>
                  </w:rPr>
                  <w:t>一二</w:t>
                </w:r>
                <w:r>
                  <w:rPr>
                    <w:rFonts w:hint="eastAsia" w:ascii="宋体" w:hAnsi="宋体" w:eastAsia="宋体" w:cs="宋体"/>
                    <w:color w:val="auto"/>
                    <w:sz w:val="21"/>
                    <w:szCs w:val="21"/>
                    <w:shd w:val="clear" w:color="auto" w:fill="auto"/>
                  </w:rPr>
                  <w:t>项至第</w:t>
                </w:r>
                <w:r>
                  <w:rPr>
                    <w:rFonts w:hint="eastAsia" w:ascii="宋体" w:hAnsi="宋体" w:eastAsia="宋体" w:cs="宋体"/>
                    <w:color w:val="auto"/>
                    <w:sz w:val="21"/>
                    <w:szCs w:val="21"/>
                    <w:shd w:val="clear" w:color="auto" w:fill="auto"/>
                    <w:lang w:val="en-US" w:eastAsia="zh-CN"/>
                  </w:rPr>
                  <w:t>十一及第十五</w:t>
                </w:r>
                <w:permEnd w:id="54"/>
                <w:r>
                  <w:rPr>
                    <w:rFonts w:hint="eastAsia" w:ascii="宋体" w:hAnsi="宋体" w:eastAsia="宋体" w:cs="宋体"/>
                    <w:color w:val="auto"/>
                    <w:sz w:val="21"/>
                    <w:szCs w:val="21"/>
                    <w:shd w:val="clear" w:color="auto" w:fill="auto"/>
                  </w:rPr>
                  <w:t>项法律服务</w:t>
                </w:r>
                <w:r>
                  <w:rPr>
                    <w:rFonts w:hint="eastAsia" w:ascii="宋体" w:hAnsi="宋体" w:eastAsia="宋体" w:cs="宋体"/>
                    <w:color w:val="auto"/>
                    <w:sz w:val="21"/>
                    <w:szCs w:val="21"/>
                    <w:shd w:val="clear" w:color="auto" w:fill="auto"/>
                    <w:lang w:val="en-US" w:eastAsia="zh-CN"/>
                  </w:rPr>
                  <w:t>）</w:t>
                </w:r>
                <w:r>
                  <w:rPr>
                    <w:rFonts w:hint="eastAsia" w:ascii="宋体" w:hAnsi="宋体" w:eastAsia="宋体" w:cs="宋体"/>
                    <w:color w:val="auto"/>
                    <w:sz w:val="21"/>
                    <w:szCs w:val="21"/>
                    <w:shd w:val="clear" w:color="auto" w:fill="auto"/>
                  </w:rPr>
                  <w:t>，</w:t>
                </w:r>
                <w:r>
                  <w:rPr>
                    <w:rFonts w:hint="eastAsia" w:ascii="宋体" w:hAnsi="宋体" w:eastAsia="宋体" w:cs="宋体"/>
                    <w:color w:val="auto"/>
                    <w:kern w:val="0"/>
                    <w:sz w:val="21"/>
                    <w:szCs w:val="21"/>
                    <w:shd w:val="clear" w:color="auto" w:fill="auto"/>
                    <w:lang w:val="zh-CN"/>
                  </w:rPr>
                  <w:t>本合同价款</w:t>
                </w:r>
                <w:r>
                  <w:rPr>
                    <w:rFonts w:hint="eastAsia" w:ascii="宋体" w:hAnsi="宋体" w:eastAsia="宋体" w:cs="宋体"/>
                    <w:color w:val="auto"/>
                    <w:sz w:val="21"/>
                    <w:szCs w:val="21"/>
                    <w:shd w:val="clear" w:color="auto" w:fill="auto"/>
                  </w:rPr>
                  <w:t>为</w:t>
                </w:r>
                <w:r>
                  <w:rPr>
                    <w:rFonts w:hint="eastAsia" w:ascii="宋体" w:hAnsi="宋体" w:eastAsia="宋体" w:cs="宋体"/>
                    <w:color w:val="auto"/>
                    <w:sz w:val="21"/>
                    <w:szCs w:val="21"/>
                    <w:shd w:val="clear" w:color="auto" w:fill="auto"/>
                    <w:lang w:val="en-US" w:eastAsia="zh-CN"/>
                  </w:rPr>
                  <w:t>人民币含税价</w:t>
                </w:r>
                <w:r>
                  <w:rPr>
                    <w:rFonts w:hint="eastAsia" w:ascii="宋体" w:hAnsi="宋体" w:eastAsia="宋体" w:cs="宋体"/>
                    <w:color w:val="auto"/>
                    <w:sz w:val="21"/>
                    <w:szCs w:val="21"/>
                    <w:shd w:val="clear" w:color="auto" w:fill="auto"/>
                  </w:rPr>
                  <w:t>小写</w:t>
                </w:r>
                <w:sdt>
                  <w:sdtPr>
                    <w:rPr>
                      <w:rFonts w:hint="eastAsia" w:ascii="宋体" w:hAnsi="宋体" w:eastAsia="宋体" w:cs="宋体"/>
                      <w:color w:val="auto"/>
                      <w:kern w:val="2"/>
                      <w:sz w:val="21"/>
                      <w:szCs w:val="21"/>
                      <w:shd w:val="clear" w:color="auto" w:fill="auto"/>
                      <w:lang w:val="en-US" w:eastAsia="zh-CN" w:bidi="ar-SA"/>
                    </w:rPr>
                    <w:alias w:val="合同金额"/>
                    <w:tag w:val="合同金额"/>
                    <w:id w:val="147451988"/>
                    <w:placeholder>
                      <w:docPart w:val="{984ebf40-2d11-4067-ba17-835186f10d4e}"/>
                    </w:placeholder>
                    <w:text/>
                  </w:sdtPr>
                  <w:sdtEndPr>
                    <w:rPr>
                      <w:rFonts w:hint="eastAsia" w:ascii="宋体" w:hAnsi="宋体" w:eastAsia="宋体" w:cs="宋体"/>
                      <w:color w:val="auto"/>
                      <w:kern w:val="2"/>
                      <w:sz w:val="21"/>
                      <w:szCs w:val="21"/>
                      <w:u w:val="none"/>
                      <w:shd w:val="clear" w:color="auto" w:fill="auto"/>
                      <w:lang w:val="en-US" w:eastAsia="zh-CN" w:bidi="ar-SA"/>
                    </w:rPr>
                  </w:sdtEndPr>
                  <w:sdtContent>
                    <w:permStart w:id="55" w:edGrp="everyone"/>
                    <w:r>
                      <w:rPr>
                        <w:rFonts w:hint="eastAsia" w:ascii="宋体" w:hAnsi="宋体" w:eastAsia="宋体" w:cs="宋体"/>
                        <w:color w:val="auto"/>
                        <w:sz w:val="21"/>
                        <w:szCs w:val="21"/>
                        <w:u w:val="single"/>
                        <w:shd w:val="clear" w:color="auto" w:fill="auto"/>
                      </w:rPr>
                      <w:t xml:space="preserve">     </w:t>
                    </w:r>
                    <w:permEnd w:id="55"/>
                  </w:sdtContent>
                </w:sdt>
                <w:r>
                  <w:rPr>
                    <w:rFonts w:hint="eastAsia" w:ascii="宋体" w:hAnsi="宋体" w:eastAsia="宋体" w:cs="宋体"/>
                    <w:color w:val="auto"/>
                    <w:kern w:val="2"/>
                    <w:sz w:val="21"/>
                    <w:szCs w:val="21"/>
                    <w:u w:val="none"/>
                    <w:shd w:val="clear" w:color="auto" w:fill="auto"/>
                    <w:lang w:val="en-US" w:eastAsia="zh-CN" w:bidi="ar-SA"/>
                  </w:rPr>
                  <w:t>元</w:t>
                </w:r>
                <w:r>
                  <w:rPr>
                    <w:rFonts w:hint="eastAsia" w:ascii="宋体" w:hAnsi="宋体" w:eastAsia="宋体" w:cs="宋体"/>
                    <w:color w:val="auto"/>
                    <w:sz w:val="21"/>
                    <w:szCs w:val="21"/>
                    <w:shd w:val="clear" w:color="auto" w:fill="auto"/>
                  </w:rPr>
                  <w:t>（大写：</w:t>
                </w:r>
                <w:sdt>
                  <w:sdtPr>
                    <w:rPr>
                      <w:rFonts w:hint="eastAsia" w:ascii="宋体" w:hAnsi="宋体" w:eastAsia="宋体" w:cs="宋体"/>
                      <w:color w:val="auto"/>
                      <w:kern w:val="2"/>
                      <w:sz w:val="21"/>
                      <w:szCs w:val="21"/>
                      <w:u w:val="single"/>
                      <w:shd w:val="clear" w:color="auto" w:fill="auto"/>
                      <w:lang w:val="en-US" w:eastAsia="zh-CN" w:bidi="ar-SA"/>
                    </w:rPr>
                    <w:alias w:val="合同大写金额"/>
                    <w:tag w:val="合同大写金额"/>
                    <w:id w:val="147451939"/>
                    <w:placeholder>
                      <w:docPart w:val="{fffb5225-bc0d-4975-a3eb-ff2f1b2afc13}"/>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56" w:edGrp="everyone"/>
                    <w:r>
                      <w:rPr>
                        <w:rFonts w:hint="eastAsia" w:ascii="宋体" w:hAnsi="宋体" w:eastAsia="宋体" w:cs="宋体"/>
                        <w:color w:val="auto"/>
                        <w:sz w:val="21"/>
                        <w:szCs w:val="21"/>
                        <w:u w:val="single"/>
                        <w:shd w:val="clear" w:color="auto" w:fill="auto"/>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rPr>
                      <w:t xml:space="preserve">  </w:t>
                    </w:r>
                    <w:permEnd w:id="56"/>
                  </w:sdtContent>
                </w:sdt>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shd w:val="clear" w:color="auto" w:fill="auto"/>
                    <w:lang w:val="en-US" w:eastAsia="zh-CN"/>
                  </w:rPr>
                  <w:t>税率</w:t>
                </w:r>
                <w:r>
                  <w:rPr>
                    <w:rFonts w:hint="eastAsia" w:ascii="宋体" w:hAnsi="宋体" w:cs="宋体"/>
                    <w:color w:val="auto"/>
                    <w:sz w:val="21"/>
                    <w:szCs w:val="21"/>
                    <w:shd w:val="clear" w:color="auto" w:fill="auto"/>
                    <w:lang w:val="en-US" w:eastAsia="zh-CN"/>
                  </w:rPr>
                  <w:t>为</w:t>
                </w:r>
                <w:sdt>
                  <w:sdtPr>
                    <w:rPr>
                      <w:rFonts w:hint="eastAsia" w:asciiTheme="minorHAnsi" w:hAnsiTheme="minorHAnsi" w:eastAsiaTheme="minorEastAsia" w:cstheme="minorBidi"/>
                      <w:color w:val="auto"/>
                      <w:kern w:val="2"/>
                      <w:sz w:val="21"/>
                      <w:szCs w:val="21"/>
                      <w:shd w:val="clear" w:color="auto" w:fill="auto"/>
                      <w:lang w:val="en-US" w:eastAsia="zh-CN" w:bidi="ar-SA"/>
                    </w:rPr>
                    <w:alias w:val="税率"/>
                    <w:tag w:val="税率"/>
                    <w:id w:val="147480141"/>
                    <w:placeholder>
                      <w:docPart w:val="{bbf162cd-0c21-407b-aecb-2091d23a37fe}"/>
                    </w:placeholder>
                    <w:text w:multiLine="1"/>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permStart w:id="57" w:edGrp="everyone"/>
                    <w:r>
                      <w:rPr>
                        <w:rFonts w:hint="eastAsia" w:cstheme="minorBidi"/>
                        <w:color w:val="auto"/>
                        <w:kern w:val="2"/>
                        <w:sz w:val="21"/>
                        <w:szCs w:val="21"/>
                        <w:u w:val="single"/>
                        <w:shd w:val="clear" w:color="auto" w:fill="auto"/>
                        <w:lang w:val="en-US" w:eastAsia="zh-CN" w:bidi="ar-SA"/>
                      </w:rPr>
                      <w:t xml:space="preserve">     </w:t>
                    </w:r>
                  </w:sdtContent>
                </w:sdt>
                <w:r>
                  <w:rPr>
                    <w:rFonts w:hint="eastAsia" w:ascii="宋体" w:hAnsi="宋体" w:eastAsia="宋体" w:cs="宋体"/>
                    <w:color w:val="auto"/>
                    <w:sz w:val="21"/>
                    <w:szCs w:val="21"/>
                    <w:shd w:val="clear" w:color="auto" w:fill="auto"/>
                    <w:lang w:val="en-US" w:eastAsia="zh-CN"/>
                  </w:rPr>
                  <w:t>，其中，不含税价为</w:t>
                </w:r>
                <w:r>
                  <w:rPr>
                    <w:rFonts w:hint="eastAsia" w:ascii="宋体" w:hAnsi="宋体" w:eastAsia="宋体" w:cs="宋体"/>
                    <w:color w:val="auto"/>
                    <w:sz w:val="21"/>
                    <w:szCs w:val="21"/>
                    <w:shd w:val="clear" w:color="auto" w:fill="auto"/>
                  </w:rPr>
                  <w:t>小写</w:t>
                </w:r>
                <w:sdt>
                  <w:sdtPr>
                    <w:rPr>
                      <w:rFonts w:hint="eastAsia" w:ascii="宋体" w:hAnsi="宋体" w:eastAsia="宋体" w:cs="宋体"/>
                      <w:color w:val="auto"/>
                      <w:kern w:val="2"/>
                      <w:sz w:val="21"/>
                      <w:szCs w:val="21"/>
                      <w:shd w:val="clear" w:color="auto" w:fill="auto"/>
                      <w:lang w:val="en-US" w:eastAsia="zh-CN" w:bidi="ar-SA"/>
                    </w:rPr>
                    <w:alias w:val="合同金额"/>
                    <w:tag w:val="合同金额"/>
                    <w:id w:val="147457508"/>
                    <w:placeholder>
                      <w:docPart w:val="{6b9a29ef-4d28-4076-8d40-ea6529c02a1c}"/>
                    </w:placeholder>
                    <w15:appearance w15:val="hidden"/>
                    <w:text/>
                  </w:sdtPr>
                  <w:sdtEndPr>
                    <w:rPr>
                      <w:rFonts w:hint="eastAsia" w:ascii="宋体" w:hAnsi="宋体" w:eastAsia="宋体" w:cs="宋体"/>
                      <w:color w:val="auto"/>
                      <w:kern w:val="2"/>
                      <w:sz w:val="21"/>
                      <w:szCs w:val="21"/>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1"/>
                          <w:szCs w:val="21"/>
                          <w:shd w:val="clear" w:color="auto" w:fill="auto"/>
                          <w:lang w:val="en-US" w:eastAsia="zh-CN" w:bidi="ar-SA"/>
                        </w:rPr>
                        <w:alias w:val="不含税价金额"/>
                        <w:tag w:val="不含税价金额"/>
                        <w:id w:val="147456899"/>
                        <w:placeholder>
                          <w:docPart w:val="{15feeba7-2d4c-437f-8839-162bcf1cb05f}"/>
                        </w:placeholder>
                        <w:text w:multiLine="1"/>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r>
                          <w:rPr>
                            <w:rFonts w:hint="eastAsia" w:cstheme="minorBidi"/>
                            <w:color w:val="auto"/>
                            <w:kern w:val="2"/>
                            <w:sz w:val="21"/>
                            <w:szCs w:val="21"/>
                            <w:u w:val="single"/>
                            <w:shd w:val="clear" w:color="auto" w:fill="auto"/>
                            <w:lang w:val="en-US" w:eastAsia="zh-CN" w:bidi="ar-SA"/>
                          </w:rPr>
                          <w:t xml:space="preserve">     </w:t>
                        </w:r>
                      </w:sdtContent>
                    </w:sdt>
                  </w:sdtContent>
                </w:sdt>
                <w:r>
                  <w:rPr>
                    <w:rFonts w:hint="eastAsia" w:ascii="宋体" w:hAnsi="宋体" w:eastAsia="宋体" w:cs="宋体"/>
                    <w:color w:val="auto"/>
                    <w:kern w:val="2"/>
                    <w:sz w:val="21"/>
                    <w:szCs w:val="21"/>
                    <w:u w:val="none"/>
                    <w:shd w:val="clear" w:color="auto" w:fill="auto"/>
                    <w:lang w:val="en-US" w:eastAsia="zh-CN" w:bidi="ar-SA"/>
                  </w:rPr>
                  <w:t>元</w:t>
                </w:r>
                <w:r>
                  <w:rPr>
                    <w:rFonts w:hint="eastAsia" w:ascii="宋体" w:hAnsi="宋体" w:eastAsia="宋体" w:cs="宋体"/>
                    <w:color w:val="auto"/>
                    <w:sz w:val="21"/>
                    <w:szCs w:val="21"/>
                    <w:shd w:val="clear" w:color="auto" w:fill="auto"/>
                  </w:rPr>
                  <w:t>（大写：</w:t>
                </w:r>
                <w:sdt>
                  <w:sdtPr>
                    <w:rPr>
                      <w:rFonts w:hint="eastAsia" w:ascii="宋体" w:hAnsi="宋体" w:eastAsia="宋体" w:cs="宋体"/>
                      <w:color w:val="auto"/>
                      <w:kern w:val="2"/>
                      <w:sz w:val="21"/>
                      <w:szCs w:val="21"/>
                      <w:shd w:val="clear" w:color="auto" w:fill="auto"/>
                      <w:lang w:val="en-US" w:eastAsia="zh-CN" w:bidi="ar-SA"/>
                    </w:rPr>
                    <w:alias w:val="不含税价大写金额"/>
                    <w:tag w:val="不含税价大写金额"/>
                    <w:id w:val="147456599"/>
                    <w:placeholder>
                      <w:docPart w:val="{40d76bc6-0e0a-487d-bc58-774cce40595a}"/>
                    </w:placeholder>
                    <w:text/>
                  </w:sdtPr>
                  <w:sdtEndPr>
                    <w:rPr>
                      <w:rFonts w:hint="eastAsia" w:ascii="Times New Roman" w:hAnsi="Times New Roman" w:eastAsia="仿宋_GB2312" w:cstheme="minorBidi"/>
                      <w:color w:val="auto"/>
                      <w:kern w:val="2"/>
                      <w:sz w:val="21"/>
                      <w:szCs w:val="21"/>
                      <w:u w:val="single"/>
                      <w:shd w:val="clear" w:color="auto" w:fill="auto"/>
                      <w:lang w:val="en-US" w:eastAsia="zh-CN" w:bidi="ar-SA"/>
                    </w:rPr>
                  </w:sdtEndPr>
                  <w:sdtContent>
                    <w:r>
                      <w:rPr>
                        <w:rFonts w:hint="eastAsia" w:cstheme="minorBidi"/>
                        <w:color w:val="auto"/>
                        <w:kern w:val="2"/>
                        <w:sz w:val="21"/>
                        <w:szCs w:val="21"/>
                        <w:u w:val="single"/>
                        <w:shd w:val="clear" w:color="auto" w:fill="auto"/>
                        <w:lang w:val="en-US" w:eastAsia="zh-CN" w:bidi="ar-SA"/>
                      </w:rPr>
                      <w:t xml:space="preserve">      </w:t>
                    </w:r>
                  </w:sdtContent>
                </w:sdt>
                <w:r>
                  <w:rPr>
                    <w:rFonts w:hint="eastAsia" w:ascii="宋体" w:hAnsi="宋体" w:cs="宋体"/>
                    <w:color w:val="auto"/>
                    <w:kern w:val="2"/>
                    <w:sz w:val="21"/>
                    <w:szCs w:val="21"/>
                    <w:u w:val="single"/>
                    <w:shd w:val="clear" w:color="auto" w:fill="auto"/>
                    <w:lang w:val="en-US" w:eastAsia="zh-CN" w:bidi="ar-SA"/>
                  </w:rPr>
                  <w:t>）</w:t>
                </w:r>
                <w:r>
                  <w:rPr>
                    <w:rFonts w:hint="eastAsia" w:ascii="宋体" w:hAnsi="宋体" w:cs="宋体"/>
                    <w:color w:val="auto"/>
                    <w:kern w:val="2"/>
                    <w:sz w:val="21"/>
                    <w:szCs w:val="21"/>
                    <w:shd w:val="clear" w:color="auto" w:fill="auto"/>
                    <w:lang w:val="en-US" w:eastAsia="zh-CN" w:bidi="ar-SA"/>
                  </w:rPr>
                  <w:t>，</w:t>
                </w:r>
                <w:r>
                  <w:rPr>
                    <w:rFonts w:hint="eastAsia" w:ascii="宋体" w:hAnsi="宋体" w:eastAsia="宋体" w:cs="宋体"/>
                    <w:color w:val="auto"/>
                    <w:sz w:val="21"/>
                    <w:szCs w:val="21"/>
                    <w:shd w:val="clear" w:color="auto" w:fill="auto"/>
                  </w:rPr>
                  <w:t>增值税</w:t>
                </w:r>
                <w:r>
                  <w:rPr>
                    <w:rFonts w:hint="eastAsia" w:ascii="宋体" w:hAnsi="宋体" w:eastAsia="宋体" w:cs="宋体"/>
                    <w:color w:val="auto"/>
                    <w:sz w:val="21"/>
                    <w:szCs w:val="21"/>
                    <w:shd w:val="clear" w:color="auto" w:fill="auto"/>
                    <w:lang w:val="en-US" w:eastAsia="zh-CN"/>
                  </w:rPr>
                  <w:t>为</w:t>
                </w:r>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shd w:val="clear" w:color="auto" w:fill="auto"/>
                    <w:lang w:val="en-US" w:eastAsia="zh-CN"/>
                  </w:rPr>
                  <w:t>小写</w:t>
                </w:r>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kern w:val="2"/>
                    <w:sz w:val="21"/>
                    <w:szCs w:val="21"/>
                    <w:u w:val="none"/>
                    <w:shd w:val="clear" w:color="auto" w:fill="auto"/>
                    <w:lang w:val="en-US" w:eastAsia="zh-CN" w:bidi="ar-SA"/>
                  </w:rPr>
                  <w:t>元</w:t>
                </w:r>
                <w:r>
                  <w:rPr>
                    <w:rFonts w:hint="eastAsia" w:ascii="宋体" w:hAnsi="宋体" w:eastAsia="宋体" w:cs="宋体"/>
                    <w:color w:val="auto"/>
                    <w:sz w:val="21"/>
                    <w:szCs w:val="21"/>
                    <w:shd w:val="clear" w:color="auto" w:fill="auto"/>
                  </w:rPr>
                  <w:t>（大写</w:t>
                </w:r>
                <w:r>
                  <w:rPr>
                    <w:rFonts w:hint="eastAsia" w:ascii="宋体" w:hAnsi="宋体" w:cs="宋体"/>
                    <w:color w:val="auto"/>
                    <w:sz w:val="21"/>
                    <w:szCs w:val="21"/>
                    <w:shd w:val="clear" w:color="auto" w:fill="auto"/>
                    <w:lang w:eastAsia="zh-CN"/>
                  </w:rPr>
                  <w:t>：</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shd w:val="clear" w:color="auto" w:fill="auto"/>
                  </w:rPr>
                  <w:t>）</w:t>
                </w:r>
                <w:permEnd w:id="57"/>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rPr>
                  <w:t>该价款包括了乙方完成本合同约定的所有义务所需的全部</w:t>
                </w:r>
                <w:r>
                  <w:rPr>
                    <w:rFonts w:hint="eastAsia" w:ascii="宋体" w:hAnsi="宋体" w:eastAsia="宋体" w:cs="宋体"/>
                    <w:color w:val="auto"/>
                    <w:sz w:val="21"/>
                    <w:szCs w:val="21"/>
                    <w:shd w:val="clear" w:color="auto" w:fill="auto"/>
                    <w:lang w:val="en-US" w:eastAsia="zh-CN"/>
                  </w:rPr>
                  <w:t>费用</w:t>
                </w:r>
                <w:r>
                  <w:rPr>
                    <w:rFonts w:hint="eastAsia" w:ascii="宋体" w:hAnsi="宋体" w:eastAsia="宋体" w:cs="宋体"/>
                    <w:color w:val="auto"/>
                    <w:sz w:val="21"/>
                    <w:szCs w:val="21"/>
                    <w:shd w:val="clear" w:color="auto" w:fill="auto"/>
                  </w:rPr>
                  <w:t>。</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甲方委托乙方提供本合同第二条</w:t>
                </w:r>
                <w:r>
                  <w:rPr>
                    <w:rFonts w:hint="eastAsia" w:ascii="宋体" w:hAnsi="宋体" w:eastAsia="宋体" w:cs="宋体"/>
                    <w:color w:val="auto"/>
                    <w:sz w:val="21"/>
                    <w:szCs w:val="21"/>
                    <w:shd w:val="clear" w:color="auto" w:fill="auto"/>
                  </w:rPr>
                  <w:t>第</w:t>
                </w:r>
                <w:permStart w:id="58" w:edGrp="everyone"/>
                <w:r>
                  <w:rPr>
                    <w:rFonts w:hint="eastAsia" w:ascii="宋体" w:hAnsi="宋体" w:eastAsia="宋体" w:cs="宋体"/>
                    <w:color w:val="auto"/>
                    <w:sz w:val="21"/>
                    <w:szCs w:val="21"/>
                    <w:u w:val="single"/>
                    <w:shd w:val="clear" w:color="auto" w:fill="auto"/>
                    <w:lang w:val="en-US" w:eastAsia="zh-CN"/>
                  </w:rPr>
                  <w:t>十二</w:t>
                </w:r>
                <w:r>
                  <w:rPr>
                    <w:rFonts w:hint="eastAsia" w:ascii="宋体" w:hAnsi="宋体" w:eastAsia="宋体" w:cs="宋体"/>
                    <w:color w:val="auto"/>
                    <w:sz w:val="21"/>
                    <w:szCs w:val="21"/>
                    <w:shd w:val="clear" w:color="auto" w:fill="auto"/>
                  </w:rPr>
                  <w:t>项至第</w:t>
                </w:r>
                <w:r>
                  <w:rPr>
                    <w:rFonts w:hint="eastAsia" w:ascii="宋体" w:hAnsi="宋体" w:eastAsia="宋体" w:cs="宋体"/>
                    <w:color w:val="auto"/>
                    <w:sz w:val="21"/>
                    <w:szCs w:val="21"/>
                    <w:shd w:val="clear" w:color="auto" w:fill="auto"/>
                    <w:lang w:val="en-US" w:eastAsia="zh-CN"/>
                  </w:rPr>
                  <w:t>十四</w:t>
                </w:r>
                <w:permEnd w:id="58"/>
                <w:r>
                  <w:rPr>
                    <w:rFonts w:hint="eastAsia" w:ascii="宋体" w:hAnsi="宋体" w:eastAsia="宋体" w:cs="宋体"/>
                    <w:color w:val="auto"/>
                    <w:sz w:val="21"/>
                    <w:szCs w:val="21"/>
                    <w:shd w:val="clear" w:color="auto" w:fill="auto"/>
                  </w:rPr>
                  <w:t>项法律服务</w:t>
                </w:r>
                <w:r>
                  <w:rPr>
                    <w:rFonts w:hint="eastAsia" w:ascii="宋体" w:hAnsi="宋体" w:eastAsia="宋体" w:cs="宋体"/>
                    <w:color w:val="auto"/>
                    <w:sz w:val="21"/>
                    <w:szCs w:val="21"/>
                    <w:shd w:val="clear" w:color="auto" w:fill="auto"/>
                    <w:lang w:val="en-US" w:eastAsia="zh-CN"/>
                  </w:rPr>
                  <w:t>及其他专项法律服务</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lang w:val="en-US" w:eastAsia="zh-CN"/>
                  </w:rPr>
                  <w:t>由甲乙双方另行协商予以明确相关事宜。</w:t>
                </w:r>
              </w:p>
              <w:p>
                <w:pPr>
                  <w:pageBreakBefore w:val="0"/>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u w:val="single"/>
                    <w:shd w:val="clear" w:color="auto" w:fill="auto"/>
                  </w:rPr>
                </w:pPr>
                <w:r>
                  <w:rPr>
                    <w:rFonts w:hint="eastAsia" w:ascii="宋体" w:hAnsi="宋体" w:eastAsia="宋体" w:cs="宋体"/>
                    <w:color w:val="auto"/>
                    <w:sz w:val="21"/>
                    <w:szCs w:val="21"/>
                    <w:shd w:val="clear" w:color="auto" w:fill="auto"/>
                    <w:lang w:val="en-US" w:eastAsia="zh-CN"/>
                  </w:rPr>
                  <w:t>7.2</w:t>
                </w:r>
                <w:r>
                  <w:rPr>
                    <w:rFonts w:hint="eastAsia" w:asciiTheme="minorEastAsia" w:hAnsiTheme="minorEastAsia" w:eastAsiaTheme="minorEastAsia" w:cstheme="minorEastAsia"/>
                    <w:color w:val="auto"/>
                    <w:sz w:val="21"/>
                    <w:szCs w:val="21"/>
                    <w:shd w:val="clear" w:color="auto" w:fill="auto"/>
                  </w:rPr>
                  <w:t>双方同意本合同价款的支付按以下第</w:t>
                </w:r>
                <w:r>
                  <w:rPr>
                    <w:rFonts w:hint="eastAsia" w:cstheme="minorBidi"/>
                    <w:color w:val="auto"/>
                    <w:kern w:val="2"/>
                    <w:sz w:val="21"/>
                    <w:szCs w:val="21"/>
                    <w:shd w:val="clear" w:color="auto" w:fill="auto"/>
                    <w:lang w:val="en-US" w:eastAsia="zh-CN" w:bidi="ar-SA"/>
                  </w:rPr>
                  <w:t xml:space="preserve"> </w:t>
                </w:r>
                <w:sdt>
                  <w:sdtPr>
                    <w:rPr>
                      <w:rFonts w:hint="eastAsia" w:asciiTheme="minorHAnsi" w:hAnsiTheme="minorHAnsi" w:eastAsiaTheme="minorEastAsia" w:cstheme="minorBidi"/>
                      <w:color w:val="auto"/>
                      <w:kern w:val="2"/>
                      <w:sz w:val="21"/>
                      <w:szCs w:val="21"/>
                      <w:shd w:val="clear" w:color="auto" w:fill="auto"/>
                      <w:lang w:val="en-US" w:eastAsia="zh-CN" w:bidi="ar-SA"/>
                    </w:rPr>
                    <w:alias w:val="请选择一项"/>
                    <w:tag w:val="支付方式选项"/>
                    <w:id w:val="147460960"/>
                    <w:placeholder>
                      <w:docPart w:val="{e2818b33-72c2-4dfb-9739-76c0927ae3b5}"/>
                    </w:placeholder>
                    <w:comboBox>
                      <w:listItem w:displayText="（1）" w:value="（1）"/>
                      <w:listItem w:displayText="（2）" w:value="（2）"/>
                    </w:comboBox>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permStart w:id="59" w:edGrp="everyone"/>
                    <w:r>
                      <w:rPr>
                        <w:rFonts w:hint="eastAsia" w:cstheme="minorBidi"/>
                        <w:color w:val="auto"/>
                        <w:kern w:val="2"/>
                        <w:sz w:val="21"/>
                        <w:szCs w:val="21"/>
                        <w:u w:val="single"/>
                        <w:shd w:val="clear" w:color="auto" w:fill="auto"/>
                        <w:lang w:val="en-US" w:eastAsia="zh-CN" w:bidi="ar-SA"/>
                      </w:rPr>
                      <w:t xml:space="preserve"> 1 </w:t>
                    </w:r>
                    <w:permEnd w:id="59"/>
                  </w:sdtContent>
                </w:sdt>
                <w:r>
                  <w:rPr>
                    <w:rFonts w:hint="eastAsia" w:asciiTheme="minorEastAsia" w:hAnsiTheme="minorEastAsia" w:eastAsiaTheme="minorEastAsia" w:cstheme="minorEastAsia"/>
                    <w:color w:val="auto"/>
                    <w:sz w:val="21"/>
                    <w:szCs w:val="21"/>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Theme="minorEastAsia" w:hAnsiTheme="minorEastAsia" w:cstheme="minorEastAsia"/>
                    <w:color w:val="auto"/>
                    <w:sz w:val="21"/>
                    <w:szCs w:val="21"/>
                    <w:shd w:val="clear" w:color="auto" w:fill="auto"/>
                    <w:lang w:val="en-US" w:eastAsia="zh-CN"/>
                  </w:rPr>
                  <w:t>（1）</w:t>
                </w:r>
                <w:r>
                  <w:rPr>
                    <w:rFonts w:hint="eastAsia" w:asciiTheme="minorEastAsia" w:hAnsiTheme="minorEastAsia" w:eastAsiaTheme="minorEastAsia" w:cstheme="minorEastAsia"/>
                    <w:color w:val="auto"/>
                    <w:sz w:val="21"/>
                    <w:szCs w:val="21"/>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default" w:asciiTheme="minorEastAsia" w:hAnsiTheme="minorEastAsia" w:eastAsiaTheme="minorEastAsia" w:cstheme="minorEastAsia"/>
                    <w:color w:val="auto"/>
                    <w:sz w:val="21"/>
                    <w:szCs w:val="21"/>
                    <w:shd w:val="clear" w:color="auto" w:fill="auto"/>
                    <w:lang w:val="en-US"/>
                  </w:rPr>
                </w:pPr>
                <w:r>
                  <w:rPr>
                    <w:rFonts w:hint="eastAsia" w:asciiTheme="minorEastAsia" w:hAnsiTheme="minorEastAsia" w:eastAsiaTheme="minorEastAsia" w:cstheme="minorEastAsia"/>
                    <w:color w:val="auto"/>
                    <w:sz w:val="21"/>
                    <w:szCs w:val="21"/>
                    <w:shd w:val="clear" w:color="auto" w:fill="auto"/>
                  </w:rPr>
                  <w:t>具体支付时间和方式为：</w:t>
                </w:r>
                <w:permStart w:id="60"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2026年12月31日前，乙方向甲方开具等额的增值税专用发票，甲方在收到发票后60日内一次性支付。</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lang w:eastAsia="zh-CN"/>
                  </w:rPr>
                </w:pPr>
                <w:r>
                  <w:rPr>
                    <w:rFonts w:hint="eastAsia" w:asciiTheme="minorEastAsia" w:hAnsiTheme="minorEastAsia" w:cstheme="minorEastAsia"/>
                    <w:color w:val="auto"/>
                    <w:sz w:val="21"/>
                    <w:szCs w:val="21"/>
                    <w:shd w:val="clear" w:color="auto" w:fill="auto"/>
                    <w:lang w:val="en-US" w:eastAsia="zh-CN"/>
                  </w:rPr>
                  <w:t>（2）</w:t>
                </w:r>
                <w:r>
                  <w:rPr>
                    <w:rFonts w:hint="eastAsia" w:asciiTheme="minorEastAsia" w:hAnsiTheme="minorEastAsia" w:eastAsiaTheme="minorEastAsia" w:cstheme="minorEastAsia"/>
                    <w:color w:val="auto"/>
                    <w:sz w:val="21"/>
                    <w:szCs w:val="21"/>
                    <w:shd w:val="clear" w:color="auto" w:fill="auto"/>
                  </w:rPr>
                  <w:t>分期</w:t>
                </w:r>
                <w:r>
                  <w:rPr>
                    <w:rFonts w:hint="eastAsia" w:asciiTheme="minorEastAsia" w:hAnsiTheme="minorEastAsia" w:eastAsiaTheme="minorEastAsia" w:cstheme="minorEastAsia"/>
                    <w:color w:val="auto"/>
                    <w:sz w:val="21"/>
                    <w:szCs w:val="21"/>
                    <w:shd w:val="clear" w:color="auto" w:fill="auto"/>
                    <w:lang w:eastAsia="zh-CN"/>
                  </w:rPr>
                  <w:t>支付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color w:val="auto"/>
                    <w:sz w:val="21"/>
                    <w:szCs w:val="21"/>
                    <w:shd w:val="clear" w:color="auto" w:fill="auto"/>
                    <w:lang w:val="en-US" w:eastAsia="zh-CN"/>
                  </w:rPr>
                </w:pPr>
                <w:permStart w:id="61" w:edGrp="everyone"/>
                <w:r>
                  <w:rPr>
                    <w:rFonts w:hint="eastAsia" w:asciiTheme="minorEastAsia" w:hAnsiTheme="minorEastAsia" w:eastAsiaTheme="minorEastAsia" w:cstheme="minorEastAsia"/>
                    <w:color w:val="auto"/>
                    <w:sz w:val="21"/>
                    <w:szCs w:val="21"/>
                    <w:shd w:val="clear" w:color="auto" w:fill="auto"/>
                    <w:lang w:val="en-US" w:eastAsia="zh-CN"/>
                  </w:rPr>
                  <w:t>/</w:t>
                </w:r>
              </w:p>
              <w:permEnd w:id="61"/>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color w:val="auto"/>
                    <w:sz w:val="21"/>
                    <w:szCs w:val="21"/>
                    <w:shd w:val="clear" w:color="auto" w:fill="auto"/>
                    <w:lang w:eastAsia="zh-CN"/>
                  </w:rPr>
                </w:pPr>
                <w:r>
                  <w:rPr>
                    <w:rFonts w:hint="eastAsia" w:ascii="宋体" w:hAnsi="宋体" w:cs="宋体"/>
                    <w:color w:val="auto"/>
                    <w:sz w:val="21"/>
                    <w:szCs w:val="21"/>
                    <w:shd w:val="clear" w:color="auto" w:fill="auto"/>
                    <w:lang w:val="en-US" w:eastAsia="zh-CN"/>
                  </w:rPr>
                  <w:t>7.3</w:t>
                </w:r>
                <w:r>
                  <w:rPr>
                    <w:rFonts w:hint="eastAsia" w:asciiTheme="majorEastAsia" w:hAnsiTheme="majorEastAsia" w:eastAsiaTheme="majorEastAsia" w:cstheme="majorEastAsia"/>
                    <w:b w:val="0"/>
                    <w:bCs w:val="0"/>
                    <w:color w:val="auto"/>
                    <w:sz w:val="21"/>
                    <w:szCs w:val="21"/>
                    <w:shd w:val="clear" w:color="auto" w:fill="auto"/>
                  </w:rPr>
                  <w:t>合同价款结算</w:t>
                </w:r>
                <w:r>
                  <w:rPr>
                    <w:rFonts w:hint="eastAsia" w:asciiTheme="majorEastAsia" w:hAnsiTheme="majorEastAsia" w:eastAsiaTheme="majorEastAsia" w:cstheme="majorEastAsia"/>
                    <w:b w:val="0"/>
                    <w:bCs w:val="0"/>
                    <w:color w:val="auto"/>
                    <w:sz w:val="21"/>
                    <w:szCs w:val="21"/>
                    <w:shd w:val="clear" w:color="auto" w:fill="auto"/>
                    <w:lang w:val="en-US" w:eastAsia="zh-CN"/>
                  </w:rPr>
                  <w:t>按第</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请选择一项，多选或其他方式请手动填写"/>
                    <w:id w:val="147451720"/>
                    <w:placeholder>
                      <w:docPart w:val="{6fc99de1-403d-49be-bce0-d8de47d7ad2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62" w:edGrp="everyone"/>
                    <w:r>
                      <w:rPr>
                        <w:rFonts w:hint="eastAsia" w:asciiTheme="minorHAnsi" w:hAnsiTheme="minorHAnsi" w:eastAsiaTheme="minorEastAsia" w:cstheme="minorBidi"/>
                        <w:color w:val="auto"/>
                        <w:kern w:val="2"/>
                        <w:sz w:val="21"/>
                        <w:szCs w:val="21"/>
                        <w:u w:val="single"/>
                        <w:shd w:val="clear" w:color="auto" w:fill="auto"/>
                        <w:lang w:val="en-US" w:eastAsia="zh-CN" w:bidi="ar-SA"/>
                      </w:rPr>
                      <w:t xml:space="preserve">  1  </w:t>
                    </w:r>
                    <w:permEnd w:id="62"/>
                  </w:sdtContent>
                </w:sdt>
                <w:r>
                  <w:rPr>
                    <w:rFonts w:hint="eastAsia" w:asciiTheme="majorEastAsia" w:hAnsiTheme="majorEastAsia" w:eastAsiaTheme="majorEastAsia" w:cstheme="majorEastAsia"/>
                    <w:b w:val="0"/>
                    <w:bCs w:val="0"/>
                    <w:color w:val="auto"/>
                    <w:sz w:val="21"/>
                    <w:szCs w:val="21"/>
                    <w:shd w:val="clear" w:color="auto" w:fill="auto"/>
                    <w:lang w:val="en-US" w:eastAsia="zh-CN"/>
                  </w:rPr>
                  <w:t>种</w:t>
                </w:r>
                <w:r>
                  <w:rPr>
                    <w:rFonts w:hint="eastAsia" w:asciiTheme="majorEastAsia" w:hAnsiTheme="majorEastAsia" w:eastAsiaTheme="majorEastAsia" w:cstheme="majorEastAsia"/>
                    <w:b w:val="0"/>
                    <w:bCs w:val="0"/>
                    <w:color w:val="auto"/>
                    <w:sz w:val="21"/>
                    <w:szCs w:val="21"/>
                    <w:shd w:val="clear" w:color="auto" w:fill="auto"/>
                  </w:rPr>
                  <w:t>方式</w:t>
                </w:r>
                <w:r>
                  <w:rPr>
                    <w:rFonts w:hint="eastAsia" w:asciiTheme="majorEastAsia" w:hAnsiTheme="majorEastAsia" w:eastAsiaTheme="majorEastAsia" w:cstheme="majorEastAsia"/>
                    <w:color w:val="auto"/>
                    <w:sz w:val="21"/>
                    <w:szCs w:val="21"/>
                    <w:shd w:val="clear" w:color="auto" w:fill="auto"/>
                    <w:lang w:eastAsia="zh-CN"/>
                  </w:rPr>
                  <w:t>（</w:t>
                </w:r>
                <w:r>
                  <w:rPr>
                    <w:rFonts w:hint="eastAsia" w:asciiTheme="majorEastAsia" w:hAnsiTheme="majorEastAsia" w:eastAsiaTheme="majorEastAsia" w:cstheme="majorEastAsia"/>
                    <w:color w:val="auto"/>
                    <w:sz w:val="21"/>
                    <w:szCs w:val="21"/>
                    <w:shd w:val="clear" w:color="auto" w:fill="auto"/>
                    <w:lang w:val="en-US" w:eastAsia="zh-CN"/>
                  </w:rPr>
                  <w:t>1.</w:t>
                </w:r>
                <w:r>
                  <w:rPr>
                    <w:rFonts w:hint="eastAsia" w:asciiTheme="majorEastAsia" w:hAnsiTheme="majorEastAsia" w:eastAsiaTheme="majorEastAsia" w:cstheme="majorEastAsia"/>
                    <w:color w:val="auto"/>
                    <w:sz w:val="21"/>
                    <w:szCs w:val="21"/>
                    <w:u w:val="none"/>
                    <w:shd w:val="clear" w:color="auto" w:fill="auto"/>
                  </w:rPr>
                  <w:t>转账</w:t>
                </w:r>
                <w:r>
                  <w:rPr>
                    <w:rFonts w:hint="eastAsia" w:asciiTheme="majorEastAsia" w:hAnsiTheme="majorEastAsia" w:eastAsiaTheme="majorEastAsia" w:cstheme="majorEastAsia"/>
                    <w:color w:val="auto"/>
                    <w:sz w:val="21"/>
                    <w:szCs w:val="21"/>
                    <w:u w:val="none"/>
                    <w:shd w:val="clear" w:color="auto" w:fill="auto"/>
                    <w:lang w:val="en-US" w:eastAsia="zh-CN"/>
                  </w:rPr>
                  <w:t>/2.</w:t>
                </w:r>
                <w:r>
                  <w:rPr>
                    <w:rFonts w:hint="eastAsia" w:asciiTheme="majorEastAsia" w:hAnsiTheme="majorEastAsia" w:eastAsiaTheme="majorEastAsia" w:cstheme="majorEastAsia"/>
                    <w:color w:val="auto"/>
                    <w:sz w:val="21"/>
                    <w:szCs w:val="21"/>
                    <w:u w:val="none"/>
                    <w:shd w:val="clear" w:color="auto" w:fill="auto"/>
                  </w:rPr>
                  <w:t>汇票</w:t>
                </w:r>
                <w:r>
                  <w:rPr>
                    <w:rFonts w:hint="eastAsia" w:asciiTheme="majorEastAsia" w:hAnsiTheme="majorEastAsia" w:eastAsiaTheme="majorEastAsia" w:cstheme="majorEastAsia"/>
                    <w:color w:val="auto"/>
                    <w:sz w:val="21"/>
                    <w:szCs w:val="21"/>
                    <w:u w:val="none"/>
                    <w:shd w:val="clear" w:color="auto" w:fill="auto"/>
                    <w:lang w:val="en-US" w:eastAsia="zh-CN"/>
                  </w:rPr>
                  <w:t>/3.支票/4.其他</w:t>
                </w:r>
                <w:sdt>
                  <w:sdtPr>
                    <w:rPr>
                      <w:rFonts w:hint="eastAsia" w:ascii="宋体" w:hAnsi="宋体" w:eastAsia="宋体" w:cs="宋体"/>
                      <w:color w:val="auto"/>
                      <w:kern w:val="2"/>
                      <w:sz w:val="21"/>
                      <w:szCs w:val="21"/>
                      <w:u w:val="none"/>
                      <w:shd w:val="clear" w:color="auto" w:fill="auto"/>
                      <w:lang w:val="en-US" w:eastAsia="zh-CN" w:bidi="ar-SA"/>
                    </w:rPr>
                    <w:alias w:val="不选其他的，请划“/”"/>
                    <w:id w:val="147472127"/>
                    <w:placeholder>
                      <w:docPart w:val="{5c294434-f348-41ac-b342-45a6ce381879}"/>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3"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permEnd w:id="63"/>
                  </w:sdtContent>
                </w:sdt>
                <w:r>
                  <w:rPr>
                    <w:rFonts w:hint="eastAsia" w:asciiTheme="majorEastAsia" w:hAnsiTheme="majorEastAsia" w:eastAsiaTheme="majorEastAsia" w:cstheme="majorEastAsia"/>
                    <w:color w:val="auto"/>
                    <w:sz w:val="21"/>
                    <w:szCs w:val="21"/>
                    <w:u w:val="none"/>
                    <w:shd w:val="clear" w:color="auto" w:fill="auto"/>
                    <w:lang w:val="en-US" w:eastAsia="zh-CN"/>
                  </w:rPr>
                  <w:t>)</w:t>
                </w:r>
                <w:r>
                  <w:rPr>
                    <w:rFonts w:hint="eastAsia" w:asciiTheme="majorEastAsia" w:hAnsiTheme="majorEastAsia" w:eastAsiaTheme="majorEastAsia" w:cstheme="majorEastAsia"/>
                    <w:color w:val="auto"/>
                    <w:sz w:val="21"/>
                    <w:szCs w:val="21"/>
                    <w:u w:val="none"/>
                    <w:shd w:val="clear" w:color="auto" w:fill="auto"/>
                    <w:lang w:eastAsia="zh-CN"/>
                  </w:rPr>
                  <w:t>。</w:t>
                </w:r>
                <w:r>
                  <w:rPr>
                    <w:rFonts w:hint="eastAsia" w:asciiTheme="majorEastAsia" w:hAnsiTheme="majorEastAsia" w:eastAsiaTheme="majorEastAsia" w:cstheme="majorEastAsia"/>
                    <w:color w:val="auto"/>
                    <w:sz w:val="21"/>
                    <w:szCs w:val="21"/>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乙方汇票开立信息如下：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汇票类型：</w:t>
                </w:r>
                <w:permStart w:id="64" w:edGrp="everyone"/>
                <w:r>
                  <w:rPr>
                    <w:rFonts w:hint="eastAsia" w:ascii="宋体" w:hAnsi="宋体" w:eastAsia="宋体" w:cs="宋体"/>
                    <w:b w:val="0"/>
                    <w:bCs w:val="0"/>
                    <w:color w:val="auto"/>
                    <w:sz w:val="21"/>
                    <w:szCs w:val="21"/>
                    <w:shd w:val="clear" w:color="auto" w:fill="auto"/>
                    <w:lang w:eastAsia="zh-CN"/>
                  </w:rPr>
                  <w:sym w:font="Wingdings" w:char="006F"/>
                </w:r>
                <w:r>
                  <w:rPr>
                    <w:rFonts w:hint="eastAsia" w:ascii="宋体" w:hAnsi="宋体" w:eastAsia="宋体" w:cs="宋体"/>
                    <w:b w:val="0"/>
                    <w:bCs w:val="0"/>
                    <w:color w:val="auto"/>
                    <w:sz w:val="21"/>
                    <w:szCs w:val="21"/>
                    <w:shd w:val="clear" w:color="auto" w:fill="auto"/>
                    <w:lang w:eastAsia="zh-CN"/>
                  </w:rPr>
                  <w:t>银行承兑汇票</w:t>
                </w:r>
                <w:r>
                  <w:rPr>
                    <w:rFonts w:hint="eastAsia" w:ascii="宋体" w:hAnsi="宋体" w:eastAsia="宋体" w:cs="宋体"/>
                    <w:b w:val="0"/>
                    <w:bCs w:val="0"/>
                    <w:color w:val="auto"/>
                    <w:sz w:val="21"/>
                    <w:szCs w:val="21"/>
                    <w:shd w:val="clear" w:color="auto" w:fill="auto"/>
                    <w:lang w:val="en-US" w:eastAsia="zh-CN"/>
                  </w:rPr>
                  <w:t xml:space="preserve">  </w:t>
                </w:r>
                <w:r>
                  <w:rPr>
                    <w:rFonts w:hint="eastAsia" w:ascii="宋体" w:hAnsi="宋体" w:eastAsia="宋体" w:cs="宋体"/>
                    <w:b w:val="0"/>
                    <w:bCs w:val="0"/>
                    <w:color w:val="auto"/>
                    <w:sz w:val="21"/>
                    <w:szCs w:val="21"/>
                    <w:shd w:val="clear" w:color="auto" w:fill="auto"/>
                    <w:lang w:val="en-US" w:eastAsia="zh-CN"/>
                  </w:rPr>
                  <w:sym w:font="Wingdings" w:char="006F"/>
                </w:r>
                <w:r>
                  <w:rPr>
                    <w:rFonts w:hint="eastAsia" w:ascii="宋体" w:hAnsi="宋体" w:eastAsia="宋体" w:cs="宋体"/>
                    <w:b w:val="0"/>
                    <w:bCs w:val="0"/>
                    <w:color w:val="auto"/>
                    <w:sz w:val="21"/>
                    <w:szCs w:val="21"/>
                    <w:shd w:val="clear" w:color="auto" w:fill="auto"/>
                    <w:lang w:eastAsia="zh-CN"/>
                  </w:rPr>
                  <w:t>商业承兑汇票</w:t>
                </w:r>
                <w:permEnd w:id="64"/>
                <w:bookmarkStart w:id="7" w:name="_GoBack"/>
                <w:bookmarkEnd w:id="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shd w:val="clear" w:color="auto" w:fill="auto"/>
                    <w:lang w:eastAsia="zh-CN"/>
                  </w:rPr>
                  <w:t>收款人全称：</w:t>
                </w:r>
                <w:sdt>
                  <w:sdtPr>
                    <w:rPr>
                      <w:rFonts w:hint="eastAsia" w:ascii="宋体" w:hAnsi="宋体" w:eastAsia="宋体" w:cs="宋体"/>
                      <w:color w:val="auto"/>
                      <w:kern w:val="2"/>
                      <w:sz w:val="21"/>
                      <w:szCs w:val="21"/>
                      <w:shd w:val="clear" w:color="auto" w:fill="auto"/>
                      <w:lang w:val="en-US" w:eastAsia="zh-CN" w:bidi="ar-SA"/>
                    </w:rPr>
                    <w:alias w:val="不选择汇票的，请删除以下汇票开票信息，划/"/>
                    <w:tag w:val="乙方当事人全称"/>
                    <w:id w:val="147476148"/>
                    <w:placeholder>
                      <w:docPart w:val="{2a51bb0e-619c-4fb7-bb2d-6593626fa38c}"/>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5" w:edGrp="everyone"/>
                    <w:r>
                      <w:rPr>
                        <w:rFonts w:hint="eastAsia" w:ascii="宋体" w:hAnsi="宋体" w:eastAsia="宋体" w:cs="宋体"/>
                        <w:color w:val="auto"/>
                        <w:sz w:val="21"/>
                        <w:szCs w:val="21"/>
                        <w:u w:val="single"/>
                        <w:shd w:val="clear" w:color="auto" w:fill="auto"/>
                        <w:lang w:val="en-US" w:eastAsia="zh-CN"/>
                      </w:rPr>
                      <w:t xml:space="preserve">              </w:t>
                    </w:r>
                    <w:permEnd w:id="65"/>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eastAsia="zh-CN"/>
                  </w:rPr>
                  <w:t>银行账户：</w:t>
                </w:r>
                <w:sdt>
                  <w:sdtPr>
                    <w:rPr>
                      <w:rFonts w:hint="eastAsia" w:ascii="宋体" w:hAnsi="宋体" w:eastAsia="宋体" w:cs="宋体"/>
                      <w:color w:val="auto"/>
                      <w:kern w:val="2"/>
                      <w:sz w:val="21"/>
                      <w:szCs w:val="21"/>
                      <w:shd w:val="clear" w:color="auto" w:fill="auto"/>
                      <w:lang w:val="en-US" w:eastAsia="zh-CN" w:bidi="ar-SA"/>
                    </w:rPr>
                    <w:alias w:val="乙方银行账号"/>
                    <w:tag w:val="乙方银行账号"/>
                    <w:id w:val="147482871"/>
                    <w:placeholder>
                      <w:docPart w:val="{31c3c76b-4270-48b8-bf8c-52685898ae66}"/>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6" w:edGrp="everyone"/>
                    <w:r>
                      <w:rPr>
                        <w:rFonts w:hint="eastAsia" w:ascii="宋体" w:hAnsi="宋体" w:eastAsia="宋体" w:cs="宋体"/>
                        <w:color w:val="auto"/>
                        <w:sz w:val="21"/>
                        <w:szCs w:val="21"/>
                        <w:u w:val="single"/>
                        <w:shd w:val="clear" w:color="auto" w:fill="auto"/>
                        <w:lang w:val="en-US" w:eastAsia="zh-CN"/>
                      </w:rPr>
                      <w:t xml:space="preserve">                </w:t>
                    </w:r>
                    <w:permEnd w:id="66"/>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开户银行：</w:t>
                </w:r>
                <w:sdt>
                  <w:sdtPr>
                    <w:rPr>
                      <w:rFonts w:hint="eastAsia" w:ascii="宋体" w:hAnsi="宋体" w:eastAsia="宋体" w:cs="宋体"/>
                      <w:color w:val="auto"/>
                      <w:kern w:val="2"/>
                      <w:sz w:val="21"/>
                      <w:szCs w:val="21"/>
                      <w:shd w:val="clear" w:color="auto" w:fill="auto"/>
                      <w:lang w:val="en-US" w:eastAsia="zh-CN" w:bidi="ar-SA"/>
                    </w:rPr>
                    <w:alias w:val="乙方开户银行名称"/>
                    <w:tag w:val="乙方开户银行名称"/>
                    <w:id w:val="147462827"/>
                    <w:placeholder>
                      <w:docPart w:val="{0f94edb1-650d-4033-8bc0-cf6e0fc414bf}"/>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7" w:edGrp="everyone"/>
                    <w:r>
                      <w:rPr>
                        <w:rFonts w:hint="eastAsia" w:ascii="宋体" w:hAnsi="宋体" w:eastAsia="宋体" w:cs="宋体"/>
                        <w:color w:val="auto"/>
                        <w:sz w:val="21"/>
                        <w:szCs w:val="21"/>
                        <w:u w:val="single"/>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shd w:val="clear" w:color="auto" w:fill="auto"/>
                    <w:lang w:val="en-US" w:eastAsia="zh-CN"/>
                  </w:rPr>
                </w:pPr>
                <w:r>
                  <w:rPr>
                    <w:rFonts w:hint="eastAsia" w:ascii="宋体" w:hAnsi="宋体" w:eastAsia="宋体" w:cs="宋体"/>
                    <w:color w:val="auto"/>
                    <w:sz w:val="21"/>
                    <w:szCs w:val="21"/>
                    <w:shd w:val="clear" w:color="auto" w:fill="auto"/>
                    <w:lang w:eastAsia="zh-CN"/>
                  </w:rPr>
                  <w:t>开户行行号：</w:t>
                </w:r>
                <w:permStart w:id="68" w:edGrp="everyone"/>
                <w:r>
                  <w:rPr>
                    <w:rFonts w:hint="eastAsia" w:ascii="宋体" w:hAnsi="宋体" w:eastAsia="宋体" w:cs="宋体"/>
                    <w:color w:val="auto"/>
                    <w:sz w:val="21"/>
                    <w:szCs w:val="21"/>
                    <w:u w:val="single"/>
                    <w:shd w:val="clear" w:color="auto" w:fill="auto"/>
                    <w:lang w:val="en-US" w:eastAsia="zh-CN"/>
                  </w:rPr>
                  <w:t xml:space="preserve">              </w:t>
                </w:r>
                <w:permEnd w:id="6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联系人：</w:t>
                </w:r>
                <w:sdt>
                  <w:sdtPr>
                    <w:rPr>
                      <w:rFonts w:hint="eastAsia" w:ascii="宋体" w:hAnsi="宋体" w:eastAsia="宋体" w:cs="宋体"/>
                      <w:color w:val="auto"/>
                      <w:kern w:val="2"/>
                      <w:sz w:val="21"/>
                      <w:szCs w:val="21"/>
                      <w:shd w:val="clear" w:color="auto" w:fill="auto"/>
                      <w:lang w:val="en-US" w:eastAsia="zh-CN" w:bidi="ar-SA"/>
                    </w:rPr>
                    <w:alias w:val="乙方联系人姓名"/>
                    <w:tag w:val="乙方联系人姓名"/>
                    <w:id w:val="147475048"/>
                    <w:placeholder>
                      <w:docPart w:val="{0a0d5091-9250-451c-aa1f-464f2f8ba70a}"/>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9" w:edGrp="everyone"/>
                    <w:r>
                      <w:rPr>
                        <w:rFonts w:hint="eastAsia" w:ascii="宋体" w:hAnsi="宋体" w:eastAsia="宋体" w:cs="宋体"/>
                        <w:color w:val="auto"/>
                        <w:sz w:val="21"/>
                        <w:szCs w:val="21"/>
                        <w:u w:val="single"/>
                        <w:shd w:val="clear" w:color="auto" w:fill="auto"/>
                        <w:lang w:val="en-US" w:eastAsia="zh-CN"/>
                      </w:rPr>
                      <w:t xml:space="preserve">                  </w:t>
                    </w:r>
                    <w:permEnd w:id="69"/>
                  </w:sdtContent>
                </w:sdt>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联系电话：</w:t>
                </w:r>
                <w:sdt>
                  <w:sdtPr>
                    <w:rPr>
                      <w:rFonts w:hint="eastAsia" w:ascii="宋体" w:hAnsi="宋体" w:eastAsia="宋体" w:cs="宋体"/>
                      <w:color w:val="auto"/>
                      <w:kern w:val="2"/>
                      <w:sz w:val="21"/>
                      <w:szCs w:val="21"/>
                      <w:u w:val="none"/>
                      <w:shd w:val="clear" w:color="auto" w:fill="auto"/>
                      <w:lang w:val="en-US" w:eastAsia="zh-CN" w:bidi="ar-SA"/>
                    </w:rPr>
                    <w:alias w:val="乙方联系人手机"/>
                    <w:tag w:val="乙方联系人手机"/>
                    <w:id w:val="147478969"/>
                    <w:placeholder>
                      <w:docPart w:val="{057d8be9-228a-4315-bdf6-cca327d5497e}"/>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0" w:edGrp="everyone"/>
                    <w:r>
                      <w:rPr>
                        <w:rFonts w:hint="eastAsia" w:ascii="宋体" w:hAnsi="宋体" w:eastAsia="宋体" w:cs="宋体"/>
                        <w:color w:val="auto"/>
                        <w:sz w:val="21"/>
                        <w:szCs w:val="21"/>
                        <w:u w:val="single"/>
                        <w:shd w:val="clear" w:color="auto" w:fill="auto"/>
                        <w:lang w:val="en-US" w:eastAsia="zh-CN"/>
                      </w:rPr>
                      <w:t xml:space="preserve">                </w:t>
                    </w:r>
                    <w:permEnd w:id="70"/>
                  </w:sdtContent>
                </w:sdt>
              </w:p>
              <w:p>
                <w:pPr>
                  <w:pageBreakBefore w:val="0"/>
                  <w:kinsoku/>
                  <w:wordWrap/>
                  <w:overflowPunct/>
                  <w:topLinePunct w:val="0"/>
                  <w:bidi w:val="0"/>
                  <w:adjustRightInd/>
                  <w:snapToGrid/>
                  <w:spacing w:line="360" w:lineRule="auto"/>
                  <w:ind w:firstLine="420" w:firstLineChars="200"/>
                  <w:jc w:val="left"/>
                  <w:textAlignment w:val="auto"/>
                  <w:rPr>
                    <w:rFonts w:hint="eastAsia" w:ascii="宋体" w:hAnsi="宋体" w:eastAsia="宋体" w:cs="宋体"/>
                    <w:color w:val="auto"/>
                    <w:sz w:val="21"/>
                    <w:szCs w:val="21"/>
                    <w:shd w:val="clear" w:color="auto" w:fill="auto"/>
                  </w:rPr>
                </w:pPr>
                <w:r>
                  <w:rPr>
                    <w:rFonts w:hint="eastAsia" w:asciiTheme="minorEastAsia" w:hAnsiTheme="minorEastAsia" w:cstheme="minorEastAsia"/>
                    <w:color w:val="auto"/>
                    <w:sz w:val="21"/>
                    <w:szCs w:val="21"/>
                    <w:shd w:val="clear" w:color="auto" w:fill="auto"/>
                    <w:lang w:val="en-US" w:eastAsia="zh-CN"/>
                  </w:rPr>
                  <w:t>7.4</w:t>
                </w:r>
                <w:r>
                  <w:rPr>
                    <w:rFonts w:hint="eastAsia" w:ascii="宋体" w:hAnsi="宋体" w:eastAsia="宋体" w:cs="宋体"/>
                    <w:color w:val="auto"/>
                    <w:sz w:val="21"/>
                    <w:szCs w:val="21"/>
                    <w:shd w:val="clear" w:color="auto" w:fill="auto"/>
                  </w:rPr>
                  <w:t>乙方应在甲方付款前</w:t>
                </w:r>
                <w:permStart w:id="71" w:edGrp="everyone"/>
                <w:r>
                  <w:rPr>
                    <w:rFonts w:hint="eastAsia" w:ascii="宋体" w:hAnsi="宋体" w:eastAsia="宋体" w:cs="宋体"/>
                    <w:color w:val="auto"/>
                    <w:sz w:val="21"/>
                    <w:szCs w:val="21"/>
                    <w:u w:val="single"/>
                    <w:shd w:val="clear" w:color="auto" w:fill="auto"/>
                    <w:lang w:val="en-US" w:eastAsia="zh-CN"/>
                  </w:rPr>
                  <w:t xml:space="preserve"> 10 </w:t>
                </w:r>
                <w:permEnd w:id="71"/>
                <w:r>
                  <w:rPr>
                    <w:rFonts w:hint="eastAsia" w:ascii="宋体" w:hAnsi="宋体" w:eastAsia="宋体" w:cs="宋体"/>
                    <w:color w:val="auto"/>
                    <w:sz w:val="21"/>
                    <w:szCs w:val="21"/>
                    <w:shd w:val="clear" w:color="auto" w:fill="auto"/>
                    <w:lang w:val="en-US" w:eastAsia="zh-CN"/>
                  </w:rPr>
                  <w:t>日</w:t>
                </w:r>
                <w:r>
                  <w:rPr>
                    <w:rFonts w:hint="eastAsia" w:ascii="宋体" w:hAnsi="宋体" w:eastAsia="宋体" w:cs="宋体"/>
                    <w:color w:val="auto"/>
                    <w:sz w:val="21"/>
                    <w:szCs w:val="21"/>
                    <w:shd w:val="clear" w:color="auto" w:fill="auto"/>
                  </w:rPr>
                  <w:t>开具等额的增值税专用发票，</w:t>
                </w:r>
                <w:r>
                  <w:rPr>
                    <w:rFonts w:hint="eastAsia" w:ascii="宋体" w:hAnsi="宋体" w:eastAsia="宋体" w:cs="宋体"/>
                    <w:color w:val="auto"/>
                    <w:kern w:val="0"/>
                    <w:sz w:val="21"/>
                    <w:szCs w:val="21"/>
                    <w:shd w:val="clear" w:color="auto" w:fill="auto"/>
                  </w:rPr>
                  <w:t>增值税专用发票上注明的银行账户应与本合同提供的相同，</w:t>
                </w:r>
                <w:r>
                  <w:rPr>
                    <w:rFonts w:hint="eastAsia" w:ascii="宋体" w:hAnsi="宋体" w:eastAsia="宋体" w:cs="宋体"/>
                    <w:color w:val="auto"/>
                    <w:sz w:val="21"/>
                    <w:szCs w:val="21"/>
                    <w:shd w:val="clear" w:color="auto" w:fill="auto"/>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宋体" w:hAnsi="宋体" w:eastAsia="宋体" w:cs="宋体"/>
                    <w:color w:val="auto"/>
                    <w:sz w:val="21"/>
                    <w:szCs w:val="21"/>
                    <w:shd w:val="clear" w:color="auto" w:fill="auto"/>
                  </w:rPr>
                  <w:t>如乙方不能开具增值税专用发票的，应向甲方提交相关证明材料并取得甲方</w:t>
                </w:r>
                <w:r>
                  <w:rPr>
                    <w:rFonts w:hint="eastAsia" w:ascii="宋体" w:hAnsi="宋体" w:eastAsia="宋体" w:cs="宋体"/>
                    <w:color w:val="auto"/>
                    <w:sz w:val="21"/>
                    <w:szCs w:val="21"/>
                    <w:shd w:val="clear" w:color="auto" w:fill="auto"/>
                    <w:lang w:val="en-US" w:eastAsia="zh-CN"/>
                  </w:rPr>
                  <w:t>书面</w:t>
                </w:r>
                <w:r>
                  <w:rPr>
                    <w:rFonts w:hint="eastAsia" w:ascii="宋体" w:hAnsi="宋体" w:eastAsia="宋体" w:cs="宋体"/>
                    <w:color w:val="auto"/>
                    <w:sz w:val="21"/>
                    <w:szCs w:val="21"/>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shd w:val="clear" w:color="auto" w:fill="auto"/>
                  </w:rPr>
                </w:pPr>
                <w:r>
                  <w:rPr>
                    <w:rFonts w:hint="eastAsia" w:asciiTheme="minorEastAsia" w:hAnsiTheme="minorEastAsia" w:cstheme="minorEastAsia"/>
                    <w:color w:val="auto"/>
                    <w:sz w:val="21"/>
                    <w:szCs w:val="21"/>
                    <w:shd w:val="clear" w:color="auto" w:fill="auto"/>
                    <w:lang w:val="en-US" w:eastAsia="zh-CN"/>
                  </w:rPr>
                  <w:t>7.5</w:t>
                </w:r>
                <w:r>
                  <w:rPr>
                    <w:rFonts w:hint="eastAsia" w:asciiTheme="minorEastAsia" w:hAnsiTheme="minorEastAsia" w:eastAsiaTheme="minorEastAsia" w:cstheme="minorEastAsia"/>
                    <w:color w:val="auto"/>
                    <w:sz w:val="21"/>
                    <w:szCs w:val="21"/>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u w:val="single"/>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rPr>
                  <w:t>账号：</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银行账号"/>
                    <w:tag w:val="乙方银行账号"/>
                    <w:id w:val="147452104"/>
                    <w:placeholder>
                      <w:docPart w:val="{8c5945a7-b3e4-43f6-aa99-41ce86a0fa43}"/>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7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u w:val="single"/>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rPr>
                  <w:t>户名：</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当事人全称"/>
                    <w:tag w:val="乙方当事人全称"/>
                    <w:id w:val="147451980"/>
                    <w:placeholder>
                      <w:docPart w:val="{d55928ab-76bc-4a17-b403-163869734763}"/>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7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u w:val="single"/>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rPr>
                  <w:t>开户行：</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开户银行名称"/>
                    <w:tag w:val="乙方开户银行名称"/>
                    <w:id w:val="147451869"/>
                    <w:placeholder>
                      <w:docPart w:val="{c93f0664-1b7c-4a74-92ef-4c52d45aa7e0}"/>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cs="宋体"/>
                    <w:color w:val="auto"/>
                    <w:kern w:val="0"/>
                    <w:sz w:val="21"/>
                    <w:szCs w:val="21"/>
                    <w:shd w:val="clear" w:color="auto" w:fill="auto"/>
                    <w:lang w:val="en-US" w:eastAsia="zh-CN"/>
                  </w:rPr>
                  <w:t>7.6</w:t>
                </w:r>
                <w:r>
                  <w:rPr>
                    <w:rFonts w:hint="eastAsia" w:ascii="宋体" w:hAnsi="宋体" w:eastAsia="宋体" w:cs="宋体"/>
                    <w:color w:val="auto"/>
                    <w:kern w:val="0"/>
                    <w:sz w:val="21"/>
                    <w:szCs w:val="21"/>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数字人民币钱包开户行：</w:t>
                </w:r>
                <w:sdt>
                  <w:sdtPr>
                    <w:rPr>
                      <w:rFonts w:hint="eastAsia" w:ascii="宋体" w:hAnsi="宋体" w:eastAsia="宋体" w:cs="宋体"/>
                      <w:color w:val="auto"/>
                      <w:kern w:val="0"/>
                      <w:sz w:val="21"/>
                      <w:szCs w:val="21"/>
                      <w:highlight w:val="none"/>
                      <w:shd w:val="clear" w:color="auto" w:fill="auto"/>
                      <w:lang w:val="en-US" w:eastAsia="zh-CN"/>
                    </w:rPr>
                    <w:alias w:val="乙方数字人民币钱包开户银行名称"/>
                    <w:tag w:val="乙方数字人民币钱包开户银行名称"/>
                    <w:id w:val="147474686"/>
                    <w:placeholder>
                      <w:docPart w:val="{ed62a812-7c4a-4792-9fc2-e114c437a43a}"/>
                    </w:placeholder>
                    <w:text/>
                  </w:sdtPr>
                  <w:sdtEndPr>
                    <w:rPr>
                      <w:rFonts w:hint="eastAsia" w:ascii="宋体" w:hAnsi="宋体" w:eastAsia="宋体" w:cs="宋体"/>
                      <w:color w:val="auto"/>
                      <w:kern w:val="0"/>
                      <w:sz w:val="21"/>
                      <w:szCs w:val="21"/>
                      <w:highlight w:val="none"/>
                      <w:shd w:val="clear" w:color="auto" w:fill="auto"/>
                      <w:lang w:val="en-US" w:eastAsia="zh-CN"/>
                    </w:rPr>
                  </w:sdtEndPr>
                  <w:sdtContent>
                    <w:permStart w:id="75" w:edGrp="everyone"/>
                    <w:r>
                      <w:rPr>
                        <w:rFonts w:hint="eastAsia" w:ascii="宋体" w:hAnsi="宋体" w:eastAsia="宋体" w:cs="宋体"/>
                        <w:color w:val="auto"/>
                        <w:kern w:val="0"/>
                        <w:sz w:val="21"/>
                        <w:szCs w:val="21"/>
                        <w:highlight w:val="none"/>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1"/>
                      <w:szCs w:val="21"/>
                      <w:highlight w:val="none"/>
                      <w:shd w:val="clear" w:color="auto" w:fill="auto"/>
                      <w:lang w:val="en-US" w:eastAsia="zh-CN" w:bidi="ar-SA"/>
                    </w:rPr>
                    <w:alias w:val="乙方数字人民币钱包名称"/>
                    <w:tag w:val="乙方数字人民币钱包名称"/>
                    <w:id w:val="147454230"/>
                    <w:placeholder>
                      <w:docPart w:val="{a6fcfc05-4e98-4bba-92ff-443a6bb4b743}"/>
                    </w:placeholder>
                    <w:text/>
                  </w:sdtPr>
                  <w:sdtEndPr>
                    <w:rPr>
                      <w:rFonts w:hint="eastAsia" w:asciiTheme="minorEastAsia" w:hAnsiTheme="minorEastAsia" w:eastAsiaTheme="minorEastAsia" w:cstheme="minorEastAsia"/>
                      <w:color w:val="auto"/>
                      <w:kern w:val="2"/>
                      <w:sz w:val="21"/>
                      <w:szCs w:val="21"/>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76"/>
                  </w:sdtContent>
                </w:sdt>
              </w:p>
              <w:p>
                <w:pPr>
                  <w:spacing w:line="360" w:lineRule="auto"/>
                  <w:ind w:firstLine="560"/>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1"/>
                      <w:szCs w:val="21"/>
                      <w:highlight w:val="none"/>
                      <w:shd w:val="clear" w:color="auto" w:fill="auto"/>
                      <w:lang w:val="en-US" w:eastAsia="zh-CN" w:bidi="ar-SA"/>
                    </w:rPr>
                    <w:alias w:val="乙方数字人民币钱包编号"/>
                    <w:tag w:val="乙方数字人民币钱包编号"/>
                    <w:id w:val="147467878"/>
                    <w:placeholder>
                      <w:docPart w:val="{a2362025-b73a-4180-9bcf-e72131bfc287}"/>
                    </w:placeholder>
                    <w:text/>
                  </w:sdtPr>
                  <w:sdtEndPr>
                    <w:rPr>
                      <w:rFonts w:hint="eastAsia" w:asciiTheme="minorEastAsia" w:hAnsiTheme="minorEastAsia" w:eastAsiaTheme="minorEastAsia" w:cstheme="minorEastAsia"/>
                      <w:color w:val="auto"/>
                      <w:kern w:val="2"/>
                      <w:sz w:val="21"/>
                      <w:szCs w:val="21"/>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77"/>
                  </w:sdtContent>
                </w:sdt>
                <w:r>
                  <w:rPr>
                    <w:rFonts w:hint="eastAsia" w:ascii="宋体" w:hAnsi="宋体" w:eastAsia="宋体" w:cs="宋体"/>
                    <w:color w:val="auto"/>
                    <w:kern w:val="0"/>
                    <w:sz w:val="21"/>
                    <w:szCs w:val="21"/>
                    <w:highlight w:val="none"/>
                    <w:shd w:val="clear" w:color="auto" w:fill="auto"/>
                    <w:lang w:val="en-US" w:eastAsia="zh-CN"/>
                  </w:rPr>
                  <w:t xml:space="preserve"> </w:t>
                </w:r>
              </w:p>
            </w:sdtContent>
          </w:sdt>
          <w:p>
            <w:pPr>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2"/>
                <w:sz w:val="21"/>
                <w:szCs w:val="21"/>
                <w:shd w:val="clear" w:color="auto" w:fill="auto"/>
                <w:lang w:val="en-US" w:eastAsia="zh-CN"/>
              </w:rPr>
              <w:t>7.7</w:t>
            </w:r>
            <w:r>
              <w:rPr>
                <w:rFonts w:hint="eastAsia" w:ascii="宋体" w:hAnsi="宋体" w:eastAsia="宋体" w:cs="宋体"/>
                <w:b/>
                <w:bCs/>
                <w:color w:val="auto"/>
                <w:kern w:val="2"/>
                <w:sz w:val="21"/>
                <w:szCs w:val="21"/>
                <w:u w:val="none"/>
                <w:shd w:val="clear" w:color="auto" w:fill="auto"/>
                <w:lang w:val="en-US" w:eastAsia="zh-CN"/>
              </w:rPr>
              <w:t>本合同项下乙方收款账户信息、乙方数字人民币对公钱包信息，以本合同第7.5条、第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7.8甲方增值税开票信息如下：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u w:val="single"/>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单位名称：</w:t>
            </w:r>
            <w:sdt>
              <w:sdtPr>
                <w:rPr>
                  <w:rFonts w:hint="eastAsia" w:ascii="宋体" w:hAnsi="宋体" w:eastAsia="宋体" w:cs="宋体"/>
                  <w:color w:val="auto"/>
                  <w:kern w:val="2"/>
                  <w:sz w:val="21"/>
                  <w:szCs w:val="21"/>
                  <w:u w:val="single"/>
                  <w:shd w:val="clear" w:color="auto" w:fill="auto"/>
                  <w:lang w:val="en-US" w:eastAsia="zh-CN" w:bidi="ar-SA"/>
                </w:rPr>
                <w:alias w:val="甲方当事人全称"/>
                <w:tag w:val="甲方当事人全称"/>
                <w:id w:val="147472315"/>
                <w:placeholder>
                  <w:docPart w:val="{d7c1dd92-e5f7-48eb-b148-8b3a9f0fc4f9}"/>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8" w:edGrp="everyone"/>
                <w:r>
                  <w:rPr>
                    <w:rFonts w:hint="eastAsia" w:ascii="宋体" w:hAnsi="宋体" w:eastAsia="宋体" w:cs="宋体"/>
                    <w:color w:val="auto"/>
                    <w:sz w:val="21"/>
                    <w:szCs w:val="21"/>
                    <w:u w:val="single"/>
                    <w:shd w:val="clear" w:color="auto" w:fill="auto"/>
                    <w:lang w:val="en-US" w:eastAsia="zh-CN"/>
                  </w:rPr>
                  <w:t>天生桥二级水力发电有限公司天生桥水力发电总厂</w:t>
                </w:r>
                <w:permEnd w:id="7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税务识别号：</w:t>
            </w:r>
            <w:sdt>
              <w:sdtPr>
                <w:rPr>
                  <w:rFonts w:hint="eastAsia" w:asciiTheme="minorHAnsi" w:hAnsiTheme="minorHAnsi" w:eastAsiaTheme="minorEastAsia" w:cstheme="minorBidi"/>
                  <w:color w:val="auto"/>
                  <w:kern w:val="2"/>
                  <w:sz w:val="21"/>
                  <w:szCs w:val="21"/>
                  <w:u w:val="none"/>
                  <w:shd w:val="clear" w:color="auto" w:fill="auto"/>
                  <w:lang w:val="en-US" w:eastAsia="zh-CN" w:bidi="ar-SA"/>
                </w:rPr>
                <w:alias w:val="甲方统一社会信用代码/证件号码"/>
                <w:tag w:val="甲方统一社会信用代码/证件号码"/>
                <w:id w:val="147479919"/>
                <w:placeholder>
                  <w:docPart w:val="{66be6c1d-79a3-42d6-8e6c-720e4771648a}"/>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r>
                  <w:rPr>
                    <w:rFonts w:hint="eastAsia" w:ascii="宋体" w:hAnsi="宋体" w:eastAsia="宋体" w:cs="宋体"/>
                    <w:color w:val="auto"/>
                    <w:kern w:val="2"/>
                    <w:sz w:val="21"/>
                    <w:szCs w:val="21"/>
                    <w:u w:val="single"/>
                    <w:shd w:val="clear" w:color="auto" w:fill="auto"/>
                    <w:lang w:val="en-US" w:eastAsia="zh-CN" w:bidi="ar-SA"/>
                  </w:rPr>
                  <w:t>91522300215280564F</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开户行：</w:t>
            </w:r>
            <w:sdt>
              <w:sdtPr>
                <w:rPr>
                  <w:rFonts w:hint="eastAsia" w:ascii="宋体" w:hAnsi="宋体" w:eastAsia="宋体" w:cs="宋体"/>
                  <w:color w:val="auto"/>
                  <w:kern w:val="2"/>
                  <w:sz w:val="21"/>
                  <w:szCs w:val="21"/>
                  <w:shd w:val="clear" w:color="auto" w:fill="auto"/>
                  <w:lang w:val="en-US" w:eastAsia="zh-CN" w:bidi="ar-SA"/>
                </w:rPr>
                <w:alias w:val="甲方开户银行名称"/>
                <w:tag w:val="甲方开户银行名称"/>
                <w:id w:val="147468737"/>
                <w:placeholder>
                  <w:docPart w:val="{23e43922-74e4-4b6f-8812-c1ad21bcd1be}"/>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r>
                  <w:rPr>
                    <w:rFonts w:hint="eastAsia" w:ascii="宋体" w:hAnsi="宋体" w:eastAsia="宋体" w:cs="宋体"/>
                    <w:color w:val="auto"/>
                    <w:sz w:val="21"/>
                    <w:szCs w:val="21"/>
                    <w:u w:val="single"/>
                    <w:shd w:val="clear" w:color="auto" w:fill="auto"/>
                    <w:lang w:val="en-US" w:eastAsia="zh-CN"/>
                  </w:rPr>
                  <w:t>中国农业银行兴义南盘江支行</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银行账号：</w:t>
            </w:r>
            <w:sdt>
              <w:sdtPr>
                <w:rPr>
                  <w:rFonts w:hint="eastAsia" w:ascii="宋体" w:hAnsi="宋体" w:eastAsia="宋体" w:cs="宋体"/>
                  <w:color w:val="auto"/>
                  <w:kern w:val="2"/>
                  <w:sz w:val="21"/>
                  <w:szCs w:val="21"/>
                  <w:shd w:val="clear" w:color="auto" w:fill="auto"/>
                  <w:lang w:val="en-US" w:eastAsia="zh-CN" w:bidi="ar-SA"/>
                </w:rPr>
                <w:alias w:val="甲方银行账号"/>
                <w:tag w:val="甲方银行账号"/>
                <w:id w:val="147455027"/>
                <w:placeholder>
                  <w:docPart w:val="{423cb19a-26e8-4a4c-8f2f-538b79a7b600}"/>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r>
                  <w:rPr>
                    <w:rFonts w:ascii="宋体" w:hAnsi="宋体" w:eastAsia="宋体" w:cs="宋体"/>
                    <w:sz w:val="24"/>
                    <w:szCs w:val="24"/>
                  </w:rPr>
                  <w:t>969001040000389</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地址：</w:t>
            </w:r>
            <w:sdt>
              <w:sdtPr>
                <w:rPr>
                  <w:rFonts w:hint="eastAsia" w:ascii="宋体" w:hAnsi="宋体" w:eastAsia="宋体" w:cs="宋体"/>
                  <w:color w:val="auto"/>
                  <w:kern w:val="2"/>
                  <w:sz w:val="21"/>
                  <w:szCs w:val="21"/>
                  <w:shd w:val="clear" w:color="auto" w:fill="auto"/>
                  <w:lang w:val="en-US" w:eastAsia="zh-CN" w:bidi="ar-SA"/>
                </w:rPr>
                <w:alias w:val="甲方办公通讯地址"/>
                <w:tag w:val="甲方办公通讯地址"/>
                <w:id w:val="147473545"/>
                <w:placeholder>
                  <w:docPart w:val="{27f3c613-444e-46f5-98be-34d1418e2e48}"/>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9" w:edGrp="everyone"/>
                <w:r>
                  <w:rPr>
                    <w:rFonts w:hint="eastAsia" w:ascii="宋体" w:hAnsi="宋体" w:eastAsia="宋体" w:cs="宋体"/>
                    <w:color w:val="auto"/>
                    <w:sz w:val="21"/>
                    <w:szCs w:val="21"/>
                    <w:u w:val="single"/>
                    <w:shd w:val="clear" w:color="auto" w:fill="auto"/>
                    <w:lang w:val="en-US" w:eastAsia="zh-CN"/>
                  </w:rPr>
                  <w:t xml:space="preserve"> 贵州省兴义市北京路1号 </w:t>
                </w:r>
                <w:permEnd w:id="7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联系电话：</w:t>
            </w:r>
            <w:permStart w:id="80" w:edGrp="everyone"/>
            <w:r>
              <w:rPr>
                <w:rFonts w:hint="eastAsia" w:ascii="宋体" w:hAnsi="宋体" w:eastAsia="宋体" w:cs="宋体"/>
                <w:color w:val="auto"/>
                <w:sz w:val="21"/>
                <w:szCs w:val="21"/>
                <w:u w:val="single"/>
                <w:shd w:val="clear" w:color="auto" w:fill="auto"/>
                <w:lang w:val="en-US" w:eastAsia="zh-CN"/>
              </w:rPr>
              <w:t xml:space="preserve"> </w:t>
            </w:r>
            <w:r>
              <w:rPr>
                <w:rFonts w:ascii="宋体" w:hAnsi="宋体" w:eastAsia="宋体" w:cs="宋体"/>
                <w:sz w:val="24"/>
                <w:szCs w:val="24"/>
              </w:rPr>
              <w:t>0859-3216209</w:t>
            </w:r>
            <w:r>
              <w:rPr>
                <w:rFonts w:hint="eastAsia" w:ascii="宋体" w:hAnsi="宋体" w:eastAsia="宋体" w:cs="宋体"/>
                <w:color w:val="auto"/>
                <w:sz w:val="21"/>
                <w:szCs w:val="21"/>
                <w:u w:val="single"/>
                <w:shd w:val="clear" w:color="auto" w:fill="auto"/>
                <w:lang w:val="en-US" w:eastAsia="zh-CN"/>
              </w:rPr>
              <w:t xml:space="preserve">   </w:t>
            </w:r>
            <w:permEnd w:id="80"/>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7.10本合同项下不含税价格不因国家税率变化而变化，若在本合同履行期间遇国家税率调整，则价税合计相应调整，以开具发票的时间为准。</w:t>
            </w:r>
          </w:p>
          <w:p>
            <w:pPr>
              <w:spacing w:line="240" w:lineRule="auto"/>
              <w:jc w:val="left"/>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8.违约责任</w:t>
            </w:r>
          </w:p>
        </w:tc>
        <w:tc>
          <w:tcPr>
            <w:tcW w:w="5284" w:type="dxa"/>
            <w:gridSpan w:val="2"/>
            <w:noWrap w:val="0"/>
            <w:vAlign w:val="center"/>
          </w:tcPr>
          <w:sdt>
            <w:sdtPr>
              <w:rPr>
                <w:rFonts w:hint="eastAsia" w:ascii="黑体" w:hAnsi="黑体" w:eastAsia="黑体" w:cs="黑体"/>
                <w:color w:val="auto"/>
                <w:kern w:val="2"/>
                <w:sz w:val="28"/>
                <w:szCs w:val="28"/>
                <w:shd w:val="clear" w:color="auto" w:fill="auto"/>
                <w:lang w:val="en-US" w:eastAsia="zh-CN" w:bidi="ar-SA"/>
              </w:rPr>
              <w:alias w:val="8.违约责任"/>
              <w:tag w:val="8.违约责任"/>
              <w:id w:val="147475668"/>
              <w:placeholder>
                <w:docPart w:val="{07e190d2-9205-4780-ae38-c79a4b240665}"/>
              </w:placeholder>
            </w:sdtPr>
            <w:sdtEndPr>
              <w:rPr>
                <w:rFonts w:hint="eastAsia" w:ascii="宋体" w:hAnsi="宋体" w:eastAsia="宋体" w:cs="宋体"/>
                <w:color w:val="auto"/>
                <w:kern w:val="2"/>
                <w:sz w:val="21"/>
                <w:szCs w:val="21"/>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8.违约责任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8.1</w:t>
                </w:r>
                <w:r>
                  <w:rPr>
                    <w:rFonts w:hint="eastAsia" w:ascii="宋体" w:hAnsi="宋体" w:eastAsia="宋体" w:cs="宋体"/>
                    <w:color w:val="auto"/>
                    <w:sz w:val="21"/>
                    <w:szCs w:val="21"/>
                    <w:shd w:val="clear" w:color="auto" w:fill="auto"/>
                  </w:rPr>
                  <w:t>甲方违约责任</w:t>
                </w:r>
              </w:p>
              <w:p>
                <w:pPr>
                  <w:pageBreakBefore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8.1.1</w:t>
                </w:r>
                <w:r>
                  <w:rPr>
                    <w:rFonts w:hint="eastAsia" w:ascii="宋体" w:hAnsi="宋体" w:eastAsia="宋体" w:cs="宋体"/>
                    <w:color w:val="auto"/>
                    <w:sz w:val="21"/>
                    <w:szCs w:val="21"/>
                    <w:shd w:val="clear" w:color="auto" w:fill="auto"/>
                  </w:rPr>
                  <w:t>甲方逾期支付律师费的，每逾期一日，应向乙方支付</w:t>
                </w:r>
                <w:r>
                  <w:rPr>
                    <w:rFonts w:hint="eastAsia" w:ascii="宋体" w:hAnsi="宋体" w:eastAsia="宋体" w:cs="宋体"/>
                    <w:color w:val="auto"/>
                    <w:sz w:val="21"/>
                    <w:szCs w:val="21"/>
                    <w:shd w:val="clear" w:color="auto" w:fill="auto"/>
                    <w:lang w:val="en-US" w:eastAsia="zh-CN"/>
                  </w:rPr>
                  <w:t>应付未付</w:t>
                </w:r>
                <w:r>
                  <w:rPr>
                    <w:rFonts w:hint="eastAsia" w:ascii="宋体" w:hAnsi="宋体" w:eastAsia="宋体" w:cs="宋体"/>
                    <w:color w:val="auto"/>
                    <w:sz w:val="21"/>
                    <w:szCs w:val="21"/>
                    <w:shd w:val="clear" w:color="auto" w:fill="auto"/>
                  </w:rPr>
                  <w:t>费用</w:t>
                </w:r>
                <w:r>
                  <w:rPr>
                    <w:rFonts w:hint="eastAsia" w:cstheme="minorBidi"/>
                    <w:color w:val="auto"/>
                    <w:kern w:val="2"/>
                    <w:sz w:val="21"/>
                    <w:szCs w:val="21"/>
                    <w:shd w:val="clear" w:color="auto" w:fill="auto"/>
                    <w:lang w:val="en-US" w:eastAsia="zh-CN" w:bidi="ar-SA"/>
                  </w:rPr>
                  <w:t xml:space="preserve"> </w:t>
                </w:r>
                <w:sdt>
                  <w:sdtPr>
                    <w:rPr>
                      <w:rFonts w:hint="eastAsia" w:asciiTheme="minorHAnsi" w:hAnsiTheme="minorHAnsi" w:eastAsiaTheme="minorEastAsia" w:cstheme="minorBidi"/>
                      <w:color w:val="auto"/>
                      <w:kern w:val="2"/>
                      <w:sz w:val="21"/>
                      <w:szCs w:val="21"/>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3a9b7628-2d8c-450f-a85d-ad6998ec4af2}"/>
                    </w:placeholder>
                    <w:text w:multiLine="1"/>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permStart w:id="81" w:edGrp="everyone"/>
                    <w:r>
                      <w:rPr>
                        <w:rFonts w:hint="eastAsia" w:cstheme="minorBidi"/>
                        <w:color w:val="auto"/>
                        <w:kern w:val="2"/>
                        <w:sz w:val="21"/>
                        <w:szCs w:val="21"/>
                        <w:u w:val="single"/>
                        <w:shd w:val="clear" w:color="auto" w:fill="auto"/>
                        <w:lang w:val="en-US" w:eastAsia="zh-CN" w:bidi="ar-SA"/>
                      </w:rPr>
                      <w:t xml:space="preserve">     </w:t>
                    </w:r>
                    <w:permEnd w:id="81"/>
                  </w:sdtContent>
                </w:sdt>
                <w:r>
                  <w:rPr>
                    <w:rFonts w:hint="eastAsia" w:ascii="宋体" w:hAnsi="宋体" w:eastAsia="宋体" w:cs="宋体"/>
                    <w:color w:val="auto"/>
                    <w:sz w:val="21"/>
                    <w:szCs w:val="21"/>
                    <w:shd w:val="clear" w:color="auto" w:fill="auto"/>
                    <w:lang w:val="en-US" w:eastAsia="zh-CN"/>
                  </w:rPr>
                  <w:t>‰</w:t>
                </w:r>
                <w:r>
                  <w:rPr>
                    <w:rFonts w:hint="eastAsia" w:ascii="宋体" w:hAnsi="宋体" w:eastAsia="宋体" w:cs="宋体"/>
                    <w:color w:val="auto"/>
                    <w:sz w:val="21"/>
                    <w:szCs w:val="21"/>
                    <w:shd w:val="clear" w:color="auto" w:fill="auto"/>
                  </w:rPr>
                  <w:t>的违约金，逾期超过三十日的，乙方有权解除合同。</w:t>
                </w:r>
              </w:p>
              <w:p>
                <w:pPr>
                  <w:pageBreakBefore w:val="0"/>
                  <w:widowControl w:val="0"/>
                  <w:tabs>
                    <w:tab w:val="left" w:pos="3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8.1.2</w:t>
                </w:r>
                <w:r>
                  <w:rPr>
                    <w:rFonts w:hint="eastAsia" w:ascii="宋体" w:hAnsi="宋体" w:eastAsia="宋体" w:cs="宋体"/>
                    <w:color w:val="auto"/>
                    <w:sz w:val="21"/>
                    <w:szCs w:val="21"/>
                    <w:shd w:val="clear" w:color="auto" w:fill="auto"/>
                  </w:rPr>
                  <w:t>甲方无正当理由解除本合同的，应向乙方支付律师费总</w:t>
                </w:r>
                <w:r>
                  <w:rPr>
                    <w:rFonts w:hint="eastAsia" w:ascii="宋体" w:hAnsi="宋体" w:eastAsia="宋体" w:cs="宋体"/>
                    <w:color w:val="auto"/>
                    <w:sz w:val="21"/>
                    <w:szCs w:val="21"/>
                    <w:shd w:val="clear" w:color="auto" w:fill="auto"/>
                    <w:lang w:val="en-US" w:eastAsia="zh-CN"/>
                  </w:rPr>
                  <w:t>额</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违约金不应过分高于或低于实际损失。"/>
                    <w:tag w:val="违约金比例"/>
                    <w:id w:val="147458395"/>
                    <w:placeholder>
                      <w:docPart w:val="{0514f370-2819-4908-b37a-4dbcbcc19747}"/>
                    </w:placeholder>
                    <w:text w:multiLine="1"/>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82" w:edGrp="everyone"/>
                    <w:r>
                      <w:rPr>
                        <w:rFonts w:hint="eastAsia" w:cstheme="minorBidi"/>
                        <w:color w:val="auto"/>
                        <w:kern w:val="2"/>
                        <w:sz w:val="21"/>
                        <w:szCs w:val="21"/>
                        <w:u w:val="single"/>
                        <w:shd w:val="clear" w:color="auto" w:fill="auto"/>
                        <w:lang w:val="en-US" w:eastAsia="zh-CN" w:bidi="ar-SA"/>
                      </w:rPr>
                      <w:t xml:space="preserve">     </w:t>
                    </w:r>
                    <w:permEnd w:id="82"/>
                  </w:sdtContent>
                </w:sdt>
                <w:r>
                  <w:rPr>
                    <w:rFonts w:hint="eastAsia" w:ascii="宋体" w:hAnsi="宋体" w:eastAsia="宋体" w:cs="宋体"/>
                    <w:color w:val="auto"/>
                    <w:sz w:val="21"/>
                    <w:szCs w:val="21"/>
                    <w:shd w:val="clear" w:color="auto" w:fill="auto"/>
                  </w:rPr>
                  <w:t>%的违约金，并按乙方已提供的服务支付律师费。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w:t>
                </w:r>
                <w:r>
                  <w:rPr>
                    <w:rFonts w:hint="eastAsia" w:ascii="宋体" w:hAnsi="宋体" w:eastAsia="宋体" w:cs="宋体"/>
                    <w:color w:val="auto"/>
                    <w:sz w:val="21"/>
                    <w:szCs w:val="21"/>
                    <w:shd w:val="clear" w:color="auto" w:fill="auto"/>
                  </w:rPr>
                  <w:t>乙方违约责任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8.2.1</w:t>
                </w:r>
                <w:r>
                  <w:rPr>
                    <w:rFonts w:hint="eastAsia" w:ascii="宋体" w:hAnsi="宋体" w:eastAsia="宋体" w:cs="宋体"/>
                    <w:color w:val="auto"/>
                    <w:sz w:val="21"/>
                    <w:szCs w:val="21"/>
                    <w:shd w:val="clear" w:color="auto" w:fill="auto"/>
                  </w:rPr>
                  <w:t>乙方违约导致甲方解除本合同的，乙方除应向甲方支付律师费总额</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违约金不应过分高于或低于实际损失。"/>
                    <w:tag w:val="违约金比例"/>
                    <w:id w:val="147466528"/>
                    <w:placeholder>
                      <w:docPart w:val="{ec4ccfa6-6696-4098-9af4-44bf574baee1}"/>
                    </w:placeholder>
                    <w:text w:multiLine="1"/>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83" w:edGrp="everyone"/>
                    <w:r>
                      <w:rPr>
                        <w:rFonts w:hint="eastAsia" w:cstheme="minorBidi"/>
                        <w:color w:val="auto"/>
                        <w:kern w:val="2"/>
                        <w:sz w:val="21"/>
                        <w:szCs w:val="21"/>
                        <w:u w:val="single"/>
                        <w:shd w:val="clear" w:color="auto" w:fill="auto"/>
                        <w:lang w:val="en-US" w:eastAsia="zh-CN" w:bidi="ar-SA"/>
                      </w:rPr>
                      <w:t xml:space="preserve">     </w:t>
                    </w:r>
                    <w:permEnd w:id="83"/>
                  </w:sdtContent>
                </w:sdt>
                <w:r>
                  <w:rPr>
                    <w:rFonts w:hint="eastAsia" w:ascii="宋体" w:hAnsi="宋体" w:eastAsia="宋体" w:cs="宋体"/>
                    <w:color w:val="auto"/>
                    <w:sz w:val="21"/>
                    <w:szCs w:val="21"/>
                    <w:shd w:val="clear" w:color="auto" w:fill="auto"/>
                  </w:rPr>
                  <w:t>%的违约金外，还应赔偿甲方因此而产生的损失，并在甲方要求的时间内退还甲方已支付的但乙方尚未履行相应义务的律师费。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w:t>
                </w:r>
                <w:r>
                  <w:rPr>
                    <w:rFonts w:hint="default" w:ascii="宋体" w:hAnsi="宋体" w:eastAsia="宋体" w:cs="宋体"/>
                    <w:color w:val="auto"/>
                    <w:sz w:val="21"/>
                    <w:szCs w:val="21"/>
                    <w:shd w:val="clear" w:color="auto" w:fill="auto"/>
                    <w:lang w:val="en-US" w:eastAsia="zh-CN"/>
                  </w:rPr>
                  <w:t>2</w:t>
                </w:r>
                <w:r>
                  <w:rPr>
                    <w:rFonts w:hint="eastAsia" w:ascii="宋体" w:hAnsi="宋体" w:eastAsia="宋体" w:cs="宋体"/>
                    <w:color w:val="auto"/>
                    <w:sz w:val="21"/>
                    <w:szCs w:val="21"/>
                    <w:shd w:val="clear" w:color="auto" w:fill="auto"/>
                  </w:rPr>
                  <w:t>乙方未能及时为甲方提供服务或提供服务不当，造成甲方损失的，乙方应予以赔偿。</w:t>
                </w:r>
              </w:p>
              <w:p>
                <w:pPr>
                  <w:keepNext w:val="0"/>
                  <w:keepLines w:val="0"/>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w:t>
                </w:r>
                <w:r>
                  <w:rPr>
                    <w:rFonts w:hint="default" w:ascii="宋体" w:hAnsi="宋体" w:eastAsia="宋体" w:cs="宋体"/>
                    <w:color w:val="auto"/>
                    <w:sz w:val="21"/>
                    <w:szCs w:val="21"/>
                    <w:shd w:val="clear" w:color="auto" w:fill="auto"/>
                    <w:lang w:val="en-US" w:eastAsia="zh-CN"/>
                  </w:rPr>
                  <w:t>3</w:t>
                </w:r>
                <w:r>
                  <w:rPr>
                    <w:rFonts w:hint="eastAsia" w:ascii="宋体" w:hAnsi="宋体" w:eastAsia="宋体" w:cs="宋体"/>
                    <w:color w:val="auto"/>
                    <w:sz w:val="21"/>
                    <w:szCs w:val="21"/>
                    <w:shd w:val="clear" w:color="auto" w:fill="auto"/>
                  </w:rPr>
                  <w:t>乙方违反本合同约定委派律师为对方当事人或第三方提供服务的，乙方须向甲方支付律师费总额</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违约金不应过分高于或低于实际损失。"/>
                    <w:tag w:val="违约金比例"/>
                    <w:id w:val="147473876"/>
                    <w:placeholder>
                      <w:docPart w:val="{becb21f2-8a07-4906-b1bc-5110c3ed8fc6}"/>
                    </w:placeholder>
                    <w:text w:multiLine="1"/>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84" w:edGrp="everyone"/>
                    <w:r>
                      <w:rPr>
                        <w:rFonts w:hint="eastAsia" w:cstheme="minorBidi"/>
                        <w:color w:val="auto"/>
                        <w:kern w:val="2"/>
                        <w:sz w:val="21"/>
                        <w:szCs w:val="21"/>
                        <w:u w:val="single"/>
                        <w:shd w:val="clear" w:color="auto" w:fill="auto"/>
                        <w:lang w:val="en-US" w:eastAsia="zh-CN" w:bidi="ar-SA"/>
                      </w:rPr>
                      <w:t xml:space="preserve">     </w:t>
                    </w:r>
                    <w:permEnd w:id="84"/>
                  </w:sdtContent>
                </w:sdt>
                <w:r>
                  <w:rPr>
                    <w:rFonts w:hint="eastAsia" w:ascii="宋体" w:hAnsi="宋体" w:eastAsia="宋体" w:cs="宋体"/>
                    <w:color w:val="auto"/>
                    <w:sz w:val="21"/>
                    <w:szCs w:val="21"/>
                    <w:shd w:val="clear" w:color="auto" w:fill="auto"/>
                  </w:rPr>
                  <w:t>%的违约金，且甲方有权解除合同。</w:t>
                </w:r>
              </w:p>
            </w:sdtContent>
          </w:sdt>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sdt>
            <w:sdtPr>
              <w:rPr>
                <w:rFonts w:hint="eastAsia" w:ascii="黑体" w:hAnsi="黑体" w:eastAsia="黑体" w:cs="黑体"/>
                <w:color w:val="auto"/>
                <w:kern w:val="2"/>
                <w:sz w:val="28"/>
                <w:szCs w:val="28"/>
                <w:shd w:val="clear" w:color="auto" w:fill="auto"/>
                <w:lang w:val="en-US" w:eastAsia="zh-CN" w:bidi="ar-SA"/>
              </w:rPr>
              <w:alias w:val="8.违约责任"/>
              <w:tag w:val="8.违约责任"/>
              <w:id w:val="147475668"/>
              <w:placeholder>
                <w:docPart w:val="{64c1c897-1b0c-4efc-80b2-8f70941f1398}"/>
              </w:placeholder>
            </w:sdtPr>
            <w:sdtEndPr>
              <w:rPr>
                <w:rFonts w:hint="eastAsia" w:ascii="宋体" w:hAnsi="宋体" w:eastAsia="宋体" w:cs="宋体"/>
                <w:color w:val="auto"/>
                <w:kern w:val="2"/>
                <w:sz w:val="21"/>
                <w:szCs w:val="21"/>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8.违约责任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8.1</w:t>
                </w:r>
                <w:r>
                  <w:rPr>
                    <w:rFonts w:hint="eastAsia" w:ascii="宋体" w:hAnsi="宋体" w:eastAsia="宋体" w:cs="宋体"/>
                    <w:color w:val="auto"/>
                    <w:sz w:val="21"/>
                    <w:szCs w:val="21"/>
                    <w:shd w:val="clear" w:color="auto" w:fill="auto"/>
                  </w:rPr>
                  <w:t>甲方违约责任</w:t>
                </w:r>
              </w:p>
              <w:p>
                <w:pPr>
                  <w:pageBreakBefore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8.1.1</w:t>
                </w:r>
                <w:r>
                  <w:rPr>
                    <w:rFonts w:hint="eastAsia" w:ascii="宋体" w:hAnsi="宋体" w:eastAsia="宋体" w:cs="宋体"/>
                    <w:color w:val="auto"/>
                    <w:sz w:val="21"/>
                    <w:szCs w:val="21"/>
                    <w:shd w:val="clear" w:color="auto" w:fill="auto"/>
                  </w:rPr>
                  <w:t>甲方逾期支付律师费的，每逾期一日，应向乙方支付</w:t>
                </w:r>
                <w:r>
                  <w:rPr>
                    <w:rFonts w:hint="eastAsia" w:ascii="宋体" w:hAnsi="宋体" w:eastAsia="宋体" w:cs="宋体"/>
                    <w:color w:val="auto"/>
                    <w:sz w:val="21"/>
                    <w:szCs w:val="21"/>
                    <w:shd w:val="clear" w:color="auto" w:fill="auto"/>
                    <w:lang w:val="en-US" w:eastAsia="zh-CN"/>
                  </w:rPr>
                  <w:t>应付未付</w:t>
                </w:r>
                <w:r>
                  <w:rPr>
                    <w:rFonts w:hint="eastAsia" w:ascii="宋体" w:hAnsi="宋体" w:eastAsia="宋体" w:cs="宋体"/>
                    <w:color w:val="auto"/>
                    <w:sz w:val="21"/>
                    <w:szCs w:val="21"/>
                    <w:shd w:val="clear" w:color="auto" w:fill="auto"/>
                  </w:rPr>
                  <w:t>费用</w:t>
                </w:r>
                <w:r>
                  <w:rPr>
                    <w:rFonts w:hint="eastAsia" w:cstheme="minorBidi"/>
                    <w:color w:val="auto"/>
                    <w:kern w:val="2"/>
                    <w:sz w:val="21"/>
                    <w:szCs w:val="21"/>
                    <w:shd w:val="clear" w:color="auto" w:fill="auto"/>
                    <w:lang w:val="en-US" w:eastAsia="zh-CN" w:bidi="ar-SA"/>
                  </w:rPr>
                  <w:t xml:space="preserve"> </w:t>
                </w:r>
                <w:sdt>
                  <w:sdtPr>
                    <w:rPr>
                      <w:rFonts w:hint="eastAsia" w:asciiTheme="minorHAnsi" w:hAnsiTheme="minorHAnsi" w:eastAsiaTheme="minorEastAsia" w:cstheme="minorBidi"/>
                      <w:color w:val="auto"/>
                      <w:kern w:val="2"/>
                      <w:sz w:val="21"/>
                      <w:szCs w:val="21"/>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cbfd419a-e6fb-4482-904b-e3178700f203}"/>
                    </w:placeholder>
                    <w:text w:multiLine="1"/>
                  </w:sdtPr>
                  <w:sdtEndPr>
                    <w:rPr>
                      <w:rFonts w:hint="eastAsia" w:asciiTheme="minorHAnsi" w:hAnsiTheme="minorHAnsi" w:eastAsiaTheme="minorEastAsia" w:cstheme="minorBidi"/>
                      <w:color w:val="auto"/>
                      <w:kern w:val="2"/>
                      <w:sz w:val="21"/>
                      <w:szCs w:val="21"/>
                      <w:shd w:val="clear" w:color="auto" w:fill="auto"/>
                      <w:lang w:val="en-US" w:eastAsia="zh-CN" w:bidi="ar-SA"/>
                    </w:rPr>
                  </w:sdtEndPr>
                  <w:sdtContent>
                    <w:permStart w:id="85" w:edGrp="everyone"/>
                    <w:r>
                      <w:rPr>
                        <w:rFonts w:hint="eastAsia" w:cstheme="minorBidi"/>
                        <w:color w:val="auto"/>
                        <w:kern w:val="2"/>
                        <w:sz w:val="21"/>
                        <w:szCs w:val="21"/>
                        <w:u w:val="single"/>
                        <w:shd w:val="clear" w:color="auto" w:fill="auto"/>
                        <w:lang w:val="en-US" w:eastAsia="zh-CN" w:bidi="ar-SA"/>
                      </w:rPr>
                      <w:t xml:space="preserve">     0.1</w:t>
                    </w:r>
                    <w:permEnd w:id="85"/>
                  </w:sdtContent>
                </w:sdt>
                <w:r>
                  <w:rPr>
                    <w:rFonts w:hint="eastAsia" w:ascii="宋体" w:hAnsi="宋体" w:eastAsia="宋体" w:cs="宋体"/>
                    <w:color w:val="auto"/>
                    <w:sz w:val="21"/>
                    <w:szCs w:val="21"/>
                    <w:shd w:val="clear" w:color="auto" w:fill="auto"/>
                    <w:lang w:val="en-US" w:eastAsia="zh-CN"/>
                  </w:rPr>
                  <w:t>‰</w:t>
                </w:r>
                <w:r>
                  <w:rPr>
                    <w:rFonts w:hint="eastAsia" w:ascii="宋体" w:hAnsi="宋体" w:eastAsia="宋体" w:cs="宋体"/>
                    <w:color w:val="auto"/>
                    <w:sz w:val="21"/>
                    <w:szCs w:val="21"/>
                    <w:shd w:val="clear" w:color="auto" w:fill="auto"/>
                  </w:rPr>
                  <w:t>的违约金，逾期超过三十日的，乙方有权解除合同。</w:t>
                </w:r>
              </w:p>
              <w:p>
                <w:pPr>
                  <w:pageBreakBefore w:val="0"/>
                  <w:widowControl w:val="0"/>
                  <w:tabs>
                    <w:tab w:val="left" w:pos="3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8.1.2</w:t>
                </w:r>
                <w:r>
                  <w:rPr>
                    <w:rFonts w:hint="eastAsia" w:ascii="宋体" w:hAnsi="宋体" w:eastAsia="宋体" w:cs="宋体"/>
                    <w:color w:val="auto"/>
                    <w:sz w:val="21"/>
                    <w:szCs w:val="21"/>
                    <w:shd w:val="clear" w:color="auto" w:fill="auto"/>
                  </w:rPr>
                  <w:t>甲方无正当理由解除本合同的，应向乙方支付律师费总</w:t>
                </w:r>
                <w:r>
                  <w:rPr>
                    <w:rFonts w:hint="eastAsia" w:ascii="宋体" w:hAnsi="宋体" w:eastAsia="宋体" w:cs="宋体"/>
                    <w:color w:val="auto"/>
                    <w:sz w:val="21"/>
                    <w:szCs w:val="21"/>
                    <w:shd w:val="clear" w:color="auto" w:fill="auto"/>
                    <w:lang w:val="en-US" w:eastAsia="zh-CN"/>
                  </w:rPr>
                  <w:t>额</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违约金不应过分高于或低于实际损失。"/>
                    <w:tag w:val="违约金比例"/>
                    <w:id w:val="147458395"/>
                    <w:placeholder>
                      <w:docPart w:val="{6af046b7-2560-483a-b27b-97300405e50a}"/>
                    </w:placeholder>
                    <w:text w:multiLine="1"/>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86" w:edGrp="everyone"/>
                    <w:r>
                      <w:rPr>
                        <w:rFonts w:hint="eastAsia" w:cstheme="minorBidi"/>
                        <w:color w:val="auto"/>
                        <w:kern w:val="2"/>
                        <w:sz w:val="21"/>
                        <w:szCs w:val="21"/>
                        <w:u w:val="single"/>
                        <w:shd w:val="clear" w:color="auto" w:fill="auto"/>
                        <w:lang w:val="en-US" w:eastAsia="zh-CN" w:bidi="ar-SA"/>
                      </w:rPr>
                      <w:t xml:space="preserve"> 1 </w:t>
                    </w:r>
                    <w:permEnd w:id="86"/>
                  </w:sdtContent>
                </w:sdt>
                <w:r>
                  <w:rPr>
                    <w:rFonts w:hint="eastAsia" w:ascii="宋体" w:hAnsi="宋体" w:eastAsia="宋体" w:cs="宋体"/>
                    <w:color w:val="auto"/>
                    <w:sz w:val="21"/>
                    <w:szCs w:val="21"/>
                    <w:shd w:val="clear" w:color="auto" w:fill="auto"/>
                  </w:rPr>
                  <w:t>%的违约金，并按乙方已提供的服务支付律师费。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w:t>
                </w:r>
                <w:r>
                  <w:rPr>
                    <w:rFonts w:hint="eastAsia" w:ascii="宋体" w:hAnsi="宋体" w:eastAsia="宋体" w:cs="宋体"/>
                    <w:color w:val="auto"/>
                    <w:sz w:val="21"/>
                    <w:szCs w:val="21"/>
                    <w:shd w:val="clear" w:color="auto" w:fill="auto"/>
                  </w:rPr>
                  <w:t>乙方违约责任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8.2.1</w:t>
                </w:r>
                <w:r>
                  <w:rPr>
                    <w:rFonts w:hint="eastAsia" w:ascii="宋体" w:hAnsi="宋体" w:eastAsia="宋体" w:cs="宋体"/>
                    <w:color w:val="auto"/>
                    <w:sz w:val="21"/>
                    <w:szCs w:val="21"/>
                    <w:shd w:val="clear" w:color="auto" w:fill="auto"/>
                  </w:rPr>
                  <w:t>乙方违约导致甲方解除本合同的，乙方除应向甲方支付律师费总额</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违约金不应过分高于或低于实际损失。"/>
                    <w:tag w:val="违约金比例"/>
                    <w:id w:val="147466528"/>
                    <w:placeholder>
                      <w:docPart w:val="{3f87c1f7-ebbe-4017-bc11-6af1cde9bb3d}"/>
                    </w:placeholder>
                    <w:text w:multiLine="1"/>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87" w:edGrp="everyone"/>
                    <w:r>
                      <w:rPr>
                        <w:rFonts w:hint="eastAsia" w:cstheme="minorBidi"/>
                        <w:color w:val="auto"/>
                        <w:kern w:val="2"/>
                        <w:sz w:val="21"/>
                        <w:szCs w:val="21"/>
                        <w:u w:val="single"/>
                        <w:shd w:val="clear" w:color="auto" w:fill="auto"/>
                        <w:lang w:val="en-US" w:eastAsia="zh-CN" w:bidi="ar-SA"/>
                      </w:rPr>
                      <w:t xml:space="preserve">     </w:t>
                    </w:r>
                    <w:permEnd w:id="87"/>
                  </w:sdtContent>
                </w:sdt>
                <w:r>
                  <w:rPr>
                    <w:rFonts w:hint="eastAsia" w:asciiTheme="minorHAnsi" w:hAnsiTheme="minorHAnsi" w:eastAsiaTheme="minorEastAsia" w:cstheme="minorBidi"/>
                    <w:color w:val="auto"/>
                    <w:kern w:val="2"/>
                    <w:sz w:val="21"/>
                    <w:szCs w:val="21"/>
                    <w:u w:val="single"/>
                    <w:shd w:val="clear" w:color="auto" w:fill="auto"/>
                    <w:lang w:val="en-US" w:eastAsia="zh-CN" w:bidi="ar-SA"/>
                  </w:rPr>
                  <w:t>1</w:t>
                </w:r>
                <w:r>
                  <w:rPr>
                    <w:rFonts w:hint="eastAsia" w:ascii="宋体" w:hAnsi="宋体" w:eastAsia="宋体" w:cs="宋体"/>
                    <w:color w:val="auto"/>
                    <w:sz w:val="21"/>
                    <w:szCs w:val="21"/>
                    <w:shd w:val="clear" w:color="auto" w:fill="auto"/>
                  </w:rPr>
                  <w:t>%的违约金外，还应赔偿甲方因此而产生的损失，并在甲方要求的时间内退还甲方已支付的但乙方尚未履行相应义务的律师费。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w:t>
                </w:r>
                <w:r>
                  <w:rPr>
                    <w:rFonts w:hint="default" w:ascii="宋体" w:hAnsi="宋体" w:eastAsia="宋体" w:cs="宋体"/>
                    <w:color w:val="auto"/>
                    <w:sz w:val="21"/>
                    <w:szCs w:val="21"/>
                    <w:shd w:val="clear" w:color="auto" w:fill="auto"/>
                    <w:lang w:val="en-US" w:eastAsia="zh-CN"/>
                  </w:rPr>
                  <w:t>2</w:t>
                </w:r>
                <w:r>
                  <w:rPr>
                    <w:rFonts w:hint="eastAsia" w:ascii="宋体" w:hAnsi="宋体" w:eastAsia="宋体" w:cs="宋体"/>
                    <w:color w:val="auto"/>
                    <w:sz w:val="21"/>
                    <w:szCs w:val="21"/>
                    <w:shd w:val="clear" w:color="auto" w:fill="auto"/>
                  </w:rPr>
                  <w:t>乙方未能及时为甲方提供服务或提供服务不当，造成甲方损失的，乙方应予以赔偿。</w:t>
                </w:r>
              </w:p>
              <w:p>
                <w:pPr>
                  <w:keepNext w:val="0"/>
                  <w:keepLines w:val="0"/>
                  <w:pageBreakBefore w:val="0"/>
                  <w:widowControl w:val="0"/>
                  <w:tabs>
                    <w:tab w:val="left" w:pos="360"/>
                  </w:tabs>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val="en-US" w:eastAsia="zh-CN"/>
                  </w:rPr>
                  <w:t>8.2.</w:t>
                </w:r>
                <w:r>
                  <w:rPr>
                    <w:rFonts w:hint="default" w:ascii="宋体" w:hAnsi="宋体" w:eastAsia="宋体" w:cs="宋体"/>
                    <w:color w:val="auto"/>
                    <w:sz w:val="21"/>
                    <w:szCs w:val="21"/>
                    <w:shd w:val="clear" w:color="auto" w:fill="auto"/>
                    <w:lang w:val="en-US" w:eastAsia="zh-CN"/>
                  </w:rPr>
                  <w:t>3</w:t>
                </w:r>
                <w:r>
                  <w:rPr>
                    <w:rFonts w:hint="eastAsia" w:ascii="宋体" w:hAnsi="宋体" w:eastAsia="宋体" w:cs="宋体"/>
                    <w:color w:val="auto"/>
                    <w:sz w:val="21"/>
                    <w:szCs w:val="21"/>
                    <w:shd w:val="clear" w:color="auto" w:fill="auto"/>
                  </w:rPr>
                  <w:t>乙方违反本合同约定委派律师为对方当事人或第三方提供服务的，乙方须向甲方支付律师费总额</w:t>
                </w:r>
                <w:sdt>
                  <w:sdtPr>
                    <w:rPr>
                      <w:rFonts w:hint="eastAsia" w:asciiTheme="minorHAnsi" w:hAnsiTheme="minorHAnsi" w:eastAsiaTheme="minorEastAsia" w:cstheme="minorBidi"/>
                      <w:color w:val="auto"/>
                      <w:kern w:val="2"/>
                      <w:sz w:val="21"/>
                      <w:szCs w:val="21"/>
                      <w:u w:val="single"/>
                      <w:shd w:val="clear" w:color="auto" w:fill="auto"/>
                      <w:lang w:val="en-US" w:eastAsia="zh-CN" w:bidi="ar-SA"/>
                    </w:rPr>
                    <w:alias w:val="违约金不应过分高于或低于实际损失。"/>
                    <w:tag w:val="违约金比例"/>
                    <w:id w:val="147473876"/>
                    <w:placeholder>
                      <w:docPart w:val="{0ed1e162-f543-482a-84bc-fc33c02d1e80}"/>
                    </w:placeholder>
                    <w:text w:multiLine="1"/>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88" w:edGrp="everyone"/>
                    <w:r>
                      <w:rPr>
                        <w:rFonts w:hint="eastAsia" w:cstheme="minorBidi"/>
                        <w:color w:val="auto"/>
                        <w:kern w:val="2"/>
                        <w:sz w:val="21"/>
                        <w:szCs w:val="21"/>
                        <w:u w:val="single"/>
                        <w:shd w:val="clear" w:color="auto" w:fill="auto"/>
                        <w:lang w:val="en-US" w:eastAsia="zh-CN" w:bidi="ar-SA"/>
                      </w:rPr>
                      <w:t xml:space="preserve">   1  </w:t>
                    </w:r>
                    <w:permEnd w:id="88"/>
                  </w:sdtContent>
                </w:sdt>
                <w:r>
                  <w:rPr>
                    <w:rFonts w:hint="eastAsia" w:ascii="宋体" w:hAnsi="宋体" w:eastAsia="宋体" w:cs="宋体"/>
                    <w:color w:val="auto"/>
                    <w:sz w:val="21"/>
                    <w:szCs w:val="21"/>
                    <w:shd w:val="clear" w:color="auto" w:fill="auto"/>
                  </w:rPr>
                  <w:t>%的违约金，且甲方有权解除合同。</w:t>
                </w:r>
              </w:p>
            </w:sdtContent>
          </w:sdt>
          <w:p>
            <w:pPr>
              <w:spacing w:line="240" w:lineRule="auto"/>
              <w:jc w:val="left"/>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1079" w:type="dxa"/>
            <w:noWrap w:val="0"/>
            <w:vAlign w:val="center"/>
          </w:tcPr>
          <w:p>
            <w:pPr>
              <w:pStyle w:val="6"/>
              <w:spacing w:line="240" w:lineRule="auto"/>
              <w:ind w:left="0" w:leftChars="0"/>
              <w:jc w:val="left"/>
              <w:rPr>
                <w:rFonts w:hint="eastAsia" w:ascii="仿宋" w:hAnsi="仿宋" w:eastAsia="仿宋" w:cs="仿宋"/>
                <w:color w:val="auto"/>
                <w:sz w:val="18"/>
                <w:szCs w:val="18"/>
                <w:highlight w:val="none"/>
              </w:rPr>
            </w:pPr>
          </w:p>
        </w:tc>
        <w:tc>
          <w:tcPr>
            <w:tcW w:w="5284" w:type="dxa"/>
            <w:gridSpan w:val="2"/>
            <w:noWrap w:val="0"/>
            <w:vAlign w:val="center"/>
          </w:tcPr>
          <w:sdt>
            <w:sdtPr>
              <w:rPr>
                <w:rFonts w:hint="eastAsia" w:ascii="黑体" w:hAnsi="黑体" w:eastAsia="黑体" w:cs="黑体"/>
                <w:color w:val="auto"/>
                <w:kern w:val="2"/>
                <w:sz w:val="21"/>
                <w:szCs w:val="21"/>
                <w:shd w:val="clear" w:color="auto" w:fill="auto"/>
                <w:lang w:val="en-US" w:eastAsia="zh-CN" w:bidi="ar-SA"/>
              </w:rPr>
              <w:alias w:val="9.合同期限"/>
              <w:tag w:val="9.合同期限"/>
              <w:id w:val="147475593"/>
              <w:placeholder>
                <w:docPart w:val="{75f22202-6495-4d28-88a1-ab946c841a8e}"/>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bookmarkStart w:id="5" w:name="_Toc301258146"/>
                <w:r>
                  <w:rPr>
                    <w:rFonts w:hint="eastAsia" w:ascii="黑体" w:hAnsi="黑体" w:eastAsia="黑体" w:cs="黑体"/>
                    <w:color w:val="auto"/>
                    <w:sz w:val="21"/>
                    <w:szCs w:val="21"/>
                    <w:shd w:val="clear" w:color="auto" w:fill="auto"/>
                    <w:lang w:val="en-US" w:eastAsia="zh-CN"/>
                  </w:rPr>
                  <w:t>9.合同期限</w:t>
                </w:r>
                <w:bookmarkEnd w:id="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1"/>
                    <w:szCs w:val="21"/>
                    <w:shd w:val="clear" w:color="auto" w:fill="auto"/>
                  </w:rPr>
                  <w:t>本合同有效期限为</w:t>
                </w:r>
                <w:permStart w:id="89"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shd w:val="clear" w:color="auto" w:fill="auto"/>
                  </w:rPr>
                  <w:t>年</w:t>
                </w:r>
                <w:permEnd w:id="89"/>
                <w:r>
                  <w:rPr>
                    <w:rFonts w:hint="eastAsia" w:ascii="宋体" w:hAnsi="宋体" w:eastAsia="宋体" w:cs="宋体"/>
                    <w:color w:val="auto"/>
                    <w:sz w:val="21"/>
                    <w:szCs w:val="21"/>
                    <w:shd w:val="clear" w:color="auto" w:fill="auto"/>
                  </w:rPr>
                  <w:t>，从</w:t>
                </w:r>
                <w:sdt>
                  <w:sdtPr>
                    <w:rPr>
                      <w:rFonts w:hint="eastAsia" w:ascii="宋体" w:hAnsi="宋体" w:eastAsia="宋体" w:cs="宋体"/>
                      <w:color w:val="auto"/>
                      <w:kern w:val="2"/>
                      <w:sz w:val="21"/>
                      <w:szCs w:val="21"/>
                      <w:shd w:val="clear" w:color="auto" w:fill="auto"/>
                      <w:lang w:val="en-US" w:eastAsia="zh-CN" w:bidi="ar-SA"/>
                    </w:rPr>
                    <w:alias w:val="履行开始时间不应早于合同签订之日"/>
                    <w:tag w:val="履行开始时间"/>
                    <w:id w:val="147458093"/>
                    <w:placeholder>
                      <w:docPart w:val="{f4306a69-daac-4c94-a261-9da1b3c6ffdf}"/>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90" w:edGrp="everyone"/>
                    <w:r>
                      <w:rPr>
                        <w:rFonts w:hint="eastAsia" w:ascii="宋体" w:hAnsi="宋体" w:eastAsia="宋体" w:cs="宋体"/>
                        <w:color w:val="auto"/>
                        <w:kern w:val="2"/>
                        <w:sz w:val="21"/>
                        <w:szCs w:val="21"/>
                        <w:u w:val="single"/>
                        <w:shd w:val="clear" w:color="auto" w:fill="auto"/>
                        <w:lang w:val="en-US" w:eastAsia="zh-CN" w:bidi="ar-SA"/>
                      </w:rPr>
                      <w:t xml:space="preserve">     年   月   日</w:t>
                    </w:r>
                    <w:permEnd w:id="90"/>
                  </w:sdtContent>
                </w:sdt>
                <w:r>
                  <w:rPr>
                    <w:rFonts w:hint="eastAsia" w:ascii="宋体" w:hAnsi="宋体" w:eastAsia="宋体" w:cs="宋体"/>
                    <w:color w:val="auto"/>
                    <w:sz w:val="21"/>
                    <w:szCs w:val="21"/>
                    <w:shd w:val="clear" w:color="auto" w:fill="auto"/>
                  </w:rPr>
                  <w:t>至</w:t>
                </w:r>
                <w:sdt>
                  <w:sdtPr>
                    <w:rPr>
                      <w:rFonts w:hint="eastAsia" w:asciiTheme="minorHAnsi" w:hAnsiTheme="minorHAnsi" w:eastAsiaTheme="minorEastAsia" w:cstheme="minorBidi"/>
                      <w:color w:val="auto"/>
                      <w:kern w:val="2"/>
                      <w:sz w:val="21"/>
                      <w:szCs w:val="21"/>
                      <w:shd w:val="clear" w:color="auto" w:fill="auto"/>
                      <w:lang w:val="en-US" w:eastAsia="zh-CN" w:bidi="ar-SA"/>
                    </w:rPr>
                    <w:alias w:val="请选择具体日期，不能确定的，请手动填写。"/>
                    <w:tag w:val="履行结束时间"/>
                    <w:id w:val="147476995"/>
                    <w:placeholder>
                      <w:docPart w:val="{b7b9349d-d21b-430d-b068-9e98948435fc}"/>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91" w:edGrp="everyone"/>
                    <w:r>
                      <w:rPr>
                        <w:rFonts w:hint="eastAsia" w:ascii="宋体" w:hAnsi="宋体" w:eastAsia="宋体" w:cs="宋体"/>
                        <w:color w:val="auto"/>
                        <w:kern w:val="2"/>
                        <w:sz w:val="21"/>
                        <w:szCs w:val="21"/>
                        <w:u w:val="single"/>
                        <w:shd w:val="clear" w:color="auto" w:fill="auto"/>
                        <w:lang w:val="en-US" w:eastAsia="zh-CN" w:bidi="ar-SA"/>
                      </w:rPr>
                      <w:t xml:space="preserve">    年  月  日</w:t>
                    </w:r>
                    <w:permEnd w:id="91"/>
                  </w:sdtContent>
                </w:sdt>
                <w:r>
                  <w:rPr>
                    <w:rFonts w:hint="eastAsia" w:ascii="宋体" w:hAnsi="宋体" w:eastAsia="宋体" w:cs="宋体"/>
                    <w:color w:val="auto"/>
                    <w:sz w:val="21"/>
                    <w:szCs w:val="21"/>
                    <w:shd w:val="clear" w:color="auto" w:fill="auto"/>
                  </w:rPr>
                  <w:t>止。</w:t>
                </w:r>
              </w:p>
            </w:sdtContent>
          </w:sdt>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sdt>
            <w:sdtPr>
              <w:rPr>
                <w:rFonts w:hint="eastAsia" w:ascii="黑体" w:hAnsi="黑体" w:eastAsia="黑体" w:cs="黑体"/>
                <w:color w:val="auto"/>
                <w:kern w:val="2"/>
                <w:sz w:val="21"/>
                <w:szCs w:val="21"/>
                <w:shd w:val="clear" w:color="auto" w:fill="auto"/>
                <w:lang w:val="en-US" w:eastAsia="zh-CN" w:bidi="ar-SA"/>
              </w:rPr>
              <w:alias w:val="9.合同期限"/>
              <w:tag w:val="9.合同期限"/>
              <w:id w:val="147475593"/>
              <w:placeholder>
                <w:docPart w:val="{7fe64307-ee49-4d93-b3ea-6c6c8a3ce711}"/>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黑体" w:hAnsi="黑体" w:eastAsia="黑体" w:cs="黑体"/>
                    <w:color w:val="auto"/>
                    <w:sz w:val="21"/>
                    <w:szCs w:val="21"/>
                    <w:shd w:val="clear" w:color="auto" w:fill="auto"/>
                    <w:lang w:val="en-US" w:eastAsia="zh-CN"/>
                  </w:rPr>
                </w:pPr>
                <w:r>
                  <w:rPr>
                    <w:rFonts w:hint="eastAsia" w:ascii="黑体" w:hAnsi="黑体" w:eastAsia="黑体" w:cs="黑体"/>
                    <w:color w:val="auto"/>
                    <w:sz w:val="21"/>
                    <w:szCs w:val="21"/>
                    <w:shd w:val="clear" w:color="auto" w:fill="auto"/>
                    <w:lang w:val="en-US" w:eastAsia="zh-CN"/>
                  </w:rPr>
                  <w:t>9.合同期限</w:t>
                </w:r>
              </w:p>
              <w:p>
                <w:pPr>
                  <w:spacing w:line="240" w:lineRule="auto"/>
                  <w:jc w:val="left"/>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1"/>
                    <w:szCs w:val="21"/>
                    <w:shd w:val="clear" w:color="auto" w:fill="auto"/>
                  </w:rPr>
                  <w:t>本合同有效期限为</w:t>
                </w:r>
                <w:permStart w:id="92" w:edGrp="everyone"/>
                <w:r>
                  <w:rPr>
                    <w:rFonts w:hint="eastAsia" w:ascii="宋体" w:hAnsi="宋体" w:eastAsia="宋体" w:cs="宋体"/>
                    <w:color w:val="auto"/>
                    <w:sz w:val="21"/>
                    <w:szCs w:val="21"/>
                    <w:u w:val="single"/>
                    <w:shd w:val="clear" w:color="auto" w:fill="auto"/>
                    <w:lang w:val="en-US" w:eastAsia="zh-CN"/>
                  </w:rPr>
                  <w:t xml:space="preserve"> 1</w:t>
                </w:r>
                <w:r>
                  <w:rPr>
                    <w:rFonts w:hint="eastAsia" w:ascii="宋体" w:hAnsi="宋体" w:eastAsia="宋体" w:cs="宋体"/>
                    <w:color w:val="auto"/>
                    <w:sz w:val="21"/>
                    <w:szCs w:val="21"/>
                    <w:shd w:val="clear" w:color="auto" w:fill="auto"/>
                  </w:rPr>
                  <w:t>年</w:t>
                </w:r>
                <w:permEnd w:id="92"/>
                <w:r>
                  <w:rPr>
                    <w:rFonts w:hint="eastAsia" w:ascii="宋体" w:hAnsi="宋体" w:eastAsia="宋体" w:cs="宋体"/>
                    <w:color w:val="auto"/>
                    <w:sz w:val="21"/>
                    <w:szCs w:val="21"/>
                    <w:shd w:val="clear" w:color="auto" w:fill="auto"/>
                  </w:rPr>
                  <w:t>，从</w:t>
                </w:r>
                <w:sdt>
                  <w:sdtPr>
                    <w:rPr>
                      <w:rFonts w:hint="eastAsia" w:ascii="宋体" w:hAnsi="宋体" w:eastAsia="宋体" w:cs="宋体"/>
                      <w:color w:val="auto"/>
                      <w:kern w:val="2"/>
                      <w:sz w:val="21"/>
                      <w:szCs w:val="21"/>
                      <w:shd w:val="clear" w:color="auto" w:fill="auto"/>
                      <w:lang w:val="en-US" w:eastAsia="zh-CN" w:bidi="ar-SA"/>
                    </w:rPr>
                    <w:alias w:val="履行开始时间不应早于合同签订之日"/>
                    <w:tag w:val="履行开始时间"/>
                    <w:id w:val="147458093"/>
                    <w:placeholder>
                      <w:docPart w:val="{2f9d3fa9-0062-41d3-b28f-cf7505aab86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93" w:edGrp="everyone"/>
                    <w:r>
                      <w:rPr>
                        <w:rFonts w:hint="eastAsia" w:ascii="宋体" w:hAnsi="宋体" w:eastAsia="宋体" w:cs="宋体"/>
                        <w:color w:val="auto"/>
                        <w:kern w:val="2"/>
                        <w:sz w:val="21"/>
                        <w:szCs w:val="21"/>
                        <w:u w:val="single"/>
                        <w:shd w:val="clear" w:color="auto" w:fill="auto"/>
                        <w:lang w:val="en-US" w:eastAsia="zh-CN" w:bidi="ar-SA"/>
                      </w:rPr>
                      <w:t>合同订立之日起</w:t>
                    </w:r>
                    <w:permEnd w:id="93"/>
                  </w:sdtContent>
                </w:sdt>
                <w:r>
                  <w:rPr>
                    <w:rFonts w:hint="eastAsia" w:ascii="宋体" w:hAnsi="宋体" w:eastAsia="宋体" w:cs="宋体"/>
                    <w:color w:val="auto"/>
                    <w:sz w:val="21"/>
                    <w:szCs w:val="21"/>
                    <w:shd w:val="clear" w:color="auto" w:fill="auto"/>
                  </w:rPr>
                  <w:t>至</w:t>
                </w:r>
                <w:sdt>
                  <w:sdtPr>
                    <w:rPr>
                      <w:rFonts w:hint="eastAsia" w:asciiTheme="minorHAnsi" w:hAnsiTheme="minorHAnsi" w:eastAsiaTheme="minorEastAsia" w:cstheme="minorBidi"/>
                      <w:color w:val="auto"/>
                      <w:kern w:val="2"/>
                      <w:sz w:val="21"/>
                      <w:szCs w:val="21"/>
                      <w:shd w:val="clear" w:color="auto" w:fill="auto"/>
                      <w:lang w:val="en-US" w:eastAsia="zh-CN" w:bidi="ar-SA"/>
                    </w:rPr>
                    <w:alias w:val="请选择具体日期，不能确定的，请手动填写。"/>
                    <w:tag w:val="履行结束时间"/>
                    <w:id w:val="147476995"/>
                    <w:placeholder>
                      <w:docPart w:val="{ab8049cd-1b9e-4b10-9709-ee0d78c17ba9}"/>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1"/>
                      <w:szCs w:val="21"/>
                      <w:u w:val="single"/>
                      <w:shd w:val="clear" w:color="auto" w:fill="auto"/>
                      <w:lang w:val="en-US" w:eastAsia="zh-CN" w:bidi="ar-SA"/>
                    </w:rPr>
                  </w:sdtEndPr>
                  <w:sdtContent>
                    <w:permStart w:id="94" w:edGrp="everyone"/>
                    <w:r>
                      <w:rPr>
                        <w:rFonts w:hint="eastAsia" w:ascii="宋体" w:hAnsi="宋体" w:eastAsia="宋体" w:cs="宋体"/>
                        <w:color w:val="auto"/>
                        <w:kern w:val="2"/>
                        <w:sz w:val="21"/>
                        <w:szCs w:val="21"/>
                        <w:u w:val="single"/>
                        <w:shd w:val="clear" w:color="auto" w:fill="auto"/>
                        <w:lang w:val="en-US" w:eastAsia="zh-CN" w:bidi="ar-SA"/>
                      </w:rPr>
                      <w:t xml:space="preserve"> 2026年12月31日</w:t>
                    </w:r>
                    <w:permEnd w:id="94"/>
                  </w:sdtContent>
                </w:sdt>
                <w:r>
                  <w:rPr>
                    <w:rFonts w:hint="eastAsia" w:ascii="宋体" w:hAnsi="宋体" w:eastAsia="宋体" w:cs="宋体"/>
                    <w:color w:val="auto"/>
                    <w:sz w:val="21"/>
                    <w:szCs w:val="21"/>
                    <w:shd w:val="clear" w:color="auto" w:fill="auto"/>
                  </w:rPr>
                  <w:t>止。</w:t>
                </w:r>
              </w:p>
            </w:sdtContent>
          </w:sdt>
          <w:p>
            <w:pPr>
              <w:pStyle w:val="2"/>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10.4泄密责任</w:t>
            </w:r>
          </w:p>
        </w:tc>
        <w:tc>
          <w:tcPr>
            <w:tcW w:w="5284" w:type="dxa"/>
            <w:gridSpan w:val="2"/>
            <w:noWrap w:val="0"/>
            <w:vAlign w:val="center"/>
          </w:tcPr>
          <w:p>
            <w:pPr>
              <w:pStyle w:val="4"/>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rPr>
                <w:rFonts w:hint="eastAsia" w:asciiTheme="minorEastAsia" w:hAnsiTheme="minorEastAsia" w:eastAsiaTheme="minorEastAsia" w:cstheme="minorEastAsia"/>
                <w:b w:val="0"/>
                <w:bCs w:val="0"/>
                <w:color w:val="auto"/>
                <w:sz w:val="21"/>
                <w:szCs w:val="21"/>
                <w:shd w:val="clear" w:color="auto" w:fill="auto"/>
                <w:lang w:val="zh-CN"/>
              </w:rPr>
            </w:pPr>
            <w:r>
              <w:rPr>
                <w:rFonts w:hint="eastAsia" w:asciiTheme="minorEastAsia" w:hAnsiTheme="minorEastAsia" w:eastAsiaTheme="minorEastAsia" w:cstheme="minorEastAsia"/>
                <w:b w:val="0"/>
                <w:bCs w:val="0"/>
                <w:color w:val="auto"/>
                <w:sz w:val="21"/>
                <w:szCs w:val="21"/>
                <w:shd w:val="clear" w:color="auto" w:fill="auto"/>
                <w:lang w:val="en-US" w:eastAsia="zh-CN"/>
              </w:rPr>
              <w:t>10</w:t>
            </w:r>
            <w:r>
              <w:rPr>
                <w:rFonts w:hint="eastAsia" w:asciiTheme="minorEastAsia" w:hAnsiTheme="minorEastAsia" w:eastAsiaTheme="minorEastAsia" w:cstheme="minorEastAsia"/>
                <w:b w:val="0"/>
                <w:bCs w:val="0"/>
                <w:color w:val="auto"/>
                <w:sz w:val="21"/>
                <w:szCs w:val="21"/>
                <w:shd w:val="clear" w:color="auto" w:fill="auto"/>
                <w:lang w:val="zh-CN"/>
              </w:rPr>
              <w:t>.4 泄密责任：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kern w:val="44"/>
                <w:sz w:val="21"/>
                <w:szCs w:val="21"/>
                <w:shd w:val="clear" w:color="auto" w:fill="auto"/>
                <w:lang w:val="en-US"/>
              </w:rPr>
            </w:pPr>
            <w:r>
              <w:rPr>
                <w:rFonts w:hint="eastAsia" w:asciiTheme="minorEastAsia" w:hAnsiTheme="minorEastAsia" w:eastAsiaTheme="minorEastAsia" w:cstheme="minorEastAsia"/>
                <w:color w:val="auto"/>
                <w:kern w:val="44"/>
                <w:sz w:val="21"/>
                <w:szCs w:val="21"/>
                <w:shd w:val="clear" w:color="auto" w:fill="auto"/>
                <w:lang w:val="en-US"/>
              </w:rPr>
              <w:t>（</w:t>
            </w:r>
            <w:r>
              <w:rPr>
                <w:rFonts w:hint="eastAsia" w:asciiTheme="minorEastAsia" w:hAnsiTheme="minorEastAsia" w:eastAsiaTheme="minorEastAsia" w:cstheme="minorEastAsia"/>
                <w:color w:val="auto"/>
                <w:kern w:val="44"/>
                <w:sz w:val="21"/>
                <w:szCs w:val="21"/>
                <w:shd w:val="clear" w:color="auto" w:fill="auto"/>
                <w:lang w:val="en-US" w:eastAsia="zh-CN"/>
              </w:rPr>
              <w:t>1</w:t>
            </w:r>
            <w:r>
              <w:rPr>
                <w:rFonts w:hint="eastAsia" w:asciiTheme="minorEastAsia" w:hAnsiTheme="minorEastAsia" w:eastAsiaTheme="minorEastAsia" w:cstheme="minorEastAsia"/>
                <w:color w:val="auto"/>
                <w:kern w:val="44"/>
                <w:sz w:val="21"/>
                <w:szCs w:val="21"/>
                <w:shd w:val="clear" w:color="auto" w:fill="auto"/>
                <w:lang w:val="en-US"/>
              </w:rPr>
              <w:t>）</w:t>
            </w:r>
            <w:r>
              <w:rPr>
                <w:rFonts w:hint="eastAsia" w:asciiTheme="minorEastAsia" w:hAnsiTheme="minorEastAsia" w:eastAsiaTheme="minorEastAsia" w:cstheme="minorEastAsia"/>
                <w:color w:val="auto"/>
                <w:kern w:val="44"/>
                <w:sz w:val="21"/>
                <w:szCs w:val="21"/>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Theme="minorEastAsia" w:hAnsiTheme="minorEastAsia" w:eastAsiaTheme="minorEastAsia" w:cstheme="minorEastAsia"/>
                <w:color w:val="auto"/>
                <w:kern w:val="44"/>
                <w:sz w:val="21"/>
                <w:szCs w:val="21"/>
                <w:shd w:val="clear" w:color="auto" w:fill="auto"/>
              </w:rPr>
              <w:t>合同价款的</w:t>
            </w:r>
            <w:permStart w:id="95" w:edGrp="everyone"/>
            <w:r>
              <w:rPr>
                <w:rFonts w:hint="eastAsia" w:asciiTheme="minorEastAsia" w:hAnsiTheme="minorEastAsia" w:eastAsiaTheme="minorEastAsia" w:cstheme="minorEastAsia"/>
                <w:color w:val="auto"/>
                <w:kern w:val="44"/>
                <w:sz w:val="21"/>
                <w:szCs w:val="21"/>
                <w:u w:val="none"/>
                <w:shd w:val="clear" w:color="auto" w:fill="auto"/>
                <w:lang w:val="en-US" w:eastAsia="zh-CN" w:bidi="ar-SA"/>
              </w:rPr>
              <w:t xml:space="preserve"> </w:t>
            </w:r>
            <w:sdt>
              <w:sdtPr>
                <w:rPr>
                  <w:rFonts w:hint="eastAsia" w:asciiTheme="minorEastAsia" w:hAnsiTheme="minorEastAsia" w:eastAsiaTheme="minorEastAsia" w:cstheme="minorEastAsia"/>
                  <w:color w:val="auto"/>
                  <w:kern w:val="44"/>
                  <w:sz w:val="21"/>
                  <w:szCs w:val="21"/>
                  <w:u w:val="none"/>
                  <w:shd w:val="clear" w:color="auto" w:fill="auto"/>
                  <w:lang w:val="en-US" w:eastAsia="zh-CN" w:bidi="ar-SA"/>
                </w:rPr>
                <w:alias w:val="违约金不应过分高于或低于实际损失。"/>
                <w:tag w:val="违约金比例"/>
                <w:id w:val="147470699"/>
                <w:placeholder>
                  <w:docPart w:val="{38048f13-5a2f-4b33-bb15-9a7c0b8d8f62}"/>
                </w:placeholder>
                <w:text/>
              </w:sdtPr>
              <w:sdtEndPr>
                <w:rPr>
                  <w:rFonts w:hint="eastAsia" w:asciiTheme="minorEastAsia" w:hAnsiTheme="minorEastAsia" w:eastAsiaTheme="minorEastAsia" w:cstheme="minorEastAsia"/>
                  <w:color w:val="auto"/>
                  <w:kern w:val="44"/>
                  <w:sz w:val="21"/>
                  <w:szCs w:val="21"/>
                  <w:u w:val="none"/>
                  <w:shd w:val="clear" w:color="auto" w:fill="auto"/>
                  <w:lang w:val="en-US" w:eastAsia="zh-CN" w:bidi="ar-SA"/>
                </w:rPr>
              </w:sdtEndPr>
              <w:sdtContent>
                <w:r>
                  <w:rPr>
                    <w:rFonts w:hint="eastAsia" w:asciiTheme="minorEastAsia" w:hAnsiTheme="minorEastAsia" w:eastAsiaTheme="minorEastAsia" w:cstheme="minorEastAsia"/>
                    <w:color w:val="auto"/>
                    <w:kern w:val="44"/>
                    <w:sz w:val="21"/>
                    <w:szCs w:val="21"/>
                    <w:u w:val="none"/>
                    <w:shd w:val="clear" w:color="auto" w:fill="auto"/>
                    <w:lang w:val="en-US" w:eastAsia="zh-CN" w:bidi="ar-SA"/>
                  </w:rPr>
                  <w:t xml:space="preserve">   </w:t>
                </w:r>
              </w:sdtContent>
            </w:sdt>
            <w:r>
              <w:rPr>
                <w:rFonts w:hint="eastAsia" w:asciiTheme="minorEastAsia" w:hAnsiTheme="minorEastAsia" w:eastAsiaTheme="minorEastAsia" w:cstheme="minorEastAsia"/>
                <w:color w:val="auto"/>
                <w:kern w:val="44"/>
                <w:sz w:val="21"/>
                <w:szCs w:val="21"/>
                <w:u w:val="none"/>
                <w:shd w:val="clear" w:color="auto" w:fill="auto"/>
                <w:lang w:val="en-US" w:eastAsia="zh-CN" w:bidi="ar-SA"/>
              </w:rPr>
              <w:t xml:space="preserve"> </w:t>
            </w:r>
            <w:permEnd w:id="95"/>
            <w:r>
              <w:rPr>
                <w:rFonts w:hint="eastAsia" w:asciiTheme="minorEastAsia" w:hAnsiTheme="minorEastAsia" w:eastAsiaTheme="minorEastAsia" w:cstheme="minorEastAsia"/>
                <w:color w:val="auto"/>
                <w:kern w:val="44"/>
                <w:sz w:val="21"/>
                <w:szCs w:val="21"/>
                <w:shd w:val="clear" w:color="auto" w:fill="auto"/>
                <w:lang w:val="en-US" w:eastAsia="zh-CN"/>
              </w:rPr>
              <w:t>%</w:t>
            </w:r>
            <w:r>
              <w:rPr>
                <w:rFonts w:hint="eastAsia" w:asciiTheme="minorEastAsia" w:hAnsiTheme="minorEastAsia" w:eastAsiaTheme="minorEastAsia" w:cstheme="minorEastAsia"/>
                <w:color w:val="auto"/>
                <w:kern w:val="44"/>
                <w:sz w:val="21"/>
                <w:szCs w:val="21"/>
                <w:shd w:val="clear" w:color="auto" w:fill="auto"/>
              </w:rPr>
              <w:t>向</w:t>
            </w:r>
            <w:r>
              <w:rPr>
                <w:rFonts w:hint="eastAsia" w:asciiTheme="minorEastAsia" w:hAnsiTheme="minorEastAsia" w:eastAsiaTheme="minorEastAsia" w:cstheme="minorEastAsia"/>
                <w:color w:val="auto"/>
                <w:kern w:val="44"/>
                <w:sz w:val="21"/>
                <w:szCs w:val="21"/>
                <w:shd w:val="clear" w:color="auto" w:fill="auto"/>
                <w:lang w:val="en-US" w:eastAsia="zh-CN"/>
              </w:rPr>
              <w:t>甲</w:t>
            </w:r>
            <w:r>
              <w:rPr>
                <w:rFonts w:hint="eastAsia" w:asciiTheme="minorEastAsia" w:hAnsiTheme="minorEastAsia" w:eastAsiaTheme="minorEastAsia" w:cstheme="minorEastAsia"/>
                <w:color w:val="auto"/>
                <w:kern w:val="44"/>
                <w:sz w:val="21"/>
                <w:szCs w:val="21"/>
                <w:shd w:val="clear" w:color="auto" w:fill="auto"/>
              </w:rPr>
              <w:t>方支付违约金</w:t>
            </w:r>
            <w:r>
              <w:rPr>
                <w:rFonts w:hint="eastAsia" w:asciiTheme="minorEastAsia" w:hAnsiTheme="minorEastAsia" w:eastAsiaTheme="minorEastAsia" w:cstheme="minorEastAsia"/>
                <w:color w:val="auto"/>
                <w:kern w:val="44"/>
                <w:sz w:val="21"/>
                <w:szCs w:val="21"/>
                <w:shd w:val="clear" w:color="auto" w:fill="auto"/>
                <w:lang w:eastAsia="zh-CN"/>
              </w:rPr>
              <w:t>，</w:t>
            </w:r>
            <w:r>
              <w:rPr>
                <w:rFonts w:hint="eastAsia" w:asciiTheme="minorEastAsia" w:hAnsiTheme="minorEastAsia" w:eastAsiaTheme="minorEastAsia" w:cstheme="minorEastAsia"/>
                <w:color w:val="auto"/>
                <w:kern w:val="44"/>
                <w:sz w:val="21"/>
                <w:szCs w:val="21"/>
                <w:shd w:val="clear" w:color="auto" w:fill="auto"/>
                <w:lang w:val="en-US" w:eastAsia="zh-CN"/>
              </w:rPr>
              <w:t>赔偿因此造成的全部损失。</w:t>
            </w:r>
          </w:p>
          <w:p>
            <w:pPr>
              <w:spacing w:line="240" w:lineRule="auto"/>
              <w:jc w:val="left"/>
              <w:rPr>
                <w:rFonts w:hint="eastAsia" w:ascii="仿宋" w:hAnsi="仿宋" w:eastAsia="仿宋" w:cs="仿宋"/>
                <w:color w:val="auto"/>
                <w:sz w:val="18"/>
                <w:szCs w:val="18"/>
                <w:highlight w:val="none"/>
              </w:rPr>
            </w:pPr>
            <w:r>
              <w:rPr>
                <w:rFonts w:hint="eastAsia" w:asciiTheme="minorEastAsia" w:hAnsiTheme="minorEastAsia" w:eastAsiaTheme="minorEastAsia" w:cstheme="minorEastAsia"/>
                <w:b w:val="0"/>
                <w:bCs w:val="0"/>
                <w:color w:val="auto"/>
                <w:sz w:val="21"/>
                <w:szCs w:val="21"/>
                <w:shd w:val="clear" w:color="auto" w:fill="auto"/>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Theme="minorEastAsia" w:hAnsiTheme="minorEastAsia" w:eastAsiaTheme="minorEastAsia" w:cstheme="minorEastAsia"/>
                <w:b w:val="0"/>
                <w:bCs w:val="0"/>
                <w:color w:val="auto"/>
                <w:sz w:val="21"/>
                <w:szCs w:val="21"/>
                <w:shd w:val="clear" w:color="auto" w:fill="auto"/>
              </w:rPr>
              <w:t>违反本合同项下</w:t>
            </w:r>
            <w:r>
              <w:rPr>
                <w:rFonts w:hint="eastAsia" w:asciiTheme="minorEastAsia" w:hAnsiTheme="minorEastAsia" w:eastAsiaTheme="minorEastAsia" w:cstheme="minorEastAsia"/>
                <w:b w:val="0"/>
                <w:bCs w:val="0"/>
                <w:color w:val="auto"/>
                <w:sz w:val="21"/>
                <w:szCs w:val="21"/>
                <w:shd w:val="clear" w:color="auto" w:fill="auto"/>
                <w:lang w:val="en-US" w:eastAsia="zh-CN"/>
              </w:rPr>
              <w:t>其他</w:t>
            </w:r>
            <w:r>
              <w:rPr>
                <w:rFonts w:hint="eastAsia" w:asciiTheme="minorEastAsia" w:hAnsiTheme="minorEastAsia" w:eastAsiaTheme="minorEastAsia" w:cstheme="minorEastAsia"/>
                <w:b w:val="0"/>
                <w:bCs w:val="0"/>
                <w:color w:val="auto"/>
                <w:sz w:val="21"/>
                <w:szCs w:val="21"/>
                <w:shd w:val="clear" w:color="auto" w:fill="auto"/>
              </w:rPr>
              <w:t>保密义务的，应向</w:t>
            </w:r>
            <w:r>
              <w:rPr>
                <w:rFonts w:hint="eastAsia" w:asciiTheme="minorEastAsia" w:hAnsiTheme="minorEastAsia" w:eastAsiaTheme="minorEastAsia" w:cstheme="minorEastAsia"/>
                <w:b w:val="0"/>
                <w:bCs w:val="0"/>
                <w:color w:val="auto"/>
                <w:sz w:val="21"/>
                <w:szCs w:val="21"/>
                <w:shd w:val="clear" w:color="auto" w:fill="auto"/>
                <w:lang w:val="en-US" w:eastAsia="zh-CN"/>
              </w:rPr>
              <w:t>守约方</w:t>
            </w:r>
            <w:r>
              <w:rPr>
                <w:rFonts w:hint="eastAsia" w:asciiTheme="minorEastAsia" w:hAnsiTheme="minorEastAsia" w:eastAsiaTheme="minorEastAsia" w:cstheme="minorEastAsia"/>
                <w:b w:val="0"/>
                <w:bCs w:val="0"/>
                <w:color w:val="auto"/>
                <w:sz w:val="21"/>
                <w:szCs w:val="21"/>
                <w:shd w:val="clear" w:color="auto" w:fill="auto"/>
              </w:rPr>
              <w:t>支付</w:t>
            </w:r>
            <w:permStart w:id="96" w:edGrp="everyone"/>
            <w:r>
              <w:rPr>
                <w:rFonts w:hint="eastAsia" w:asciiTheme="minorEastAsia" w:hAnsiTheme="minorEastAsia" w:eastAsiaTheme="minorEastAsia" w:cstheme="minorEastAsia"/>
                <w:b w:val="0"/>
                <w:bCs w:val="0"/>
                <w:color w:val="auto"/>
                <w:sz w:val="21"/>
                <w:szCs w:val="21"/>
                <w:shd w:val="clear" w:color="auto" w:fill="auto"/>
              </w:rPr>
              <w:t>合同价款</w:t>
            </w:r>
            <w:sdt>
              <w:sdtPr>
                <w:rPr>
                  <w:rFonts w:hint="eastAsia" w:asciiTheme="minorEastAsia" w:hAnsiTheme="minorEastAsia" w:eastAsiaTheme="minorEastAsia" w:cstheme="minorEastAsia"/>
                  <w:b w:val="0"/>
                  <w:bCs w:val="0"/>
                  <w:color w:val="auto"/>
                  <w:kern w:val="2"/>
                  <w:sz w:val="21"/>
                  <w:szCs w:val="21"/>
                  <w:shd w:val="clear" w:color="auto" w:fill="auto"/>
                  <w:lang w:val="en-US" w:eastAsia="zh-CN" w:bidi="ar-SA"/>
                </w:rPr>
                <w:alias w:val="违约金不应过分高于或低于实际损失。"/>
                <w:tag w:val="违约金比例"/>
                <w:id w:val="147473315"/>
                <w:placeholder>
                  <w:docPart w:val="{94f453e0-f204-43df-bdca-d78fface7378}"/>
                </w:placeholder>
                <w:text/>
              </w:sdtPr>
              <w:sdtEndPr>
                <w:rPr>
                  <w:rFonts w:hint="eastAsia" w:asciiTheme="minorEastAsia" w:hAnsiTheme="minorEastAsia" w:eastAsiaTheme="minorEastAsia" w:cstheme="minorEastAsia"/>
                  <w:b w:val="0"/>
                  <w:bCs w:val="0"/>
                  <w:color w:val="auto"/>
                  <w:kern w:val="2"/>
                  <w:sz w:val="21"/>
                  <w:szCs w:val="21"/>
                  <w:shd w:val="clear" w:color="auto" w:fill="auto"/>
                  <w:lang w:val="en-US" w:eastAsia="zh-CN" w:bidi="ar-SA"/>
                </w:rPr>
              </w:sdtEndPr>
              <w:sdtContent>
                <w:r>
                  <w:rPr>
                    <w:rFonts w:hint="eastAsia" w:asciiTheme="minorEastAsia" w:hAnsiTheme="minorEastAsia" w:eastAsiaTheme="minorEastAsia" w:cstheme="minorEastAsia"/>
                    <w:b w:val="0"/>
                    <w:bCs w:val="0"/>
                    <w:color w:val="auto"/>
                    <w:kern w:val="2"/>
                    <w:sz w:val="21"/>
                    <w:szCs w:val="21"/>
                    <w:u w:val="single"/>
                    <w:shd w:val="clear" w:color="auto" w:fill="auto"/>
                    <w:lang w:val="en-US" w:eastAsia="zh-CN" w:bidi="ar-SA"/>
                  </w:rPr>
                  <w:t xml:space="preserve">     </w:t>
                </w:r>
              </w:sdtContent>
            </w:sdt>
            <w:r>
              <w:rPr>
                <w:rFonts w:hint="eastAsia" w:asciiTheme="minorEastAsia" w:hAnsiTheme="minorEastAsia" w:eastAsiaTheme="minorEastAsia" w:cstheme="minorEastAsia"/>
                <w:b w:val="0"/>
                <w:bCs w:val="0"/>
                <w:color w:val="auto"/>
                <w:sz w:val="21"/>
                <w:szCs w:val="21"/>
                <w:shd w:val="clear" w:color="auto" w:fill="auto"/>
              </w:rPr>
              <w:t>%</w:t>
            </w:r>
            <w:permEnd w:id="96"/>
            <w:r>
              <w:rPr>
                <w:rFonts w:hint="eastAsia" w:asciiTheme="minorEastAsia" w:hAnsiTheme="minorEastAsia" w:eastAsiaTheme="minorEastAsia" w:cstheme="minorEastAsia"/>
                <w:b w:val="0"/>
                <w:bCs w:val="0"/>
                <w:color w:val="auto"/>
                <w:sz w:val="21"/>
                <w:szCs w:val="21"/>
                <w:shd w:val="clear" w:color="auto" w:fill="auto"/>
              </w:rPr>
              <w:t>的违约金，</w:t>
            </w:r>
            <w:r>
              <w:rPr>
                <w:rFonts w:hint="eastAsia" w:asciiTheme="minorEastAsia" w:hAnsiTheme="minorEastAsia" w:eastAsiaTheme="minorEastAsia" w:cstheme="minorEastAsia"/>
                <w:b w:val="0"/>
                <w:bCs w:val="0"/>
                <w:color w:val="auto"/>
                <w:sz w:val="21"/>
                <w:szCs w:val="21"/>
                <w:shd w:val="clear" w:color="auto" w:fill="auto"/>
                <w:lang w:val="en-US" w:eastAsia="zh-CN"/>
              </w:rPr>
              <w:t>并</w:t>
            </w:r>
            <w:r>
              <w:rPr>
                <w:rFonts w:hint="eastAsia" w:asciiTheme="minorEastAsia" w:hAnsiTheme="minorEastAsia" w:eastAsiaTheme="minorEastAsia" w:cstheme="minorEastAsia"/>
                <w:b w:val="0"/>
                <w:bCs w:val="0"/>
                <w:color w:val="auto"/>
                <w:sz w:val="21"/>
                <w:szCs w:val="21"/>
                <w:shd w:val="clear" w:color="auto" w:fill="auto"/>
              </w:rPr>
              <w:t>赔偿</w:t>
            </w:r>
            <w:r>
              <w:rPr>
                <w:rFonts w:hint="eastAsia" w:asciiTheme="minorEastAsia" w:hAnsiTheme="minorEastAsia" w:eastAsiaTheme="minorEastAsia" w:cstheme="minorEastAsia"/>
                <w:b w:val="0"/>
                <w:bCs w:val="0"/>
                <w:color w:val="auto"/>
                <w:sz w:val="21"/>
                <w:szCs w:val="21"/>
                <w:shd w:val="clear" w:color="auto" w:fill="auto"/>
                <w:lang w:val="en-US" w:eastAsia="zh-CN"/>
              </w:rPr>
              <w:t>守约方</w:t>
            </w:r>
            <w:r>
              <w:rPr>
                <w:rFonts w:hint="eastAsia" w:asciiTheme="minorEastAsia" w:hAnsiTheme="minorEastAsia" w:eastAsiaTheme="minorEastAsia" w:cstheme="minorEastAsia"/>
                <w:b w:val="0"/>
                <w:bCs w:val="0"/>
                <w:color w:val="auto"/>
                <w:sz w:val="21"/>
                <w:szCs w:val="21"/>
                <w:shd w:val="clear" w:color="auto" w:fill="auto"/>
              </w:rPr>
              <w:t>因此造成的损失。</w:t>
            </w:r>
          </w:p>
        </w:tc>
        <w:tc>
          <w:tcPr>
            <w:tcW w:w="7600" w:type="dxa"/>
            <w:gridSpan w:val="2"/>
            <w:noWrap w:val="0"/>
            <w:vAlign w:val="center"/>
          </w:tcPr>
          <w:p>
            <w:pPr>
              <w:pStyle w:val="4"/>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rPr>
                <w:rFonts w:hint="eastAsia" w:asciiTheme="minorEastAsia" w:hAnsiTheme="minorEastAsia" w:eastAsiaTheme="minorEastAsia" w:cstheme="minorEastAsia"/>
                <w:b w:val="0"/>
                <w:bCs w:val="0"/>
                <w:color w:val="auto"/>
                <w:sz w:val="21"/>
                <w:szCs w:val="21"/>
                <w:shd w:val="clear" w:color="auto" w:fill="auto"/>
                <w:lang w:val="zh-CN"/>
              </w:rPr>
            </w:pPr>
            <w:r>
              <w:rPr>
                <w:rFonts w:hint="eastAsia" w:asciiTheme="minorEastAsia" w:hAnsiTheme="minorEastAsia" w:eastAsiaTheme="minorEastAsia" w:cstheme="minorEastAsia"/>
                <w:b w:val="0"/>
                <w:bCs w:val="0"/>
                <w:color w:val="auto"/>
                <w:sz w:val="21"/>
                <w:szCs w:val="21"/>
                <w:shd w:val="clear" w:color="auto" w:fill="auto"/>
                <w:lang w:val="en-US" w:eastAsia="zh-CN"/>
              </w:rPr>
              <w:t>10</w:t>
            </w:r>
            <w:r>
              <w:rPr>
                <w:rFonts w:hint="eastAsia" w:asciiTheme="minorEastAsia" w:hAnsiTheme="minorEastAsia" w:eastAsiaTheme="minorEastAsia" w:cstheme="minorEastAsia"/>
                <w:b w:val="0"/>
                <w:bCs w:val="0"/>
                <w:color w:val="auto"/>
                <w:sz w:val="21"/>
                <w:szCs w:val="21"/>
                <w:shd w:val="clear" w:color="auto" w:fill="auto"/>
                <w:lang w:val="zh-CN"/>
              </w:rPr>
              <w:t>.4 泄密责任：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kern w:val="44"/>
                <w:sz w:val="21"/>
                <w:szCs w:val="21"/>
                <w:shd w:val="clear" w:color="auto" w:fill="auto"/>
                <w:lang w:val="en-US"/>
              </w:rPr>
            </w:pPr>
            <w:r>
              <w:rPr>
                <w:rFonts w:hint="eastAsia" w:asciiTheme="minorEastAsia" w:hAnsiTheme="minorEastAsia" w:eastAsiaTheme="minorEastAsia" w:cstheme="minorEastAsia"/>
                <w:color w:val="auto"/>
                <w:kern w:val="44"/>
                <w:sz w:val="21"/>
                <w:szCs w:val="21"/>
                <w:shd w:val="clear" w:color="auto" w:fill="auto"/>
                <w:lang w:val="en-US"/>
              </w:rPr>
              <w:t>（</w:t>
            </w:r>
            <w:r>
              <w:rPr>
                <w:rFonts w:hint="eastAsia" w:asciiTheme="minorEastAsia" w:hAnsiTheme="minorEastAsia" w:eastAsiaTheme="minorEastAsia" w:cstheme="minorEastAsia"/>
                <w:color w:val="auto"/>
                <w:kern w:val="44"/>
                <w:sz w:val="21"/>
                <w:szCs w:val="21"/>
                <w:shd w:val="clear" w:color="auto" w:fill="auto"/>
                <w:lang w:val="en-US" w:eastAsia="zh-CN"/>
              </w:rPr>
              <w:t>1</w:t>
            </w:r>
            <w:r>
              <w:rPr>
                <w:rFonts w:hint="eastAsia" w:asciiTheme="minorEastAsia" w:hAnsiTheme="minorEastAsia" w:eastAsiaTheme="minorEastAsia" w:cstheme="minorEastAsia"/>
                <w:color w:val="auto"/>
                <w:kern w:val="44"/>
                <w:sz w:val="21"/>
                <w:szCs w:val="21"/>
                <w:shd w:val="clear" w:color="auto" w:fill="auto"/>
                <w:lang w:val="en-US"/>
              </w:rPr>
              <w:t>）</w:t>
            </w:r>
            <w:r>
              <w:rPr>
                <w:rFonts w:hint="eastAsia" w:asciiTheme="minorEastAsia" w:hAnsiTheme="minorEastAsia" w:eastAsiaTheme="minorEastAsia" w:cstheme="minorEastAsia"/>
                <w:color w:val="auto"/>
                <w:kern w:val="44"/>
                <w:sz w:val="21"/>
                <w:szCs w:val="21"/>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Theme="minorEastAsia" w:hAnsiTheme="minorEastAsia" w:eastAsiaTheme="minorEastAsia" w:cstheme="minorEastAsia"/>
                <w:color w:val="auto"/>
                <w:kern w:val="44"/>
                <w:sz w:val="21"/>
                <w:szCs w:val="21"/>
                <w:shd w:val="clear" w:color="auto" w:fill="auto"/>
              </w:rPr>
              <w:t>合同价款的</w:t>
            </w:r>
            <w:permStart w:id="97" w:edGrp="everyone"/>
            <w:r>
              <w:rPr>
                <w:rFonts w:hint="eastAsia" w:asciiTheme="minorEastAsia" w:hAnsiTheme="minorEastAsia" w:eastAsiaTheme="minorEastAsia" w:cstheme="minorEastAsia"/>
                <w:color w:val="auto"/>
                <w:kern w:val="44"/>
                <w:sz w:val="21"/>
                <w:szCs w:val="21"/>
                <w:u w:val="none"/>
                <w:shd w:val="clear" w:color="auto" w:fill="auto"/>
                <w:lang w:val="en-US" w:eastAsia="zh-CN" w:bidi="ar-SA"/>
              </w:rPr>
              <w:t xml:space="preserve"> </w:t>
            </w:r>
            <w:sdt>
              <w:sdtPr>
                <w:rPr>
                  <w:rFonts w:hint="eastAsia" w:asciiTheme="minorEastAsia" w:hAnsiTheme="minorEastAsia" w:eastAsiaTheme="minorEastAsia" w:cstheme="minorEastAsia"/>
                  <w:color w:val="auto"/>
                  <w:kern w:val="44"/>
                  <w:sz w:val="21"/>
                  <w:szCs w:val="21"/>
                  <w:u w:val="none"/>
                  <w:shd w:val="clear" w:color="auto" w:fill="auto"/>
                  <w:lang w:val="en-US" w:eastAsia="zh-CN" w:bidi="ar-SA"/>
                </w:rPr>
                <w:alias w:val="违约金不应过分高于或低于实际损失。"/>
                <w:tag w:val="违约金比例"/>
                <w:id w:val="147470699"/>
                <w:placeholder>
                  <w:docPart w:val="{a6a3f51e-1748-463a-8dbd-ad0879d82a3d}"/>
                </w:placeholder>
                <w:text/>
              </w:sdtPr>
              <w:sdtEndPr>
                <w:rPr>
                  <w:rFonts w:hint="eastAsia" w:asciiTheme="minorEastAsia" w:hAnsiTheme="minorEastAsia" w:eastAsiaTheme="minorEastAsia" w:cstheme="minorEastAsia"/>
                  <w:color w:val="auto"/>
                  <w:kern w:val="44"/>
                  <w:sz w:val="21"/>
                  <w:szCs w:val="21"/>
                  <w:u w:val="none"/>
                  <w:shd w:val="clear" w:color="auto" w:fill="auto"/>
                  <w:lang w:val="en-US" w:eastAsia="zh-CN" w:bidi="ar-SA"/>
                </w:rPr>
              </w:sdtEndPr>
              <w:sdtContent>
                <w:r>
                  <w:rPr>
                    <w:rFonts w:hint="eastAsia" w:asciiTheme="minorEastAsia" w:hAnsiTheme="minorEastAsia" w:eastAsiaTheme="minorEastAsia" w:cstheme="minorEastAsia"/>
                    <w:color w:val="auto"/>
                    <w:kern w:val="44"/>
                    <w:sz w:val="21"/>
                    <w:szCs w:val="21"/>
                    <w:u w:val="none"/>
                    <w:shd w:val="clear" w:color="auto" w:fill="auto"/>
                    <w:lang w:val="en-US" w:eastAsia="zh-CN" w:bidi="ar-SA"/>
                  </w:rPr>
                  <w:t xml:space="preserve">  3 </w:t>
                </w:r>
              </w:sdtContent>
            </w:sdt>
            <w:r>
              <w:rPr>
                <w:rFonts w:hint="eastAsia" w:asciiTheme="minorEastAsia" w:hAnsiTheme="minorEastAsia" w:eastAsiaTheme="minorEastAsia" w:cstheme="minorEastAsia"/>
                <w:color w:val="auto"/>
                <w:kern w:val="44"/>
                <w:sz w:val="21"/>
                <w:szCs w:val="21"/>
                <w:u w:val="none"/>
                <w:shd w:val="clear" w:color="auto" w:fill="auto"/>
                <w:lang w:val="en-US" w:eastAsia="zh-CN" w:bidi="ar-SA"/>
              </w:rPr>
              <w:t xml:space="preserve"> </w:t>
            </w:r>
            <w:permEnd w:id="97"/>
            <w:r>
              <w:rPr>
                <w:rFonts w:hint="eastAsia" w:asciiTheme="minorEastAsia" w:hAnsiTheme="minorEastAsia" w:eastAsiaTheme="minorEastAsia" w:cstheme="minorEastAsia"/>
                <w:color w:val="auto"/>
                <w:kern w:val="44"/>
                <w:sz w:val="21"/>
                <w:szCs w:val="21"/>
                <w:shd w:val="clear" w:color="auto" w:fill="auto"/>
                <w:lang w:val="en-US" w:eastAsia="zh-CN"/>
              </w:rPr>
              <w:t>%</w:t>
            </w:r>
            <w:r>
              <w:rPr>
                <w:rFonts w:hint="eastAsia" w:asciiTheme="minorEastAsia" w:hAnsiTheme="minorEastAsia" w:eastAsiaTheme="minorEastAsia" w:cstheme="minorEastAsia"/>
                <w:color w:val="auto"/>
                <w:kern w:val="44"/>
                <w:sz w:val="21"/>
                <w:szCs w:val="21"/>
                <w:shd w:val="clear" w:color="auto" w:fill="auto"/>
              </w:rPr>
              <w:t>向</w:t>
            </w:r>
            <w:r>
              <w:rPr>
                <w:rFonts w:hint="eastAsia" w:asciiTheme="minorEastAsia" w:hAnsiTheme="minorEastAsia" w:eastAsiaTheme="minorEastAsia" w:cstheme="minorEastAsia"/>
                <w:color w:val="auto"/>
                <w:kern w:val="44"/>
                <w:sz w:val="21"/>
                <w:szCs w:val="21"/>
                <w:shd w:val="clear" w:color="auto" w:fill="auto"/>
                <w:lang w:val="en-US" w:eastAsia="zh-CN"/>
              </w:rPr>
              <w:t>甲</w:t>
            </w:r>
            <w:r>
              <w:rPr>
                <w:rFonts w:hint="eastAsia" w:asciiTheme="minorEastAsia" w:hAnsiTheme="minorEastAsia" w:eastAsiaTheme="minorEastAsia" w:cstheme="minorEastAsia"/>
                <w:color w:val="auto"/>
                <w:kern w:val="44"/>
                <w:sz w:val="21"/>
                <w:szCs w:val="21"/>
                <w:shd w:val="clear" w:color="auto" w:fill="auto"/>
              </w:rPr>
              <w:t>方支付违约金</w:t>
            </w:r>
            <w:r>
              <w:rPr>
                <w:rFonts w:hint="eastAsia" w:asciiTheme="minorEastAsia" w:hAnsiTheme="minorEastAsia" w:eastAsiaTheme="minorEastAsia" w:cstheme="minorEastAsia"/>
                <w:color w:val="auto"/>
                <w:kern w:val="44"/>
                <w:sz w:val="21"/>
                <w:szCs w:val="21"/>
                <w:shd w:val="clear" w:color="auto" w:fill="auto"/>
                <w:lang w:eastAsia="zh-CN"/>
              </w:rPr>
              <w:t>，</w:t>
            </w:r>
            <w:r>
              <w:rPr>
                <w:rFonts w:hint="eastAsia" w:asciiTheme="minorEastAsia" w:hAnsiTheme="minorEastAsia" w:eastAsiaTheme="minorEastAsia" w:cstheme="minorEastAsia"/>
                <w:color w:val="auto"/>
                <w:kern w:val="44"/>
                <w:sz w:val="21"/>
                <w:szCs w:val="21"/>
                <w:shd w:val="clear" w:color="auto" w:fill="auto"/>
                <w:lang w:val="en-US" w:eastAsia="zh-CN"/>
              </w:rPr>
              <w:t>赔偿因此造成的全部损失。</w:t>
            </w:r>
          </w:p>
          <w:p>
            <w:pPr>
              <w:spacing w:line="240" w:lineRule="auto"/>
              <w:jc w:val="left"/>
              <w:rPr>
                <w:rFonts w:hint="eastAsia" w:ascii="仿宋" w:hAnsi="仿宋" w:eastAsia="仿宋" w:cs="仿宋"/>
                <w:color w:val="auto"/>
                <w:sz w:val="18"/>
                <w:szCs w:val="18"/>
                <w:highlight w:val="none"/>
              </w:rPr>
            </w:pPr>
            <w:r>
              <w:rPr>
                <w:rFonts w:hint="eastAsia" w:asciiTheme="minorEastAsia" w:hAnsiTheme="minorEastAsia" w:eastAsiaTheme="minorEastAsia" w:cstheme="minorEastAsia"/>
                <w:b w:val="0"/>
                <w:bCs w:val="0"/>
                <w:color w:val="auto"/>
                <w:sz w:val="21"/>
                <w:szCs w:val="21"/>
                <w:shd w:val="clear" w:color="auto" w:fill="auto"/>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Theme="minorEastAsia" w:hAnsiTheme="minorEastAsia" w:eastAsiaTheme="minorEastAsia" w:cstheme="minorEastAsia"/>
                <w:b w:val="0"/>
                <w:bCs w:val="0"/>
                <w:color w:val="auto"/>
                <w:sz w:val="21"/>
                <w:szCs w:val="21"/>
                <w:shd w:val="clear" w:color="auto" w:fill="auto"/>
              </w:rPr>
              <w:t>违反本合同项下</w:t>
            </w:r>
            <w:r>
              <w:rPr>
                <w:rFonts w:hint="eastAsia" w:asciiTheme="minorEastAsia" w:hAnsiTheme="minorEastAsia" w:eastAsiaTheme="minorEastAsia" w:cstheme="minorEastAsia"/>
                <w:b w:val="0"/>
                <w:bCs w:val="0"/>
                <w:color w:val="auto"/>
                <w:sz w:val="21"/>
                <w:szCs w:val="21"/>
                <w:shd w:val="clear" w:color="auto" w:fill="auto"/>
                <w:lang w:val="en-US" w:eastAsia="zh-CN"/>
              </w:rPr>
              <w:t>其他</w:t>
            </w:r>
            <w:r>
              <w:rPr>
                <w:rFonts w:hint="eastAsia" w:asciiTheme="minorEastAsia" w:hAnsiTheme="minorEastAsia" w:eastAsiaTheme="minorEastAsia" w:cstheme="minorEastAsia"/>
                <w:b w:val="0"/>
                <w:bCs w:val="0"/>
                <w:color w:val="auto"/>
                <w:sz w:val="21"/>
                <w:szCs w:val="21"/>
                <w:shd w:val="clear" w:color="auto" w:fill="auto"/>
              </w:rPr>
              <w:t>保密义务的，应向</w:t>
            </w:r>
            <w:r>
              <w:rPr>
                <w:rFonts w:hint="eastAsia" w:asciiTheme="minorEastAsia" w:hAnsiTheme="minorEastAsia" w:eastAsiaTheme="minorEastAsia" w:cstheme="minorEastAsia"/>
                <w:b w:val="0"/>
                <w:bCs w:val="0"/>
                <w:color w:val="auto"/>
                <w:sz w:val="21"/>
                <w:szCs w:val="21"/>
                <w:shd w:val="clear" w:color="auto" w:fill="auto"/>
                <w:lang w:val="en-US" w:eastAsia="zh-CN"/>
              </w:rPr>
              <w:t>守约方</w:t>
            </w:r>
            <w:r>
              <w:rPr>
                <w:rFonts w:hint="eastAsia" w:asciiTheme="minorEastAsia" w:hAnsiTheme="minorEastAsia" w:eastAsiaTheme="minorEastAsia" w:cstheme="minorEastAsia"/>
                <w:b w:val="0"/>
                <w:bCs w:val="0"/>
                <w:color w:val="auto"/>
                <w:sz w:val="21"/>
                <w:szCs w:val="21"/>
                <w:shd w:val="clear" w:color="auto" w:fill="auto"/>
              </w:rPr>
              <w:t>支付</w:t>
            </w:r>
            <w:permStart w:id="98" w:edGrp="everyone"/>
            <w:r>
              <w:rPr>
                <w:rFonts w:hint="eastAsia" w:asciiTheme="minorEastAsia" w:hAnsiTheme="minorEastAsia" w:eastAsiaTheme="minorEastAsia" w:cstheme="minorEastAsia"/>
                <w:b w:val="0"/>
                <w:bCs w:val="0"/>
                <w:color w:val="auto"/>
                <w:sz w:val="21"/>
                <w:szCs w:val="21"/>
                <w:shd w:val="clear" w:color="auto" w:fill="auto"/>
              </w:rPr>
              <w:t>合同价款</w:t>
            </w:r>
            <w:sdt>
              <w:sdtPr>
                <w:rPr>
                  <w:rFonts w:hint="eastAsia" w:asciiTheme="minorEastAsia" w:hAnsiTheme="minorEastAsia" w:eastAsiaTheme="minorEastAsia" w:cstheme="minorEastAsia"/>
                  <w:b w:val="0"/>
                  <w:bCs w:val="0"/>
                  <w:color w:val="auto"/>
                  <w:kern w:val="2"/>
                  <w:sz w:val="21"/>
                  <w:szCs w:val="21"/>
                  <w:shd w:val="clear" w:color="auto" w:fill="auto"/>
                  <w:lang w:val="en-US" w:eastAsia="zh-CN" w:bidi="ar-SA"/>
                </w:rPr>
                <w:alias w:val="违约金不应过分高于或低于实际损失。"/>
                <w:tag w:val="违约金比例"/>
                <w:id w:val="147473315"/>
                <w:placeholder>
                  <w:docPart w:val="{66371dc1-e54f-4fcf-a5bc-422409499024}"/>
                </w:placeholder>
                <w:text/>
              </w:sdtPr>
              <w:sdtEndPr>
                <w:rPr>
                  <w:rFonts w:hint="eastAsia" w:asciiTheme="minorEastAsia" w:hAnsiTheme="minorEastAsia" w:eastAsiaTheme="minorEastAsia" w:cstheme="minorEastAsia"/>
                  <w:b w:val="0"/>
                  <w:bCs w:val="0"/>
                  <w:color w:val="auto"/>
                  <w:kern w:val="2"/>
                  <w:sz w:val="21"/>
                  <w:szCs w:val="21"/>
                  <w:shd w:val="clear" w:color="auto" w:fill="auto"/>
                  <w:lang w:val="en-US" w:eastAsia="zh-CN" w:bidi="ar-SA"/>
                </w:rPr>
              </w:sdtEndPr>
              <w:sdtContent>
                <w:r>
                  <w:rPr>
                    <w:rFonts w:hint="eastAsia" w:asciiTheme="minorEastAsia" w:hAnsiTheme="minorEastAsia" w:eastAsiaTheme="minorEastAsia" w:cstheme="minorEastAsia"/>
                    <w:b w:val="0"/>
                    <w:bCs w:val="0"/>
                    <w:color w:val="auto"/>
                    <w:kern w:val="2"/>
                    <w:sz w:val="21"/>
                    <w:szCs w:val="21"/>
                    <w:u w:val="single"/>
                    <w:shd w:val="clear" w:color="auto" w:fill="auto"/>
                    <w:lang w:val="en-US" w:eastAsia="zh-CN" w:bidi="ar-SA"/>
                  </w:rPr>
                  <w:t xml:space="preserve">  3   </w:t>
                </w:r>
              </w:sdtContent>
            </w:sdt>
            <w:r>
              <w:rPr>
                <w:rFonts w:hint="eastAsia" w:asciiTheme="minorEastAsia" w:hAnsiTheme="minorEastAsia" w:eastAsiaTheme="minorEastAsia" w:cstheme="minorEastAsia"/>
                <w:b w:val="0"/>
                <w:bCs w:val="0"/>
                <w:color w:val="auto"/>
                <w:sz w:val="21"/>
                <w:szCs w:val="21"/>
                <w:shd w:val="clear" w:color="auto" w:fill="auto"/>
              </w:rPr>
              <w:t>%</w:t>
            </w:r>
            <w:permEnd w:id="98"/>
            <w:r>
              <w:rPr>
                <w:rFonts w:hint="eastAsia" w:asciiTheme="minorEastAsia" w:hAnsiTheme="minorEastAsia" w:eastAsiaTheme="minorEastAsia" w:cstheme="minorEastAsia"/>
                <w:b w:val="0"/>
                <w:bCs w:val="0"/>
                <w:color w:val="auto"/>
                <w:sz w:val="21"/>
                <w:szCs w:val="21"/>
                <w:shd w:val="clear" w:color="auto" w:fill="auto"/>
              </w:rPr>
              <w:t>的违约金，</w:t>
            </w:r>
            <w:r>
              <w:rPr>
                <w:rFonts w:hint="eastAsia" w:asciiTheme="minorEastAsia" w:hAnsiTheme="minorEastAsia" w:eastAsiaTheme="minorEastAsia" w:cstheme="minorEastAsia"/>
                <w:b w:val="0"/>
                <w:bCs w:val="0"/>
                <w:color w:val="auto"/>
                <w:sz w:val="21"/>
                <w:szCs w:val="21"/>
                <w:shd w:val="clear" w:color="auto" w:fill="auto"/>
                <w:lang w:val="en-US" w:eastAsia="zh-CN"/>
              </w:rPr>
              <w:t>并</w:t>
            </w:r>
            <w:r>
              <w:rPr>
                <w:rFonts w:hint="eastAsia" w:asciiTheme="minorEastAsia" w:hAnsiTheme="minorEastAsia" w:eastAsiaTheme="minorEastAsia" w:cstheme="minorEastAsia"/>
                <w:b w:val="0"/>
                <w:bCs w:val="0"/>
                <w:color w:val="auto"/>
                <w:sz w:val="21"/>
                <w:szCs w:val="21"/>
                <w:shd w:val="clear" w:color="auto" w:fill="auto"/>
              </w:rPr>
              <w:t>赔偿</w:t>
            </w:r>
            <w:r>
              <w:rPr>
                <w:rFonts w:hint="eastAsia" w:asciiTheme="minorEastAsia" w:hAnsiTheme="minorEastAsia" w:eastAsiaTheme="minorEastAsia" w:cstheme="minorEastAsia"/>
                <w:b w:val="0"/>
                <w:bCs w:val="0"/>
                <w:color w:val="auto"/>
                <w:sz w:val="21"/>
                <w:szCs w:val="21"/>
                <w:shd w:val="clear" w:color="auto" w:fill="auto"/>
                <w:lang w:val="en-US" w:eastAsia="zh-CN"/>
              </w:rPr>
              <w:t>守约方</w:t>
            </w:r>
            <w:r>
              <w:rPr>
                <w:rFonts w:hint="eastAsia" w:asciiTheme="minorEastAsia" w:hAnsiTheme="minorEastAsia" w:eastAsiaTheme="minorEastAsia" w:cstheme="minorEastAsia"/>
                <w:b w:val="0"/>
                <w:bCs w:val="0"/>
                <w:color w:val="auto"/>
                <w:sz w:val="21"/>
                <w:szCs w:val="21"/>
                <w:shd w:val="clear" w:color="auto" w:fill="auto"/>
              </w:rPr>
              <w:t>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12.廉洁条款</w:t>
            </w: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12.</w:t>
            </w:r>
            <w:r>
              <w:rPr>
                <w:rFonts w:hint="eastAsia" w:ascii="宋体" w:hAnsi="宋体" w:eastAsia="宋体" w:cs="宋体"/>
                <w:color w:val="auto"/>
                <w:sz w:val="21"/>
                <w:szCs w:val="21"/>
                <w:highlight w:val="none"/>
                <w:shd w:val="clear" w:color="auto" w:fill="auto"/>
              </w:rPr>
              <w:t>3</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乙方应遵守廉洁规定，</w:t>
            </w:r>
            <w:r>
              <w:rPr>
                <w:rFonts w:hint="eastAsia" w:ascii="宋体" w:hAnsi="宋体" w:eastAsia="宋体" w:cs="宋体"/>
                <w:color w:val="auto"/>
                <w:sz w:val="21"/>
                <w:szCs w:val="21"/>
                <w:highlight w:val="none"/>
                <w:shd w:val="clear" w:color="auto" w:fill="auto"/>
                <w:lang w:val="en-US" w:eastAsia="zh-CN"/>
              </w:rPr>
              <w:t>不得利用本合同项下业务合作便利谋取不正当利益，</w:t>
            </w:r>
            <w:r>
              <w:rPr>
                <w:rFonts w:hint="eastAsia" w:ascii="宋体" w:hAnsi="宋体" w:eastAsia="宋体" w:cs="宋体"/>
                <w:color w:val="auto"/>
                <w:sz w:val="21"/>
                <w:szCs w:val="21"/>
                <w:shd w:val="clear" w:color="auto" w:fill="auto"/>
                <w:lang w:val="en-US" w:eastAsia="zh-CN"/>
              </w:rPr>
              <w:t>包括但不限于</w:t>
            </w:r>
            <w:r>
              <w:rPr>
                <w:rFonts w:hint="eastAsia" w:ascii="宋体" w:hAnsi="宋体" w:eastAsia="宋体" w:cs="宋体"/>
                <w:color w:val="auto"/>
                <w:sz w:val="21"/>
                <w:szCs w:val="21"/>
                <w:shd w:val="clear" w:color="auto" w:fill="auto"/>
              </w:rPr>
              <w:t>不得向甲方</w:t>
            </w:r>
            <w:r>
              <w:rPr>
                <w:rFonts w:hint="eastAsia" w:ascii="宋体" w:hAnsi="宋体" w:eastAsia="宋体" w:cs="宋体"/>
                <w:color w:val="auto"/>
                <w:sz w:val="21"/>
                <w:szCs w:val="21"/>
                <w:shd w:val="clear" w:color="auto" w:fill="auto"/>
                <w:lang w:val="en-US" w:eastAsia="zh-CN"/>
              </w:rPr>
              <w:t>提供或</w:t>
            </w:r>
            <w:r>
              <w:rPr>
                <w:rFonts w:hint="eastAsia" w:ascii="宋体" w:hAnsi="宋体" w:eastAsia="宋体" w:cs="宋体"/>
                <w:color w:val="auto"/>
                <w:sz w:val="21"/>
                <w:szCs w:val="21"/>
                <w:shd w:val="clear" w:color="auto" w:fill="auto"/>
              </w:rPr>
              <w:t>赠送</w:t>
            </w:r>
            <w:r>
              <w:rPr>
                <w:rFonts w:hint="eastAsia" w:ascii="宋体" w:hAnsi="宋体" w:eastAsia="宋体" w:cs="宋体"/>
                <w:color w:val="auto"/>
                <w:sz w:val="21"/>
                <w:szCs w:val="21"/>
                <w:shd w:val="clear" w:color="auto" w:fill="auto"/>
                <w:lang w:val="en-US" w:eastAsia="zh-CN"/>
              </w:rPr>
              <w:t>礼品、礼金、回扣、有价证券等财物，以及其他非财产性利益</w:t>
            </w:r>
            <w:r>
              <w:rPr>
                <w:rFonts w:hint="eastAsia" w:ascii="宋体" w:hAnsi="宋体" w:eastAsia="宋体" w:cs="宋体"/>
                <w:color w:val="auto"/>
                <w:sz w:val="21"/>
                <w:szCs w:val="21"/>
                <w:shd w:val="clear" w:color="auto" w:fill="auto"/>
                <w:lang w:eastAsia="zh-CN"/>
              </w:rPr>
              <w:t>；不得</w:t>
            </w:r>
            <w:r>
              <w:rPr>
                <w:rFonts w:hint="eastAsia" w:ascii="宋体" w:hAnsi="宋体" w:eastAsia="宋体" w:cs="宋体"/>
                <w:color w:val="auto"/>
                <w:sz w:val="21"/>
                <w:szCs w:val="21"/>
                <w:shd w:val="clear" w:color="auto" w:fill="auto"/>
                <w:lang w:val="en-US" w:eastAsia="zh-CN"/>
              </w:rPr>
              <w:t>向甲方借出</w:t>
            </w:r>
            <w:r>
              <w:rPr>
                <w:rFonts w:hint="eastAsia" w:ascii="宋体" w:hAnsi="宋体" w:eastAsia="宋体" w:cs="宋体"/>
                <w:color w:val="auto"/>
                <w:sz w:val="21"/>
                <w:szCs w:val="21"/>
                <w:shd w:val="clear" w:color="auto" w:fill="auto"/>
                <w:lang w:eastAsia="zh-CN"/>
              </w:rPr>
              <w:t>钱款、住房、车辆等；不得</w:t>
            </w:r>
            <w:r>
              <w:rPr>
                <w:rFonts w:hint="eastAsia" w:ascii="宋体" w:hAnsi="宋体" w:eastAsia="宋体" w:cs="宋体"/>
                <w:color w:val="auto"/>
                <w:sz w:val="21"/>
                <w:szCs w:val="21"/>
                <w:shd w:val="clear" w:color="auto" w:fill="auto"/>
                <w:lang w:val="en-US" w:eastAsia="zh-CN"/>
              </w:rPr>
              <w:t>为甲方提供</w:t>
            </w:r>
            <w:r>
              <w:rPr>
                <w:rFonts w:hint="eastAsia" w:ascii="宋体" w:hAnsi="宋体" w:eastAsia="宋体" w:cs="宋体"/>
                <w:color w:val="auto"/>
                <w:sz w:val="21"/>
                <w:szCs w:val="21"/>
                <w:shd w:val="clear" w:color="auto" w:fill="auto"/>
                <w:lang w:eastAsia="zh-CN"/>
              </w:rPr>
              <w:t>宴请、旅游、健身、娱乐等活动</w:t>
            </w:r>
            <w:r>
              <w:rPr>
                <w:rFonts w:hint="eastAsia" w:ascii="宋体" w:hAnsi="宋体" w:eastAsia="宋体" w:cs="宋体"/>
                <w:color w:val="auto"/>
                <w:sz w:val="21"/>
                <w:szCs w:val="21"/>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发现甲方有违反廉洁规定的，应及时向甲方反映或举报。受理部门：</w:t>
            </w:r>
            <w:permStart w:id="99" w:edGrp="everyone"/>
            <w:r>
              <w:rPr>
                <w:rFonts w:hint="eastAsia" w:ascii="宋体" w:hAnsi="宋体" w:eastAsia="宋体" w:cs="宋体"/>
                <w:color w:val="auto"/>
                <w:sz w:val="21"/>
                <w:szCs w:val="21"/>
                <w:u w:val="single"/>
                <w:shd w:val="clear" w:color="auto" w:fill="auto"/>
                <w:lang w:val="en-US" w:eastAsia="zh-CN"/>
              </w:rPr>
              <w:t xml:space="preserve">    </w:t>
            </w:r>
            <w:permEnd w:id="99"/>
            <w:r>
              <w:rPr>
                <w:rFonts w:hint="eastAsia" w:ascii="宋体" w:hAnsi="宋体" w:eastAsia="宋体" w:cs="宋体"/>
                <w:color w:val="auto"/>
                <w:sz w:val="21"/>
                <w:szCs w:val="21"/>
                <w:shd w:val="clear" w:color="auto" w:fill="auto"/>
              </w:rPr>
              <w:t>；举报地址：</w:t>
            </w:r>
            <w:permStart w:id="100" w:edGrp="everyone"/>
            <w:r>
              <w:rPr>
                <w:rFonts w:hint="eastAsia" w:ascii="宋体" w:hAnsi="宋体" w:eastAsia="宋体" w:cs="宋体"/>
                <w:color w:val="auto"/>
                <w:sz w:val="21"/>
                <w:szCs w:val="21"/>
                <w:u w:val="single"/>
                <w:shd w:val="clear" w:color="auto" w:fill="auto"/>
                <w:lang w:val="en-US"/>
              </w:rPr>
              <w:t xml:space="preserve">    </w:t>
            </w:r>
            <w:permEnd w:id="100"/>
            <w:r>
              <w:rPr>
                <w:rFonts w:hint="eastAsia" w:ascii="宋体" w:hAnsi="宋体" w:eastAsia="宋体" w:cs="宋体"/>
                <w:color w:val="auto"/>
                <w:sz w:val="21"/>
                <w:szCs w:val="21"/>
                <w:shd w:val="clear" w:color="auto" w:fill="auto"/>
              </w:rPr>
              <w:t>；举报邮箱</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lang w:val="en-US" w:eastAsia="zh-CN"/>
              </w:rPr>
              <w:t>网站</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rPr>
              <w:t>：</w:t>
            </w:r>
            <w:permStart w:id="101" w:edGrp="everyone"/>
            <w:r>
              <w:rPr>
                <w:rFonts w:hint="eastAsia" w:ascii="宋体" w:hAnsi="宋体" w:eastAsia="宋体" w:cs="宋体"/>
                <w:color w:val="auto"/>
                <w:sz w:val="21"/>
                <w:szCs w:val="21"/>
                <w:u w:val="single"/>
                <w:shd w:val="clear" w:color="auto" w:fill="auto"/>
                <w:lang w:val="en-US"/>
              </w:rPr>
              <w:t xml:space="preserve">     </w:t>
            </w:r>
            <w:permEnd w:id="101"/>
            <w:r>
              <w:rPr>
                <w:rFonts w:hint="eastAsia" w:ascii="宋体" w:hAnsi="宋体" w:eastAsia="宋体" w:cs="宋体"/>
                <w:color w:val="auto"/>
                <w:sz w:val="21"/>
                <w:szCs w:val="21"/>
                <w:shd w:val="clear" w:color="auto" w:fill="auto"/>
              </w:rPr>
              <w:t>；举报电话：</w:t>
            </w:r>
            <w:permStart w:id="102" w:edGrp="everyone"/>
            <w:r>
              <w:rPr>
                <w:rFonts w:hint="eastAsia" w:ascii="宋体" w:hAnsi="宋体" w:eastAsia="宋体" w:cs="宋体"/>
                <w:b w:val="0"/>
                <w:bCs w:val="0"/>
                <w:color w:val="auto"/>
                <w:sz w:val="21"/>
                <w:szCs w:val="21"/>
                <w:u w:val="single"/>
                <w:shd w:val="clear" w:color="auto" w:fill="auto"/>
                <w:lang w:val="en-US"/>
              </w:rPr>
              <w:t xml:space="preserve">    </w:t>
            </w:r>
            <w:permEnd w:id="102"/>
            <w:r>
              <w:rPr>
                <w:rFonts w:hint="eastAsia" w:ascii="宋体" w:hAnsi="宋体" w:eastAsia="宋体" w:cs="宋体"/>
                <w:color w:val="auto"/>
                <w:sz w:val="21"/>
                <w:szCs w:val="21"/>
                <w:shd w:val="clear" w:color="auto" w:fill="auto"/>
              </w:rPr>
              <w:t>。</w:t>
            </w:r>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12.</w:t>
            </w:r>
            <w:r>
              <w:rPr>
                <w:rFonts w:hint="eastAsia" w:ascii="宋体" w:hAnsi="宋体" w:eastAsia="宋体" w:cs="宋体"/>
                <w:color w:val="auto"/>
                <w:sz w:val="21"/>
                <w:szCs w:val="21"/>
                <w:highlight w:val="none"/>
                <w:shd w:val="clear" w:color="auto" w:fill="auto"/>
              </w:rPr>
              <w:t>3</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乙方应遵守廉洁规定，</w:t>
            </w:r>
            <w:r>
              <w:rPr>
                <w:rFonts w:hint="eastAsia" w:ascii="宋体" w:hAnsi="宋体" w:eastAsia="宋体" w:cs="宋体"/>
                <w:color w:val="auto"/>
                <w:sz w:val="21"/>
                <w:szCs w:val="21"/>
                <w:highlight w:val="none"/>
                <w:shd w:val="clear" w:color="auto" w:fill="auto"/>
                <w:lang w:val="en-US" w:eastAsia="zh-CN"/>
              </w:rPr>
              <w:t>不得利用本合同项下业务合作便利谋取不正当利益，</w:t>
            </w:r>
            <w:r>
              <w:rPr>
                <w:rFonts w:hint="eastAsia" w:ascii="宋体" w:hAnsi="宋体" w:eastAsia="宋体" w:cs="宋体"/>
                <w:color w:val="auto"/>
                <w:sz w:val="21"/>
                <w:szCs w:val="21"/>
                <w:shd w:val="clear" w:color="auto" w:fill="auto"/>
                <w:lang w:val="en-US" w:eastAsia="zh-CN"/>
              </w:rPr>
              <w:t>包括但不限于</w:t>
            </w:r>
            <w:r>
              <w:rPr>
                <w:rFonts w:hint="eastAsia" w:ascii="宋体" w:hAnsi="宋体" w:eastAsia="宋体" w:cs="宋体"/>
                <w:color w:val="auto"/>
                <w:sz w:val="21"/>
                <w:szCs w:val="21"/>
                <w:shd w:val="clear" w:color="auto" w:fill="auto"/>
              </w:rPr>
              <w:t>不得向甲方</w:t>
            </w:r>
            <w:r>
              <w:rPr>
                <w:rFonts w:hint="eastAsia" w:ascii="宋体" w:hAnsi="宋体" w:eastAsia="宋体" w:cs="宋体"/>
                <w:color w:val="auto"/>
                <w:sz w:val="21"/>
                <w:szCs w:val="21"/>
                <w:shd w:val="clear" w:color="auto" w:fill="auto"/>
                <w:lang w:val="en-US" w:eastAsia="zh-CN"/>
              </w:rPr>
              <w:t>提供或</w:t>
            </w:r>
            <w:r>
              <w:rPr>
                <w:rFonts w:hint="eastAsia" w:ascii="宋体" w:hAnsi="宋体" w:eastAsia="宋体" w:cs="宋体"/>
                <w:color w:val="auto"/>
                <w:sz w:val="21"/>
                <w:szCs w:val="21"/>
                <w:shd w:val="clear" w:color="auto" w:fill="auto"/>
              </w:rPr>
              <w:t>赠送</w:t>
            </w:r>
            <w:r>
              <w:rPr>
                <w:rFonts w:hint="eastAsia" w:ascii="宋体" w:hAnsi="宋体" w:eastAsia="宋体" w:cs="宋体"/>
                <w:color w:val="auto"/>
                <w:sz w:val="21"/>
                <w:szCs w:val="21"/>
                <w:shd w:val="clear" w:color="auto" w:fill="auto"/>
                <w:lang w:val="en-US" w:eastAsia="zh-CN"/>
              </w:rPr>
              <w:t>礼品、礼金、回扣、有价证券等财物，以及其他非财产性利益</w:t>
            </w:r>
            <w:r>
              <w:rPr>
                <w:rFonts w:hint="eastAsia" w:ascii="宋体" w:hAnsi="宋体" w:eastAsia="宋体" w:cs="宋体"/>
                <w:color w:val="auto"/>
                <w:sz w:val="21"/>
                <w:szCs w:val="21"/>
                <w:shd w:val="clear" w:color="auto" w:fill="auto"/>
                <w:lang w:eastAsia="zh-CN"/>
              </w:rPr>
              <w:t>；不得</w:t>
            </w:r>
            <w:r>
              <w:rPr>
                <w:rFonts w:hint="eastAsia" w:ascii="宋体" w:hAnsi="宋体" w:eastAsia="宋体" w:cs="宋体"/>
                <w:color w:val="auto"/>
                <w:sz w:val="21"/>
                <w:szCs w:val="21"/>
                <w:shd w:val="clear" w:color="auto" w:fill="auto"/>
                <w:lang w:val="en-US" w:eastAsia="zh-CN"/>
              </w:rPr>
              <w:t>向甲方借出</w:t>
            </w:r>
            <w:r>
              <w:rPr>
                <w:rFonts w:hint="eastAsia" w:ascii="宋体" w:hAnsi="宋体" w:eastAsia="宋体" w:cs="宋体"/>
                <w:color w:val="auto"/>
                <w:sz w:val="21"/>
                <w:szCs w:val="21"/>
                <w:shd w:val="clear" w:color="auto" w:fill="auto"/>
                <w:lang w:eastAsia="zh-CN"/>
              </w:rPr>
              <w:t>钱款、住房、车辆等；不得</w:t>
            </w:r>
            <w:r>
              <w:rPr>
                <w:rFonts w:hint="eastAsia" w:ascii="宋体" w:hAnsi="宋体" w:eastAsia="宋体" w:cs="宋体"/>
                <w:color w:val="auto"/>
                <w:sz w:val="21"/>
                <w:szCs w:val="21"/>
                <w:shd w:val="clear" w:color="auto" w:fill="auto"/>
                <w:lang w:val="en-US" w:eastAsia="zh-CN"/>
              </w:rPr>
              <w:t>为甲方提供</w:t>
            </w:r>
            <w:r>
              <w:rPr>
                <w:rFonts w:hint="eastAsia" w:ascii="宋体" w:hAnsi="宋体" w:eastAsia="宋体" w:cs="宋体"/>
                <w:color w:val="auto"/>
                <w:sz w:val="21"/>
                <w:szCs w:val="21"/>
                <w:shd w:val="clear" w:color="auto" w:fill="auto"/>
                <w:lang w:eastAsia="zh-CN"/>
              </w:rPr>
              <w:t>宴请、旅游、健身、娱乐等活动</w:t>
            </w:r>
            <w:r>
              <w:rPr>
                <w:rFonts w:hint="eastAsia" w:ascii="宋体" w:hAnsi="宋体" w:eastAsia="宋体" w:cs="宋体"/>
                <w:color w:val="auto"/>
                <w:sz w:val="21"/>
                <w:szCs w:val="21"/>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发现甲方有违反廉洁规定的，应及时向甲方反映或举报。受理部门：</w:t>
            </w:r>
            <w:permStart w:id="103" w:edGrp="everyone"/>
            <w:r>
              <w:rPr>
                <w:rFonts w:hint="eastAsia" w:ascii="宋体" w:hAnsi="宋体" w:eastAsia="宋体" w:cs="宋体"/>
                <w:color w:val="auto"/>
                <w:sz w:val="21"/>
                <w:szCs w:val="21"/>
                <w:u w:val="single"/>
                <w:shd w:val="clear" w:color="auto" w:fill="auto"/>
                <w:lang w:val="en-US" w:eastAsia="zh-CN"/>
              </w:rPr>
              <w:t xml:space="preserve"> 南网储能公司监督部 </w:t>
            </w:r>
            <w:permEnd w:id="103"/>
            <w:r>
              <w:rPr>
                <w:rFonts w:hint="eastAsia" w:ascii="宋体" w:hAnsi="宋体" w:eastAsia="宋体" w:cs="宋体"/>
                <w:color w:val="auto"/>
                <w:sz w:val="21"/>
                <w:szCs w:val="21"/>
                <w:shd w:val="clear" w:color="auto" w:fill="auto"/>
              </w:rPr>
              <w:t>；举报地址：</w:t>
            </w:r>
            <w:permStart w:id="104" w:edGrp="everyone"/>
            <w:r>
              <w:rPr>
                <w:rFonts w:hint="eastAsia" w:ascii="宋体" w:hAnsi="宋体" w:eastAsia="宋体" w:cs="宋体"/>
                <w:color w:val="auto"/>
                <w:sz w:val="21"/>
                <w:szCs w:val="21"/>
                <w:u w:val="single"/>
                <w:shd w:val="clear" w:color="auto" w:fill="auto"/>
                <w:lang w:val="en-US"/>
              </w:rPr>
              <w:t xml:space="preserve"> </w:t>
            </w:r>
            <w:r>
              <w:rPr>
                <w:rFonts w:ascii="Arial" w:hAnsi="Arial" w:eastAsia="宋体" w:cs="Arial"/>
                <w:i w:val="0"/>
                <w:iCs w:val="0"/>
                <w:caps w:val="0"/>
                <w:color w:val="000000"/>
                <w:spacing w:val="0"/>
                <w:sz w:val="21"/>
                <w:szCs w:val="21"/>
                <w:shd w:val="clear" w:fill="FFFFFF"/>
              </w:rPr>
              <w:t>广州市天河区龙口东路32号广东蓄能大厦1408室监督部</w:t>
            </w:r>
            <w:r>
              <w:rPr>
                <w:rFonts w:hint="eastAsia" w:ascii="宋体" w:hAnsi="宋体" w:eastAsia="宋体" w:cs="宋体"/>
                <w:color w:val="auto"/>
                <w:sz w:val="21"/>
                <w:szCs w:val="21"/>
                <w:u w:val="single"/>
                <w:shd w:val="clear" w:color="auto" w:fill="auto"/>
                <w:lang w:val="en-US"/>
              </w:rPr>
              <w:t xml:space="preserve"> </w:t>
            </w:r>
            <w:permEnd w:id="104"/>
            <w:r>
              <w:rPr>
                <w:rFonts w:hint="eastAsia" w:ascii="宋体" w:hAnsi="宋体" w:eastAsia="宋体" w:cs="宋体"/>
                <w:color w:val="auto"/>
                <w:sz w:val="21"/>
                <w:szCs w:val="21"/>
                <w:shd w:val="clear" w:color="auto" w:fill="auto"/>
              </w:rPr>
              <w:t>；举报邮箱</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lang w:val="en-US" w:eastAsia="zh-CN"/>
              </w:rPr>
              <w:t>网站</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rPr>
              <w:t>：</w:t>
            </w:r>
            <w:permStart w:id="105" w:edGrp="everyone"/>
            <w:r>
              <w:rPr>
                <w:rFonts w:hint="eastAsia" w:ascii="宋体" w:hAnsi="宋体" w:eastAsia="宋体" w:cs="宋体"/>
                <w:color w:val="auto"/>
                <w:sz w:val="21"/>
                <w:szCs w:val="21"/>
                <w:u w:val="single"/>
                <w:shd w:val="clear" w:color="auto" w:fill="auto"/>
                <w:lang w:val="en-US"/>
              </w:rPr>
              <w:t xml:space="preserve"> </w:t>
            </w:r>
            <w:r>
              <w:rPr>
                <w:rFonts w:hint="eastAsia" w:ascii="宋体" w:hAnsi="宋体" w:eastAsia="宋体" w:cs="宋体"/>
                <w:color w:val="auto"/>
                <w:sz w:val="21"/>
                <w:szCs w:val="21"/>
                <w:u w:val="single"/>
                <w:shd w:val="clear" w:color="auto" w:fill="auto"/>
                <w:lang w:val="en-US" w:eastAsia="zh-CN"/>
              </w:rPr>
              <w:t>/</w:t>
            </w:r>
            <w:r>
              <w:rPr>
                <w:rFonts w:hint="eastAsia" w:ascii="宋体" w:hAnsi="宋体" w:eastAsia="宋体" w:cs="宋体"/>
                <w:color w:val="auto"/>
                <w:sz w:val="21"/>
                <w:szCs w:val="21"/>
                <w:u w:val="single"/>
                <w:shd w:val="clear" w:color="auto" w:fill="auto"/>
                <w:lang w:val="en-US"/>
              </w:rPr>
              <w:t xml:space="preserve"> </w:t>
            </w:r>
            <w:permEnd w:id="105"/>
            <w:r>
              <w:rPr>
                <w:rFonts w:hint="eastAsia" w:ascii="宋体" w:hAnsi="宋体" w:eastAsia="宋体" w:cs="宋体"/>
                <w:color w:val="auto"/>
                <w:sz w:val="21"/>
                <w:szCs w:val="21"/>
                <w:shd w:val="clear" w:color="auto" w:fill="auto"/>
              </w:rPr>
              <w:t>；举报电话：</w:t>
            </w:r>
            <w:permStart w:id="106" w:edGrp="everyone"/>
            <w:r>
              <w:rPr>
                <w:rFonts w:hint="eastAsia" w:ascii="宋体" w:hAnsi="宋体" w:eastAsia="宋体" w:cs="宋体"/>
                <w:b w:val="0"/>
                <w:bCs w:val="0"/>
                <w:color w:val="auto"/>
                <w:sz w:val="21"/>
                <w:szCs w:val="21"/>
                <w:u w:val="single"/>
                <w:shd w:val="clear" w:color="auto" w:fill="auto"/>
                <w:lang w:val="en-US"/>
              </w:rPr>
              <w:t xml:space="preserve"> </w:t>
            </w:r>
            <w:r>
              <w:rPr>
                <w:rFonts w:ascii="Arial" w:hAnsi="Arial" w:eastAsia="宋体" w:cs="Arial"/>
                <w:i w:val="0"/>
                <w:iCs w:val="0"/>
                <w:caps w:val="0"/>
                <w:color w:val="000000"/>
                <w:spacing w:val="0"/>
                <w:sz w:val="21"/>
                <w:szCs w:val="21"/>
                <w:shd w:val="clear" w:fill="FFFFFF"/>
              </w:rPr>
              <w:t>020-38128110</w:t>
            </w:r>
            <w:r>
              <w:rPr>
                <w:rFonts w:hint="eastAsia" w:ascii="宋体" w:hAnsi="宋体" w:eastAsia="宋体" w:cs="宋体"/>
                <w:b w:val="0"/>
                <w:bCs w:val="0"/>
                <w:color w:val="auto"/>
                <w:sz w:val="21"/>
                <w:szCs w:val="21"/>
                <w:u w:val="single"/>
                <w:shd w:val="clear" w:color="auto" w:fill="auto"/>
                <w:lang w:val="en-US"/>
              </w:rPr>
              <w:t xml:space="preserve">   </w:t>
            </w:r>
            <w:permEnd w:id="106"/>
            <w:r>
              <w:rPr>
                <w:rFonts w:hint="eastAsia" w:ascii="宋体" w:hAnsi="宋体" w:eastAsia="宋体" w:cs="宋体"/>
                <w:color w:val="auto"/>
                <w:sz w:val="21"/>
                <w:szCs w:val="21"/>
                <w:shd w:val="clear" w:color="auto" w:fill="auto"/>
              </w:rPr>
              <w:t>。</w:t>
            </w:r>
          </w:p>
          <w:p>
            <w:pPr>
              <w:spacing w:line="240" w:lineRule="auto"/>
              <w:jc w:val="left"/>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13</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13.其他约定</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firstLine="420" w:firstLineChars="200"/>
              <w:textAlignment w:val="auto"/>
              <w:rPr>
                <w:rFonts w:ascii="宋体" w:hAnsi="宋体"/>
                <w:color w:val="auto"/>
                <w:sz w:val="21"/>
                <w:szCs w:val="21"/>
                <w:shd w:val="clear" w:color="auto" w:fill="auto"/>
              </w:rPr>
            </w:pPr>
            <w:r>
              <w:rPr>
                <w:rFonts w:hint="default" w:ascii="黑体" w:hAnsi="黑体" w:eastAsia="黑体" w:cs="宋体"/>
                <w:color w:val="auto"/>
                <w:sz w:val="21"/>
                <w:szCs w:val="21"/>
                <w:shd w:val="clear" w:color="auto" w:fill="auto"/>
                <w:lang w:val="en-US"/>
              </w:rPr>
              <w:t>13.</w:t>
            </w:r>
            <w:r>
              <w:rPr>
                <w:rFonts w:hint="eastAsia" w:ascii="黑体" w:hAnsi="黑体" w:eastAsia="黑体" w:cs="宋体"/>
                <w:color w:val="auto"/>
                <w:sz w:val="21"/>
                <w:szCs w:val="21"/>
                <w:shd w:val="clear" w:color="auto" w:fill="auto"/>
                <w:lang w:val="zh-CN"/>
              </w:rPr>
              <w:t>其他约定</w:t>
            </w:r>
          </w:p>
          <w:p>
            <w:pPr>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1</w:t>
            </w:r>
            <w:r>
              <w:rPr>
                <w:rFonts w:hint="default" w:ascii="宋体" w:hAnsi="宋体" w:eastAsia="宋体" w:cs="宋体"/>
                <w:color w:val="auto"/>
                <w:kern w:val="0"/>
                <w:sz w:val="21"/>
                <w:szCs w:val="21"/>
                <w:shd w:val="clear" w:color="auto" w:fill="auto"/>
                <w:lang w:val="en-US" w:eastAsia="zh-CN"/>
              </w:rPr>
              <w:t>3</w:t>
            </w:r>
            <w:r>
              <w:rPr>
                <w:rFonts w:hint="eastAsia" w:ascii="宋体" w:hAnsi="宋体" w:eastAsia="宋体" w:cs="宋体"/>
                <w:color w:val="auto"/>
                <w:kern w:val="0"/>
                <w:sz w:val="21"/>
                <w:szCs w:val="21"/>
                <w:shd w:val="clear" w:color="auto" w:fill="auto"/>
                <w:lang w:val="en-US" w:eastAsia="zh-CN"/>
              </w:rPr>
              <w:t>.1甲乙双方确定的其他约定为：</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58559"/>
                <w:placeholder>
                  <w:docPart w:val="{1e98a90e-db09-456c-8172-c858351c973f}"/>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107"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107"/>
              </w:sdtContent>
            </w:sdt>
          </w:p>
          <w:p>
            <w:pPr>
              <w:keepNext w:val="0"/>
              <w:keepLines w:val="0"/>
              <w:pageBreakBefore w:val="0"/>
              <w:widowControl w:val="0"/>
              <w:kinsoku/>
              <w:wordWrap/>
              <w:overflowPunct/>
              <w:topLinePunct w:val="0"/>
              <w:bidi w:val="0"/>
              <w:adjustRightInd/>
              <w:snapToGrid/>
              <w:spacing w:line="360" w:lineRule="auto"/>
              <w:ind w:right="0" w:rightChars="0" w:firstLine="420" w:firstLineChars="200"/>
              <w:jc w:val="left"/>
              <w:textAlignment w:val="auto"/>
              <w:rPr>
                <w:rFonts w:hint="eastAsia" w:ascii="宋体" w:hAnsi="宋体" w:eastAsia="宋体" w:cs="宋体"/>
                <w:b/>
                <w:color w:val="auto"/>
                <w:sz w:val="21"/>
                <w:szCs w:val="21"/>
                <w:shd w:val="clear" w:color="auto" w:fill="auto"/>
              </w:rPr>
            </w:pPr>
            <w:r>
              <w:rPr>
                <w:rFonts w:hint="eastAsia" w:ascii="宋体" w:hAnsi="宋体" w:eastAsia="宋体" w:cs="宋体"/>
                <w:b w:val="0"/>
                <w:bCs/>
                <w:color w:val="auto"/>
                <w:kern w:val="0"/>
                <w:sz w:val="21"/>
                <w:szCs w:val="21"/>
                <w:shd w:val="clear" w:color="auto" w:fill="auto"/>
                <w:lang w:val="en-US" w:eastAsia="zh-CN"/>
              </w:rPr>
              <w:t>1</w:t>
            </w:r>
            <w:r>
              <w:rPr>
                <w:rFonts w:hint="default" w:ascii="宋体" w:hAnsi="宋体" w:eastAsia="宋体" w:cs="宋体"/>
                <w:b w:val="0"/>
                <w:bCs/>
                <w:color w:val="auto"/>
                <w:kern w:val="0"/>
                <w:sz w:val="21"/>
                <w:szCs w:val="21"/>
                <w:shd w:val="clear" w:color="auto" w:fill="auto"/>
                <w:lang w:val="en-US" w:eastAsia="zh-CN"/>
              </w:rPr>
              <w:t>3</w:t>
            </w:r>
            <w:r>
              <w:rPr>
                <w:rFonts w:hint="eastAsia" w:ascii="宋体" w:hAnsi="宋体" w:eastAsia="宋体" w:cs="宋体"/>
                <w:b w:val="0"/>
                <w:bCs/>
                <w:color w:val="auto"/>
                <w:kern w:val="0"/>
                <w:sz w:val="21"/>
                <w:szCs w:val="21"/>
                <w:shd w:val="clear" w:color="auto" w:fill="auto"/>
                <w:lang w:val="en-US" w:eastAsia="zh-CN"/>
              </w:rPr>
              <w:t>.2本条约定与本合同其他条款内容不一致的，以本条约定为准。</w:t>
            </w:r>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firstLine="420" w:firstLineChars="200"/>
              <w:jc w:val="left"/>
              <w:textAlignment w:val="auto"/>
              <w:rPr>
                <w:rFonts w:ascii="宋体" w:hAnsi="宋体"/>
                <w:color w:val="auto"/>
                <w:sz w:val="21"/>
                <w:szCs w:val="21"/>
                <w:shd w:val="clear" w:color="auto" w:fill="auto"/>
              </w:rPr>
            </w:pPr>
            <w:r>
              <w:rPr>
                <w:rFonts w:hint="default" w:ascii="黑体" w:hAnsi="黑体" w:eastAsia="黑体" w:cs="宋体"/>
                <w:color w:val="auto"/>
                <w:sz w:val="21"/>
                <w:szCs w:val="21"/>
                <w:shd w:val="clear" w:color="auto" w:fill="auto"/>
                <w:lang w:val="en-US"/>
              </w:rPr>
              <w:t>13.</w:t>
            </w:r>
            <w:r>
              <w:rPr>
                <w:rFonts w:hint="eastAsia" w:ascii="黑体" w:hAnsi="黑体" w:eastAsia="黑体" w:cs="宋体"/>
                <w:color w:val="auto"/>
                <w:sz w:val="21"/>
                <w:szCs w:val="21"/>
                <w:shd w:val="clear" w:color="auto" w:fill="auto"/>
                <w:lang w:val="zh-CN"/>
              </w:rPr>
              <w:t>其他约定</w:t>
            </w:r>
          </w:p>
          <w:p>
            <w:pPr>
              <w:keepNext w:val="0"/>
              <w:keepLines w:val="0"/>
              <w:pageBreakBefore w:val="0"/>
              <w:widowControl w:val="0"/>
              <w:kinsoku/>
              <w:wordWrap/>
              <w:overflowPunct/>
              <w:topLinePunct w:val="0"/>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shd w:val="clear" w:color="auto" w:fill="auto"/>
                <w:lang w:val="en-US" w:eastAsia="zh-CN"/>
              </w:rPr>
            </w:pPr>
            <w:r>
              <w:rPr>
                <w:rFonts w:hint="eastAsia" w:ascii="宋体" w:hAnsi="宋体" w:eastAsia="宋体" w:cs="宋体"/>
                <w:color w:val="auto"/>
                <w:kern w:val="0"/>
                <w:sz w:val="21"/>
                <w:szCs w:val="21"/>
                <w:shd w:val="clear" w:color="auto" w:fill="auto"/>
                <w:lang w:val="en-US" w:eastAsia="zh-CN"/>
              </w:rPr>
              <w:t>1</w:t>
            </w:r>
            <w:r>
              <w:rPr>
                <w:rFonts w:hint="default" w:ascii="宋体" w:hAnsi="宋体" w:eastAsia="宋体" w:cs="宋体"/>
                <w:color w:val="auto"/>
                <w:kern w:val="0"/>
                <w:sz w:val="21"/>
                <w:szCs w:val="21"/>
                <w:shd w:val="clear" w:color="auto" w:fill="auto"/>
                <w:lang w:val="en-US" w:eastAsia="zh-CN"/>
              </w:rPr>
              <w:t>3</w:t>
            </w:r>
            <w:r>
              <w:rPr>
                <w:rFonts w:hint="eastAsia" w:ascii="宋体" w:hAnsi="宋体" w:eastAsia="宋体" w:cs="宋体"/>
                <w:color w:val="auto"/>
                <w:kern w:val="0"/>
                <w:sz w:val="21"/>
                <w:szCs w:val="21"/>
                <w:shd w:val="clear" w:color="auto" w:fill="auto"/>
                <w:lang w:val="en-US" w:eastAsia="zh-CN"/>
              </w:rPr>
              <w:t>.1甲乙双方确定的其他约定为：</w:t>
            </w:r>
            <w:sdt>
              <w:sdtPr>
                <w:rPr>
                  <w:rFonts w:hint="eastAsia" w:ascii="宋体" w:hAnsi="宋体" w:eastAsia="宋体" w:cs="宋体"/>
                  <w:color w:val="auto"/>
                  <w:kern w:val="2"/>
                  <w:sz w:val="21"/>
                  <w:szCs w:val="21"/>
                  <w:u w:val="none"/>
                  <w:shd w:val="clear" w:color="auto" w:fill="auto"/>
                  <w:lang w:val="en-US" w:eastAsia="zh-CN" w:bidi="ar-SA"/>
                </w:rPr>
                <w:alias w:val="不填其他的，请划“/”"/>
                <w:id w:val="147458559"/>
                <w:placeholder>
                  <w:docPart w:val="{d2831b7d-dc4f-459d-b90f-c1eb1acfd7b7}"/>
                </w:placeholder>
                <w:text w:multiLine="1"/>
              </w:sdtPr>
              <w:sdtEndPr>
                <w:rPr>
                  <w:rFonts w:hint="eastAsia" w:ascii="宋体" w:hAnsi="宋体" w:eastAsia="宋体" w:cs="宋体"/>
                  <w:color w:val="auto"/>
                  <w:kern w:val="2"/>
                  <w:sz w:val="21"/>
                  <w:szCs w:val="21"/>
                  <w:u w:val="single"/>
                  <w:shd w:val="clear" w:color="auto" w:fill="auto"/>
                  <w:lang w:val="en-US" w:eastAsia="zh-CN" w:bidi="ar-SA"/>
                </w:rPr>
              </w:sdtEndPr>
              <w:sdtContent>
                <w:permStart w:id="108"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eastAsia="宋体" w:cs="宋体"/>
                    <w:b w:val="0"/>
                    <w:bCs/>
                    <w:kern w:val="0"/>
                    <w:sz w:val="21"/>
                    <w:szCs w:val="21"/>
                    <w:lang w:val="en-US" w:eastAsia="zh-CN"/>
                  </w:rPr>
                  <w:t>本合同价款不包含行政、司法、公证、鉴定、评估及其他专业顾问等第三方部门或机构向甲方收取的费用，以及不包含乙方因履行本合同而产生的兴义市外（含边远郊区）差旅费，由甲方另行承担。 甲方需乙方提供本合同第二条第十四项法律服务的，按以下方式收费： （一）甲方在聘请律师期间未采纳律师意见而酿成的纠纷，律师受委托代理诉讼、仲裁或调解，乙方给甲方律师服务费50％的优惠。 （二）甲方在聘请律师期间所产生的诉讼、仲裁或调解，乙方受委托担任代理人的，涉案金额100万元以内，乙方不收取律师服务费（如需要到黔西南州辖区以外提供律师服务的，甲方支付乙方交通费、住宿费等额劳务费外，按500元/人.天给予劳务费，每次服务完毕后，乙方开具增值税专用发票后，甲方予以支付），超过100万元以上部分，乙方收取律师服务费优惠60%，每件案件收费累计最高不超过5万元。 （三）根据法律纠纷、诉讼或仲裁情况，如在同一时期发生多起同类案件或由一个事件引发的多起案件，虽然涉案金额多在100万元以内，甲方可与乙方协商另行签订协议，乙方负责处理相关案件。</w:t>
                </w:r>
                <w:r>
                  <w:rPr>
                    <w:rFonts w:hint="eastAsia" w:ascii="宋体" w:hAnsi="宋体" w:eastAsia="宋体" w:cs="宋体"/>
                    <w:color w:val="auto"/>
                    <w:sz w:val="21"/>
                    <w:szCs w:val="21"/>
                    <w:u w:val="single"/>
                    <w:shd w:val="clear" w:color="auto" w:fill="auto"/>
                    <w:lang w:val="en-US" w:eastAsia="zh-CN"/>
                  </w:rPr>
                  <w:t xml:space="preserve"> </w:t>
                </w:r>
                <w:permEnd w:id="108"/>
              </w:sdtContent>
            </w:sdt>
          </w:p>
          <w:p>
            <w:pPr>
              <w:keepNext w:val="0"/>
              <w:keepLines w:val="0"/>
              <w:pageBreakBefore w:val="0"/>
              <w:widowControl w:val="0"/>
              <w:kinsoku/>
              <w:wordWrap/>
              <w:overflowPunct/>
              <w:topLinePunct w:val="0"/>
              <w:bidi w:val="0"/>
              <w:adjustRightInd/>
              <w:snapToGrid/>
              <w:spacing w:line="360" w:lineRule="auto"/>
              <w:ind w:right="0" w:rightChars="0" w:firstLine="420" w:firstLineChars="200"/>
              <w:jc w:val="left"/>
              <w:textAlignment w:val="auto"/>
              <w:rPr>
                <w:rFonts w:hint="eastAsia" w:ascii="宋体" w:hAnsi="宋体" w:eastAsia="宋体" w:cs="宋体"/>
                <w:b/>
                <w:color w:val="auto"/>
                <w:sz w:val="21"/>
                <w:szCs w:val="21"/>
                <w:shd w:val="clear" w:color="auto" w:fill="auto"/>
              </w:rPr>
            </w:pPr>
            <w:r>
              <w:rPr>
                <w:rFonts w:hint="eastAsia" w:ascii="宋体" w:hAnsi="宋体" w:eastAsia="宋体" w:cs="宋体"/>
                <w:b w:val="0"/>
                <w:bCs/>
                <w:color w:val="auto"/>
                <w:kern w:val="0"/>
                <w:sz w:val="21"/>
                <w:szCs w:val="21"/>
                <w:shd w:val="clear" w:color="auto" w:fill="auto"/>
                <w:lang w:val="en-US" w:eastAsia="zh-CN"/>
              </w:rPr>
              <w:t>1</w:t>
            </w:r>
            <w:r>
              <w:rPr>
                <w:rFonts w:hint="default" w:ascii="宋体" w:hAnsi="宋体" w:eastAsia="宋体" w:cs="宋体"/>
                <w:b w:val="0"/>
                <w:bCs/>
                <w:color w:val="auto"/>
                <w:kern w:val="0"/>
                <w:sz w:val="21"/>
                <w:szCs w:val="21"/>
                <w:shd w:val="clear" w:color="auto" w:fill="auto"/>
                <w:lang w:val="en-US" w:eastAsia="zh-CN"/>
              </w:rPr>
              <w:t>3</w:t>
            </w:r>
            <w:r>
              <w:rPr>
                <w:rFonts w:hint="eastAsia" w:ascii="宋体" w:hAnsi="宋体" w:eastAsia="宋体" w:cs="宋体"/>
                <w:b w:val="0"/>
                <w:bCs/>
                <w:color w:val="auto"/>
                <w:kern w:val="0"/>
                <w:sz w:val="21"/>
                <w:szCs w:val="21"/>
                <w:shd w:val="clear" w:color="auto" w:fill="auto"/>
                <w:lang w:val="en-US" w:eastAsia="zh-CN"/>
              </w:rPr>
              <w:t>.2本条约定与本合同其他条款内容不一致的，以本条约定为准。</w:t>
            </w:r>
          </w:p>
          <w:p>
            <w:pPr>
              <w:spacing w:line="240" w:lineRule="auto"/>
              <w:jc w:val="left"/>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spacing w:line="240" w:lineRule="auto"/>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14</w:t>
            </w:r>
          </w:p>
        </w:tc>
        <w:tc>
          <w:tcPr>
            <w:tcW w:w="1079" w:type="dxa"/>
            <w:noWrap w:val="0"/>
            <w:vAlign w:val="center"/>
          </w:tcPr>
          <w:p>
            <w:pPr>
              <w:pStyle w:val="6"/>
              <w:spacing w:line="240" w:lineRule="auto"/>
              <w:ind w:left="0" w:leftChars="0"/>
              <w:jc w:val="left"/>
              <w:rPr>
                <w:rFonts w:hint="default" w:ascii="仿宋" w:hAnsi="仿宋" w:eastAsia="仿宋" w:cs="仿宋"/>
                <w:color w:val="auto"/>
                <w:sz w:val="18"/>
                <w:szCs w:val="18"/>
                <w:highlight w:val="none"/>
                <w:lang w:val="en-US" w:eastAsia="zh-CN"/>
              </w:rPr>
            </w:pPr>
            <w:r>
              <w:rPr>
                <w:rFonts w:hint="eastAsia" w:ascii="仿宋" w:hAnsi="仿宋" w:cs="仿宋"/>
                <w:color w:val="auto"/>
                <w:sz w:val="18"/>
                <w:szCs w:val="18"/>
                <w:highlight w:val="none"/>
                <w:lang w:val="en-US" w:eastAsia="zh-CN"/>
              </w:rPr>
              <w:t>14.合同签署与生效</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b w:val="0"/>
                <w:bCs w:val="0"/>
                <w:color w:val="auto"/>
                <w:sz w:val="21"/>
                <w:szCs w:val="21"/>
                <w:shd w:val="clear" w:color="auto" w:fill="auto"/>
                <w:lang w:val="zh-CN" w:eastAsia="zh-CN"/>
              </w:rPr>
            </w:pPr>
            <w:bookmarkStart w:id="6" w:name="_Toc301258149"/>
            <w:r>
              <w:rPr>
                <w:rFonts w:hint="eastAsia" w:ascii="黑体" w:hAnsi="黑体" w:eastAsia="黑体" w:cs="黑体"/>
                <w:color w:val="auto"/>
                <w:sz w:val="21"/>
                <w:szCs w:val="21"/>
                <w:shd w:val="clear" w:color="auto" w:fill="auto"/>
                <w:lang w:val="en-US" w:eastAsia="zh-CN"/>
              </w:rPr>
              <w:t>1</w:t>
            </w:r>
            <w:r>
              <w:rPr>
                <w:rFonts w:hint="default" w:ascii="黑体" w:hAnsi="黑体" w:eastAsia="黑体" w:cs="黑体"/>
                <w:color w:val="auto"/>
                <w:sz w:val="21"/>
                <w:szCs w:val="21"/>
                <w:shd w:val="clear" w:color="auto" w:fill="auto"/>
                <w:lang w:val="en-US" w:eastAsia="zh-CN"/>
              </w:rPr>
              <w:t>4</w:t>
            </w:r>
            <w:r>
              <w:rPr>
                <w:rFonts w:hint="eastAsia" w:ascii="黑体" w:hAnsi="黑体" w:eastAsia="黑体" w:cs="黑体"/>
                <w:color w:val="auto"/>
                <w:sz w:val="21"/>
                <w:szCs w:val="21"/>
                <w:shd w:val="clear" w:color="auto" w:fill="auto"/>
                <w:lang w:val="en-US" w:eastAsia="zh-CN"/>
              </w:rPr>
              <w:t>.</w:t>
            </w:r>
            <w:bookmarkEnd w:id="6"/>
            <w:r>
              <w:rPr>
                <w:rFonts w:hint="eastAsia" w:ascii="黑体" w:hAnsi="黑体" w:eastAsia="黑体" w:cs="黑体"/>
                <w:b w:val="0"/>
                <w:bCs w:val="0"/>
                <w:color w:val="auto"/>
                <w:sz w:val="21"/>
                <w:szCs w:val="21"/>
                <w:shd w:val="clear" w:color="auto" w:fill="auto"/>
                <w:lang w:val="zh-CN" w:eastAsia="zh-CN"/>
              </w:rPr>
              <w:t>合同签署与生效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textAlignment w:val="auto"/>
              <w:outlineLvl w:val="9"/>
              <w:rPr>
                <w:rFonts w:hint="eastAsia" w:ascii="宋体" w:hAnsi="宋体" w:eastAsia="宋体" w:cs="宋体"/>
                <w:color w:val="auto"/>
                <w:kern w:val="0"/>
                <w:sz w:val="21"/>
                <w:szCs w:val="21"/>
                <w:shd w:val="clear" w:color="auto" w:fill="auto"/>
                <w:lang w:val="zh-CN"/>
              </w:rPr>
            </w:pPr>
            <w:r>
              <w:rPr>
                <w:rFonts w:hint="eastAsia" w:ascii="宋体" w:hAnsi="宋体" w:eastAsia="宋体" w:cs="宋体"/>
                <w:color w:val="auto"/>
                <w:kern w:val="0"/>
                <w:sz w:val="21"/>
                <w:szCs w:val="21"/>
                <w:shd w:val="clear" w:color="auto" w:fill="auto"/>
                <w:lang w:val="zh-CN"/>
              </w:rPr>
              <w:t>1</w:t>
            </w:r>
            <w:r>
              <w:rPr>
                <w:rFonts w:hint="default" w:ascii="宋体" w:hAnsi="宋体" w:eastAsia="宋体" w:cs="宋体"/>
                <w:color w:val="auto"/>
                <w:kern w:val="0"/>
                <w:sz w:val="21"/>
                <w:szCs w:val="21"/>
                <w:shd w:val="clear" w:color="auto" w:fill="auto"/>
                <w:lang w:val="en-US" w:eastAsia="zh-CN"/>
              </w:rPr>
              <w:t>4</w:t>
            </w:r>
            <w:r>
              <w:rPr>
                <w:rFonts w:hint="eastAsia" w:ascii="宋体" w:hAnsi="宋体" w:eastAsia="宋体" w:cs="宋体"/>
                <w:color w:val="auto"/>
                <w:kern w:val="0"/>
                <w:sz w:val="21"/>
                <w:szCs w:val="21"/>
                <w:shd w:val="clear" w:color="auto" w:fill="auto"/>
                <w:lang w:val="zh-CN"/>
              </w:rPr>
              <w:t>.1本合同经双方法定代表人（负责人）或授权代表签字并加盖公章或合同专用章之日起生效，未尽事宜双方可协商并签署补充协议做出约定。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宋体" w:hAnsi="宋体" w:eastAsia="宋体" w:cs="宋体"/>
                <w:color w:val="auto"/>
                <w:kern w:val="0"/>
                <w:sz w:val="21"/>
                <w:szCs w:val="21"/>
                <w:shd w:val="clear" w:color="auto" w:fill="auto"/>
                <w:lang w:val="zh-CN"/>
              </w:rPr>
            </w:pPr>
            <w:r>
              <w:rPr>
                <w:rFonts w:hint="eastAsia" w:ascii="宋体" w:hAnsi="宋体" w:eastAsia="宋体" w:cs="宋体"/>
                <w:color w:val="auto"/>
                <w:kern w:val="0"/>
                <w:sz w:val="21"/>
                <w:szCs w:val="21"/>
                <w:shd w:val="clear" w:color="auto" w:fill="auto"/>
                <w:lang w:val="en-US" w:eastAsia="zh-CN"/>
              </w:rPr>
              <w:t>1</w:t>
            </w:r>
            <w:r>
              <w:rPr>
                <w:rFonts w:hint="default" w:ascii="宋体" w:hAnsi="宋体" w:eastAsia="宋体" w:cs="宋体"/>
                <w:color w:val="auto"/>
                <w:kern w:val="0"/>
                <w:sz w:val="21"/>
                <w:szCs w:val="21"/>
                <w:shd w:val="clear" w:color="auto" w:fill="auto"/>
                <w:lang w:val="en-US" w:eastAsia="zh-CN"/>
              </w:rPr>
              <w:t>4</w:t>
            </w:r>
            <w:r>
              <w:rPr>
                <w:rFonts w:hint="eastAsia" w:ascii="宋体" w:hAnsi="宋体" w:eastAsia="宋体" w:cs="宋体"/>
                <w:color w:val="auto"/>
                <w:kern w:val="0"/>
                <w:sz w:val="21"/>
                <w:szCs w:val="21"/>
                <w:shd w:val="clear" w:color="auto" w:fill="auto"/>
                <w:lang w:val="en-US" w:eastAsia="zh-CN"/>
              </w:rPr>
              <w:t>.2</w:t>
            </w:r>
            <w:r>
              <w:rPr>
                <w:rFonts w:hint="eastAsia" w:ascii="宋体" w:hAnsi="宋体" w:eastAsia="宋体" w:cs="宋体"/>
                <w:color w:val="auto"/>
                <w:kern w:val="0"/>
                <w:sz w:val="21"/>
                <w:szCs w:val="21"/>
                <w:shd w:val="clear" w:color="auto" w:fill="auto"/>
                <w:lang w:val="zh-CN"/>
              </w:rPr>
              <w:t>本合同附件</w:t>
            </w:r>
            <w:r>
              <w:rPr>
                <w:rFonts w:hint="eastAsia" w:ascii="宋体" w:hAnsi="宋体" w:eastAsia="宋体" w:cs="宋体"/>
                <w:color w:val="auto"/>
                <w:kern w:val="0"/>
                <w:sz w:val="21"/>
                <w:szCs w:val="21"/>
                <w:shd w:val="clear" w:color="auto" w:fill="auto"/>
                <w:lang w:val="en-US" w:eastAsia="zh-CN"/>
              </w:rPr>
              <w:t>包括</w:t>
            </w:r>
            <w:r>
              <w:rPr>
                <w:rFonts w:hint="eastAsia" w:ascii="宋体" w:hAnsi="宋体" w:eastAsia="宋体" w:cs="宋体"/>
                <w:color w:val="auto"/>
                <w:kern w:val="2"/>
                <w:sz w:val="21"/>
                <w:szCs w:val="21"/>
                <w:u w:val="none"/>
                <w:shd w:val="clear" w:color="auto" w:fill="auto"/>
                <w:lang w:val="en-US" w:eastAsia="zh-CN" w:bidi="ar-SA"/>
              </w:rPr>
              <w:t xml:space="preserve"> </w:t>
            </w:r>
            <w:sdt>
              <w:sdtPr>
                <w:rPr>
                  <w:rFonts w:hint="eastAsia" w:ascii="宋体" w:hAnsi="宋体" w:eastAsia="宋体" w:cs="宋体"/>
                  <w:color w:val="auto"/>
                  <w:kern w:val="2"/>
                  <w:sz w:val="21"/>
                  <w:szCs w:val="21"/>
                  <w:u w:val="none"/>
                  <w:shd w:val="clear" w:color="auto" w:fill="auto"/>
                  <w:lang w:val="en-US" w:eastAsia="zh-CN" w:bidi="ar-SA"/>
                </w:rPr>
                <w:alias w:val="请与合同附件名称保持一致。"/>
                <w:tag w:val="合同附件名称"/>
                <w:id w:val="147469086"/>
                <w:placeholder>
                  <w:docPart w:val="{3ae65881-a7ee-4eff-9f72-0b65663420f1}"/>
                </w:placeholder>
                <w:text w:multiLine="1"/>
              </w:sdtPr>
              <w:sdtEndPr>
                <w:rPr>
                  <w:rFonts w:hint="eastAsia" w:ascii="宋体" w:hAnsi="宋体" w:eastAsia="宋体" w:cs="宋体"/>
                  <w:color w:val="auto"/>
                  <w:kern w:val="2"/>
                  <w:sz w:val="21"/>
                  <w:szCs w:val="21"/>
                  <w:u w:val="none"/>
                  <w:shd w:val="clear" w:color="auto" w:fill="auto"/>
                  <w:lang w:val="en-US" w:eastAsia="zh-CN" w:bidi="ar-SA"/>
                </w:rPr>
              </w:sdtEndPr>
              <w:sdtContent>
                <w:permStart w:id="109" w:edGrp="everyone"/>
                <w:r>
                  <w:rPr>
                    <w:rFonts w:hint="eastAsia" w:ascii="宋体" w:hAnsi="宋体" w:eastAsia="宋体" w:cs="宋体"/>
                    <w:color w:val="auto"/>
                    <w:sz w:val="21"/>
                    <w:szCs w:val="21"/>
                    <w:u w:val="single"/>
                    <w:shd w:val="clear" w:color="auto" w:fill="auto"/>
                    <w:lang w:val="en-US" w:eastAsia="zh-CN"/>
                  </w:rPr>
                  <w:t xml:space="preserve">      </w:t>
                </w:r>
                <w:permEnd w:id="109"/>
              </w:sdtContent>
            </w:sdt>
            <w:r>
              <w:rPr>
                <w:rFonts w:hint="eastAsia" w:ascii="宋体" w:hAnsi="宋体" w:eastAsia="宋体" w:cs="宋体"/>
                <w:color w:val="auto"/>
                <w:kern w:val="0"/>
                <w:sz w:val="21"/>
                <w:szCs w:val="21"/>
                <w:shd w:val="clear" w:color="auto" w:fill="auto"/>
                <w:lang w:val="en-US" w:eastAsia="zh-CN"/>
              </w:rPr>
              <w:t>，</w:t>
            </w:r>
            <w:r>
              <w:rPr>
                <w:rFonts w:hint="eastAsia" w:ascii="宋体" w:hAnsi="宋体" w:eastAsia="宋体" w:cs="宋体"/>
                <w:color w:val="auto"/>
                <w:kern w:val="0"/>
                <w:sz w:val="21"/>
                <w:szCs w:val="21"/>
                <w:shd w:val="clear" w:color="auto" w:fill="auto"/>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1"/>
                <w:szCs w:val="21"/>
                <w:shd w:val="clear" w:color="auto" w:fill="auto"/>
                <w:lang w:val="zh-CN"/>
              </w:rPr>
            </w:pPr>
            <w:r>
              <w:rPr>
                <w:rFonts w:hint="eastAsia" w:ascii="宋体" w:hAnsi="宋体" w:eastAsia="宋体" w:cs="宋体"/>
                <w:color w:val="auto"/>
                <w:kern w:val="0"/>
                <w:sz w:val="21"/>
                <w:szCs w:val="21"/>
                <w:shd w:val="clear" w:color="auto" w:fill="auto"/>
                <w:lang w:val="en-US" w:eastAsia="zh-CN"/>
              </w:rPr>
              <w:t>1</w:t>
            </w:r>
            <w:r>
              <w:rPr>
                <w:rFonts w:hint="default" w:ascii="宋体" w:hAnsi="宋体" w:eastAsia="宋体" w:cs="宋体"/>
                <w:color w:val="auto"/>
                <w:kern w:val="0"/>
                <w:sz w:val="21"/>
                <w:szCs w:val="21"/>
                <w:shd w:val="clear" w:color="auto" w:fill="auto"/>
                <w:lang w:val="en-US" w:eastAsia="zh-CN"/>
              </w:rPr>
              <w:t>4</w:t>
            </w:r>
            <w:r>
              <w:rPr>
                <w:rFonts w:hint="eastAsia" w:ascii="宋体" w:hAnsi="宋体" w:eastAsia="宋体" w:cs="宋体"/>
                <w:color w:val="auto"/>
                <w:kern w:val="0"/>
                <w:sz w:val="21"/>
                <w:szCs w:val="21"/>
                <w:shd w:val="clear" w:color="auto" w:fill="auto"/>
                <w:lang w:val="en-US" w:eastAsia="zh-CN"/>
              </w:rPr>
              <w:t>.3</w:t>
            </w:r>
            <w:r>
              <w:rPr>
                <w:rFonts w:hint="eastAsia" w:ascii="宋体" w:hAnsi="宋体" w:eastAsia="宋体" w:cs="宋体"/>
                <w:color w:val="auto"/>
                <w:kern w:val="0"/>
                <w:sz w:val="21"/>
                <w:szCs w:val="21"/>
                <w:shd w:val="clear" w:color="auto" w:fill="auto"/>
                <w:lang w:val="zh-CN"/>
              </w:rPr>
              <w:t>本合同文本一式</w:t>
            </w:r>
            <w:sdt>
              <w:sdtPr>
                <w:rPr>
                  <w:rFonts w:hint="eastAsia" w:ascii="宋体" w:hAnsi="宋体" w:eastAsia="宋体" w:cs="宋体"/>
                  <w:color w:val="auto"/>
                  <w:kern w:val="0"/>
                  <w:sz w:val="21"/>
                  <w:szCs w:val="21"/>
                  <w:u w:val="single"/>
                  <w:shd w:val="clear" w:color="auto" w:fill="auto"/>
                  <w:lang w:val="en-US" w:eastAsia="zh-CN"/>
                </w:rPr>
                <w:alias w:val="建议数字大写，注意各份数相加结果"/>
                <w:tag w:val="合同总份数 "/>
                <w:id w:val="147474502"/>
                <w:placeholder>
                  <w:docPart w:val="{5ffabb48-1cb8-409a-9b8b-bc9bebdf1bec}"/>
                </w:placeholder>
              </w:sdtPr>
              <w:sdtEndPr>
                <w:rPr>
                  <w:rFonts w:hint="eastAsia" w:ascii="宋体" w:hAnsi="宋体" w:eastAsia="宋体" w:cs="宋体"/>
                  <w:color w:val="auto"/>
                  <w:kern w:val="0"/>
                  <w:sz w:val="21"/>
                  <w:szCs w:val="21"/>
                  <w:u w:val="single"/>
                  <w:shd w:val="clear" w:color="auto" w:fill="auto"/>
                  <w:lang w:val="en-US" w:eastAsia="zh-CN"/>
                </w:rPr>
              </w:sdtEndPr>
              <w:sdtContent>
                <w:permStart w:id="110" w:edGrp="everyone"/>
                <w:r>
                  <w:rPr>
                    <w:rFonts w:hint="eastAsia" w:ascii="宋体" w:hAnsi="宋体" w:eastAsia="宋体" w:cs="宋体"/>
                    <w:color w:val="auto"/>
                    <w:kern w:val="0"/>
                    <w:sz w:val="21"/>
                    <w:szCs w:val="21"/>
                    <w:u w:val="single"/>
                    <w:shd w:val="clear" w:color="auto" w:fill="auto"/>
                    <w:lang w:val="en-US" w:eastAsia="zh-CN"/>
                  </w:rPr>
                  <w:t xml:space="preserve">    </w:t>
                </w:r>
                <w:permEnd w:id="110"/>
              </w:sdtContent>
            </w:sdt>
            <w:r>
              <w:rPr>
                <w:rFonts w:hint="eastAsia" w:ascii="宋体" w:hAnsi="宋体" w:eastAsia="宋体" w:cs="宋体"/>
                <w:color w:val="auto"/>
                <w:kern w:val="0"/>
                <w:sz w:val="21"/>
                <w:szCs w:val="21"/>
                <w:shd w:val="clear" w:color="auto" w:fill="auto"/>
                <w:lang w:val="zh-CN"/>
              </w:rPr>
              <w:t>份，甲方执</w:t>
            </w:r>
            <w:sdt>
              <w:sdtPr>
                <w:rPr>
                  <w:rFonts w:hint="eastAsia" w:ascii="宋体" w:hAnsi="宋体" w:eastAsia="宋体" w:cs="宋体"/>
                  <w:color w:val="auto"/>
                  <w:kern w:val="0"/>
                  <w:sz w:val="21"/>
                  <w:szCs w:val="21"/>
                  <w:shd w:val="clear" w:color="auto" w:fill="auto"/>
                  <w:lang w:val="en-US" w:eastAsia="zh-CN"/>
                </w:rPr>
                <w:alias w:val="建议数字大写，注意各份数相加结果"/>
                <w:tag w:val="甲方所执份数"/>
                <w:id w:val="147469582"/>
                <w:placeholder>
                  <w:docPart w:val="{7fafbe77-8ad3-44ea-bfd8-b5515fb30c4b}"/>
                </w:placeholder>
              </w:sdtPr>
              <w:sdtEndPr>
                <w:rPr>
                  <w:rFonts w:hint="eastAsia" w:ascii="宋体" w:hAnsi="宋体" w:eastAsia="宋体" w:cs="宋体"/>
                  <w:color w:val="auto"/>
                  <w:kern w:val="0"/>
                  <w:sz w:val="21"/>
                  <w:szCs w:val="21"/>
                  <w:u w:val="single"/>
                  <w:shd w:val="clear" w:color="auto" w:fill="auto"/>
                  <w:lang w:val="en-US" w:eastAsia="zh-CN"/>
                </w:rPr>
              </w:sdtEndPr>
              <w:sdtContent>
                <w:permStart w:id="111" w:edGrp="everyone"/>
                <w:r>
                  <w:rPr>
                    <w:rFonts w:hint="eastAsia" w:ascii="宋体" w:hAnsi="宋体" w:eastAsia="宋体" w:cs="宋体"/>
                    <w:color w:val="auto"/>
                    <w:kern w:val="0"/>
                    <w:sz w:val="21"/>
                    <w:szCs w:val="21"/>
                    <w:u w:val="single"/>
                    <w:shd w:val="clear" w:color="auto" w:fill="auto"/>
                    <w:lang w:val="en-US" w:eastAsia="zh-CN"/>
                  </w:rPr>
                  <w:t xml:space="preserve">    </w:t>
                </w:r>
                <w:permEnd w:id="111"/>
              </w:sdtContent>
            </w:sdt>
            <w:r>
              <w:rPr>
                <w:rFonts w:hint="eastAsia" w:ascii="宋体" w:hAnsi="宋体" w:eastAsia="宋体" w:cs="宋体"/>
                <w:color w:val="auto"/>
                <w:kern w:val="0"/>
                <w:sz w:val="21"/>
                <w:szCs w:val="21"/>
                <w:shd w:val="clear" w:color="auto" w:fill="auto"/>
                <w:lang w:val="zh-CN"/>
              </w:rPr>
              <w:t>份，乙方执</w:t>
            </w:r>
            <w:sdt>
              <w:sdtPr>
                <w:rPr>
                  <w:rFonts w:hint="eastAsia" w:ascii="宋体" w:hAnsi="宋体" w:eastAsia="宋体" w:cs="宋体"/>
                  <w:color w:val="auto"/>
                  <w:kern w:val="0"/>
                  <w:sz w:val="21"/>
                  <w:szCs w:val="21"/>
                  <w:u w:val="single"/>
                  <w:shd w:val="clear" w:color="auto" w:fill="auto"/>
                  <w:lang w:val="en-US" w:eastAsia="zh-CN"/>
                </w:rPr>
                <w:alias w:val="建议数字大写，注意各份数相加结果"/>
                <w:tag w:val="乙方所执份数"/>
                <w:id w:val="147469176"/>
                <w:placeholder>
                  <w:docPart w:val="{66afffa6-06aa-4ca4-a478-db8cf40275ce}"/>
                </w:placeholder>
              </w:sdtPr>
              <w:sdtEndPr>
                <w:rPr>
                  <w:rFonts w:hint="eastAsia" w:ascii="宋体" w:hAnsi="宋体" w:eastAsia="宋体" w:cs="宋体"/>
                  <w:color w:val="auto"/>
                  <w:kern w:val="0"/>
                  <w:sz w:val="21"/>
                  <w:szCs w:val="21"/>
                  <w:u w:val="single"/>
                  <w:shd w:val="clear" w:color="auto" w:fill="auto"/>
                  <w:lang w:val="en-US" w:eastAsia="zh-CN"/>
                </w:rPr>
              </w:sdtEndPr>
              <w:sdtContent>
                <w:permStart w:id="112" w:edGrp="everyone"/>
                <w:r>
                  <w:rPr>
                    <w:rFonts w:hint="eastAsia" w:ascii="宋体" w:hAnsi="宋体" w:eastAsia="宋体" w:cs="宋体"/>
                    <w:color w:val="auto"/>
                    <w:kern w:val="0"/>
                    <w:sz w:val="21"/>
                    <w:szCs w:val="21"/>
                    <w:u w:val="single"/>
                    <w:shd w:val="clear" w:color="auto" w:fill="auto"/>
                    <w:lang w:val="en-US" w:eastAsia="zh-CN"/>
                  </w:rPr>
                  <w:t xml:space="preserve">    </w:t>
                </w:r>
                <w:permEnd w:id="112"/>
              </w:sdtContent>
            </w:sdt>
            <w:r>
              <w:rPr>
                <w:rFonts w:hint="eastAsia" w:ascii="宋体" w:hAnsi="宋体" w:eastAsia="宋体" w:cs="宋体"/>
                <w:color w:val="auto"/>
                <w:kern w:val="0"/>
                <w:sz w:val="21"/>
                <w:szCs w:val="21"/>
                <w:shd w:val="clear" w:color="auto" w:fill="auto"/>
                <w:lang w:val="zh-CN"/>
              </w:rPr>
              <w:t>份，具有同等法律效力。</w:t>
            </w:r>
          </w:p>
          <w:p>
            <w:pPr>
              <w:spacing w:line="240" w:lineRule="auto"/>
              <w:jc w:val="center"/>
              <w:rPr>
                <w:rFonts w:hint="eastAsia" w:ascii="仿宋" w:hAnsi="仿宋" w:eastAsia="仿宋" w:cs="仿宋"/>
                <w:color w:val="auto"/>
                <w:sz w:val="18"/>
                <w:szCs w:val="18"/>
                <w:highlight w:val="none"/>
              </w:rPr>
            </w:pPr>
          </w:p>
        </w:tc>
        <w:tc>
          <w:tcPr>
            <w:tcW w:w="7600"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420" w:firstLineChars="200"/>
              <w:textAlignment w:val="auto"/>
              <w:rPr>
                <w:rFonts w:hint="eastAsia" w:ascii="黑体" w:hAnsi="黑体" w:eastAsia="黑体" w:cs="黑体"/>
                <w:b w:val="0"/>
                <w:bCs w:val="0"/>
                <w:color w:val="auto"/>
                <w:sz w:val="21"/>
                <w:szCs w:val="21"/>
                <w:shd w:val="clear" w:color="auto" w:fill="auto"/>
                <w:lang w:val="zh-CN" w:eastAsia="zh-CN"/>
              </w:rPr>
            </w:pPr>
            <w:r>
              <w:rPr>
                <w:rFonts w:hint="eastAsia" w:ascii="黑体" w:hAnsi="黑体" w:eastAsia="黑体" w:cs="黑体"/>
                <w:color w:val="auto"/>
                <w:sz w:val="21"/>
                <w:szCs w:val="21"/>
                <w:shd w:val="clear" w:color="auto" w:fill="auto"/>
                <w:lang w:val="en-US" w:eastAsia="zh-CN"/>
              </w:rPr>
              <w:t>1</w:t>
            </w:r>
            <w:r>
              <w:rPr>
                <w:rFonts w:hint="default" w:ascii="黑体" w:hAnsi="黑体" w:eastAsia="黑体" w:cs="黑体"/>
                <w:color w:val="auto"/>
                <w:sz w:val="21"/>
                <w:szCs w:val="21"/>
                <w:shd w:val="clear" w:color="auto" w:fill="auto"/>
                <w:lang w:val="en-US" w:eastAsia="zh-CN"/>
              </w:rPr>
              <w:t>4</w:t>
            </w:r>
            <w:r>
              <w:rPr>
                <w:rFonts w:hint="eastAsia" w:ascii="黑体" w:hAnsi="黑体" w:eastAsia="黑体" w:cs="黑体"/>
                <w:color w:val="auto"/>
                <w:sz w:val="21"/>
                <w:szCs w:val="21"/>
                <w:shd w:val="clear" w:color="auto" w:fill="auto"/>
                <w:lang w:val="en-US" w:eastAsia="zh-CN"/>
              </w:rPr>
              <w:t>.</w:t>
            </w:r>
            <w:r>
              <w:rPr>
                <w:rFonts w:hint="eastAsia" w:ascii="黑体" w:hAnsi="黑体" w:eastAsia="黑体" w:cs="黑体"/>
                <w:b w:val="0"/>
                <w:bCs w:val="0"/>
                <w:color w:val="auto"/>
                <w:sz w:val="21"/>
                <w:szCs w:val="21"/>
                <w:shd w:val="clear" w:color="auto" w:fill="auto"/>
                <w:lang w:val="zh-CN" w:eastAsia="zh-CN"/>
              </w:rPr>
              <w:t>合同签署与生效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textAlignment w:val="auto"/>
              <w:outlineLvl w:val="9"/>
              <w:rPr>
                <w:rFonts w:hint="eastAsia" w:ascii="宋体" w:hAnsi="宋体" w:eastAsia="宋体" w:cs="宋体"/>
                <w:color w:val="auto"/>
                <w:kern w:val="0"/>
                <w:sz w:val="21"/>
                <w:szCs w:val="21"/>
                <w:shd w:val="clear" w:color="auto" w:fill="auto"/>
                <w:lang w:val="zh-CN"/>
              </w:rPr>
            </w:pPr>
            <w:r>
              <w:rPr>
                <w:rFonts w:hint="eastAsia" w:ascii="宋体" w:hAnsi="宋体" w:eastAsia="宋体" w:cs="宋体"/>
                <w:color w:val="auto"/>
                <w:kern w:val="0"/>
                <w:sz w:val="21"/>
                <w:szCs w:val="21"/>
                <w:shd w:val="clear" w:color="auto" w:fill="auto"/>
                <w:lang w:val="zh-CN"/>
              </w:rPr>
              <w:t>1</w:t>
            </w:r>
            <w:r>
              <w:rPr>
                <w:rFonts w:hint="default" w:ascii="宋体" w:hAnsi="宋体" w:eastAsia="宋体" w:cs="宋体"/>
                <w:color w:val="auto"/>
                <w:kern w:val="0"/>
                <w:sz w:val="21"/>
                <w:szCs w:val="21"/>
                <w:shd w:val="clear" w:color="auto" w:fill="auto"/>
                <w:lang w:val="en-US" w:eastAsia="zh-CN"/>
              </w:rPr>
              <w:t>4</w:t>
            </w:r>
            <w:r>
              <w:rPr>
                <w:rFonts w:hint="eastAsia" w:ascii="宋体" w:hAnsi="宋体" w:eastAsia="宋体" w:cs="宋体"/>
                <w:color w:val="auto"/>
                <w:kern w:val="0"/>
                <w:sz w:val="21"/>
                <w:szCs w:val="21"/>
                <w:shd w:val="clear" w:color="auto" w:fill="auto"/>
                <w:lang w:val="zh-CN"/>
              </w:rPr>
              <w:t>.1本合同经双方法定代表人（负责人）或授权代表签字并加盖公章或合同专用章之日起生效，未尽事宜双方可协商并签署补充协议做出约定。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宋体" w:hAnsi="宋体" w:eastAsia="宋体" w:cs="宋体"/>
                <w:color w:val="auto"/>
                <w:kern w:val="0"/>
                <w:sz w:val="21"/>
                <w:szCs w:val="21"/>
                <w:shd w:val="clear" w:color="auto" w:fill="auto"/>
                <w:lang w:val="zh-CN"/>
              </w:rPr>
            </w:pPr>
            <w:r>
              <w:rPr>
                <w:rFonts w:hint="eastAsia" w:ascii="宋体" w:hAnsi="宋体" w:eastAsia="宋体" w:cs="宋体"/>
                <w:color w:val="auto"/>
                <w:kern w:val="0"/>
                <w:sz w:val="21"/>
                <w:szCs w:val="21"/>
                <w:shd w:val="clear" w:color="auto" w:fill="auto"/>
                <w:lang w:val="en-US" w:eastAsia="zh-CN"/>
              </w:rPr>
              <w:t>1</w:t>
            </w:r>
            <w:r>
              <w:rPr>
                <w:rFonts w:hint="default" w:ascii="宋体" w:hAnsi="宋体" w:eastAsia="宋体" w:cs="宋体"/>
                <w:color w:val="auto"/>
                <w:kern w:val="0"/>
                <w:sz w:val="21"/>
                <w:szCs w:val="21"/>
                <w:shd w:val="clear" w:color="auto" w:fill="auto"/>
                <w:lang w:val="en-US" w:eastAsia="zh-CN"/>
              </w:rPr>
              <w:t>4</w:t>
            </w:r>
            <w:r>
              <w:rPr>
                <w:rFonts w:hint="eastAsia" w:ascii="宋体" w:hAnsi="宋体" w:eastAsia="宋体" w:cs="宋体"/>
                <w:color w:val="auto"/>
                <w:kern w:val="0"/>
                <w:sz w:val="21"/>
                <w:szCs w:val="21"/>
                <w:shd w:val="clear" w:color="auto" w:fill="auto"/>
                <w:lang w:val="en-US" w:eastAsia="zh-CN"/>
              </w:rPr>
              <w:t>.2</w:t>
            </w:r>
            <w:r>
              <w:rPr>
                <w:rFonts w:hint="eastAsia" w:ascii="宋体" w:hAnsi="宋体" w:eastAsia="宋体" w:cs="宋体"/>
                <w:color w:val="auto"/>
                <w:kern w:val="0"/>
                <w:sz w:val="21"/>
                <w:szCs w:val="21"/>
                <w:shd w:val="clear" w:color="auto" w:fill="auto"/>
                <w:lang w:val="zh-CN"/>
              </w:rPr>
              <w:t>本合同附件</w:t>
            </w:r>
            <w:r>
              <w:rPr>
                <w:rFonts w:hint="eastAsia" w:ascii="宋体" w:hAnsi="宋体" w:eastAsia="宋体" w:cs="宋体"/>
                <w:color w:val="auto"/>
                <w:kern w:val="0"/>
                <w:sz w:val="21"/>
                <w:szCs w:val="21"/>
                <w:shd w:val="clear" w:color="auto" w:fill="auto"/>
                <w:lang w:val="en-US" w:eastAsia="zh-CN"/>
              </w:rPr>
              <w:t>包括</w:t>
            </w:r>
            <w:r>
              <w:rPr>
                <w:rFonts w:hint="eastAsia" w:ascii="宋体" w:hAnsi="宋体" w:eastAsia="宋体" w:cs="宋体"/>
                <w:color w:val="auto"/>
                <w:kern w:val="2"/>
                <w:sz w:val="21"/>
                <w:szCs w:val="21"/>
                <w:u w:val="none"/>
                <w:shd w:val="clear" w:color="auto" w:fill="auto"/>
                <w:lang w:val="en-US" w:eastAsia="zh-CN" w:bidi="ar-SA"/>
              </w:rPr>
              <w:t xml:space="preserve"> </w:t>
            </w:r>
            <w:sdt>
              <w:sdtPr>
                <w:rPr>
                  <w:rFonts w:hint="eastAsia" w:ascii="宋体" w:hAnsi="宋体" w:eastAsia="宋体" w:cs="宋体"/>
                  <w:color w:val="auto"/>
                  <w:kern w:val="2"/>
                  <w:sz w:val="21"/>
                  <w:szCs w:val="21"/>
                  <w:u w:val="none"/>
                  <w:shd w:val="clear" w:color="auto" w:fill="auto"/>
                  <w:lang w:val="en-US" w:eastAsia="zh-CN" w:bidi="ar-SA"/>
                </w:rPr>
                <w:alias w:val="请与合同附件名称保持一致。"/>
                <w:tag w:val="合同附件名称"/>
                <w:id w:val="147469086"/>
                <w:placeholder>
                  <w:docPart w:val="{2cd97de6-5f24-4278-b66b-6dee6a244d5e}"/>
                </w:placeholder>
                <w:text w:multiLine="1"/>
              </w:sdtPr>
              <w:sdtEndPr>
                <w:rPr>
                  <w:rFonts w:hint="eastAsia" w:ascii="宋体" w:hAnsi="宋体" w:eastAsia="宋体" w:cs="宋体"/>
                  <w:color w:val="auto"/>
                  <w:kern w:val="2"/>
                  <w:sz w:val="21"/>
                  <w:szCs w:val="21"/>
                  <w:u w:val="none"/>
                  <w:shd w:val="clear" w:color="auto" w:fill="auto"/>
                  <w:lang w:val="en-US" w:eastAsia="zh-CN" w:bidi="ar-SA"/>
                </w:rPr>
              </w:sdtEndPr>
              <w:sdtContent>
                <w:permStart w:id="113" w:edGrp="everyone"/>
                <w:r>
                  <w:rPr>
                    <w:rFonts w:hint="eastAsia" w:ascii="宋体" w:hAnsi="宋体" w:eastAsia="宋体" w:cs="宋体"/>
                    <w:color w:val="auto"/>
                    <w:sz w:val="21"/>
                    <w:szCs w:val="21"/>
                    <w:u w:val="single"/>
                    <w:shd w:val="clear" w:color="auto" w:fill="auto"/>
                    <w:lang w:val="en-US" w:eastAsia="zh-CN"/>
                  </w:rPr>
                  <w:t xml:space="preserve">   /   </w:t>
                </w:r>
                <w:permEnd w:id="113"/>
              </w:sdtContent>
            </w:sdt>
            <w:r>
              <w:rPr>
                <w:rFonts w:hint="eastAsia" w:ascii="宋体" w:hAnsi="宋体" w:eastAsia="宋体" w:cs="宋体"/>
                <w:color w:val="auto"/>
                <w:kern w:val="0"/>
                <w:sz w:val="21"/>
                <w:szCs w:val="21"/>
                <w:shd w:val="clear" w:color="auto" w:fill="auto"/>
                <w:lang w:val="en-US" w:eastAsia="zh-CN"/>
              </w:rPr>
              <w:t>，</w:t>
            </w:r>
            <w:r>
              <w:rPr>
                <w:rFonts w:hint="eastAsia" w:ascii="宋体" w:hAnsi="宋体" w:eastAsia="宋体" w:cs="宋体"/>
                <w:color w:val="auto"/>
                <w:kern w:val="0"/>
                <w:sz w:val="21"/>
                <w:szCs w:val="21"/>
                <w:shd w:val="clear" w:color="auto" w:fill="auto"/>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1"/>
                <w:szCs w:val="21"/>
                <w:shd w:val="clear" w:color="auto" w:fill="auto"/>
                <w:lang w:val="zh-CN"/>
              </w:rPr>
            </w:pPr>
            <w:r>
              <w:rPr>
                <w:rFonts w:hint="eastAsia" w:ascii="宋体" w:hAnsi="宋体" w:eastAsia="宋体" w:cs="宋体"/>
                <w:color w:val="auto"/>
                <w:kern w:val="0"/>
                <w:sz w:val="21"/>
                <w:szCs w:val="21"/>
                <w:shd w:val="clear" w:color="auto" w:fill="auto"/>
                <w:lang w:val="en-US" w:eastAsia="zh-CN"/>
              </w:rPr>
              <w:t>1</w:t>
            </w:r>
            <w:r>
              <w:rPr>
                <w:rFonts w:hint="default" w:ascii="宋体" w:hAnsi="宋体" w:eastAsia="宋体" w:cs="宋体"/>
                <w:color w:val="auto"/>
                <w:kern w:val="0"/>
                <w:sz w:val="21"/>
                <w:szCs w:val="21"/>
                <w:shd w:val="clear" w:color="auto" w:fill="auto"/>
                <w:lang w:val="en-US" w:eastAsia="zh-CN"/>
              </w:rPr>
              <w:t>4</w:t>
            </w:r>
            <w:r>
              <w:rPr>
                <w:rFonts w:hint="eastAsia" w:ascii="宋体" w:hAnsi="宋体" w:eastAsia="宋体" w:cs="宋体"/>
                <w:color w:val="auto"/>
                <w:kern w:val="0"/>
                <w:sz w:val="21"/>
                <w:szCs w:val="21"/>
                <w:shd w:val="clear" w:color="auto" w:fill="auto"/>
                <w:lang w:val="en-US" w:eastAsia="zh-CN"/>
              </w:rPr>
              <w:t>.3</w:t>
            </w:r>
            <w:r>
              <w:rPr>
                <w:rFonts w:hint="eastAsia" w:ascii="宋体" w:hAnsi="宋体" w:eastAsia="宋体" w:cs="宋体"/>
                <w:color w:val="auto"/>
                <w:kern w:val="0"/>
                <w:sz w:val="21"/>
                <w:szCs w:val="21"/>
                <w:shd w:val="clear" w:color="auto" w:fill="auto"/>
                <w:lang w:val="zh-CN"/>
              </w:rPr>
              <w:t>本合同文本一式</w:t>
            </w:r>
            <w:sdt>
              <w:sdtPr>
                <w:rPr>
                  <w:rFonts w:hint="eastAsia" w:ascii="宋体" w:hAnsi="宋体" w:eastAsia="宋体" w:cs="宋体"/>
                  <w:color w:val="auto"/>
                  <w:kern w:val="0"/>
                  <w:sz w:val="21"/>
                  <w:szCs w:val="21"/>
                  <w:u w:val="single"/>
                  <w:shd w:val="clear" w:color="auto" w:fill="auto"/>
                  <w:lang w:val="en-US" w:eastAsia="zh-CN"/>
                </w:rPr>
                <w:alias w:val="建议数字大写，注意各份数相加结果"/>
                <w:tag w:val="合同总份数 "/>
                <w:id w:val="147474502"/>
                <w:placeholder>
                  <w:docPart w:val="{17969804-f896-4133-8fb2-c59466162c19}"/>
                </w:placeholder>
              </w:sdtPr>
              <w:sdtEndPr>
                <w:rPr>
                  <w:rFonts w:hint="eastAsia" w:ascii="宋体" w:hAnsi="宋体" w:eastAsia="宋体" w:cs="宋体"/>
                  <w:color w:val="auto"/>
                  <w:kern w:val="0"/>
                  <w:sz w:val="21"/>
                  <w:szCs w:val="21"/>
                  <w:u w:val="single"/>
                  <w:shd w:val="clear" w:color="auto" w:fill="auto"/>
                  <w:lang w:val="en-US" w:eastAsia="zh-CN"/>
                </w:rPr>
              </w:sdtEndPr>
              <w:sdtContent>
                <w:permStart w:id="114" w:edGrp="everyone"/>
                <w:r>
                  <w:rPr>
                    <w:rFonts w:hint="eastAsia" w:ascii="宋体" w:hAnsi="宋体" w:eastAsia="宋体" w:cs="宋体"/>
                    <w:color w:val="auto"/>
                    <w:kern w:val="0"/>
                    <w:sz w:val="21"/>
                    <w:szCs w:val="21"/>
                    <w:u w:val="single"/>
                    <w:shd w:val="clear" w:color="auto" w:fill="auto"/>
                    <w:lang w:val="en-US" w:eastAsia="zh-CN"/>
                  </w:rPr>
                  <w:t xml:space="preserve">  贰  </w:t>
                </w:r>
                <w:permEnd w:id="114"/>
              </w:sdtContent>
            </w:sdt>
            <w:r>
              <w:rPr>
                <w:rFonts w:hint="eastAsia" w:ascii="宋体" w:hAnsi="宋体" w:eastAsia="宋体" w:cs="宋体"/>
                <w:color w:val="auto"/>
                <w:kern w:val="0"/>
                <w:sz w:val="21"/>
                <w:szCs w:val="21"/>
                <w:shd w:val="clear" w:color="auto" w:fill="auto"/>
                <w:lang w:val="zh-CN"/>
              </w:rPr>
              <w:t>份，甲方执</w:t>
            </w:r>
            <w:sdt>
              <w:sdtPr>
                <w:rPr>
                  <w:rFonts w:hint="eastAsia" w:ascii="宋体" w:hAnsi="宋体" w:eastAsia="宋体" w:cs="宋体"/>
                  <w:color w:val="auto"/>
                  <w:kern w:val="0"/>
                  <w:sz w:val="21"/>
                  <w:szCs w:val="21"/>
                  <w:shd w:val="clear" w:color="auto" w:fill="auto"/>
                  <w:lang w:val="en-US" w:eastAsia="zh-CN"/>
                </w:rPr>
                <w:alias w:val="建议数字大写，注意各份数相加结果"/>
                <w:tag w:val="甲方所执份数"/>
                <w:id w:val="147469582"/>
                <w:placeholder>
                  <w:docPart w:val="{11fff21e-b606-49a0-90c6-0676ad3b6c60}"/>
                </w:placeholder>
              </w:sdtPr>
              <w:sdtEndPr>
                <w:rPr>
                  <w:rFonts w:hint="eastAsia" w:ascii="宋体" w:hAnsi="宋体" w:eastAsia="宋体" w:cs="宋体"/>
                  <w:color w:val="auto"/>
                  <w:kern w:val="0"/>
                  <w:sz w:val="21"/>
                  <w:szCs w:val="21"/>
                  <w:u w:val="single"/>
                  <w:shd w:val="clear" w:color="auto" w:fill="auto"/>
                  <w:lang w:val="en-US" w:eastAsia="zh-CN"/>
                </w:rPr>
              </w:sdtEndPr>
              <w:sdtContent>
                <w:permStart w:id="115" w:edGrp="everyone"/>
                <w:r>
                  <w:rPr>
                    <w:rFonts w:hint="eastAsia" w:ascii="宋体" w:hAnsi="宋体" w:eastAsia="宋体" w:cs="宋体"/>
                    <w:color w:val="auto"/>
                    <w:kern w:val="0"/>
                    <w:sz w:val="21"/>
                    <w:szCs w:val="21"/>
                    <w:u w:val="single"/>
                    <w:shd w:val="clear" w:color="auto" w:fill="auto"/>
                    <w:lang w:val="en-US" w:eastAsia="zh-CN"/>
                  </w:rPr>
                  <w:t xml:space="preserve">  壹  </w:t>
                </w:r>
                <w:permEnd w:id="115"/>
              </w:sdtContent>
            </w:sdt>
            <w:r>
              <w:rPr>
                <w:rFonts w:hint="eastAsia" w:ascii="宋体" w:hAnsi="宋体" w:eastAsia="宋体" w:cs="宋体"/>
                <w:color w:val="auto"/>
                <w:kern w:val="0"/>
                <w:sz w:val="21"/>
                <w:szCs w:val="21"/>
                <w:shd w:val="clear" w:color="auto" w:fill="auto"/>
                <w:lang w:val="zh-CN"/>
              </w:rPr>
              <w:t>份，乙方执</w:t>
            </w:r>
            <w:sdt>
              <w:sdtPr>
                <w:rPr>
                  <w:rFonts w:hint="eastAsia" w:ascii="宋体" w:hAnsi="宋体" w:eastAsia="宋体" w:cs="宋体"/>
                  <w:color w:val="auto"/>
                  <w:kern w:val="0"/>
                  <w:sz w:val="21"/>
                  <w:szCs w:val="21"/>
                  <w:u w:val="single"/>
                  <w:shd w:val="clear" w:color="auto" w:fill="auto"/>
                  <w:lang w:val="en-US" w:eastAsia="zh-CN"/>
                </w:rPr>
                <w:alias w:val="建议数字大写，注意各份数相加结果"/>
                <w:tag w:val="乙方所执份数"/>
                <w:id w:val="147469176"/>
                <w:placeholder>
                  <w:docPart w:val="{336495f3-00a6-4d07-814d-d1e8e861453f}"/>
                </w:placeholder>
              </w:sdtPr>
              <w:sdtEndPr>
                <w:rPr>
                  <w:rFonts w:hint="eastAsia" w:ascii="宋体" w:hAnsi="宋体" w:eastAsia="宋体" w:cs="宋体"/>
                  <w:color w:val="auto"/>
                  <w:kern w:val="0"/>
                  <w:sz w:val="21"/>
                  <w:szCs w:val="21"/>
                  <w:u w:val="single"/>
                  <w:shd w:val="clear" w:color="auto" w:fill="auto"/>
                  <w:lang w:val="en-US" w:eastAsia="zh-CN"/>
                </w:rPr>
              </w:sdtEndPr>
              <w:sdtContent>
                <w:permStart w:id="116" w:edGrp="everyone"/>
                <w:r>
                  <w:rPr>
                    <w:rFonts w:hint="eastAsia" w:ascii="宋体" w:hAnsi="宋体" w:eastAsia="宋体" w:cs="宋体"/>
                    <w:color w:val="auto"/>
                    <w:kern w:val="0"/>
                    <w:sz w:val="21"/>
                    <w:szCs w:val="21"/>
                    <w:u w:val="single"/>
                    <w:shd w:val="clear" w:color="auto" w:fill="auto"/>
                    <w:lang w:val="en-US" w:eastAsia="zh-CN"/>
                  </w:rPr>
                  <w:t xml:space="preserve"> 壹  </w:t>
                </w:r>
                <w:permEnd w:id="116"/>
              </w:sdtContent>
            </w:sdt>
            <w:r>
              <w:rPr>
                <w:rFonts w:hint="eastAsia" w:ascii="宋体" w:hAnsi="宋体" w:eastAsia="宋体" w:cs="宋体"/>
                <w:color w:val="auto"/>
                <w:kern w:val="0"/>
                <w:sz w:val="21"/>
                <w:szCs w:val="21"/>
                <w:shd w:val="clear" w:color="auto" w:fill="auto"/>
                <w:lang w:val="zh-CN"/>
              </w:rPr>
              <w:t>份，具有同等法律效力。</w:t>
            </w:r>
          </w:p>
          <w:p>
            <w:pPr>
              <w:spacing w:line="240" w:lineRule="auto"/>
              <w:jc w:val="left"/>
              <w:rPr>
                <w:rFonts w:hint="eastAsia" w:ascii="仿宋" w:hAnsi="仿宋" w:eastAsia="仿宋" w:cs="仿宋"/>
                <w:color w:val="auto"/>
                <w:sz w:val="18"/>
                <w:szCs w:val="18"/>
                <w:highlight w:val="none"/>
              </w:rPr>
            </w:pP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466"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Batang">
    <w:altName w:val="Malgun Gothic"/>
    <w:panose1 w:val="02030600000101010101"/>
    <w:charset w:val="81"/>
    <w:family w:val="decorative"/>
    <w:pitch w:val="default"/>
    <w:sig w:usb0="00000000" w:usb1="00000000" w:usb2="00000030" w:usb3="00000000" w:csb0="4008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9D1F7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8B1AE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0F4DBA"/>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00A6B"/>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AF4FB2"/>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A4207"/>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C5ED5"/>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24163"/>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562EC"/>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8F6697"/>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878FA"/>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B4F63"/>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8" w:lineRule="auto"/>
      <w:outlineLvl w:val="0"/>
    </w:pPr>
    <w:rPr>
      <w:rFonts w:eastAsia="宋体"/>
      <w:b/>
      <w:bCs/>
      <w:kern w:val="44"/>
      <w:sz w:val="44"/>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98867d-a8af-427c-9738-7dc338571a98}"/>
        <w:style w:val=""/>
        <w:category>
          <w:name w:val="常规"/>
          <w:gallery w:val="placeholder"/>
        </w:category>
        <w:types>
          <w:type w:val="bbPlcHdr"/>
        </w:types>
        <w:behaviors>
          <w:behavior w:val="content"/>
        </w:behaviors>
        <w:description w:val=""/>
        <w:guid w:val="{1198867d-a8af-427c-9738-7dc338571a98}"/>
      </w:docPartPr>
      <w:docPartBody>
        <w:p>
          <w:r>
            <w:rPr>
              <w:color w:val="808080"/>
            </w:rPr>
            <w:t>单击此处输入文字。</w:t>
          </w:r>
        </w:p>
      </w:docPartBody>
    </w:docPart>
    <w:docPart>
      <w:docPartPr>
        <w:name w:val="{f200a810-a060-44aa-841a-fccfe568ea37}"/>
        <w:style w:val=""/>
        <w:category>
          <w:name w:val="常规"/>
          <w:gallery w:val="placeholder"/>
        </w:category>
        <w:types>
          <w:type w:val="bbPlcHdr"/>
        </w:types>
        <w:behaviors>
          <w:behavior w:val="content"/>
        </w:behaviors>
        <w:description w:val=""/>
        <w:guid w:val="{f200a810-a060-44aa-841a-fccfe568ea37}"/>
      </w:docPartPr>
      <w:docPartBody>
        <w:p>
          <w:r>
            <w:rPr>
              <w:color w:val="808080"/>
            </w:rPr>
            <w:t>选择一项。</w:t>
          </w:r>
        </w:p>
      </w:docPartBody>
    </w:docPart>
    <w:docPart>
      <w:docPartPr>
        <w:name w:val="{83eb4413-35b4-4f79-bcc4-cec41f94fe5d}"/>
        <w:style w:val=""/>
        <w:category>
          <w:name w:val="常规"/>
          <w:gallery w:val="placeholder"/>
        </w:category>
        <w:types>
          <w:type w:val="bbPlcHdr"/>
        </w:types>
        <w:behaviors>
          <w:behavior w:val="content"/>
        </w:behaviors>
        <w:description w:val=""/>
        <w:guid w:val="{83eb4413-35b4-4f79-bcc4-cec41f94fe5d}"/>
      </w:docPartPr>
      <w:docPartBody>
        <w:p>
          <w:r>
            <w:rPr>
              <w:color w:val="808080"/>
            </w:rPr>
            <w:t>单击此处输入文字。</w:t>
          </w:r>
        </w:p>
      </w:docPartBody>
    </w:docPart>
    <w:docPart>
      <w:docPartPr>
        <w:name w:val="{d9bab74c-280b-467e-a60c-cd44cd5ff063}"/>
        <w:style w:val=""/>
        <w:category>
          <w:name w:val="常规"/>
          <w:gallery w:val="placeholder"/>
        </w:category>
        <w:types>
          <w:type w:val="bbPlcHdr"/>
        </w:types>
        <w:behaviors>
          <w:behavior w:val="content"/>
        </w:behaviors>
        <w:description w:val=""/>
        <w:guid w:val="{d9bab74c-280b-467e-a60c-cd44cd5ff063}"/>
      </w:docPartPr>
      <w:docPartBody>
        <w:p>
          <w:r>
            <w:rPr>
              <w:color w:val="808080"/>
            </w:rPr>
            <w:t>选择一项。</w:t>
          </w:r>
        </w:p>
      </w:docPartBody>
    </w:docPart>
    <w:docPart>
      <w:docPartPr>
        <w:name w:val="{d6cfc872-dccd-40bd-85cb-36ee84eb93e0}"/>
        <w:style w:val=""/>
        <w:category>
          <w:name w:val="常规"/>
          <w:gallery w:val="placeholder"/>
        </w:category>
        <w:types>
          <w:type w:val="bbPlcHdr"/>
        </w:types>
        <w:behaviors>
          <w:behavior w:val="content"/>
        </w:behaviors>
        <w:description w:val=""/>
        <w:guid w:val="{d6cfc872-dccd-40bd-85cb-36ee84eb93e0}"/>
      </w:docPartPr>
      <w:docPartBody>
        <w:p>
          <w:r>
            <w:rPr>
              <w:color w:val="808080"/>
            </w:rPr>
            <w:t>单击此处输入文字。</w:t>
          </w:r>
        </w:p>
      </w:docPartBody>
    </w:docPart>
    <w:docPart>
      <w:docPartPr>
        <w:name w:val="{de333bb7-5df8-4a30-b0d1-1a57ad985b20}"/>
        <w:style w:val=""/>
        <w:category>
          <w:name w:val="常规"/>
          <w:gallery w:val="placeholder"/>
        </w:category>
        <w:types>
          <w:type w:val="bbPlcHdr"/>
        </w:types>
        <w:behaviors>
          <w:behavior w:val="content"/>
        </w:behaviors>
        <w:description w:val=""/>
        <w:guid w:val="{de333bb7-5df8-4a30-b0d1-1a57ad985b20}"/>
      </w:docPartPr>
      <w:docPartBody>
        <w:p>
          <w:r>
            <w:rPr>
              <w:color w:val="808080"/>
            </w:rPr>
            <w:t>单击此处输入文字。</w:t>
          </w:r>
        </w:p>
      </w:docPartBody>
    </w:docPart>
    <w:docPart>
      <w:docPartPr>
        <w:name w:val="{aa4cfee2-02af-4737-9195-ca30f0f7a1c9}"/>
        <w:style w:val=""/>
        <w:category>
          <w:name w:val="常规"/>
          <w:gallery w:val="placeholder"/>
        </w:category>
        <w:types>
          <w:type w:val="bbPlcHdr"/>
        </w:types>
        <w:behaviors>
          <w:behavior w:val="content"/>
        </w:behaviors>
        <w:description w:val=""/>
        <w:guid w:val="{aa4cfee2-02af-4737-9195-ca30f0f7a1c9}"/>
      </w:docPartPr>
      <w:docPartBody>
        <w:p>
          <w:r>
            <w:rPr>
              <w:color w:val="808080"/>
            </w:rPr>
            <w:t>单击此处输入文字。</w:t>
          </w:r>
        </w:p>
      </w:docPartBody>
    </w:docPart>
    <w:docPart>
      <w:docPartPr>
        <w:name w:val="{e265d790-3cf7-4034-a04c-8d43dc3208b9}"/>
        <w:style w:val=""/>
        <w:category>
          <w:name w:val="常规"/>
          <w:gallery w:val="placeholder"/>
        </w:category>
        <w:types>
          <w:type w:val="bbPlcHdr"/>
        </w:types>
        <w:behaviors>
          <w:behavior w:val="content"/>
        </w:behaviors>
        <w:description w:val=""/>
        <w:guid w:val="{e265d790-3cf7-4034-a04c-8d43dc3208b9}"/>
      </w:docPartPr>
      <w:docPartBody>
        <w:p>
          <w:r>
            <w:rPr>
              <w:color w:val="808080"/>
            </w:rPr>
            <w:t>单击此处输入文字。</w:t>
          </w:r>
        </w:p>
      </w:docPartBody>
    </w:docPart>
    <w:docPart>
      <w:docPartPr>
        <w:name w:val="{6cc31d79-d209-4b1d-a12e-4ad7c1f47114}"/>
        <w:style w:val=""/>
        <w:category>
          <w:name w:val="常规"/>
          <w:gallery w:val="placeholder"/>
        </w:category>
        <w:types>
          <w:type w:val="bbPlcHdr"/>
        </w:types>
        <w:behaviors>
          <w:behavior w:val="content"/>
        </w:behaviors>
        <w:description w:val=""/>
        <w:guid w:val="{6cc31d79-d209-4b1d-a12e-4ad7c1f47114}"/>
      </w:docPartPr>
      <w:docPartBody>
        <w:p>
          <w:r>
            <w:rPr>
              <w:color w:val="808080"/>
            </w:rPr>
            <w:t>单击此处输入文字。</w:t>
          </w:r>
        </w:p>
      </w:docPartBody>
    </w:docPart>
    <w:docPart>
      <w:docPartPr>
        <w:name w:val="{ab668696-af2c-4b96-854b-baaae36011d3}"/>
        <w:style w:val=""/>
        <w:category>
          <w:name w:val="常规"/>
          <w:gallery w:val="placeholder"/>
        </w:category>
        <w:types>
          <w:type w:val="bbPlcHdr"/>
        </w:types>
        <w:behaviors>
          <w:behavior w:val="content"/>
        </w:behaviors>
        <w:description w:val=""/>
        <w:guid w:val="{ab668696-af2c-4b96-854b-baaae36011d3}"/>
      </w:docPartPr>
      <w:docPartBody>
        <w:p>
          <w:r>
            <w:rPr>
              <w:color w:val="808080"/>
            </w:rPr>
            <w:t>单击此处输入文字。</w:t>
          </w:r>
        </w:p>
      </w:docPartBody>
    </w:docPart>
    <w:docPart>
      <w:docPartPr>
        <w:name w:val="{62973637-40e9-46e8-a453-b2ce5fa47827}"/>
        <w:style w:val=""/>
        <w:category>
          <w:name w:val="常规"/>
          <w:gallery w:val="placeholder"/>
        </w:category>
        <w:types>
          <w:type w:val="bbPlcHdr"/>
        </w:types>
        <w:behaviors>
          <w:behavior w:val="content"/>
        </w:behaviors>
        <w:description w:val=""/>
        <w:guid w:val="{62973637-40e9-46e8-a453-b2ce5fa47827}"/>
      </w:docPartPr>
      <w:docPartBody>
        <w:p>
          <w:r>
            <w:rPr>
              <w:color w:val="808080"/>
            </w:rPr>
            <w:t>单击此处输入文字。</w:t>
          </w:r>
        </w:p>
      </w:docPartBody>
    </w:docPart>
    <w:docPart>
      <w:docPartPr>
        <w:name w:val="{828182cd-13a0-4632-b439-5e988e2bb1b5}"/>
        <w:style w:val=""/>
        <w:category>
          <w:name w:val="常规"/>
          <w:gallery w:val="placeholder"/>
        </w:category>
        <w:types>
          <w:type w:val="bbPlcHdr"/>
        </w:types>
        <w:behaviors>
          <w:behavior w:val="content"/>
        </w:behaviors>
        <w:description w:val=""/>
        <w:guid w:val="{828182cd-13a0-4632-b439-5e988e2bb1b5}"/>
      </w:docPartPr>
      <w:docPartBody>
        <w:p>
          <w:r>
            <w:rPr>
              <w:color w:val="808080"/>
            </w:rPr>
            <w:t>单击此处输入文字。</w:t>
          </w:r>
        </w:p>
      </w:docPartBody>
    </w:docPart>
    <w:docPart>
      <w:docPartPr>
        <w:name w:val="{dd740ba1-601f-4faa-ba14-1da99f8268f8}"/>
        <w:style w:val=""/>
        <w:category>
          <w:name w:val="常规"/>
          <w:gallery w:val="placeholder"/>
        </w:category>
        <w:types>
          <w:type w:val="bbPlcHdr"/>
        </w:types>
        <w:behaviors>
          <w:behavior w:val="content"/>
        </w:behaviors>
        <w:description w:val=""/>
        <w:guid w:val="{dd740ba1-601f-4faa-ba14-1da99f8268f8}"/>
      </w:docPartPr>
      <w:docPartBody>
        <w:p>
          <w:r>
            <w:rPr>
              <w:color w:val="808080"/>
            </w:rPr>
            <w:t>单击此处输入文字。</w:t>
          </w:r>
        </w:p>
      </w:docPartBody>
    </w:docPart>
    <w:docPart>
      <w:docPartPr>
        <w:name w:val="{fb3920a4-43d8-48ce-b415-c9fab268054f}"/>
        <w:style w:val=""/>
        <w:category>
          <w:name w:val="常规"/>
          <w:gallery w:val="placeholder"/>
        </w:category>
        <w:types>
          <w:type w:val="bbPlcHdr"/>
        </w:types>
        <w:behaviors>
          <w:behavior w:val="content"/>
        </w:behaviors>
        <w:description w:val=""/>
        <w:guid w:val="{fb3920a4-43d8-48ce-b415-c9fab268054f}"/>
      </w:docPartPr>
      <w:docPartBody>
        <w:p>
          <w:r>
            <w:rPr>
              <w:color w:val="808080"/>
            </w:rPr>
            <w:t>单击此处输入文字。</w:t>
          </w:r>
        </w:p>
      </w:docPartBody>
    </w:docPart>
    <w:docPart>
      <w:docPartPr>
        <w:name w:val="{c030bb24-ef84-4937-9d02-d5479633774e}"/>
        <w:style w:val=""/>
        <w:category>
          <w:name w:val="常规"/>
          <w:gallery w:val="placeholder"/>
        </w:category>
        <w:types>
          <w:type w:val="bbPlcHdr"/>
        </w:types>
        <w:behaviors>
          <w:behavior w:val="content"/>
        </w:behaviors>
        <w:description w:val=""/>
        <w:guid w:val="{c030bb24-ef84-4937-9d02-d5479633774e}"/>
      </w:docPartPr>
      <w:docPartBody>
        <w:p>
          <w:r>
            <w:rPr>
              <w:color w:val="808080"/>
            </w:rPr>
            <w:t>单击此处输入文字。</w:t>
          </w:r>
        </w:p>
      </w:docPartBody>
    </w:docPart>
    <w:docPart>
      <w:docPartPr>
        <w:name w:val="{0166d743-0f32-4713-b47c-8159e75d4d24}"/>
        <w:style w:val=""/>
        <w:category>
          <w:name w:val="常规"/>
          <w:gallery w:val="placeholder"/>
        </w:category>
        <w:types>
          <w:type w:val="bbPlcHdr"/>
        </w:types>
        <w:behaviors>
          <w:behavior w:val="content"/>
        </w:behaviors>
        <w:description w:val=""/>
        <w:guid w:val="{0166d743-0f32-4713-b47c-8159e75d4d24}"/>
      </w:docPartPr>
      <w:docPartBody>
        <w:p>
          <w:r>
            <w:rPr>
              <w:color w:val="808080"/>
            </w:rPr>
            <w:t>单击此处输入文字。</w:t>
          </w:r>
        </w:p>
      </w:docPartBody>
    </w:docPart>
    <w:docPart>
      <w:docPartPr>
        <w:name w:val="{b811980b-f857-4dee-b36d-bd4157eafa91}"/>
        <w:style w:val=""/>
        <w:category>
          <w:name w:val="常规"/>
          <w:gallery w:val="placeholder"/>
        </w:category>
        <w:types>
          <w:type w:val="bbPlcHdr"/>
        </w:types>
        <w:behaviors>
          <w:behavior w:val="content"/>
        </w:behaviors>
        <w:description w:val=""/>
        <w:guid w:val="{b811980b-f857-4dee-b36d-bd4157eafa91}"/>
      </w:docPartPr>
      <w:docPartBody>
        <w:p>
          <w:r>
            <w:rPr>
              <w:color w:val="808080"/>
            </w:rPr>
            <w:t>单击此处输入文字。</w:t>
          </w:r>
        </w:p>
      </w:docPartBody>
    </w:docPart>
    <w:docPart>
      <w:docPartPr>
        <w:name w:val="{0f58d091-45af-4383-bb11-d72a69465950}"/>
        <w:style w:val=""/>
        <w:category>
          <w:name w:val="常规"/>
          <w:gallery w:val="placeholder"/>
        </w:category>
        <w:types>
          <w:type w:val="bbPlcHdr"/>
        </w:types>
        <w:behaviors>
          <w:behavior w:val="content"/>
        </w:behaviors>
        <w:description w:val=""/>
        <w:guid w:val="{0f58d091-45af-4383-bb11-d72a69465950}"/>
      </w:docPartPr>
      <w:docPartBody>
        <w:p>
          <w:r>
            <w:rPr>
              <w:color w:val="808080"/>
            </w:rPr>
            <w:t>单击此处输入文字。</w:t>
          </w:r>
        </w:p>
      </w:docPartBody>
    </w:docPart>
    <w:docPart>
      <w:docPartPr>
        <w:name w:val="{a7eda1dc-f128-4253-8302-5b054ab0c4fa}"/>
        <w:style w:val=""/>
        <w:category>
          <w:name w:val="常规"/>
          <w:gallery w:val="placeholder"/>
        </w:category>
        <w:types>
          <w:type w:val="bbPlcHdr"/>
        </w:types>
        <w:behaviors>
          <w:behavior w:val="content"/>
        </w:behaviors>
        <w:description w:val=""/>
        <w:guid w:val="{a7eda1dc-f128-4253-8302-5b054ab0c4fa}"/>
      </w:docPartPr>
      <w:docPartBody>
        <w:p>
          <w:r>
            <w:rPr>
              <w:color w:val="808080"/>
            </w:rPr>
            <w:t>选择一项。</w:t>
          </w:r>
        </w:p>
      </w:docPartBody>
    </w:docPart>
    <w:docPart>
      <w:docPartPr>
        <w:name w:val="{25e812b4-a824-4ff4-acae-e2f32dcf6f9d}"/>
        <w:style w:val=""/>
        <w:category>
          <w:name w:val="常规"/>
          <w:gallery w:val="placeholder"/>
        </w:category>
        <w:types>
          <w:type w:val="bbPlcHdr"/>
        </w:types>
        <w:behaviors>
          <w:behavior w:val="content"/>
        </w:behaviors>
        <w:description w:val=""/>
        <w:guid w:val="{25e812b4-a824-4ff4-acae-e2f32dcf6f9d}"/>
      </w:docPartPr>
      <w:docPartBody>
        <w:p>
          <w:r>
            <w:rPr>
              <w:color w:val="808080"/>
            </w:rPr>
            <w:t>单击此处输入文字。</w:t>
          </w:r>
        </w:p>
      </w:docPartBody>
    </w:docPart>
    <w:docPart>
      <w:docPartPr>
        <w:name w:val="{b4feaf42-4adb-4af3-b537-f3a20d7b68de}"/>
        <w:style w:val=""/>
        <w:category>
          <w:name w:val="常规"/>
          <w:gallery w:val="placeholder"/>
        </w:category>
        <w:types>
          <w:type w:val="bbPlcHdr"/>
        </w:types>
        <w:behaviors>
          <w:behavior w:val="content"/>
        </w:behaviors>
        <w:description w:val=""/>
        <w:guid w:val="{b4feaf42-4adb-4af3-b537-f3a20d7b68de}"/>
      </w:docPartPr>
      <w:docPartBody>
        <w:p>
          <w:r>
            <w:rPr>
              <w:color w:val="808080"/>
            </w:rPr>
            <w:t>选择一项。</w:t>
          </w:r>
        </w:p>
      </w:docPartBody>
    </w:docPart>
    <w:docPart>
      <w:docPartPr>
        <w:name w:val="{9ba2a65c-f111-4560-86f9-5703f00af731}"/>
        <w:style w:val=""/>
        <w:category>
          <w:name w:val="常规"/>
          <w:gallery w:val="placeholder"/>
        </w:category>
        <w:types>
          <w:type w:val="bbPlcHdr"/>
        </w:types>
        <w:behaviors>
          <w:behavior w:val="content"/>
        </w:behaviors>
        <w:description w:val=""/>
        <w:guid w:val="{9ba2a65c-f111-4560-86f9-5703f00af731}"/>
      </w:docPartPr>
      <w:docPartBody>
        <w:p>
          <w:r>
            <w:rPr>
              <w:color w:val="808080"/>
            </w:rPr>
            <w:t>单击此处输入文字。</w:t>
          </w:r>
        </w:p>
      </w:docPartBody>
    </w:docPart>
    <w:docPart>
      <w:docPartPr>
        <w:name w:val="{25a6b5ed-d224-4828-ad08-c41b4540d16b}"/>
        <w:style w:val=""/>
        <w:category>
          <w:name w:val="常规"/>
          <w:gallery w:val="placeholder"/>
        </w:category>
        <w:types>
          <w:type w:val="bbPlcHdr"/>
        </w:types>
        <w:behaviors>
          <w:behavior w:val="content"/>
        </w:behaviors>
        <w:description w:val=""/>
        <w:guid w:val="{25a6b5ed-d224-4828-ad08-c41b4540d16b}"/>
      </w:docPartPr>
      <w:docPartBody>
        <w:p>
          <w:r>
            <w:rPr>
              <w:color w:val="808080"/>
            </w:rPr>
            <w:t>单击此处输入文字。</w:t>
          </w:r>
        </w:p>
      </w:docPartBody>
    </w:docPart>
    <w:docPart>
      <w:docPartPr>
        <w:name w:val="{3ddd4bcc-732c-4bb5-a5af-89dfe253ee9e}"/>
        <w:style w:val=""/>
        <w:category>
          <w:name w:val="常规"/>
          <w:gallery w:val="placeholder"/>
        </w:category>
        <w:types>
          <w:type w:val="bbPlcHdr"/>
        </w:types>
        <w:behaviors>
          <w:behavior w:val="content"/>
        </w:behaviors>
        <w:description w:val=""/>
        <w:guid w:val="{3ddd4bcc-732c-4bb5-a5af-89dfe253ee9e}"/>
      </w:docPartPr>
      <w:docPartBody>
        <w:p>
          <w:r>
            <w:rPr>
              <w:color w:val="808080"/>
            </w:rPr>
            <w:t>单击此处输入文字。</w:t>
          </w:r>
        </w:p>
      </w:docPartBody>
    </w:docPart>
    <w:docPart>
      <w:docPartPr>
        <w:name w:val="{fd7cdc86-71cb-484b-8bc9-c9b33dda234c}"/>
        <w:style w:val=""/>
        <w:category>
          <w:name w:val="常规"/>
          <w:gallery w:val="placeholder"/>
        </w:category>
        <w:types>
          <w:type w:val="bbPlcHdr"/>
        </w:types>
        <w:behaviors>
          <w:behavior w:val="content"/>
        </w:behaviors>
        <w:description w:val=""/>
        <w:guid w:val="{fd7cdc86-71cb-484b-8bc9-c9b33dda234c}"/>
      </w:docPartPr>
      <w:docPartBody>
        <w:p>
          <w:r>
            <w:rPr>
              <w:color w:val="808080"/>
            </w:rPr>
            <w:t>单击此处输入文字。</w:t>
          </w:r>
        </w:p>
      </w:docPartBody>
    </w:docPart>
    <w:docPart>
      <w:docPartPr>
        <w:name w:val="{a299da63-0e7f-44fd-ad1f-9d0112d79cac}"/>
        <w:style w:val=""/>
        <w:category>
          <w:name w:val="常规"/>
          <w:gallery w:val="placeholder"/>
        </w:category>
        <w:types>
          <w:type w:val="bbPlcHdr"/>
        </w:types>
        <w:behaviors>
          <w:behavior w:val="content"/>
        </w:behaviors>
        <w:description w:val=""/>
        <w:guid w:val="{a299da63-0e7f-44fd-ad1f-9d0112d79cac}"/>
      </w:docPartPr>
      <w:docPartBody>
        <w:p>
          <w:r>
            <w:rPr>
              <w:color w:val="808080"/>
            </w:rPr>
            <w:t>单击此处输入文字。</w:t>
          </w:r>
        </w:p>
      </w:docPartBody>
    </w:docPart>
    <w:docPart>
      <w:docPartPr>
        <w:name w:val="{749b093a-298b-46ef-a9c0-21e0010e60c4}"/>
        <w:style w:val=""/>
        <w:category>
          <w:name w:val="常规"/>
          <w:gallery w:val="placeholder"/>
        </w:category>
        <w:types>
          <w:type w:val="bbPlcHdr"/>
        </w:types>
        <w:behaviors>
          <w:behavior w:val="content"/>
        </w:behaviors>
        <w:description w:val=""/>
        <w:guid w:val="{749b093a-298b-46ef-a9c0-21e0010e60c4}"/>
      </w:docPartPr>
      <w:docPartBody>
        <w:p>
          <w:r>
            <w:rPr>
              <w:color w:val="808080"/>
            </w:rPr>
            <w:t>单击此处输入文字。</w:t>
          </w:r>
        </w:p>
      </w:docPartBody>
    </w:docPart>
    <w:docPart>
      <w:docPartPr>
        <w:name w:val="{4ceaa816-bf7f-411a-94ee-6a99c95d9a28}"/>
        <w:style w:val=""/>
        <w:category>
          <w:name w:val="常规"/>
          <w:gallery w:val="placeholder"/>
        </w:category>
        <w:types>
          <w:type w:val="bbPlcHdr"/>
        </w:types>
        <w:behaviors>
          <w:behavior w:val="content"/>
        </w:behaviors>
        <w:description w:val=""/>
        <w:guid w:val="{4ceaa816-bf7f-411a-94ee-6a99c95d9a28}"/>
      </w:docPartPr>
      <w:docPartBody>
        <w:p>
          <w:r>
            <w:rPr>
              <w:color w:val="808080"/>
            </w:rPr>
            <w:t>单击此处输入文字。</w:t>
          </w:r>
        </w:p>
      </w:docPartBody>
    </w:docPart>
    <w:docPart>
      <w:docPartPr>
        <w:name w:val="{a3edf8d8-2293-4803-85d2-c37c48fa5934}"/>
        <w:style w:val=""/>
        <w:category>
          <w:name w:val="常规"/>
          <w:gallery w:val="placeholder"/>
        </w:category>
        <w:types>
          <w:type w:val="bbPlcHdr"/>
        </w:types>
        <w:behaviors>
          <w:behavior w:val="content"/>
        </w:behaviors>
        <w:description w:val=""/>
        <w:guid w:val="{a3edf8d8-2293-4803-85d2-c37c48fa5934}"/>
      </w:docPartPr>
      <w:docPartBody>
        <w:p>
          <w:r>
            <w:rPr>
              <w:color w:val="808080"/>
            </w:rPr>
            <w:t>单击此处输入文字。</w:t>
          </w:r>
        </w:p>
      </w:docPartBody>
    </w:docPart>
    <w:docPart>
      <w:docPartPr>
        <w:name w:val="{4144730c-6476-459b-934a-bad07657ae2d}"/>
        <w:style w:val=""/>
        <w:category>
          <w:name w:val="常规"/>
          <w:gallery w:val="placeholder"/>
        </w:category>
        <w:types>
          <w:type w:val="bbPlcHdr"/>
        </w:types>
        <w:behaviors>
          <w:behavior w:val="content"/>
        </w:behaviors>
        <w:description w:val=""/>
        <w:guid w:val="{4144730c-6476-459b-934a-bad07657ae2d}"/>
      </w:docPartPr>
      <w:docPartBody>
        <w:p>
          <w:r>
            <w:rPr>
              <w:color w:val="808080"/>
            </w:rPr>
            <w:t>单击此处输入文字。</w:t>
          </w:r>
        </w:p>
      </w:docPartBody>
    </w:docPart>
    <w:docPart>
      <w:docPartPr>
        <w:name w:val="{d533e02b-010b-4d6e-ad7b-a41d0e8ad2c9}"/>
        <w:style w:val=""/>
        <w:category>
          <w:name w:val="常规"/>
          <w:gallery w:val="placeholder"/>
        </w:category>
        <w:types>
          <w:type w:val="bbPlcHdr"/>
        </w:types>
        <w:behaviors>
          <w:behavior w:val="content"/>
        </w:behaviors>
        <w:description w:val=""/>
        <w:guid w:val="{d533e02b-010b-4d6e-ad7b-a41d0e8ad2c9}"/>
      </w:docPartPr>
      <w:docPartBody>
        <w:p>
          <w:r>
            <w:rPr>
              <w:color w:val="808080"/>
            </w:rPr>
            <w:t>单击此处输入文字。</w:t>
          </w:r>
        </w:p>
      </w:docPartBody>
    </w:docPart>
    <w:docPart>
      <w:docPartPr>
        <w:name w:val="{adb0ee6a-3008-444e-bc71-38d0483abfb2}"/>
        <w:style w:val=""/>
        <w:category>
          <w:name w:val="常规"/>
          <w:gallery w:val="placeholder"/>
        </w:category>
        <w:types>
          <w:type w:val="bbPlcHdr"/>
        </w:types>
        <w:behaviors>
          <w:behavior w:val="content"/>
        </w:behaviors>
        <w:description w:val=""/>
        <w:guid w:val="{adb0ee6a-3008-444e-bc71-38d0483abfb2}"/>
      </w:docPartPr>
      <w:docPartBody>
        <w:p>
          <w:r>
            <w:rPr>
              <w:color w:val="808080"/>
            </w:rPr>
            <w:t>单击此处输入文字。</w:t>
          </w:r>
        </w:p>
      </w:docPartBody>
    </w:docPart>
    <w:docPart>
      <w:docPartPr>
        <w:name w:val="{1b524d3d-c866-4464-9039-3d3b84ab42d1}"/>
        <w:style w:val=""/>
        <w:category>
          <w:name w:val="常规"/>
          <w:gallery w:val="placeholder"/>
        </w:category>
        <w:types>
          <w:type w:val="bbPlcHdr"/>
        </w:types>
        <w:behaviors>
          <w:behavior w:val="content"/>
        </w:behaviors>
        <w:description w:val=""/>
        <w:guid w:val="{1b524d3d-c866-4464-9039-3d3b84ab42d1}"/>
      </w:docPartPr>
      <w:docPartBody>
        <w:p>
          <w:r>
            <w:rPr>
              <w:color w:val="808080"/>
            </w:rPr>
            <w:t>单击此处输入文字。</w:t>
          </w:r>
        </w:p>
      </w:docPartBody>
    </w:docPart>
    <w:docPart>
      <w:docPartPr>
        <w:name w:val="{8ac7aefc-94fd-4209-a4b4-b51714aaf47e}"/>
        <w:style w:val=""/>
        <w:category>
          <w:name w:val="常规"/>
          <w:gallery w:val="placeholder"/>
        </w:category>
        <w:types>
          <w:type w:val="bbPlcHdr"/>
        </w:types>
        <w:behaviors>
          <w:behavior w:val="content"/>
        </w:behaviors>
        <w:description w:val=""/>
        <w:guid w:val="{8ac7aefc-94fd-4209-a4b4-b51714aaf47e}"/>
      </w:docPartPr>
      <w:docPartBody>
        <w:p>
          <w:r>
            <w:rPr>
              <w:color w:val="808080"/>
            </w:rPr>
            <w:t>单击此处输入文字。</w:t>
          </w:r>
        </w:p>
      </w:docPartBody>
    </w:docPart>
    <w:docPart>
      <w:docPartPr>
        <w:name w:val="{e0526775-a0b0-4e12-af4e-de5cd105da52}"/>
        <w:style w:val=""/>
        <w:category>
          <w:name w:val="常规"/>
          <w:gallery w:val="placeholder"/>
        </w:category>
        <w:types>
          <w:type w:val="bbPlcHdr"/>
        </w:types>
        <w:behaviors>
          <w:behavior w:val="content"/>
        </w:behaviors>
        <w:description w:val=""/>
        <w:guid w:val="{e0526775-a0b0-4e12-af4e-de5cd105da52}"/>
      </w:docPartPr>
      <w:docPartBody>
        <w:p>
          <w:r>
            <w:rPr>
              <w:color w:val="808080"/>
            </w:rPr>
            <w:t>单击此处输入文字。</w:t>
          </w:r>
        </w:p>
      </w:docPartBody>
    </w:docPart>
    <w:docPart>
      <w:docPartPr>
        <w:name w:val="{1b04b287-ef6c-4fca-adf1-e921175e6c79}"/>
        <w:style w:val=""/>
        <w:category>
          <w:name w:val="常规"/>
          <w:gallery w:val="placeholder"/>
        </w:category>
        <w:types>
          <w:type w:val="bbPlcHdr"/>
        </w:types>
        <w:behaviors>
          <w:behavior w:val="content"/>
        </w:behaviors>
        <w:description w:val=""/>
        <w:guid w:val="{1b04b287-ef6c-4fca-adf1-e921175e6c79}"/>
      </w:docPartPr>
      <w:docPartBody>
        <w:p>
          <w:r>
            <w:rPr>
              <w:color w:val="808080"/>
            </w:rPr>
            <w:t>单击此处输入文字。</w:t>
          </w:r>
        </w:p>
      </w:docPartBody>
    </w:docPart>
    <w:docPart>
      <w:docPartPr>
        <w:name w:val="{33d2a0ab-21c8-4929-a206-7cf6c274499b}"/>
        <w:style w:val=""/>
        <w:category>
          <w:name w:val="常规"/>
          <w:gallery w:val="placeholder"/>
        </w:category>
        <w:types>
          <w:type w:val="bbPlcHdr"/>
        </w:types>
        <w:behaviors>
          <w:behavior w:val="content"/>
        </w:behaviors>
        <w:description w:val=""/>
        <w:guid w:val="{33d2a0ab-21c8-4929-a206-7cf6c274499b}"/>
      </w:docPartPr>
      <w:docPartBody>
        <w:p>
          <w:r>
            <w:rPr>
              <w:color w:val="808080"/>
            </w:rPr>
            <w:t>单击此处输入文字。</w:t>
          </w:r>
        </w:p>
      </w:docPartBody>
    </w:docPart>
    <w:docPart>
      <w:docPartPr>
        <w:name w:val="{8c5945a7-b3e4-43f6-aa99-41ce86a0fa43}"/>
        <w:style w:val=""/>
        <w:category>
          <w:name w:val="常规"/>
          <w:gallery w:val="placeholder"/>
        </w:category>
        <w:types>
          <w:type w:val="bbPlcHdr"/>
        </w:types>
        <w:behaviors>
          <w:behavior w:val="content"/>
        </w:behaviors>
        <w:description w:val=""/>
        <w:guid w:val="{8c5945a7-b3e4-43f6-aa99-41ce86a0fa43}"/>
      </w:docPartPr>
      <w:docPartBody>
        <w:p>
          <w:r>
            <w:rPr>
              <w:color w:val="808080"/>
            </w:rPr>
            <w:t>单击此处输入文字。</w:t>
          </w:r>
        </w:p>
      </w:docPartBody>
    </w:docPart>
    <w:docPart>
      <w:docPartPr>
        <w:name w:val="{d55928ab-76bc-4a17-b403-163869734763}"/>
        <w:style w:val=""/>
        <w:category>
          <w:name w:val="常规"/>
          <w:gallery w:val="placeholder"/>
        </w:category>
        <w:types>
          <w:type w:val="bbPlcHdr"/>
        </w:types>
        <w:behaviors>
          <w:behavior w:val="content"/>
        </w:behaviors>
        <w:description w:val=""/>
        <w:guid w:val="{d55928ab-76bc-4a17-b403-163869734763}"/>
      </w:docPartPr>
      <w:docPartBody>
        <w:p>
          <w:r>
            <w:rPr>
              <w:color w:val="808080"/>
            </w:rPr>
            <w:t>单击此处输入文字。</w:t>
          </w:r>
        </w:p>
      </w:docPartBody>
    </w:docPart>
    <w:docPart>
      <w:docPartPr>
        <w:name w:val="{c93f0664-1b7c-4a74-92ef-4c52d45aa7e0}"/>
        <w:style w:val=""/>
        <w:category>
          <w:name w:val="常规"/>
          <w:gallery w:val="placeholder"/>
        </w:category>
        <w:types>
          <w:type w:val="bbPlcHdr"/>
        </w:types>
        <w:behaviors>
          <w:behavior w:val="content"/>
        </w:behaviors>
        <w:description w:val=""/>
        <w:guid w:val="{c93f0664-1b7c-4a74-92ef-4c52d45aa7e0}"/>
      </w:docPartPr>
      <w:docPartBody>
        <w:p>
          <w:r>
            <w:rPr>
              <w:color w:val="808080"/>
            </w:rPr>
            <w:t>单击此处输入文字。</w:t>
          </w:r>
        </w:p>
      </w:docPartBody>
    </w:docPart>
    <w:docPart>
      <w:docPartPr>
        <w:name w:val="{984ebf40-2d11-4067-ba17-835186f10d4e}"/>
        <w:style w:val=""/>
        <w:category>
          <w:name w:val="常规"/>
          <w:gallery w:val="placeholder"/>
        </w:category>
        <w:types>
          <w:type w:val="bbPlcHdr"/>
        </w:types>
        <w:behaviors>
          <w:behavior w:val="content"/>
        </w:behaviors>
        <w:description w:val=""/>
        <w:guid w:val="{984ebf40-2d11-4067-ba17-835186f10d4e}"/>
      </w:docPartPr>
      <w:docPartBody>
        <w:p>
          <w:r>
            <w:rPr>
              <w:color w:val="808080"/>
            </w:rPr>
            <w:t>单击此处输入文字。</w:t>
          </w:r>
        </w:p>
      </w:docPartBody>
    </w:docPart>
    <w:docPart>
      <w:docPartPr>
        <w:name w:val="{fffb5225-bc0d-4975-a3eb-ff2f1b2afc13}"/>
        <w:style w:val=""/>
        <w:category>
          <w:name w:val="常规"/>
          <w:gallery w:val="placeholder"/>
        </w:category>
        <w:types>
          <w:type w:val="bbPlcHdr"/>
        </w:types>
        <w:behaviors>
          <w:behavior w:val="content"/>
        </w:behaviors>
        <w:description w:val=""/>
        <w:guid w:val="{fffb5225-bc0d-4975-a3eb-ff2f1b2afc13}"/>
      </w:docPartPr>
      <w:docPartBody>
        <w:p>
          <w:r>
            <w:rPr>
              <w:color w:val="808080"/>
            </w:rPr>
            <w:t>单击此处输入文字。</w:t>
          </w:r>
        </w:p>
      </w:docPartBody>
    </w:docPart>
    <w:docPart>
      <w:docPartPr>
        <w:name w:val="{6b9a29ef-4d28-4076-8d40-ea6529c02a1c}"/>
        <w:style w:val=""/>
        <w:category>
          <w:name w:val="常规"/>
          <w:gallery w:val="placeholder"/>
        </w:category>
        <w:types>
          <w:type w:val="bbPlcHdr"/>
        </w:types>
        <w:behaviors>
          <w:behavior w:val="content"/>
        </w:behaviors>
        <w:description w:val=""/>
        <w:guid w:val="{6b9a29ef-4d28-4076-8d40-ea6529c02a1c}"/>
      </w:docPartPr>
      <w:docPartBody>
        <w:p>
          <w:r>
            <w:rPr>
              <w:color w:val="808080"/>
            </w:rPr>
            <w:t>单击此处输入文字。</w:t>
          </w:r>
        </w:p>
      </w:docPartBody>
    </w:docPart>
    <w:docPart>
      <w:docPartPr>
        <w:name w:val="{bbf162cd-0c21-407b-aecb-2091d23a37fe}"/>
        <w:style w:val=""/>
        <w:category>
          <w:name w:val="常规"/>
          <w:gallery w:val="placeholder"/>
        </w:category>
        <w:types>
          <w:type w:val="bbPlcHdr"/>
        </w:types>
        <w:behaviors>
          <w:behavior w:val="content"/>
        </w:behaviors>
        <w:description w:val=""/>
        <w:guid w:val="{bbf162cd-0c21-407b-aecb-2091d23a37fe}"/>
      </w:docPartPr>
      <w:docPartBody>
        <w:p>
          <w:r>
            <w:rPr>
              <w:color w:val="808080"/>
            </w:rPr>
            <w:t>单击此处输入文字。</w:t>
          </w:r>
        </w:p>
      </w:docPartBody>
    </w:docPart>
    <w:docPart>
      <w:docPartPr>
        <w:name w:val="{15feeba7-2d4c-437f-8839-162bcf1cb05f}"/>
        <w:style w:val=""/>
        <w:category>
          <w:name w:val="常规"/>
          <w:gallery w:val="placeholder"/>
        </w:category>
        <w:types>
          <w:type w:val="bbPlcHdr"/>
        </w:types>
        <w:behaviors>
          <w:behavior w:val="content"/>
        </w:behaviors>
        <w:description w:val=""/>
        <w:guid w:val="{15feeba7-2d4c-437f-8839-162bcf1cb05f}"/>
      </w:docPartPr>
      <w:docPartBody>
        <w:p>
          <w:r>
            <w:rPr>
              <w:color w:val="808080"/>
            </w:rPr>
            <w:t>单击此处输入文字。</w:t>
          </w:r>
        </w:p>
      </w:docPartBody>
    </w:docPart>
    <w:docPart>
      <w:docPartPr>
        <w:name w:val="{e2818b33-72c2-4dfb-9739-76c0927ae3b5}"/>
        <w:style w:val=""/>
        <w:category>
          <w:name w:val="常规"/>
          <w:gallery w:val="placeholder"/>
        </w:category>
        <w:types>
          <w:type w:val="bbPlcHdr"/>
        </w:types>
        <w:behaviors>
          <w:behavior w:val="content"/>
        </w:behaviors>
        <w:description w:val=""/>
        <w:guid w:val="{e2818b33-72c2-4dfb-9739-76c0927ae3b5}"/>
      </w:docPartPr>
      <w:docPartBody>
        <w:p>
          <w:r>
            <w:rPr>
              <w:color w:val="808080"/>
            </w:rPr>
            <w:t>选择一项。</w:t>
          </w:r>
        </w:p>
      </w:docPartBody>
    </w:docPart>
    <w:docPart>
      <w:docPartPr>
        <w:name w:val="{6fc99de1-403d-49be-bce0-d8de47d7ad23}"/>
        <w:style w:val=""/>
        <w:category>
          <w:name w:val="常规"/>
          <w:gallery w:val="placeholder"/>
        </w:category>
        <w:types>
          <w:type w:val="bbPlcHdr"/>
        </w:types>
        <w:behaviors>
          <w:behavior w:val="content"/>
        </w:behaviors>
        <w:description w:val=""/>
        <w:guid w:val="{6fc99de1-403d-49be-bce0-d8de47d7ad23}"/>
      </w:docPartPr>
      <w:docPartBody>
        <w:p>
          <w:r>
            <w:rPr>
              <w:color w:val="808080"/>
            </w:rPr>
            <w:t>选择一项。</w:t>
          </w:r>
        </w:p>
      </w:docPartBody>
    </w:docPart>
    <w:docPart>
      <w:docPartPr>
        <w:name w:val="{5c294434-f348-41ac-b342-45a6ce381879}"/>
        <w:style w:val=""/>
        <w:category>
          <w:name w:val="常规"/>
          <w:gallery w:val="placeholder"/>
        </w:category>
        <w:types>
          <w:type w:val="bbPlcHdr"/>
        </w:types>
        <w:behaviors>
          <w:behavior w:val="content"/>
        </w:behaviors>
        <w:description w:val=""/>
        <w:guid w:val="{5c294434-f348-41ac-b342-45a6ce381879}"/>
      </w:docPartPr>
      <w:docPartBody>
        <w:p>
          <w:r>
            <w:rPr>
              <w:color w:val="808080"/>
            </w:rPr>
            <w:t>单击此处输入文字。</w:t>
          </w:r>
        </w:p>
      </w:docPartBody>
    </w:docPart>
    <w:docPart>
      <w:docPartPr>
        <w:name w:val="{40d76bc6-0e0a-487d-bc58-774cce40595a}"/>
        <w:style w:val=""/>
        <w:category>
          <w:name w:val="常规"/>
          <w:gallery w:val="placeholder"/>
        </w:category>
        <w:types>
          <w:type w:val="bbPlcHdr"/>
        </w:types>
        <w:behaviors>
          <w:behavior w:val="content"/>
        </w:behaviors>
        <w:description w:val=""/>
        <w:guid w:val="{40d76bc6-0e0a-487d-bc58-774cce40595a}"/>
      </w:docPartPr>
      <w:docPartBody>
        <w:p>
          <w:r>
            <w:rPr>
              <w:color w:val="808080"/>
            </w:rPr>
            <w:t>单击此处输入文字。</w:t>
          </w:r>
        </w:p>
      </w:docPartBody>
    </w:docPart>
    <w:docPart>
      <w:docPartPr>
        <w:name w:val="{a6fcfc05-4e98-4bba-92ff-443a6bb4b743}"/>
        <w:style w:val=""/>
        <w:category>
          <w:name w:val="常规"/>
          <w:gallery w:val="placeholder"/>
        </w:category>
        <w:types>
          <w:type w:val="bbPlcHdr"/>
        </w:types>
        <w:behaviors>
          <w:behavior w:val="content"/>
        </w:behaviors>
        <w:description w:val=""/>
        <w:guid w:val="{a6fcfc05-4e98-4bba-92ff-443a6bb4b743}"/>
      </w:docPartPr>
      <w:docPartBody>
        <w:p>
          <w:r>
            <w:rPr>
              <w:color w:val="808080"/>
            </w:rPr>
            <w:t>单击此处输入文字。</w:t>
          </w:r>
        </w:p>
      </w:docPartBody>
    </w:docPart>
    <w:docPart>
      <w:docPartPr>
        <w:name w:val="{a2362025-b73a-4180-9bcf-e72131bfc287}"/>
        <w:style w:val=""/>
        <w:category>
          <w:name w:val="常规"/>
          <w:gallery w:val="placeholder"/>
        </w:category>
        <w:types>
          <w:type w:val="bbPlcHdr"/>
        </w:types>
        <w:behaviors>
          <w:behavior w:val="content"/>
        </w:behaviors>
        <w:description w:val=""/>
        <w:guid w:val="{a2362025-b73a-4180-9bcf-e72131bfc287}"/>
      </w:docPartPr>
      <w:docPartBody>
        <w:p>
          <w:r>
            <w:rPr>
              <w:color w:val="808080"/>
            </w:rPr>
            <w:t>单击此处输入文字。</w:t>
          </w:r>
        </w:p>
      </w:docPartBody>
    </w:docPart>
    <w:docPart>
      <w:docPartPr>
        <w:name w:val="{ed62a812-7c4a-4792-9fc2-e114c437a43a}"/>
        <w:style w:val=""/>
        <w:category>
          <w:name w:val="常规"/>
          <w:gallery w:val="placeholder"/>
        </w:category>
        <w:types>
          <w:type w:val="bbPlcHdr"/>
        </w:types>
        <w:behaviors>
          <w:behavior w:val="content"/>
        </w:behaviors>
        <w:description w:val=""/>
        <w:guid w:val="{ed62a812-7c4a-4792-9fc2-e114c437a43a}"/>
      </w:docPartPr>
      <w:docPartBody>
        <w:p>
          <w:r>
            <w:rPr>
              <w:color w:val="808080"/>
            </w:rPr>
            <w:t>单击此处输入文字。</w:t>
          </w:r>
        </w:p>
      </w:docPartBody>
    </w:docPart>
    <w:docPart>
      <w:docPartPr>
        <w:name w:val="{2a51bb0e-619c-4fb7-bb2d-6593626fa38c}"/>
        <w:style w:val=""/>
        <w:category>
          <w:name w:val="常规"/>
          <w:gallery w:val="placeholder"/>
        </w:category>
        <w:types>
          <w:type w:val="bbPlcHdr"/>
        </w:types>
        <w:behaviors>
          <w:behavior w:val="content"/>
        </w:behaviors>
        <w:description w:val=""/>
        <w:guid w:val="{2a51bb0e-619c-4fb7-bb2d-6593626fa38c}"/>
      </w:docPartPr>
      <w:docPartBody>
        <w:p>
          <w:r>
            <w:rPr>
              <w:color w:val="808080"/>
            </w:rPr>
            <w:t>单击此处输入文字。</w:t>
          </w:r>
        </w:p>
      </w:docPartBody>
    </w:docPart>
    <w:docPart>
      <w:docPartPr>
        <w:name w:val="{31c3c76b-4270-48b8-bf8c-52685898ae66}"/>
        <w:style w:val=""/>
        <w:category>
          <w:name w:val="常规"/>
          <w:gallery w:val="placeholder"/>
        </w:category>
        <w:types>
          <w:type w:val="bbPlcHdr"/>
        </w:types>
        <w:behaviors>
          <w:behavior w:val="content"/>
        </w:behaviors>
        <w:description w:val=""/>
        <w:guid w:val="{31c3c76b-4270-48b8-bf8c-52685898ae66}"/>
      </w:docPartPr>
      <w:docPartBody>
        <w:p>
          <w:r>
            <w:rPr>
              <w:color w:val="808080"/>
            </w:rPr>
            <w:t>单击此处输入文字。</w:t>
          </w:r>
        </w:p>
      </w:docPartBody>
    </w:docPart>
    <w:docPart>
      <w:docPartPr>
        <w:name w:val="{0f94edb1-650d-4033-8bc0-cf6e0fc414bf}"/>
        <w:style w:val=""/>
        <w:category>
          <w:name w:val="常规"/>
          <w:gallery w:val="placeholder"/>
        </w:category>
        <w:types>
          <w:type w:val="bbPlcHdr"/>
        </w:types>
        <w:behaviors>
          <w:behavior w:val="content"/>
        </w:behaviors>
        <w:description w:val=""/>
        <w:guid w:val="{0f94edb1-650d-4033-8bc0-cf6e0fc414bf}"/>
      </w:docPartPr>
      <w:docPartBody>
        <w:p>
          <w:r>
            <w:rPr>
              <w:color w:val="808080"/>
            </w:rPr>
            <w:t>单击此处输入文字。</w:t>
          </w:r>
        </w:p>
      </w:docPartBody>
    </w:docPart>
    <w:docPart>
      <w:docPartPr>
        <w:name w:val="{0a0d5091-9250-451c-aa1f-464f2f8ba70a}"/>
        <w:style w:val=""/>
        <w:category>
          <w:name w:val="常规"/>
          <w:gallery w:val="placeholder"/>
        </w:category>
        <w:types>
          <w:type w:val="bbPlcHdr"/>
        </w:types>
        <w:behaviors>
          <w:behavior w:val="content"/>
        </w:behaviors>
        <w:description w:val=""/>
        <w:guid w:val="{0a0d5091-9250-451c-aa1f-464f2f8ba70a}"/>
      </w:docPartPr>
      <w:docPartBody>
        <w:p>
          <w:r>
            <w:rPr>
              <w:color w:val="808080"/>
            </w:rPr>
            <w:t>单击此处输入文字。</w:t>
          </w:r>
        </w:p>
      </w:docPartBody>
    </w:docPart>
    <w:docPart>
      <w:docPartPr>
        <w:name w:val="{057d8be9-228a-4315-bdf6-cca327d5497e}"/>
        <w:style w:val=""/>
        <w:category>
          <w:name w:val="常规"/>
          <w:gallery w:val="placeholder"/>
        </w:category>
        <w:types>
          <w:type w:val="bbPlcHdr"/>
        </w:types>
        <w:behaviors>
          <w:behavior w:val="content"/>
        </w:behaviors>
        <w:description w:val=""/>
        <w:guid w:val="{057d8be9-228a-4315-bdf6-cca327d5497e}"/>
      </w:docPartPr>
      <w:docPartBody>
        <w:p>
          <w:r>
            <w:rPr>
              <w:color w:val="808080"/>
            </w:rPr>
            <w:t>单击此处输入文字。</w:t>
          </w:r>
        </w:p>
      </w:docPartBody>
    </w:docPart>
    <w:docPart>
      <w:docPartPr>
        <w:name w:val="{66be6c1d-79a3-42d6-8e6c-720e4771648a}"/>
        <w:style w:val=""/>
        <w:category>
          <w:name w:val="常规"/>
          <w:gallery w:val="placeholder"/>
        </w:category>
        <w:types>
          <w:type w:val="bbPlcHdr"/>
        </w:types>
        <w:behaviors>
          <w:behavior w:val="content"/>
        </w:behaviors>
        <w:description w:val=""/>
        <w:guid w:val="{66be6c1d-79a3-42d6-8e6c-720e4771648a}"/>
      </w:docPartPr>
      <w:docPartBody>
        <w:p>
          <w:r>
            <w:rPr>
              <w:color w:val="808080"/>
            </w:rPr>
            <w:t>单击此处输入文字。</w:t>
          </w:r>
        </w:p>
      </w:docPartBody>
    </w:docPart>
    <w:docPart>
      <w:docPartPr>
        <w:name w:val="{d7c1dd92-e5f7-48eb-b148-8b3a9f0fc4f9}"/>
        <w:style w:val=""/>
        <w:category>
          <w:name w:val="常规"/>
          <w:gallery w:val="placeholder"/>
        </w:category>
        <w:types>
          <w:type w:val="bbPlcHdr"/>
        </w:types>
        <w:behaviors>
          <w:behavior w:val="content"/>
        </w:behaviors>
        <w:description w:val=""/>
        <w:guid w:val="{d7c1dd92-e5f7-48eb-b148-8b3a9f0fc4f9}"/>
      </w:docPartPr>
      <w:docPartBody>
        <w:p>
          <w:r>
            <w:rPr>
              <w:color w:val="808080"/>
            </w:rPr>
            <w:t>单击此处输入文字。</w:t>
          </w:r>
        </w:p>
      </w:docPartBody>
    </w:docPart>
    <w:docPart>
      <w:docPartPr>
        <w:name w:val="{23e43922-74e4-4b6f-8812-c1ad21bcd1be}"/>
        <w:style w:val=""/>
        <w:category>
          <w:name w:val="常规"/>
          <w:gallery w:val="placeholder"/>
        </w:category>
        <w:types>
          <w:type w:val="bbPlcHdr"/>
        </w:types>
        <w:behaviors>
          <w:behavior w:val="content"/>
        </w:behaviors>
        <w:description w:val=""/>
        <w:guid w:val="{23e43922-74e4-4b6f-8812-c1ad21bcd1be}"/>
      </w:docPartPr>
      <w:docPartBody>
        <w:p>
          <w:r>
            <w:rPr>
              <w:color w:val="808080"/>
            </w:rPr>
            <w:t>单击此处输入文字。</w:t>
          </w:r>
        </w:p>
      </w:docPartBody>
    </w:docPart>
    <w:docPart>
      <w:docPartPr>
        <w:name w:val="{423cb19a-26e8-4a4c-8f2f-538b79a7b600}"/>
        <w:style w:val=""/>
        <w:category>
          <w:name w:val="常规"/>
          <w:gallery w:val="placeholder"/>
        </w:category>
        <w:types>
          <w:type w:val="bbPlcHdr"/>
        </w:types>
        <w:behaviors>
          <w:behavior w:val="content"/>
        </w:behaviors>
        <w:description w:val=""/>
        <w:guid w:val="{423cb19a-26e8-4a4c-8f2f-538b79a7b600}"/>
      </w:docPartPr>
      <w:docPartBody>
        <w:p>
          <w:r>
            <w:rPr>
              <w:color w:val="808080"/>
            </w:rPr>
            <w:t>单击此处输入文字。</w:t>
          </w:r>
        </w:p>
      </w:docPartBody>
    </w:docPart>
    <w:docPart>
      <w:docPartPr>
        <w:name w:val="{27f3c613-444e-46f5-98be-34d1418e2e48}"/>
        <w:style w:val=""/>
        <w:category>
          <w:name w:val="常规"/>
          <w:gallery w:val="placeholder"/>
        </w:category>
        <w:types>
          <w:type w:val="bbPlcHdr"/>
        </w:types>
        <w:behaviors>
          <w:behavior w:val="content"/>
        </w:behaviors>
        <w:description w:val=""/>
        <w:guid w:val="{27f3c613-444e-46f5-98be-34d1418e2e48}"/>
      </w:docPartPr>
      <w:docPartBody>
        <w:p>
          <w:r>
            <w:rPr>
              <w:color w:val="808080"/>
            </w:rPr>
            <w:t>单击此处输入文字。</w:t>
          </w:r>
        </w:p>
      </w:docPartBody>
    </w:docPart>
    <w:docPart>
      <w:docPartPr>
        <w:name w:val="{55213974-5697-49a2-98a0-d89adbf358a9}"/>
        <w:style w:val=""/>
        <w:category>
          <w:name w:val="常规"/>
          <w:gallery w:val="placeholder"/>
        </w:category>
        <w:types>
          <w:type w:val="bbPlcHdr"/>
        </w:types>
        <w:behaviors>
          <w:behavior w:val="content"/>
        </w:behaviors>
        <w:description w:val=""/>
        <w:guid w:val="{55213974-5697-49a2-98a0-d89adbf358a9}"/>
      </w:docPartPr>
      <w:docPartBody>
        <w:p>
          <w:r>
            <w:rPr>
              <w:color w:val="808080"/>
            </w:rPr>
            <w:t>单击此处输入文字。</w:t>
          </w:r>
        </w:p>
      </w:docPartBody>
    </w:docPart>
    <w:docPart>
      <w:docPartPr>
        <w:name w:val="{3a9b7628-2d8c-450f-a85d-ad6998ec4af2}"/>
        <w:style w:val=""/>
        <w:category>
          <w:name w:val="常规"/>
          <w:gallery w:val="placeholder"/>
        </w:category>
        <w:types>
          <w:type w:val="bbPlcHdr"/>
        </w:types>
        <w:behaviors>
          <w:behavior w:val="content"/>
        </w:behaviors>
        <w:description w:val=""/>
        <w:guid w:val="{3a9b7628-2d8c-450f-a85d-ad6998ec4af2}"/>
      </w:docPartPr>
      <w:docPartBody>
        <w:p>
          <w:r>
            <w:rPr>
              <w:color w:val="808080"/>
            </w:rPr>
            <w:t>单击此处输入文字。</w:t>
          </w:r>
        </w:p>
      </w:docPartBody>
    </w:docPart>
    <w:docPart>
      <w:docPartPr>
        <w:name w:val="{0514f370-2819-4908-b37a-4dbcbcc19747}"/>
        <w:style w:val=""/>
        <w:category>
          <w:name w:val="常规"/>
          <w:gallery w:val="placeholder"/>
        </w:category>
        <w:types>
          <w:type w:val="bbPlcHdr"/>
        </w:types>
        <w:behaviors>
          <w:behavior w:val="content"/>
        </w:behaviors>
        <w:description w:val=""/>
        <w:guid w:val="{0514f370-2819-4908-b37a-4dbcbcc19747}"/>
      </w:docPartPr>
      <w:docPartBody>
        <w:p>
          <w:r>
            <w:rPr>
              <w:color w:val="808080"/>
            </w:rPr>
            <w:t>单击此处输入文字。</w:t>
          </w:r>
        </w:p>
      </w:docPartBody>
    </w:docPart>
    <w:docPart>
      <w:docPartPr>
        <w:name w:val="{ec4ccfa6-6696-4098-9af4-44bf574baee1}"/>
        <w:style w:val=""/>
        <w:category>
          <w:name w:val="常规"/>
          <w:gallery w:val="placeholder"/>
        </w:category>
        <w:types>
          <w:type w:val="bbPlcHdr"/>
        </w:types>
        <w:behaviors>
          <w:behavior w:val="content"/>
        </w:behaviors>
        <w:description w:val=""/>
        <w:guid w:val="{ec4ccfa6-6696-4098-9af4-44bf574baee1}"/>
      </w:docPartPr>
      <w:docPartBody>
        <w:p>
          <w:r>
            <w:rPr>
              <w:color w:val="808080"/>
            </w:rPr>
            <w:t>单击此处输入文字。</w:t>
          </w:r>
        </w:p>
      </w:docPartBody>
    </w:docPart>
    <w:docPart>
      <w:docPartPr>
        <w:name w:val="{becb21f2-8a07-4906-b1bc-5110c3ed8fc6}"/>
        <w:style w:val=""/>
        <w:category>
          <w:name w:val="常规"/>
          <w:gallery w:val="placeholder"/>
        </w:category>
        <w:types>
          <w:type w:val="bbPlcHdr"/>
        </w:types>
        <w:behaviors>
          <w:behavior w:val="content"/>
        </w:behaviors>
        <w:description w:val=""/>
        <w:guid w:val="{becb21f2-8a07-4906-b1bc-5110c3ed8fc6}"/>
      </w:docPartPr>
      <w:docPartBody>
        <w:p>
          <w:r>
            <w:rPr>
              <w:color w:val="808080"/>
            </w:rPr>
            <w:t>单击此处输入文字。</w:t>
          </w:r>
        </w:p>
      </w:docPartBody>
    </w:docPart>
    <w:docPart>
      <w:docPartPr>
        <w:name w:val="{07e190d2-9205-4780-ae38-c79a4b240665}"/>
        <w:style w:val=""/>
        <w:category>
          <w:name w:val="常规"/>
          <w:gallery w:val="placeholder"/>
        </w:category>
        <w:types>
          <w:type w:val="bbPlcHdr"/>
        </w:types>
        <w:behaviors>
          <w:behavior w:val="content"/>
        </w:behaviors>
        <w:description w:val=""/>
        <w:guid w:val="{07e190d2-9205-4780-ae38-c79a4b240665}"/>
      </w:docPartPr>
      <w:docPartBody>
        <w:p>
          <w:r>
            <w:rPr>
              <w:color w:val="808080"/>
            </w:rPr>
            <w:t>单击此处输入文字。</w:t>
          </w:r>
        </w:p>
      </w:docPartBody>
    </w:docPart>
    <w:docPart>
      <w:docPartPr>
        <w:name w:val="{cbfd419a-e6fb-4482-904b-e3178700f203}"/>
        <w:style w:val=""/>
        <w:category>
          <w:name w:val="常规"/>
          <w:gallery w:val="placeholder"/>
        </w:category>
        <w:types>
          <w:type w:val="bbPlcHdr"/>
        </w:types>
        <w:behaviors>
          <w:behavior w:val="content"/>
        </w:behaviors>
        <w:description w:val=""/>
        <w:guid w:val="{cbfd419a-e6fb-4482-904b-e3178700f203}"/>
      </w:docPartPr>
      <w:docPartBody>
        <w:p>
          <w:r>
            <w:rPr>
              <w:color w:val="808080"/>
            </w:rPr>
            <w:t>单击此处输入文字。</w:t>
          </w:r>
        </w:p>
      </w:docPartBody>
    </w:docPart>
    <w:docPart>
      <w:docPartPr>
        <w:name w:val="{6af046b7-2560-483a-b27b-97300405e50a}"/>
        <w:style w:val=""/>
        <w:category>
          <w:name w:val="常规"/>
          <w:gallery w:val="placeholder"/>
        </w:category>
        <w:types>
          <w:type w:val="bbPlcHdr"/>
        </w:types>
        <w:behaviors>
          <w:behavior w:val="content"/>
        </w:behaviors>
        <w:description w:val=""/>
        <w:guid w:val="{6af046b7-2560-483a-b27b-97300405e50a}"/>
      </w:docPartPr>
      <w:docPartBody>
        <w:p>
          <w:r>
            <w:rPr>
              <w:color w:val="808080"/>
            </w:rPr>
            <w:t>单击此处输入文字。</w:t>
          </w:r>
        </w:p>
      </w:docPartBody>
    </w:docPart>
    <w:docPart>
      <w:docPartPr>
        <w:name w:val="{3f87c1f7-ebbe-4017-bc11-6af1cde9bb3d}"/>
        <w:style w:val=""/>
        <w:category>
          <w:name w:val="常规"/>
          <w:gallery w:val="placeholder"/>
        </w:category>
        <w:types>
          <w:type w:val="bbPlcHdr"/>
        </w:types>
        <w:behaviors>
          <w:behavior w:val="content"/>
        </w:behaviors>
        <w:description w:val=""/>
        <w:guid w:val="{3f87c1f7-ebbe-4017-bc11-6af1cde9bb3d}"/>
      </w:docPartPr>
      <w:docPartBody>
        <w:p>
          <w:r>
            <w:rPr>
              <w:color w:val="808080"/>
            </w:rPr>
            <w:t>单击此处输入文字。</w:t>
          </w:r>
        </w:p>
      </w:docPartBody>
    </w:docPart>
    <w:docPart>
      <w:docPartPr>
        <w:name w:val="{0ed1e162-f543-482a-84bc-fc33c02d1e80}"/>
        <w:style w:val=""/>
        <w:category>
          <w:name w:val="常规"/>
          <w:gallery w:val="placeholder"/>
        </w:category>
        <w:types>
          <w:type w:val="bbPlcHdr"/>
        </w:types>
        <w:behaviors>
          <w:behavior w:val="content"/>
        </w:behaviors>
        <w:description w:val=""/>
        <w:guid w:val="{0ed1e162-f543-482a-84bc-fc33c02d1e80}"/>
      </w:docPartPr>
      <w:docPartBody>
        <w:p>
          <w:r>
            <w:rPr>
              <w:color w:val="808080"/>
            </w:rPr>
            <w:t>单击此处输入文字。</w:t>
          </w:r>
        </w:p>
      </w:docPartBody>
    </w:docPart>
    <w:docPart>
      <w:docPartPr>
        <w:name w:val="{64c1c897-1b0c-4efc-80b2-8f70941f1398}"/>
        <w:style w:val=""/>
        <w:category>
          <w:name w:val="常规"/>
          <w:gallery w:val="placeholder"/>
        </w:category>
        <w:types>
          <w:type w:val="bbPlcHdr"/>
        </w:types>
        <w:behaviors>
          <w:behavior w:val="content"/>
        </w:behaviors>
        <w:description w:val=""/>
        <w:guid w:val="{64c1c897-1b0c-4efc-80b2-8f70941f1398}"/>
      </w:docPartPr>
      <w:docPartBody>
        <w:p>
          <w:r>
            <w:rPr>
              <w:color w:val="808080"/>
            </w:rPr>
            <w:t>单击此处输入文字。</w:t>
          </w:r>
        </w:p>
      </w:docPartBody>
    </w:docPart>
    <w:docPart>
      <w:docPartPr>
        <w:name w:val="{f4306a69-daac-4c94-a261-9da1b3c6ffdf}"/>
        <w:style w:val=""/>
        <w:category>
          <w:name w:val="常规"/>
          <w:gallery w:val="placeholder"/>
        </w:category>
        <w:types>
          <w:type w:val="bbPlcHdr"/>
        </w:types>
        <w:behaviors>
          <w:behavior w:val="content"/>
        </w:behaviors>
        <w:description w:val=""/>
        <w:guid w:val="{f4306a69-daac-4c94-a261-9da1b3c6ffdf}"/>
      </w:docPartPr>
      <w:docPartBody>
        <w:p>
          <w:r>
            <w:rPr>
              <w:color w:val="808080"/>
            </w:rPr>
            <w:t>单击此处输入日期。</w:t>
          </w:r>
        </w:p>
      </w:docPartBody>
    </w:docPart>
    <w:docPart>
      <w:docPartPr>
        <w:name w:val="{b7b9349d-d21b-430d-b068-9e98948435fc}"/>
        <w:style w:val=""/>
        <w:category>
          <w:name w:val="常规"/>
          <w:gallery w:val="placeholder"/>
        </w:category>
        <w:types>
          <w:type w:val="bbPlcHdr"/>
        </w:types>
        <w:behaviors>
          <w:behavior w:val="content"/>
        </w:behaviors>
        <w:description w:val=""/>
        <w:guid w:val="{b7b9349d-d21b-430d-b068-9e98948435fc}"/>
      </w:docPartPr>
      <w:docPartBody>
        <w:p>
          <w:r>
            <w:rPr>
              <w:color w:val="808080"/>
            </w:rPr>
            <w:t>单击此处输入日期。</w:t>
          </w:r>
        </w:p>
      </w:docPartBody>
    </w:docPart>
    <w:docPart>
      <w:docPartPr>
        <w:name w:val="{75f22202-6495-4d28-88a1-ab946c841a8e}"/>
        <w:style w:val=""/>
        <w:category>
          <w:name w:val="常规"/>
          <w:gallery w:val="placeholder"/>
        </w:category>
        <w:types>
          <w:type w:val="bbPlcHdr"/>
        </w:types>
        <w:behaviors>
          <w:behavior w:val="content"/>
        </w:behaviors>
        <w:description w:val=""/>
        <w:guid w:val="{75f22202-6495-4d28-88a1-ab946c841a8e}"/>
      </w:docPartPr>
      <w:docPartBody>
        <w:p>
          <w:r>
            <w:rPr>
              <w:color w:val="808080"/>
            </w:rPr>
            <w:t>单击此处输入文字。</w:t>
          </w:r>
        </w:p>
      </w:docPartBody>
    </w:docPart>
    <w:docPart>
      <w:docPartPr>
        <w:name w:val="{2f9d3fa9-0062-41d3-b28f-cf7505aab866}"/>
        <w:style w:val=""/>
        <w:category>
          <w:name w:val="常规"/>
          <w:gallery w:val="placeholder"/>
        </w:category>
        <w:types>
          <w:type w:val="bbPlcHdr"/>
        </w:types>
        <w:behaviors>
          <w:behavior w:val="content"/>
        </w:behaviors>
        <w:description w:val=""/>
        <w:guid w:val="{2f9d3fa9-0062-41d3-b28f-cf7505aab866}"/>
      </w:docPartPr>
      <w:docPartBody>
        <w:p>
          <w:r>
            <w:rPr>
              <w:color w:val="808080"/>
            </w:rPr>
            <w:t>单击此处输入日期。</w:t>
          </w:r>
        </w:p>
      </w:docPartBody>
    </w:docPart>
    <w:docPart>
      <w:docPartPr>
        <w:name w:val="{ab8049cd-1b9e-4b10-9709-ee0d78c17ba9}"/>
        <w:style w:val=""/>
        <w:category>
          <w:name w:val="常规"/>
          <w:gallery w:val="placeholder"/>
        </w:category>
        <w:types>
          <w:type w:val="bbPlcHdr"/>
        </w:types>
        <w:behaviors>
          <w:behavior w:val="content"/>
        </w:behaviors>
        <w:description w:val=""/>
        <w:guid w:val="{ab8049cd-1b9e-4b10-9709-ee0d78c17ba9}"/>
      </w:docPartPr>
      <w:docPartBody>
        <w:p>
          <w:r>
            <w:rPr>
              <w:color w:val="808080"/>
            </w:rPr>
            <w:t>单击此处输入日期。</w:t>
          </w:r>
        </w:p>
      </w:docPartBody>
    </w:docPart>
    <w:docPart>
      <w:docPartPr>
        <w:name w:val="{7fe64307-ee49-4d93-b3ea-6c6c8a3ce711}"/>
        <w:style w:val=""/>
        <w:category>
          <w:name w:val="常规"/>
          <w:gallery w:val="placeholder"/>
        </w:category>
        <w:types>
          <w:type w:val="bbPlcHdr"/>
        </w:types>
        <w:behaviors>
          <w:behavior w:val="content"/>
        </w:behaviors>
        <w:description w:val=""/>
        <w:guid w:val="{7fe64307-ee49-4d93-b3ea-6c6c8a3ce711}"/>
      </w:docPartPr>
      <w:docPartBody>
        <w:p>
          <w:r>
            <w:rPr>
              <w:color w:val="808080"/>
            </w:rPr>
            <w:t>单击此处输入文字。</w:t>
          </w:r>
        </w:p>
      </w:docPartBody>
    </w:docPart>
    <w:docPart>
      <w:docPartPr>
        <w:name w:val="{94f453e0-f204-43df-bdca-d78fface7378}"/>
        <w:style w:val=""/>
        <w:category>
          <w:name w:val="常规"/>
          <w:gallery w:val="placeholder"/>
        </w:category>
        <w:types>
          <w:type w:val="bbPlcHdr"/>
        </w:types>
        <w:behaviors>
          <w:behavior w:val="content"/>
        </w:behaviors>
        <w:description w:val=""/>
        <w:guid w:val="{94f453e0-f204-43df-bdca-d78fface7378}"/>
      </w:docPartPr>
      <w:docPartBody>
        <w:p>
          <w:r>
            <w:rPr>
              <w:color w:val="808080"/>
            </w:rPr>
            <w:t>单击此处输入文字。</w:t>
          </w:r>
        </w:p>
      </w:docPartBody>
    </w:docPart>
    <w:docPart>
      <w:docPartPr>
        <w:name w:val="{38048f13-5a2f-4b33-bb15-9a7c0b8d8f62}"/>
        <w:style w:val=""/>
        <w:category>
          <w:name w:val="常规"/>
          <w:gallery w:val="placeholder"/>
        </w:category>
        <w:types>
          <w:type w:val="bbPlcHdr"/>
        </w:types>
        <w:behaviors>
          <w:behavior w:val="content"/>
        </w:behaviors>
        <w:description w:val=""/>
        <w:guid w:val="{38048f13-5a2f-4b33-bb15-9a7c0b8d8f62}"/>
      </w:docPartPr>
      <w:docPartBody>
        <w:p>
          <w:r>
            <w:rPr>
              <w:color w:val="808080"/>
            </w:rPr>
            <w:t>单击此处输入文字。</w:t>
          </w:r>
        </w:p>
      </w:docPartBody>
    </w:docPart>
    <w:docPart>
      <w:docPartPr>
        <w:name w:val="{66371dc1-e54f-4fcf-a5bc-422409499024}"/>
        <w:style w:val=""/>
        <w:category>
          <w:name w:val="常规"/>
          <w:gallery w:val="placeholder"/>
        </w:category>
        <w:types>
          <w:type w:val="bbPlcHdr"/>
        </w:types>
        <w:behaviors>
          <w:behavior w:val="content"/>
        </w:behaviors>
        <w:description w:val=""/>
        <w:guid w:val="{66371dc1-e54f-4fcf-a5bc-422409499024}"/>
      </w:docPartPr>
      <w:docPartBody>
        <w:p>
          <w:r>
            <w:rPr>
              <w:color w:val="808080"/>
            </w:rPr>
            <w:t>单击此处输入文字。</w:t>
          </w:r>
        </w:p>
      </w:docPartBody>
    </w:docPart>
    <w:docPart>
      <w:docPartPr>
        <w:name w:val="{a6a3f51e-1748-463a-8dbd-ad0879d82a3d}"/>
        <w:style w:val=""/>
        <w:category>
          <w:name w:val="常规"/>
          <w:gallery w:val="placeholder"/>
        </w:category>
        <w:types>
          <w:type w:val="bbPlcHdr"/>
        </w:types>
        <w:behaviors>
          <w:behavior w:val="content"/>
        </w:behaviors>
        <w:description w:val=""/>
        <w:guid w:val="{a6a3f51e-1748-463a-8dbd-ad0879d82a3d}"/>
      </w:docPartPr>
      <w:docPartBody>
        <w:p>
          <w:r>
            <w:rPr>
              <w:color w:val="808080"/>
            </w:rPr>
            <w:t>单击此处输入文字。</w:t>
          </w:r>
        </w:p>
      </w:docPartBody>
    </w:docPart>
    <w:docPart>
      <w:docPartPr>
        <w:name w:val="{1e98a90e-db09-456c-8172-c858351c973f}"/>
        <w:style w:val=""/>
        <w:category>
          <w:name w:val="常规"/>
          <w:gallery w:val="placeholder"/>
        </w:category>
        <w:types>
          <w:type w:val="bbPlcHdr"/>
        </w:types>
        <w:behaviors>
          <w:behavior w:val="content"/>
        </w:behaviors>
        <w:description w:val=""/>
        <w:guid w:val="{1e98a90e-db09-456c-8172-c858351c973f}"/>
      </w:docPartPr>
      <w:docPartBody>
        <w:p>
          <w:r>
            <w:rPr>
              <w:color w:val="808080"/>
            </w:rPr>
            <w:t>单击此处输入文字。</w:t>
          </w:r>
        </w:p>
      </w:docPartBody>
    </w:docPart>
    <w:docPart>
      <w:docPartPr>
        <w:name w:val="{d2831b7d-dc4f-459d-b90f-c1eb1acfd7b7}"/>
        <w:style w:val=""/>
        <w:category>
          <w:name w:val="常规"/>
          <w:gallery w:val="placeholder"/>
        </w:category>
        <w:types>
          <w:type w:val="bbPlcHdr"/>
        </w:types>
        <w:behaviors>
          <w:behavior w:val="content"/>
        </w:behaviors>
        <w:description w:val=""/>
        <w:guid w:val="{d2831b7d-dc4f-459d-b90f-c1eb1acfd7b7}"/>
      </w:docPartPr>
      <w:docPartBody>
        <w:p>
          <w:r>
            <w:rPr>
              <w:color w:val="808080"/>
            </w:rPr>
            <w:t>单击此处输入文字。</w:t>
          </w:r>
        </w:p>
      </w:docPartBody>
    </w:docPart>
    <w:docPart>
      <w:docPartPr>
        <w:name w:val="{3ae65881-a7ee-4eff-9f72-0b65663420f1}"/>
        <w:style w:val=""/>
        <w:category>
          <w:name w:val="常规"/>
          <w:gallery w:val="placeholder"/>
        </w:category>
        <w:types>
          <w:type w:val="bbPlcHdr"/>
        </w:types>
        <w:behaviors>
          <w:behavior w:val="content"/>
        </w:behaviors>
        <w:description w:val=""/>
        <w:guid w:val="{3ae65881-a7ee-4eff-9f72-0b65663420f1}"/>
      </w:docPartPr>
      <w:docPartBody>
        <w:p>
          <w:r>
            <w:rPr>
              <w:color w:val="808080"/>
            </w:rPr>
            <w:t>单击此处输入文字。</w:t>
          </w:r>
        </w:p>
      </w:docPartBody>
    </w:docPart>
    <w:docPart>
      <w:docPartPr>
        <w:name w:val="{5ffabb48-1cb8-409a-9b8b-bc9bebdf1bec}"/>
        <w:style w:val=""/>
        <w:category>
          <w:name w:val="常规"/>
          <w:gallery w:val="placeholder"/>
        </w:category>
        <w:types>
          <w:type w:val="bbPlcHdr"/>
        </w:types>
        <w:behaviors>
          <w:behavior w:val="content"/>
        </w:behaviors>
        <w:description w:val=""/>
        <w:guid w:val="{5ffabb48-1cb8-409a-9b8b-bc9bebdf1bec}"/>
      </w:docPartPr>
      <w:docPartBody>
        <w:p>
          <w:r>
            <w:rPr>
              <w:color w:val="808080"/>
            </w:rPr>
            <w:t>单击此处输入文字。</w:t>
          </w:r>
        </w:p>
      </w:docPartBody>
    </w:docPart>
    <w:docPart>
      <w:docPartPr>
        <w:name w:val="{7fafbe77-8ad3-44ea-bfd8-b5515fb30c4b}"/>
        <w:style w:val=""/>
        <w:category>
          <w:name w:val="常规"/>
          <w:gallery w:val="placeholder"/>
        </w:category>
        <w:types>
          <w:type w:val="bbPlcHdr"/>
        </w:types>
        <w:behaviors>
          <w:behavior w:val="content"/>
        </w:behaviors>
        <w:description w:val=""/>
        <w:guid w:val="{7fafbe77-8ad3-44ea-bfd8-b5515fb30c4b}"/>
      </w:docPartPr>
      <w:docPartBody>
        <w:p>
          <w:r>
            <w:rPr>
              <w:color w:val="808080"/>
            </w:rPr>
            <w:t>单击此处输入文字。</w:t>
          </w:r>
        </w:p>
      </w:docPartBody>
    </w:docPart>
    <w:docPart>
      <w:docPartPr>
        <w:name w:val="{66afffa6-06aa-4ca4-a478-db8cf40275ce}"/>
        <w:style w:val=""/>
        <w:category>
          <w:name w:val="常规"/>
          <w:gallery w:val="placeholder"/>
        </w:category>
        <w:types>
          <w:type w:val="bbPlcHdr"/>
        </w:types>
        <w:behaviors>
          <w:behavior w:val="content"/>
        </w:behaviors>
        <w:description w:val=""/>
        <w:guid w:val="{66afffa6-06aa-4ca4-a478-db8cf40275ce}"/>
      </w:docPartPr>
      <w:docPartBody>
        <w:p>
          <w:r>
            <w:rPr>
              <w:color w:val="808080"/>
            </w:rPr>
            <w:t>单击此处输入文字。</w:t>
          </w:r>
        </w:p>
      </w:docPartBody>
    </w:docPart>
    <w:docPart>
      <w:docPartPr>
        <w:name w:val="{2cd97de6-5f24-4278-b66b-6dee6a244d5e}"/>
        <w:style w:val=""/>
        <w:category>
          <w:name w:val="常规"/>
          <w:gallery w:val="placeholder"/>
        </w:category>
        <w:types>
          <w:type w:val="bbPlcHdr"/>
        </w:types>
        <w:behaviors>
          <w:behavior w:val="content"/>
        </w:behaviors>
        <w:description w:val=""/>
        <w:guid w:val="{2cd97de6-5f24-4278-b66b-6dee6a244d5e}"/>
      </w:docPartPr>
      <w:docPartBody>
        <w:p>
          <w:r>
            <w:rPr>
              <w:color w:val="808080"/>
            </w:rPr>
            <w:t>单击此处输入文字。</w:t>
          </w:r>
        </w:p>
      </w:docPartBody>
    </w:docPart>
    <w:docPart>
      <w:docPartPr>
        <w:name w:val="{17969804-f896-4133-8fb2-c59466162c19}"/>
        <w:style w:val=""/>
        <w:category>
          <w:name w:val="常规"/>
          <w:gallery w:val="placeholder"/>
        </w:category>
        <w:types>
          <w:type w:val="bbPlcHdr"/>
        </w:types>
        <w:behaviors>
          <w:behavior w:val="content"/>
        </w:behaviors>
        <w:description w:val=""/>
        <w:guid w:val="{17969804-f896-4133-8fb2-c59466162c19}"/>
      </w:docPartPr>
      <w:docPartBody>
        <w:p>
          <w:r>
            <w:rPr>
              <w:color w:val="808080"/>
            </w:rPr>
            <w:t>单击此处输入文字。</w:t>
          </w:r>
        </w:p>
      </w:docPartBody>
    </w:docPart>
    <w:docPart>
      <w:docPartPr>
        <w:name w:val="{11fff21e-b606-49a0-90c6-0676ad3b6c60}"/>
        <w:style w:val=""/>
        <w:category>
          <w:name w:val="常规"/>
          <w:gallery w:val="placeholder"/>
        </w:category>
        <w:types>
          <w:type w:val="bbPlcHdr"/>
        </w:types>
        <w:behaviors>
          <w:behavior w:val="content"/>
        </w:behaviors>
        <w:description w:val=""/>
        <w:guid w:val="{11fff21e-b606-49a0-90c6-0676ad3b6c60}"/>
      </w:docPartPr>
      <w:docPartBody>
        <w:p>
          <w:r>
            <w:rPr>
              <w:color w:val="808080"/>
            </w:rPr>
            <w:t>单击此处输入文字。</w:t>
          </w:r>
        </w:p>
      </w:docPartBody>
    </w:docPart>
    <w:docPart>
      <w:docPartPr>
        <w:name w:val="{336495f3-00a6-4d07-814d-d1e8e861453f}"/>
        <w:style w:val=""/>
        <w:category>
          <w:name w:val="常规"/>
          <w:gallery w:val="placeholder"/>
        </w:category>
        <w:types>
          <w:type w:val="bbPlcHdr"/>
        </w:types>
        <w:behaviors>
          <w:behavior w:val="content"/>
        </w:behaviors>
        <w:description w:val=""/>
        <w:guid w:val="{336495f3-00a6-4d07-814d-d1e8e861453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20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陈祎</cp:lastModifiedBy>
  <dcterms:modified xsi:type="dcterms:W3CDTF">2025-12-15T10:12:54Z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2CC7ECCA87C5427CB7A5E4BC5FE363E1</vt:lpwstr>
  </property>
</Properties>
</file>