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2E27D6C">
      <w:pPr>
        <w:spacing w:before="624" w:beforeLines="200"/>
        <w:jc w:val="center"/>
        <w:rPr>
          <w:rFonts w:eastAsia="黑体"/>
          <w:b/>
          <w:sz w:val="52"/>
          <w:szCs w:val="24"/>
        </w:rPr>
      </w:pPr>
      <w:bookmarkStart w:id="0" w:name="_Toc131168595"/>
      <w:bookmarkStart w:id="1" w:name="_Toc131134327"/>
      <w:bookmarkStart w:id="2" w:name="_Toc183578143"/>
      <w:bookmarkStart w:id="3" w:name="_Toc131134226"/>
      <w:bookmarkStart w:id="4" w:name="_Toc114028927"/>
      <w:bookmarkStart w:id="5" w:name="_Toc131133981"/>
      <w:r>
        <w:rPr>
          <w:rFonts w:ascii="微软雅黑" w:hAnsi="微软雅黑" w:eastAsia="微软雅黑"/>
          <w:b/>
          <w:sz w:val="44"/>
          <w:szCs w:val="21"/>
        </w:rPr>
        <w:drawing>
          <wp:anchor distT="0" distB="0" distL="114300" distR="114300" simplePos="0" relativeHeight="251659264" behindDoc="1" locked="0" layoutInCell="1" allowOverlap="1">
            <wp:simplePos x="0" y="0"/>
            <wp:positionH relativeFrom="column">
              <wp:posOffset>-1186815</wp:posOffset>
            </wp:positionH>
            <wp:positionV relativeFrom="paragraph">
              <wp:posOffset>-914400</wp:posOffset>
            </wp:positionV>
            <wp:extent cx="7573010" cy="2458085"/>
            <wp:effectExtent l="0" t="0" r="8890" b="5715"/>
            <wp:wrapTight wrapText="bothSides">
              <wp:wrapPolygon>
                <wp:start x="21592" y="-2"/>
                <wp:lineTo x="0" y="0"/>
                <wp:lineTo x="0" y="21599"/>
                <wp:lineTo x="21592" y="21601"/>
                <wp:lineTo x="8" y="21601"/>
                <wp:lineTo x="21600" y="21599"/>
                <wp:lineTo x="21600" y="0"/>
                <wp:lineTo x="8" y="-2"/>
                <wp:lineTo x="21592" y="-2"/>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pic:cNvPicPr>
                  </pic:nvPicPr>
                  <pic:blipFill>
                    <a:blip r:embed="rId15"/>
                    <a:stretch>
                      <a:fillRect/>
                    </a:stretch>
                  </pic:blipFill>
                  <pic:spPr>
                    <a:xfrm>
                      <a:off x="0" y="0"/>
                      <a:ext cx="7573010" cy="2458085"/>
                    </a:xfrm>
                    <a:prstGeom prst="rect">
                      <a:avLst/>
                    </a:prstGeom>
                    <a:noFill/>
                    <a:ln>
                      <a:noFill/>
                    </a:ln>
                  </pic:spPr>
                </pic:pic>
              </a:graphicData>
            </a:graphic>
          </wp:anchor>
        </w:drawing>
      </w:r>
    </w:p>
    <w:p w14:paraId="75F28EC5">
      <w:pPr>
        <w:spacing w:before="624" w:beforeLines="200"/>
        <w:jc w:val="center"/>
        <w:rPr>
          <w:rFonts w:eastAsia="黑体"/>
          <w:b/>
          <w:sz w:val="52"/>
          <w:szCs w:val="24"/>
        </w:rPr>
      </w:pPr>
      <w:r>
        <w:rPr>
          <w:rFonts w:hint="eastAsia" w:eastAsia="黑体"/>
          <w:b/>
          <w:sz w:val="52"/>
        </w:rPr>
        <w:t>树障修剪无人机（多旋翼无人机）</w:t>
      </w:r>
    </w:p>
    <w:p w14:paraId="755C0330">
      <w:pPr>
        <w:spacing w:before="624" w:beforeLines="200"/>
        <w:jc w:val="center"/>
        <w:rPr>
          <w:rFonts w:eastAsia="黑体"/>
          <w:b/>
          <w:sz w:val="52"/>
          <w:szCs w:val="24"/>
        </w:rPr>
      </w:pPr>
      <w:r>
        <w:rPr>
          <w:rFonts w:hint="eastAsia" w:eastAsia="黑体"/>
          <w:b/>
          <w:sz w:val="52"/>
          <w:szCs w:val="24"/>
        </w:rPr>
        <w:t>技术规范书</w:t>
      </w:r>
    </w:p>
    <w:p w14:paraId="65F350BB">
      <w:pPr>
        <w:spacing w:before="624" w:beforeLines="200"/>
        <w:jc w:val="center"/>
        <w:rPr>
          <w:rFonts w:eastAsia="黑体"/>
          <w:b/>
          <w:sz w:val="52"/>
          <w:szCs w:val="24"/>
        </w:rPr>
      </w:pPr>
      <w:r>
        <w:rPr>
          <w:rFonts w:hint="eastAsia" w:eastAsia="黑体"/>
          <w:b/>
          <w:sz w:val="52"/>
          <w:szCs w:val="24"/>
        </w:rPr>
        <w:t>（专用部分）</w:t>
      </w:r>
    </w:p>
    <w:p w14:paraId="426CFF5C">
      <w:pPr>
        <w:spacing w:before="624" w:beforeLines="200"/>
        <w:ind w:firstLine="2530" w:firstLineChars="700"/>
        <w:rPr>
          <w:rFonts w:eastAsia="黑体"/>
          <w:b/>
          <w:sz w:val="36"/>
        </w:rPr>
      </w:pPr>
      <w:r>
        <w:rPr>
          <w:rFonts w:hint="eastAsia" w:eastAsia="黑体"/>
          <w:b/>
          <w:sz w:val="36"/>
        </w:rPr>
        <w:t>版本号：</w:t>
      </w:r>
      <w:r>
        <w:rPr>
          <w:rFonts w:eastAsia="黑体"/>
          <w:b/>
          <w:sz w:val="36"/>
        </w:rPr>
        <w:t>20</w:t>
      </w:r>
      <w:r>
        <w:rPr>
          <w:rFonts w:hint="eastAsia" w:eastAsia="黑体"/>
          <w:b/>
          <w:sz w:val="36"/>
        </w:rPr>
        <w:t>25</w:t>
      </w:r>
      <w:r>
        <w:rPr>
          <w:rFonts w:eastAsia="黑体"/>
          <w:b/>
          <w:sz w:val="36"/>
        </w:rPr>
        <w:t>版V</w:t>
      </w:r>
      <w:r>
        <w:rPr>
          <w:rFonts w:hint="eastAsia" w:eastAsia="黑体"/>
          <w:b/>
          <w:sz w:val="36"/>
        </w:rPr>
        <w:t>1</w:t>
      </w:r>
      <w:r>
        <w:rPr>
          <w:rFonts w:eastAsia="黑体"/>
          <w:b/>
          <w:sz w:val="36"/>
        </w:rPr>
        <w:t>.0</w:t>
      </w:r>
    </w:p>
    <w:p w14:paraId="6A8D35B3">
      <w:pPr>
        <w:ind w:left="1720" w:leftChars="819" w:firstLine="896" w:firstLineChars="248"/>
        <w:rPr>
          <w:rFonts w:eastAsia="黑体"/>
          <w:b/>
          <w:sz w:val="36"/>
        </w:rPr>
      </w:pPr>
      <w:r>
        <w:rPr>
          <w:rFonts w:hint="eastAsia" w:eastAsia="黑体"/>
          <w:b/>
          <w:sz w:val="36"/>
        </w:rPr>
        <w:t>编号：</w:t>
      </w:r>
      <w:r>
        <w:rPr>
          <w:rFonts w:hint="eastAsia" w:eastAsia="黑体"/>
          <w:b/>
          <w:sz w:val="36"/>
        </w:rPr>
        <w:tab/>
      </w:r>
    </w:p>
    <w:p w14:paraId="46520698">
      <w:pPr>
        <w:spacing w:before="312" w:beforeLines="100"/>
        <w:jc w:val="center"/>
        <w:rPr>
          <w:rFonts w:eastAsia="黑体"/>
          <w:b/>
          <w:sz w:val="36"/>
          <w:szCs w:val="24"/>
        </w:rPr>
      </w:pPr>
    </w:p>
    <w:p w14:paraId="53D3C4A4">
      <w:pPr>
        <w:spacing w:before="624" w:beforeLines="200"/>
        <w:jc w:val="center"/>
        <w:rPr>
          <w:rFonts w:ascii="黑体" w:eastAsia="黑体"/>
          <w:b/>
          <w:spacing w:val="20"/>
          <w:w w:val="135"/>
          <w:sz w:val="30"/>
          <w:szCs w:val="24"/>
        </w:rPr>
      </w:pPr>
      <w:r>
        <w:rPr>
          <w:rFonts w:hint="eastAsia" w:ascii="黑体" w:eastAsia="黑体"/>
          <w:b/>
          <w:spacing w:val="20"/>
          <w:w w:val="135"/>
          <w:sz w:val="30"/>
          <w:szCs w:val="24"/>
        </w:rPr>
        <w:t>中国南方电网有限责任公司</w:t>
      </w:r>
    </w:p>
    <w:p w14:paraId="7E2BB618">
      <w:pPr>
        <w:spacing w:line="360" w:lineRule="auto"/>
        <w:jc w:val="center"/>
        <w:rPr>
          <w:rFonts w:ascii="黑体" w:eastAsia="黑体"/>
          <w:sz w:val="28"/>
          <w:szCs w:val="21"/>
        </w:rPr>
      </w:pPr>
      <w:r>
        <w:rPr>
          <w:rFonts w:hint="eastAsia" w:ascii="黑体" w:eastAsia="黑体"/>
          <w:b/>
          <w:spacing w:val="20"/>
          <w:w w:val="135"/>
          <w:sz w:val="30"/>
          <w:szCs w:val="24"/>
        </w:rPr>
        <w:t xml:space="preserve">2026年1月  </w:t>
      </w:r>
      <w:r>
        <w:br w:type="page"/>
      </w:r>
      <w:bookmarkEnd w:id="0"/>
      <w:bookmarkEnd w:id="1"/>
      <w:bookmarkEnd w:id="2"/>
      <w:bookmarkEnd w:id="3"/>
      <w:bookmarkEnd w:id="4"/>
      <w:bookmarkEnd w:id="5"/>
      <w:r>
        <w:rPr>
          <w:rFonts w:hint="eastAsia"/>
          <w:sz w:val="28"/>
          <w:szCs w:val="21"/>
        </w:rPr>
        <w:t xml:space="preserve"> </w:t>
      </w:r>
      <w:r>
        <w:rPr>
          <w:rFonts w:hint="eastAsia" w:ascii="黑体" w:eastAsia="黑体"/>
          <w:sz w:val="28"/>
          <w:szCs w:val="21"/>
        </w:rPr>
        <w:t>目  录</w:t>
      </w:r>
    </w:p>
    <w:p w14:paraId="6DF5B3D9">
      <w:pPr>
        <w:spacing w:line="360" w:lineRule="auto"/>
        <w:jc w:val="center"/>
        <w:rPr>
          <w:rFonts w:ascii="黑体" w:eastAsia="黑体"/>
          <w:sz w:val="28"/>
          <w:szCs w:val="21"/>
        </w:rPr>
      </w:pPr>
    </w:p>
    <w:p w14:paraId="060172DD">
      <w:pPr>
        <w:pStyle w:val="55"/>
        <w:tabs>
          <w:tab w:val="right" w:leader="dot" w:pos="8312"/>
          <w:tab w:val="clear" w:pos="8705"/>
        </w:tabs>
      </w:pPr>
      <w:bookmarkStart w:id="6" w:name="_Toc241911990"/>
      <w:r>
        <w:rPr>
          <w:rFonts w:hint="eastAsia" w:ascii="黑体" w:eastAsia="黑体"/>
          <w:b w:val="0"/>
          <w:szCs w:val="21"/>
        </w:rPr>
        <w:fldChar w:fldCharType="begin"/>
      </w:r>
      <w:r>
        <w:rPr>
          <w:rFonts w:hint="eastAsia" w:ascii="黑体" w:eastAsia="黑体"/>
          <w:b w:val="0"/>
          <w:szCs w:val="21"/>
        </w:rPr>
        <w:instrText xml:space="preserve">TOC \o "1-2" \h  \u </w:instrText>
      </w:r>
      <w:r>
        <w:rPr>
          <w:rFonts w:hint="eastAsia" w:ascii="黑体" w:eastAsia="黑体"/>
          <w:b w:val="0"/>
          <w:szCs w:val="21"/>
        </w:rPr>
        <w:fldChar w:fldCharType="separate"/>
      </w:r>
      <w:r>
        <w:fldChar w:fldCharType="begin"/>
      </w:r>
      <w:r>
        <w:instrText xml:space="preserve"> HYPERLINK \l "_Toc15205" </w:instrText>
      </w:r>
      <w:r>
        <w:fldChar w:fldCharType="separate"/>
      </w:r>
      <w:r>
        <w:rPr>
          <w:rFonts w:hint="eastAsia" w:ascii="黑体" w:hAnsi="黑体" w:eastAsia="黑体"/>
          <w:szCs w:val="21"/>
        </w:rPr>
        <w:t>一</w:t>
      </w:r>
      <w:r>
        <w:rPr>
          <w:rFonts w:ascii="黑体" w:hAnsi="黑体" w:eastAsia="黑体"/>
          <w:szCs w:val="21"/>
        </w:rPr>
        <w:t>、工程</w:t>
      </w:r>
      <w:r>
        <w:rPr>
          <w:rFonts w:hint="eastAsia" w:ascii="黑体" w:hAnsi="黑体" w:eastAsia="黑体"/>
          <w:szCs w:val="21"/>
        </w:rPr>
        <w:t>概述</w:t>
      </w:r>
      <w:r>
        <w:tab/>
      </w:r>
      <w:r>
        <w:fldChar w:fldCharType="begin"/>
      </w:r>
      <w:r>
        <w:instrText xml:space="preserve"> PAGEREF _Toc15205 \h </w:instrText>
      </w:r>
      <w:r>
        <w:fldChar w:fldCharType="separate"/>
      </w:r>
      <w:r>
        <w:t>1</w:t>
      </w:r>
      <w:r>
        <w:fldChar w:fldCharType="end"/>
      </w:r>
      <w:r>
        <w:fldChar w:fldCharType="end"/>
      </w:r>
    </w:p>
    <w:p w14:paraId="00A03279">
      <w:pPr>
        <w:pStyle w:val="70"/>
        <w:tabs>
          <w:tab w:val="right" w:leader="dot" w:pos="8312"/>
          <w:tab w:val="clear" w:pos="8705"/>
        </w:tabs>
      </w:pPr>
      <w:r>
        <w:fldChar w:fldCharType="begin"/>
      </w:r>
      <w:r>
        <w:instrText xml:space="preserve"> HYPERLINK \l "_Toc12228" </w:instrText>
      </w:r>
      <w:r>
        <w:fldChar w:fldCharType="separate"/>
      </w:r>
      <w:r>
        <w:rPr>
          <w:szCs w:val="21"/>
        </w:rPr>
        <w:t>1.1</w:t>
      </w:r>
      <w:r>
        <w:rPr>
          <w:rFonts w:hint="eastAsia"/>
          <w:szCs w:val="21"/>
        </w:rPr>
        <w:t xml:space="preserve"> 工程概况</w:t>
      </w:r>
      <w:r>
        <w:tab/>
      </w:r>
      <w:r>
        <w:fldChar w:fldCharType="begin"/>
      </w:r>
      <w:r>
        <w:instrText xml:space="preserve"> PAGEREF _Toc12228 \h </w:instrText>
      </w:r>
      <w:r>
        <w:fldChar w:fldCharType="separate"/>
      </w:r>
      <w:r>
        <w:t>1</w:t>
      </w:r>
      <w:r>
        <w:fldChar w:fldCharType="end"/>
      </w:r>
      <w:r>
        <w:fldChar w:fldCharType="end"/>
      </w:r>
    </w:p>
    <w:p w14:paraId="1CBD098D">
      <w:pPr>
        <w:pStyle w:val="70"/>
        <w:tabs>
          <w:tab w:val="right" w:leader="dot" w:pos="8312"/>
          <w:tab w:val="clear" w:pos="8705"/>
        </w:tabs>
      </w:pPr>
      <w:r>
        <w:fldChar w:fldCharType="begin"/>
      </w:r>
      <w:r>
        <w:instrText xml:space="preserve"> HYPERLINK \l "_Toc28767" </w:instrText>
      </w:r>
      <w:r>
        <w:fldChar w:fldCharType="separate"/>
      </w:r>
      <w:r>
        <w:rPr>
          <w:szCs w:val="21"/>
        </w:rPr>
        <w:t>1.2</w:t>
      </w:r>
      <w:r>
        <w:rPr>
          <w:rFonts w:hint="eastAsia"/>
          <w:szCs w:val="21"/>
        </w:rPr>
        <w:t xml:space="preserve"> 使用条件</w:t>
      </w:r>
      <w:r>
        <w:tab/>
      </w:r>
      <w:r>
        <w:fldChar w:fldCharType="begin"/>
      </w:r>
      <w:r>
        <w:instrText xml:space="preserve"> PAGEREF _Toc28767 \h </w:instrText>
      </w:r>
      <w:r>
        <w:fldChar w:fldCharType="separate"/>
      </w:r>
      <w:r>
        <w:t>1</w:t>
      </w:r>
      <w:r>
        <w:fldChar w:fldCharType="end"/>
      </w:r>
      <w:r>
        <w:fldChar w:fldCharType="end"/>
      </w:r>
    </w:p>
    <w:p w14:paraId="1B24258A">
      <w:pPr>
        <w:pStyle w:val="55"/>
        <w:tabs>
          <w:tab w:val="right" w:leader="dot" w:pos="8312"/>
          <w:tab w:val="clear" w:pos="8705"/>
        </w:tabs>
      </w:pPr>
      <w:r>
        <w:fldChar w:fldCharType="begin"/>
      </w:r>
      <w:r>
        <w:instrText xml:space="preserve"> HYPERLINK \l "_Toc9627" </w:instrText>
      </w:r>
      <w:r>
        <w:fldChar w:fldCharType="separate"/>
      </w:r>
      <w:r>
        <w:rPr>
          <w:rFonts w:hint="eastAsia" w:ascii="黑体" w:hAnsi="黑体" w:eastAsia="黑体"/>
          <w:szCs w:val="21"/>
        </w:rPr>
        <w:t>二</w:t>
      </w:r>
      <w:r>
        <w:rPr>
          <w:rFonts w:ascii="黑体" w:hAnsi="黑体" w:eastAsia="黑体"/>
          <w:szCs w:val="21"/>
        </w:rPr>
        <w:t>、</w:t>
      </w:r>
      <w:r>
        <w:rPr>
          <w:rFonts w:hint="eastAsia" w:ascii="黑体" w:hAnsi="黑体" w:eastAsia="黑体"/>
          <w:szCs w:val="21"/>
        </w:rPr>
        <w:t>设备详细</w:t>
      </w:r>
      <w:r>
        <w:rPr>
          <w:rFonts w:ascii="黑体" w:hAnsi="黑体" w:eastAsia="黑体"/>
          <w:szCs w:val="21"/>
        </w:rPr>
        <w:t>技术要求</w:t>
      </w:r>
      <w:r>
        <w:tab/>
      </w:r>
      <w:r>
        <w:fldChar w:fldCharType="begin"/>
      </w:r>
      <w:r>
        <w:instrText xml:space="preserve"> PAGEREF _Toc9627 \h </w:instrText>
      </w:r>
      <w:r>
        <w:fldChar w:fldCharType="separate"/>
      </w:r>
      <w:r>
        <w:t>1</w:t>
      </w:r>
      <w:r>
        <w:fldChar w:fldCharType="end"/>
      </w:r>
      <w:r>
        <w:fldChar w:fldCharType="end"/>
      </w:r>
    </w:p>
    <w:p w14:paraId="54C0F0C4">
      <w:pPr>
        <w:pStyle w:val="70"/>
        <w:tabs>
          <w:tab w:val="right" w:leader="dot" w:pos="8312"/>
          <w:tab w:val="clear" w:pos="8705"/>
        </w:tabs>
      </w:pPr>
      <w:r>
        <w:fldChar w:fldCharType="begin"/>
      </w:r>
      <w:r>
        <w:instrText xml:space="preserve"> HYPERLINK \l "_Toc28718" </w:instrText>
      </w:r>
      <w:r>
        <w:fldChar w:fldCharType="separate"/>
      </w:r>
      <w:r>
        <w:rPr>
          <w:rFonts w:hint="eastAsia"/>
          <w:szCs w:val="21"/>
        </w:rPr>
        <w:t>2.1 供货需求及供货范围</w:t>
      </w:r>
      <w:r>
        <w:tab/>
      </w:r>
      <w:r>
        <w:fldChar w:fldCharType="begin"/>
      </w:r>
      <w:r>
        <w:instrText xml:space="preserve"> PAGEREF _Toc28718 \h </w:instrText>
      </w:r>
      <w:r>
        <w:fldChar w:fldCharType="separate"/>
      </w:r>
      <w:r>
        <w:t>1</w:t>
      </w:r>
      <w:r>
        <w:fldChar w:fldCharType="end"/>
      </w:r>
      <w:r>
        <w:fldChar w:fldCharType="end"/>
      </w:r>
    </w:p>
    <w:p w14:paraId="08E1784B">
      <w:pPr>
        <w:pStyle w:val="70"/>
        <w:tabs>
          <w:tab w:val="right" w:leader="dot" w:pos="8312"/>
          <w:tab w:val="clear" w:pos="8705"/>
        </w:tabs>
      </w:pPr>
      <w:r>
        <w:fldChar w:fldCharType="begin"/>
      </w:r>
      <w:r>
        <w:instrText xml:space="preserve"> HYPERLINK \l "_Toc9037" </w:instrText>
      </w:r>
      <w:r>
        <w:fldChar w:fldCharType="separate"/>
      </w:r>
      <w:r>
        <w:rPr>
          <w:szCs w:val="21"/>
        </w:rPr>
        <w:t xml:space="preserve">2.2 </w:t>
      </w:r>
      <w:r>
        <w:rPr>
          <w:rFonts w:hint="eastAsia"/>
          <w:szCs w:val="21"/>
        </w:rPr>
        <w:t>标准</w:t>
      </w:r>
      <w:r>
        <w:rPr>
          <w:szCs w:val="21"/>
        </w:rPr>
        <w:t>技术</w:t>
      </w:r>
      <w:r>
        <w:rPr>
          <w:rFonts w:hint="eastAsia"/>
          <w:szCs w:val="21"/>
        </w:rPr>
        <w:t>特性参数表</w:t>
      </w:r>
      <w:r>
        <w:tab/>
      </w:r>
      <w:r>
        <w:fldChar w:fldCharType="begin"/>
      </w:r>
      <w:r>
        <w:instrText xml:space="preserve"> PAGEREF _Toc9037 \h </w:instrText>
      </w:r>
      <w:r>
        <w:fldChar w:fldCharType="separate"/>
      </w:r>
      <w:r>
        <w:t>4</w:t>
      </w:r>
      <w:r>
        <w:fldChar w:fldCharType="end"/>
      </w:r>
      <w:r>
        <w:fldChar w:fldCharType="end"/>
      </w:r>
    </w:p>
    <w:p w14:paraId="4CD09263">
      <w:pPr>
        <w:pStyle w:val="70"/>
        <w:tabs>
          <w:tab w:val="right" w:leader="dot" w:pos="8312"/>
          <w:tab w:val="clear" w:pos="8705"/>
        </w:tabs>
      </w:pPr>
      <w:r>
        <w:fldChar w:fldCharType="begin"/>
      </w:r>
      <w:r>
        <w:instrText xml:space="preserve"> HYPERLINK \l "_Toc7262" </w:instrText>
      </w:r>
      <w:r>
        <w:fldChar w:fldCharType="separate"/>
      </w:r>
      <w:r>
        <w:rPr>
          <w:szCs w:val="21"/>
        </w:rPr>
        <w:t>2.</w:t>
      </w:r>
      <w:r>
        <w:rPr>
          <w:rFonts w:hint="eastAsia"/>
          <w:szCs w:val="21"/>
        </w:rPr>
        <w:t>3</w:t>
      </w:r>
      <w:r>
        <w:rPr>
          <w:szCs w:val="21"/>
        </w:rPr>
        <w:t xml:space="preserve"> </w:t>
      </w:r>
      <w:r>
        <w:rPr>
          <w:rFonts w:hint="eastAsia"/>
          <w:szCs w:val="21"/>
        </w:rPr>
        <w:t>性能要求响应表</w:t>
      </w:r>
      <w:r>
        <w:tab/>
      </w:r>
      <w:r>
        <w:fldChar w:fldCharType="begin"/>
      </w:r>
      <w:r>
        <w:instrText xml:space="preserve"> PAGEREF _Toc7262 \h </w:instrText>
      </w:r>
      <w:r>
        <w:fldChar w:fldCharType="separate"/>
      </w:r>
      <w:r>
        <w:t>12</w:t>
      </w:r>
      <w:r>
        <w:fldChar w:fldCharType="end"/>
      </w:r>
      <w:r>
        <w:fldChar w:fldCharType="end"/>
      </w:r>
    </w:p>
    <w:p w14:paraId="788CC231">
      <w:pPr>
        <w:pStyle w:val="70"/>
        <w:tabs>
          <w:tab w:val="right" w:leader="dot" w:pos="8312"/>
          <w:tab w:val="clear" w:pos="8705"/>
        </w:tabs>
      </w:pPr>
      <w:r>
        <w:fldChar w:fldCharType="begin"/>
      </w:r>
      <w:r>
        <w:instrText xml:space="preserve"> HYPERLINK \l "_Toc22799" </w:instrText>
      </w:r>
      <w:r>
        <w:fldChar w:fldCharType="separate"/>
      </w:r>
      <w:r>
        <w:rPr>
          <w:rFonts w:hint="eastAsia"/>
          <w:szCs w:val="21"/>
        </w:rPr>
        <w:t>2.4 投标人资料提交时间及培训要求</w:t>
      </w:r>
      <w:r>
        <w:tab/>
      </w:r>
      <w:r>
        <w:fldChar w:fldCharType="begin"/>
      </w:r>
      <w:r>
        <w:instrText xml:space="preserve"> PAGEREF _Toc22799 \h </w:instrText>
      </w:r>
      <w:r>
        <w:fldChar w:fldCharType="separate"/>
      </w:r>
      <w:r>
        <w:t>14</w:t>
      </w:r>
      <w:r>
        <w:fldChar w:fldCharType="end"/>
      </w:r>
      <w:r>
        <w:fldChar w:fldCharType="end"/>
      </w:r>
    </w:p>
    <w:p w14:paraId="4B02D706">
      <w:pPr>
        <w:pStyle w:val="70"/>
        <w:tabs>
          <w:tab w:val="right" w:leader="dot" w:pos="8312"/>
          <w:tab w:val="clear" w:pos="8705"/>
        </w:tabs>
      </w:pPr>
      <w:r>
        <w:fldChar w:fldCharType="begin"/>
      </w:r>
      <w:r>
        <w:instrText xml:space="preserve"> HYPERLINK \l "_Toc19899" </w:instrText>
      </w:r>
      <w:r>
        <w:fldChar w:fldCharType="separate"/>
      </w:r>
      <w:r>
        <w:rPr>
          <w:rFonts w:hint="eastAsia"/>
          <w:szCs w:val="21"/>
        </w:rPr>
        <w:t>2.5 备品备件、专用工具和仪器仪表供货表</w:t>
      </w:r>
      <w:r>
        <w:tab/>
      </w:r>
      <w:r>
        <w:fldChar w:fldCharType="begin"/>
      </w:r>
      <w:r>
        <w:instrText xml:space="preserve"> PAGEREF _Toc19899 \h </w:instrText>
      </w:r>
      <w:r>
        <w:fldChar w:fldCharType="separate"/>
      </w:r>
      <w:r>
        <w:t>14</w:t>
      </w:r>
      <w:r>
        <w:fldChar w:fldCharType="end"/>
      </w:r>
      <w:r>
        <w:fldChar w:fldCharType="end"/>
      </w:r>
    </w:p>
    <w:p w14:paraId="46FFD985">
      <w:pPr>
        <w:pStyle w:val="70"/>
        <w:tabs>
          <w:tab w:val="right" w:leader="dot" w:pos="8312"/>
          <w:tab w:val="clear" w:pos="8705"/>
        </w:tabs>
      </w:pPr>
      <w:r>
        <w:fldChar w:fldCharType="begin"/>
      </w:r>
      <w:r>
        <w:instrText xml:space="preserve"> HYPERLINK \l "_Toc18476" </w:instrText>
      </w:r>
      <w:r>
        <w:fldChar w:fldCharType="separate"/>
      </w:r>
      <w:r>
        <w:rPr>
          <w:rFonts w:hint="eastAsia" w:ascii="宋体" w:hAnsi="宋体" w:cs="宋体"/>
          <w:szCs w:val="21"/>
        </w:rPr>
        <w:t>2.6 主要元器件来源</w:t>
      </w:r>
      <w:r>
        <w:tab/>
      </w:r>
      <w:r>
        <w:fldChar w:fldCharType="begin"/>
      </w:r>
      <w:r>
        <w:instrText xml:space="preserve"> PAGEREF _Toc18476 \h </w:instrText>
      </w:r>
      <w:r>
        <w:fldChar w:fldCharType="separate"/>
      </w:r>
      <w:r>
        <w:t>15</w:t>
      </w:r>
      <w:r>
        <w:fldChar w:fldCharType="end"/>
      </w:r>
      <w:r>
        <w:fldChar w:fldCharType="end"/>
      </w:r>
    </w:p>
    <w:p w14:paraId="6048A313">
      <w:pPr>
        <w:pStyle w:val="55"/>
        <w:tabs>
          <w:tab w:val="right" w:leader="dot" w:pos="8312"/>
          <w:tab w:val="clear" w:pos="8705"/>
        </w:tabs>
      </w:pPr>
      <w:r>
        <w:fldChar w:fldCharType="begin"/>
      </w:r>
      <w:r>
        <w:instrText xml:space="preserve"> HYPERLINK \l "_Toc1386" </w:instrText>
      </w:r>
      <w:r>
        <w:fldChar w:fldCharType="separate"/>
      </w:r>
      <w:r>
        <w:rPr>
          <w:rFonts w:hint="eastAsia" w:ascii="黑体" w:hAnsi="黑体" w:eastAsia="黑体"/>
          <w:szCs w:val="21"/>
        </w:rPr>
        <w:t>三</w:t>
      </w:r>
      <w:r>
        <w:rPr>
          <w:rFonts w:ascii="黑体" w:hAnsi="黑体" w:eastAsia="黑体"/>
          <w:szCs w:val="21"/>
        </w:rPr>
        <w:t>、</w:t>
      </w:r>
      <w:r>
        <w:rPr>
          <w:rFonts w:hint="eastAsia" w:ascii="黑体" w:hAnsi="黑体" w:eastAsia="黑体"/>
          <w:szCs w:val="21"/>
        </w:rPr>
        <w:t>投标方技术偏差</w:t>
      </w:r>
      <w:r>
        <w:tab/>
      </w:r>
      <w:r>
        <w:fldChar w:fldCharType="begin"/>
      </w:r>
      <w:r>
        <w:instrText xml:space="preserve"> PAGEREF _Toc1386 \h </w:instrText>
      </w:r>
      <w:r>
        <w:fldChar w:fldCharType="separate"/>
      </w:r>
      <w:r>
        <w:t>16</w:t>
      </w:r>
      <w:r>
        <w:fldChar w:fldCharType="end"/>
      </w:r>
      <w:r>
        <w:fldChar w:fldCharType="end"/>
      </w:r>
    </w:p>
    <w:p w14:paraId="5DA4EEFC">
      <w:pPr>
        <w:pStyle w:val="70"/>
        <w:tabs>
          <w:tab w:val="right" w:leader="dot" w:pos="8312"/>
          <w:tab w:val="clear" w:pos="8705"/>
        </w:tabs>
      </w:pPr>
      <w:r>
        <w:fldChar w:fldCharType="begin"/>
      </w:r>
      <w:r>
        <w:instrText xml:space="preserve"> HYPERLINK \l "_Toc26157" </w:instrText>
      </w:r>
      <w:r>
        <w:fldChar w:fldCharType="separate"/>
      </w:r>
      <w:r>
        <w:rPr>
          <w:rFonts w:hint="eastAsia"/>
          <w:szCs w:val="21"/>
        </w:rPr>
        <w:t>3.</w:t>
      </w:r>
      <w:r>
        <w:rPr>
          <w:szCs w:val="21"/>
        </w:rPr>
        <w:t>1</w:t>
      </w:r>
      <w:r>
        <w:rPr>
          <w:rFonts w:hint="eastAsia"/>
          <w:szCs w:val="21"/>
        </w:rPr>
        <w:t xml:space="preserve"> 投标方技术偏差</w:t>
      </w:r>
      <w:r>
        <w:tab/>
      </w:r>
      <w:r>
        <w:fldChar w:fldCharType="begin"/>
      </w:r>
      <w:r>
        <w:instrText xml:space="preserve"> PAGEREF _Toc26157 \h </w:instrText>
      </w:r>
      <w:r>
        <w:fldChar w:fldCharType="separate"/>
      </w:r>
      <w:r>
        <w:t>16</w:t>
      </w:r>
      <w:r>
        <w:fldChar w:fldCharType="end"/>
      </w:r>
      <w:r>
        <w:fldChar w:fldCharType="end"/>
      </w:r>
    </w:p>
    <w:p w14:paraId="1B7126A5">
      <w:pPr>
        <w:pStyle w:val="70"/>
        <w:tabs>
          <w:tab w:val="right" w:leader="dot" w:pos="8312"/>
          <w:tab w:val="clear" w:pos="8705"/>
        </w:tabs>
      </w:pPr>
      <w:r>
        <w:fldChar w:fldCharType="begin"/>
      </w:r>
      <w:r>
        <w:instrText xml:space="preserve"> HYPERLINK \l "_Toc24548" </w:instrText>
      </w:r>
      <w:r>
        <w:fldChar w:fldCharType="separate"/>
      </w:r>
      <w:r>
        <w:rPr>
          <w:rFonts w:hint="eastAsia"/>
          <w:szCs w:val="21"/>
        </w:rPr>
        <w:t>3.</w:t>
      </w:r>
      <w:r>
        <w:rPr>
          <w:szCs w:val="21"/>
        </w:rPr>
        <w:t>2</w:t>
      </w:r>
      <w:r>
        <w:rPr>
          <w:rFonts w:hint="eastAsia"/>
          <w:szCs w:val="21"/>
        </w:rPr>
        <w:t xml:space="preserve"> 投标方需说明的其他问题</w:t>
      </w:r>
      <w:r>
        <w:tab/>
      </w:r>
      <w:r>
        <w:fldChar w:fldCharType="begin"/>
      </w:r>
      <w:r>
        <w:instrText xml:space="preserve"> PAGEREF _Toc24548 \h </w:instrText>
      </w:r>
      <w:r>
        <w:fldChar w:fldCharType="separate"/>
      </w:r>
      <w:r>
        <w:t>17</w:t>
      </w:r>
      <w:r>
        <w:fldChar w:fldCharType="end"/>
      </w:r>
      <w:r>
        <w:fldChar w:fldCharType="end"/>
      </w:r>
    </w:p>
    <w:p w14:paraId="5EE44D66">
      <w:pPr>
        <w:pStyle w:val="55"/>
        <w:tabs>
          <w:tab w:val="right" w:leader="dot" w:pos="8312"/>
          <w:tab w:val="clear" w:pos="8705"/>
        </w:tabs>
      </w:pPr>
      <w:r>
        <w:fldChar w:fldCharType="begin"/>
      </w:r>
      <w:r>
        <w:instrText xml:space="preserve"> HYPERLINK \l "_Toc11884" </w:instrText>
      </w:r>
      <w:r>
        <w:fldChar w:fldCharType="separate"/>
      </w:r>
      <w:r>
        <w:rPr>
          <w:rFonts w:hint="eastAsia" w:ascii="黑体" w:hAnsi="黑体" w:eastAsia="黑体"/>
          <w:szCs w:val="21"/>
        </w:rPr>
        <w:t>四</w:t>
      </w:r>
      <w:r>
        <w:rPr>
          <w:rFonts w:ascii="黑体" w:hAnsi="黑体" w:eastAsia="黑体"/>
          <w:szCs w:val="21"/>
        </w:rPr>
        <w:t>、设计图纸</w:t>
      </w:r>
      <w:r>
        <w:rPr>
          <w:rFonts w:hint="eastAsia" w:ascii="黑体" w:hAnsi="黑体" w:eastAsia="黑体"/>
          <w:szCs w:val="21"/>
        </w:rPr>
        <w:t>提交要求</w:t>
      </w:r>
      <w:r>
        <w:tab/>
      </w:r>
      <w:r>
        <w:fldChar w:fldCharType="begin"/>
      </w:r>
      <w:r>
        <w:instrText xml:space="preserve"> PAGEREF _Toc11884 \h </w:instrText>
      </w:r>
      <w:r>
        <w:fldChar w:fldCharType="separate"/>
      </w:r>
      <w:r>
        <w:t>17</w:t>
      </w:r>
      <w:r>
        <w:fldChar w:fldCharType="end"/>
      </w:r>
      <w:r>
        <w:fldChar w:fldCharType="end"/>
      </w:r>
    </w:p>
    <w:p w14:paraId="777A2A80">
      <w:pPr>
        <w:pStyle w:val="70"/>
        <w:tabs>
          <w:tab w:val="right" w:leader="dot" w:pos="8312"/>
          <w:tab w:val="clear" w:pos="8705"/>
        </w:tabs>
      </w:pPr>
      <w:r>
        <w:fldChar w:fldCharType="begin"/>
      </w:r>
      <w:r>
        <w:instrText xml:space="preserve"> HYPERLINK \l "_Toc8374" </w:instrText>
      </w:r>
      <w:r>
        <w:fldChar w:fldCharType="separate"/>
      </w:r>
      <w:r>
        <w:rPr>
          <w:rFonts w:hint="eastAsia"/>
          <w:szCs w:val="21"/>
        </w:rPr>
        <w:t>4.</w:t>
      </w:r>
      <w:r>
        <w:rPr>
          <w:szCs w:val="21"/>
        </w:rPr>
        <w:t>1</w:t>
      </w:r>
      <w:r>
        <w:rPr>
          <w:rFonts w:hint="eastAsia"/>
          <w:szCs w:val="21"/>
        </w:rPr>
        <w:t xml:space="preserve"> 图纸资料提交单位</w:t>
      </w:r>
      <w:r>
        <w:tab/>
      </w:r>
      <w:r>
        <w:fldChar w:fldCharType="begin"/>
      </w:r>
      <w:r>
        <w:instrText xml:space="preserve"> PAGEREF _Toc8374 \h </w:instrText>
      </w:r>
      <w:r>
        <w:fldChar w:fldCharType="separate"/>
      </w:r>
      <w:r>
        <w:t>17</w:t>
      </w:r>
      <w:r>
        <w:fldChar w:fldCharType="end"/>
      </w:r>
      <w:r>
        <w:fldChar w:fldCharType="end"/>
      </w:r>
    </w:p>
    <w:p w14:paraId="24BD78A6">
      <w:pPr>
        <w:pStyle w:val="55"/>
        <w:tabs>
          <w:tab w:val="right" w:leader="dot" w:pos="8312"/>
          <w:tab w:val="clear" w:pos="8705"/>
        </w:tabs>
      </w:pPr>
      <w:r>
        <w:fldChar w:fldCharType="begin"/>
      </w:r>
      <w:r>
        <w:instrText xml:space="preserve"> HYPERLINK \l "_Toc15717" </w:instrText>
      </w:r>
      <w:r>
        <w:fldChar w:fldCharType="separate"/>
      </w:r>
      <w:r>
        <w:rPr>
          <w:rFonts w:hint="eastAsia" w:ascii="黑体" w:hAnsi="黑体" w:eastAsia="黑体"/>
          <w:szCs w:val="21"/>
        </w:rPr>
        <w:t>五</w:t>
      </w:r>
      <w:r>
        <w:rPr>
          <w:rFonts w:ascii="黑体" w:hAnsi="黑体" w:eastAsia="黑体"/>
          <w:szCs w:val="21"/>
        </w:rPr>
        <w:t>、</w:t>
      </w:r>
      <w:r>
        <w:rPr>
          <w:rFonts w:hint="eastAsia" w:ascii="黑体" w:hAnsi="黑体" w:eastAsia="黑体"/>
          <w:szCs w:val="21"/>
        </w:rPr>
        <w:t>其他要求</w:t>
      </w:r>
      <w:r>
        <w:tab/>
      </w:r>
      <w:r>
        <w:fldChar w:fldCharType="begin"/>
      </w:r>
      <w:r>
        <w:instrText xml:space="preserve"> PAGEREF _Toc15717 \h </w:instrText>
      </w:r>
      <w:r>
        <w:fldChar w:fldCharType="separate"/>
      </w:r>
      <w:r>
        <w:t>17</w:t>
      </w:r>
      <w:r>
        <w:fldChar w:fldCharType="end"/>
      </w:r>
      <w:r>
        <w:fldChar w:fldCharType="end"/>
      </w:r>
    </w:p>
    <w:p w14:paraId="13CA2D6F">
      <w:pPr>
        <w:rPr>
          <w:rFonts w:ascii="黑体" w:eastAsia="黑体"/>
          <w:szCs w:val="21"/>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1"/>
          <w:cols w:space="720" w:num="1"/>
          <w:docGrid w:type="lines" w:linePitch="312" w:charSpace="0"/>
        </w:sectPr>
      </w:pPr>
      <w:r>
        <w:rPr>
          <w:rFonts w:hint="eastAsia" w:ascii="黑体" w:eastAsia="黑体"/>
          <w:szCs w:val="21"/>
        </w:rPr>
        <w:fldChar w:fldCharType="end"/>
      </w:r>
    </w:p>
    <w:bookmarkEnd w:id="6"/>
    <w:p w14:paraId="4E3DA67B">
      <w:pPr>
        <w:pStyle w:val="2"/>
        <w:numPr>
          <w:ilvl w:val="0"/>
          <w:numId w:val="0"/>
        </w:numPr>
        <w:rPr>
          <w:rFonts w:hint="eastAsia" w:ascii="黑体" w:hAnsi="黑体" w:eastAsia="黑体"/>
          <w:b/>
          <w:sz w:val="21"/>
          <w:szCs w:val="21"/>
        </w:rPr>
      </w:pPr>
      <w:bookmarkStart w:id="7" w:name="_Toc391649278"/>
      <w:bookmarkEnd w:id="7"/>
      <w:bookmarkStart w:id="8" w:name="_Toc391654304"/>
      <w:bookmarkEnd w:id="8"/>
      <w:bookmarkStart w:id="9" w:name="_Toc391715533"/>
      <w:bookmarkEnd w:id="9"/>
      <w:bookmarkStart w:id="10" w:name="_Toc391649338"/>
      <w:bookmarkEnd w:id="10"/>
      <w:bookmarkStart w:id="11" w:name="_Toc391647894"/>
      <w:bookmarkEnd w:id="11"/>
      <w:bookmarkStart w:id="12" w:name="_Toc391715525"/>
      <w:bookmarkEnd w:id="12"/>
      <w:bookmarkStart w:id="13" w:name="_Toc391650114"/>
      <w:bookmarkEnd w:id="13"/>
      <w:bookmarkStart w:id="14" w:name="_Toc391647189"/>
      <w:bookmarkEnd w:id="14"/>
      <w:bookmarkStart w:id="15" w:name="_Toc391650057"/>
      <w:bookmarkEnd w:id="15"/>
      <w:bookmarkStart w:id="16" w:name="_Toc391647342"/>
      <w:bookmarkEnd w:id="16"/>
      <w:bookmarkStart w:id="17" w:name="_Toc391649349"/>
      <w:bookmarkEnd w:id="17"/>
      <w:bookmarkStart w:id="18" w:name="_Toc391647169"/>
      <w:bookmarkEnd w:id="18"/>
      <w:bookmarkStart w:id="19" w:name="_Toc391647891"/>
      <w:bookmarkEnd w:id="19"/>
      <w:bookmarkStart w:id="20" w:name="_Toc391649298"/>
      <w:bookmarkEnd w:id="20"/>
      <w:bookmarkStart w:id="21" w:name="_Toc391647889"/>
      <w:bookmarkEnd w:id="21"/>
      <w:bookmarkStart w:id="22" w:name="_Toc391647878"/>
      <w:bookmarkEnd w:id="22"/>
      <w:bookmarkStart w:id="23" w:name="_Toc391650045"/>
      <w:bookmarkEnd w:id="23"/>
      <w:bookmarkStart w:id="24" w:name="_Toc391650117"/>
      <w:bookmarkEnd w:id="24"/>
      <w:bookmarkStart w:id="25" w:name="_Toc391654302"/>
      <w:bookmarkEnd w:id="25"/>
      <w:bookmarkStart w:id="26" w:name="_Toc391715523"/>
      <w:bookmarkEnd w:id="26"/>
      <w:bookmarkStart w:id="27" w:name="_Toc391650050"/>
      <w:bookmarkEnd w:id="27"/>
      <w:bookmarkStart w:id="28" w:name="_Toc391650056"/>
      <w:bookmarkEnd w:id="28"/>
      <w:bookmarkStart w:id="29" w:name="_Toc391649509"/>
      <w:bookmarkEnd w:id="29"/>
      <w:bookmarkStart w:id="30" w:name="_Toc391649327"/>
      <w:bookmarkEnd w:id="30"/>
      <w:bookmarkStart w:id="31" w:name="_Toc391654303"/>
      <w:bookmarkEnd w:id="31"/>
      <w:bookmarkStart w:id="32" w:name="_Toc391715519"/>
      <w:bookmarkEnd w:id="32"/>
      <w:bookmarkStart w:id="33" w:name="_Toc391649284"/>
      <w:bookmarkEnd w:id="33"/>
      <w:bookmarkStart w:id="34" w:name="_Toc391649747"/>
      <w:bookmarkEnd w:id="34"/>
      <w:bookmarkStart w:id="35" w:name="_Toc391647324"/>
      <w:bookmarkEnd w:id="35"/>
      <w:bookmarkStart w:id="36" w:name="_Toc391649341"/>
      <w:bookmarkEnd w:id="36"/>
      <w:bookmarkStart w:id="37" w:name="_Toc391647340"/>
      <w:bookmarkEnd w:id="37"/>
      <w:bookmarkStart w:id="38" w:name="_Toc391649269"/>
      <w:bookmarkEnd w:id="38"/>
      <w:bookmarkStart w:id="39" w:name="_Toc391650106"/>
      <w:bookmarkEnd w:id="39"/>
      <w:bookmarkStart w:id="40" w:name="_Toc391654279"/>
      <w:bookmarkEnd w:id="40"/>
      <w:bookmarkStart w:id="41" w:name="_Toc391647187"/>
      <w:bookmarkEnd w:id="41"/>
      <w:bookmarkStart w:id="42" w:name="_Toc391650065"/>
      <w:bookmarkEnd w:id="42"/>
      <w:bookmarkStart w:id="43" w:name="_Toc391649321"/>
      <w:bookmarkEnd w:id="43"/>
      <w:bookmarkStart w:id="44" w:name="_Toc391650103"/>
      <w:bookmarkEnd w:id="44"/>
      <w:bookmarkStart w:id="45" w:name="_Toc391649746"/>
      <w:bookmarkEnd w:id="45"/>
      <w:bookmarkStart w:id="46" w:name="_Toc391649527"/>
      <w:bookmarkEnd w:id="46"/>
      <w:bookmarkStart w:id="47" w:name="_Toc391650122"/>
      <w:bookmarkEnd w:id="47"/>
      <w:bookmarkStart w:id="48" w:name="_Toc391647902"/>
      <w:bookmarkEnd w:id="48"/>
      <w:bookmarkStart w:id="49" w:name="_Toc391654291"/>
      <w:bookmarkEnd w:id="49"/>
      <w:bookmarkStart w:id="50" w:name="_Toc391647325"/>
      <w:bookmarkEnd w:id="50"/>
      <w:bookmarkStart w:id="51" w:name="_Toc391650046"/>
      <w:bookmarkEnd w:id="51"/>
      <w:bookmarkStart w:id="52" w:name="_Toc391647179"/>
      <w:bookmarkEnd w:id="52"/>
      <w:bookmarkStart w:id="53" w:name="_Toc391647181"/>
      <w:bookmarkEnd w:id="53"/>
      <w:bookmarkStart w:id="54" w:name="_Toc391647879"/>
      <w:bookmarkEnd w:id="54"/>
      <w:bookmarkStart w:id="55" w:name="_Toc391649516"/>
      <w:bookmarkEnd w:id="55"/>
      <w:bookmarkStart w:id="56" w:name="_Toc391647887"/>
      <w:bookmarkEnd w:id="56"/>
      <w:bookmarkStart w:id="57" w:name="_Toc391715509"/>
      <w:bookmarkEnd w:id="57"/>
      <w:bookmarkStart w:id="58" w:name="_Toc391650070"/>
      <w:bookmarkEnd w:id="58"/>
      <w:bookmarkStart w:id="59" w:name="_Toc391647314"/>
      <w:bookmarkEnd w:id="59"/>
      <w:bookmarkStart w:id="60" w:name="_Toc391649322"/>
      <w:bookmarkEnd w:id="60"/>
      <w:bookmarkStart w:id="61" w:name="_Toc391647166"/>
      <w:bookmarkEnd w:id="61"/>
      <w:bookmarkStart w:id="62" w:name="_Toc391650093"/>
      <w:bookmarkEnd w:id="62"/>
      <w:bookmarkStart w:id="63" w:name="_Toc391649285"/>
      <w:bookmarkEnd w:id="63"/>
      <w:bookmarkStart w:id="64" w:name="_Toc391650047"/>
      <w:bookmarkEnd w:id="64"/>
      <w:bookmarkStart w:id="65" w:name="_Toc391647313"/>
      <w:bookmarkEnd w:id="65"/>
      <w:bookmarkStart w:id="66" w:name="_Toc391650055"/>
      <w:bookmarkEnd w:id="66"/>
      <w:bookmarkStart w:id="67" w:name="_Toc391649315"/>
      <w:bookmarkEnd w:id="67"/>
      <w:bookmarkStart w:id="68" w:name="_Toc391647308"/>
      <w:bookmarkEnd w:id="68"/>
      <w:bookmarkStart w:id="69" w:name="_Toc391654297"/>
      <w:bookmarkEnd w:id="69"/>
      <w:bookmarkStart w:id="70" w:name="_Toc391649320"/>
      <w:bookmarkEnd w:id="70"/>
      <w:bookmarkStart w:id="71" w:name="_Toc391715531"/>
      <w:bookmarkEnd w:id="71"/>
      <w:bookmarkStart w:id="72" w:name="_Toc391650042"/>
      <w:bookmarkEnd w:id="72"/>
      <w:bookmarkStart w:id="73" w:name="_Toc391647317"/>
      <w:bookmarkEnd w:id="73"/>
      <w:bookmarkStart w:id="74" w:name="_Toc391715539"/>
      <w:bookmarkEnd w:id="74"/>
      <w:bookmarkStart w:id="75" w:name="_Toc391647178"/>
      <w:bookmarkEnd w:id="75"/>
      <w:bookmarkStart w:id="76" w:name="_Toc391650105"/>
      <w:bookmarkEnd w:id="76"/>
      <w:bookmarkStart w:id="77" w:name="_Toc391647905"/>
      <w:bookmarkEnd w:id="77"/>
      <w:bookmarkStart w:id="78" w:name="_Toc391649520"/>
      <w:bookmarkEnd w:id="78"/>
      <w:bookmarkStart w:id="79" w:name="_Toc391649328"/>
      <w:bookmarkEnd w:id="79"/>
      <w:bookmarkStart w:id="80" w:name="_Toc391647170"/>
      <w:bookmarkEnd w:id="80"/>
      <w:bookmarkStart w:id="81" w:name="_Toc391649735"/>
      <w:bookmarkEnd w:id="81"/>
      <w:bookmarkStart w:id="82" w:name="_Toc391650059"/>
      <w:bookmarkEnd w:id="82"/>
      <w:bookmarkStart w:id="83" w:name="_Toc391647888"/>
      <w:bookmarkEnd w:id="83"/>
      <w:bookmarkStart w:id="84" w:name="_Toc391715521"/>
      <w:bookmarkEnd w:id="84"/>
      <w:bookmarkStart w:id="85" w:name="_Toc391650073"/>
      <w:bookmarkEnd w:id="85"/>
      <w:bookmarkStart w:id="86" w:name="_Toc391650048"/>
      <w:bookmarkEnd w:id="86"/>
      <w:bookmarkStart w:id="87" w:name="_Toc391647899"/>
      <w:bookmarkEnd w:id="87"/>
      <w:bookmarkStart w:id="88" w:name="_Toc391650094"/>
      <w:bookmarkEnd w:id="88"/>
      <w:bookmarkStart w:id="89" w:name="_Toc391650098"/>
      <w:bookmarkEnd w:id="89"/>
      <w:bookmarkStart w:id="90" w:name="_Toc391649515"/>
      <w:bookmarkEnd w:id="90"/>
      <w:bookmarkStart w:id="91" w:name="_Toc391649272"/>
      <w:bookmarkEnd w:id="91"/>
      <w:bookmarkStart w:id="92" w:name="_Toc391650052"/>
      <w:bookmarkEnd w:id="92"/>
      <w:bookmarkStart w:id="93" w:name="_Toc391647909"/>
      <w:bookmarkEnd w:id="93"/>
      <w:bookmarkStart w:id="94" w:name="_Toc391647336"/>
      <w:bookmarkEnd w:id="94"/>
      <w:bookmarkStart w:id="95" w:name="_Toc391647877"/>
      <w:bookmarkEnd w:id="95"/>
      <w:bookmarkStart w:id="96" w:name="_Toc391649319"/>
      <w:bookmarkEnd w:id="96"/>
      <w:bookmarkStart w:id="97" w:name="_Toc391654284"/>
      <w:bookmarkEnd w:id="97"/>
      <w:bookmarkStart w:id="98" w:name="_Toc391647907"/>
      <w:bookmarkEnd w:id="98"/>
      <w:bookmarkStart w:id="99" w:name="_Toc391650107"/>
      <w:bookmarkEnd w:id="99"/>
      <w:bookmarkStart w:id="100" w:name="_Toc391650054"/>
      <w:bookmarkEnd w:id="100"/>
      <w:bookmarkStart w:id="101" w:name="_Toc391649267"/>
      <w:bookmarkEnd w:id="101"/>
      <w:bookmarkStart w:id="102" w:name="_Toc391650112"/>
      <w:bookmarkEnd w:id="102"/>
      <w:bookmarkStart w:id="103" w:name="_Toc391649279"/>
      <w:bookmarkEnd w:id="103"/>
      <w:bookmarkStart w:id="104" w:name="_Toc391649334"/>
      <w:bookmarkEnd w:id="104"/>
      <w:bookmarkStart w:id="105" w:name="_Toc391654282"/>
      <w:bookmarkEnd w:id="105"/>
      <w:bookmarkStart w:id="106" w:name="_Toc391649761"/>
      <w:bookmarkEnd w:id="106"/>
      <w:bookmarkStart w:id="107" w:name="_Toc391649294"/>
      <w:bookmarkEnd w:id="107"/>
      <w:bookmarkStart w:id="108" w:name="_Toc391647177"/>
      <w:bookmarkEnd w:id="108"/>
      <w:bookmarkStart w:id="109" w:name="_Toc391650090"/>
      <w:bookmarkEnd w:id="109"/>
      <w:bookmarkStart w:id="110" w:name="_Toc391647892"/>
      <w:bookmarkEnd w:id="110"/>
      <w:bookmarkStart w:id="111" w:name="_Toc391647875"/>
      <w:bookmarkEnd w:id="111"/>
      <w:bookmarkStart w:id="112" w:name="_Toc391649337"/>
      <w:bookmarkEnd w:id="112"/>
      <w:bookmarkStart w:id="113" w:name="_Toc391647334"/>
      <w:bookmarkEnd w:id="113"/>
      <w:bookmarkStart w:id="114" w:name="_Toc391654287"/>
      <w:bookmarkEnd w:id="114"/>
      <w:bookmarkStart w:id="115" w:name="_Toc391649494"/>
      <w:bookmarkEnd w:id="115"/>
      <w:bookmarkStart w:id="116" w:name="_Toc391715538"/>
      <w:bookmarkEnd w:id="116"/>
      <w:bookmarkStart w:id="117" w:name="_Toc391647896"/>
      <w:bookmarkEnd w:id="117"/>
      <w:bookmarkStart w:id="118" w:name="_Toc391649336"/>
      <w:bookmarkEnd w:id="118"/>
      <w:bookmarkStart w:id="119" w:name="_Toc391649274"/>
      <w:bookmarkEnd w:id="119"/>
      <w:bookmarkStart w:id="120" w:name="_Toc391650118"/>
      <w:bookmarkEnd w:id="120"/>
      <w:bookmarkStart w:id="121" w:name="_Toc391715542"/>
      <w:bookmarkEnd w:id="121"/>
      <w:bookmarkStart w:id="122" w:name="_Toc391715532"/>
      <w:bookmarkEnd w:id="122"/>
      <w:bookmarkStart w:id="123" w:name="_Toc391650121"/>
      <w:bookmarkEnd w:id="123"/>
      <w:bookmarkStart w:id="124" w:name="_Toc391647323"/>
      <w:bookmarkEnd w:id="124"/>
      <w:bookmarkStart w:id="125" w:name="_Toc391649347"/>
      <w:bookmarkEnd w:id="125"/>
      <w:bookmarkStart w:id="126" w:name="_Toc391649502"/>
      <w:bookmarkEnd w:id="126"/>
      <w:bookmarkStart w:id="127" w:name="_Toc391654295"/>
      <w:bookmarkEnd w:id="127"/>
      <w:bookmarkStart w:id="128" w:name="_Toc391649318"/>
      <w:bookmarkEnd w:id="128"/>
      <w:bookmarkStart w:id="129" w:name="_Toc391647168"/>
      <w:bookmarkEnd w:id="129"/>
      <w:bookmarkStart w:id="130" w:name="_Toc391647341"/>
      <w:bookmarkEnd w:id="130"/>
      <w:bookmarkStart w:id="131" w:name="_Toc391647172"/>
      <w:bookmarkEnd w:id="131"/>
      <w:bookmarkStart w:id="132" w:name="_Toc391649275"/>
      <w:bookmarkEnd w:id="132"/>
      <w:bookmarkStart w:id="133" w:name="_Toc391715527"/>
      <w:bookmarkEnd w:id="133"/>
      <w:bookmarkStart w:id="134" w:name="_Toc391649501"/>
      <w:bookmarkEnd w:id="134"/>
      <w:bookmarkStart w:id="135" w:name="_Toc391649288"/>
      <w:bookmarkEnd w:id="135"/>
      <w:bookmarkStart w:id="136" w:name="_Toc391650053"/>
      <w:bookmarkEnd w:id="136"/>
      <w:bookmarkStart w:id="137" w:name="_Toc391647906"/>
      <w:bookmarkEnd w:id="137"/>
      <w:bookmarkStart w:id="138" w:name="_Toc391647901"/>
      <w:bookmarkEnd w:id="138"/>
      <w:bookmarkStart w:id="139" w:name="_Toc391650044"/>
      <w:bookmarkEnd w:id="139"/>
      <w:bookmarkStart w:id="140" w:name="_Toc391649296"/>
      <w:bookmarkEnd w:id="140"/>
      <w:bookmarkStart w:id="141" w:name="_Toc391649759"/>
      <w:bookmarkEnd w:id="141"/>
      <w:bookmarkStart w:id="142" w:name="_Toc391654313"/>
      <w:bookmarkEnd w:id="142"/>
      <w:bookmarkStart w:id="143" w:name="_Toc391715524"/>
      <w:bookmarkEnd w:id="143"/>
      <w:bookmarkStart w:id="144" w:name="_Toc391650109"/>
      <w:bookmarkEnd w:id="144"/>
      <w:bookmarkStart w:id="145" w:name="_Toc391649326"/>
      <w:bookmarkEnd w:id="145"/>
      <w:bookmarkStart w:id="146" w:name="_Toc391649282"/>
      <w:bookmarkEnd w:id="146"/>
      <w:bookmarkStart w:id="147" w:name="_Toc391650110"/>
      <w:bookmarkEnd w:id="147"/>
      <w:bookmarkStart w:id="148" w:name="_Toc391649758"/>
      <w:bookmarkEnd w:id="148"/>
      <w:bookmarkStart w:id="149" w:name="_Toc391647165"/>
      <w:bookmarkEnd w:id="149"/>
      <w:bookmarkStart w:id="150" w:name="_Toc391649738"/>
      <w:bookmarkEnd w:id="150"/>
      <w:bookmarkStart w:id="151" w:name="_Toc391649523"/>
      <w:bookmarkEnd w:id="151"/>
      <w:bookmarkStart w:id="152" w:name="_Toc391715515"/>
      <w:bookmarkEnd w:id="152"/>
      <w:bookmarkStart w:id="153" w:name="_Toc391654285"/>
      <w:bookmarkEnd w:id="153"/>
      <w:bookmarkStart w:id="154" w:name="_Toc391649289"/>
      <w:bookmarkEnd w:id="154"/>
      <w:bookmarkStart w:id="155" w:name="_Toc391650099"/>
      <w:bookmarkEnd w:id="155"/>
      <w:bookmarkStart w:id="156" w:name="_Toc391649756"/>
      <w:bookmarkEnd w:id="156"/>
      <w:bookmarkStart w:id="157" w:name="_Toc391649745"/>
      <w:bookmarkEnd w:id="157"/>
      <w:bookmarkStart w:id="158" w:name="_Toc391649736"/>
      <w:bookmarkEnd w:id="158"/>
      <w:bookmarkStart w:id="159" w:name="_Toc391649493"/>
      <w:bookmarkEnd w:id="159"/>
      <w:bookmarkStart w:id="160" w:name="_Toc391649277"/>
      <w:bookmarkEnd w:id="160"/>
      <w:bookmarkStart w:id="161" w:name="_Toc391715534"/>
      <w:bookmarkEnd w:id="161"/>
      <w:bookmarkStart w:id="162" w:name="_Toc391654299"/>
      <w:bookmarkEnd w:id="162"/>
      <w:bookmarkStart w:id="163" w:name="_Toc391647880"/>
      <w:bookmarkEnd w:id="163"/>
      <w:bookmarkStart w:id="164" w:name="_Toc391650074"/>
      <w:bookmarkEnd w:id="164"/>
      <w:bookmarkStart w:id="165" w:name="_Toc391647883"/>
      <w:bookmarkEnd w:id="165"/>
      <w:bookmarkStart w:id="166" w:name="_Toc391649498"/>
      <w:bookmarkEnd w:id="166"/>
      <w:bookmarkStart w:id="167" w:name="_Toc391650069"/>
      <w:bookmarkEnd w:id="167"/>
      <w:bookmarkStart w:id="168" w:name="_Toc391647182"/>
      <w:bookmarkEnd w:id="168"/>
      <w:bookmarkStart w:id="169" w:name="_Toc391647309"/>
      <w:bookmarkEnd w:id="169"/>
      <w:bookmarkStart w:id="170" w:name="_Toc391649753"/>
      <w:bookmarkEnd w:id="170"/>
      <w:bookmarkStart w:id="171" w:name="_Toc391650071"/>
      <w:bookmarkEnd w:id="171"/>
      <w:bookmarkStart w:id="172" w:name="_Toc391650113"/>
      <w:bookmarkEnd w:id="172"/>
      <w:bookmarkStart w:id="173" w:name="_Toc391649299"/>
      <w:bookmarkEnd w:id="173"/>
      <w:bookmarkStart w:id="174" w:name="_Toc391654309"/>
      <w:bookmarkEnd w:id="174"/>
      <w:bookmarkStart w:id="175" w:name="_Toc391654306"/>
      <w:bookmarkEnd w:id="175"/>
      <w:bookmarkStart w:id="176" w:name="_Toc391647310"/>
      <w:bookmarkEnd w:id="176"/>
      <w:bookmarkStart w:id="177" w:name="_Toc391649281"/>
      <w:bookmarkEnd w:id="177"/>
      <w:bookmarkStart w:id="178" w:name="_Toc391654294"/>
      <w:bookmarkEnd w:id="178"/>
      <w:bookmarkStart w:id="179" w:name="_Toc391715513"/>
      <w:bookmarkEnd w:id="179"/>
      <w:bookmarkStart w:id="180" w:name="_Toc391649734"/>
      <w:bookmarkEnd w:id="180"/>
      <w:bookmarkStart w:id="181" w:name="_Toc391650060"/>
      <w:bookmarkEnd w:id="181"/>
      <w:bookmarkStart w:id="182" w:name="_Toc391650123"/>
      <w:bookmarkEnd w:id="182"/>
      <w:bookmarkStart w:id="183" w:name="_Toc391647176"/>
      <w:bookmarkEnd w:id="183"/>
      <w:bookmarkStart w:id="184" w:name="_Toc391647180"/>
      <w:bookmarkEnd w:id="184"/>
      <w:bookmarkStart w:id="185" w:name="_Toc391654310"/>
      <w:bookmarkEnd w:id="185"/>
      <w:bookmarkStart w:id="186" w:name="_Toc391649292"/>
      <w:bookmarkEnd w:id="186"/>
      <w:bookmarkStart w:id="187" w:name="_Toc391650075"/>
      <w:bookmarkEnd w:id="187"/>
      <w:bookmarkStart w:id="188" w:name="_Toc391649513"/>
      <w:bookmarkEnd w:id="188"/>
      <w:bookmarkStart w:id="189" w:name="_Toc391649524"/>
      <w:bookmarkEnd w:id="189"/>
      <w:bookmarkStart w:id="190" w:name="_Toc391654290"/>
      <w:bookmarkEnd w:id="190"/>
      <w:bookmarkStart w:id="191" w:name="_Toc391649268"/>
      <w:bookmarkEnd w:id="191"/>
      <w:bookmarkStart w:id="192" w:name="_Toc391649743"/>
      <w:bookmarkEnd w:id="192"/>
      <w:bookmarkStart w:id="193" w:name="_Toc391647315"/>
      <w:bookmarkEnd w:id="193"/>
      <w:bookmarkStart w:id="194" w:name="_Toc391654281"/>
      <w:bookmarkEnd w:id="194"/>
      <w:bookmarkStart w:id="195" w:name="_Toc391649293"/>
      <w:bookmarkEnd w:id="195"/>
      <w:bookmarkStart w:id="196" w:name="_Toc391649762"/>
      <w:bookmarkEnd w:id="196"/>
      <w:bookmarkStart w:id="197" w:name="_Toc391650097"/>
      <w:bookmarkEnd w:id="197"/>
      <w:bookmarkStart w:id="198" w:name="_Toc391649300"/>
      <w:bookmarkEnd w:id="198"/>
      <w:bookmarkStart w:id="199" w:name="_Toc391647904"/>
      <w:bookmarkEnd w:id="199"/>
      <w:bookmarkStart w:id="200" w:name="_Toc391649521"/>
      <w:bookmarkEnd w:id="200"/>
      <w:bookmarkStart w:id="201" w:name="_Toc391649340"/>
      <w:bookmarkEnd w:id="201"/>
      <w:bookmarkStart w:id="202" w:name="_Toc391654311"/>
      <w:bookmarkEnd w:id="202"/>
      <w:bookmarkStart w:id="203" w:name="_Toc391650111"/>
      <w:bookmarkEnd w:id="203"/>
      <w:bookmarkStart w:id="204" w:name="_Toc391715510"/>
      <w:bookmarkEnd w:id="204"/>
      <w:bookmarkStart w:id="205" w:name="_Toc391647163"/>
      <w:bookmarkEnd w:id="205"/>
      <w:bookmarkStart w:id="206" w:name="_Toc391649506"/>
      <w:bookmarkEnd w:id="206"/>
      <w:bookmarkStart w:id="207" w:name="_Toc391649331"/>
      <w:bookmarkEnd w:id="207"/>
      <w:bookmarkStart w:id="208" w:name="_Toc391715543"/>
      <w:bookmarkEnd w:id="208"/>
      <w:bookmarkStart w:id="209" w:name="_Toc391647183"/>
      <w:bookmarkEnd w:id="209"/>
      <w:bookmarkStart w:id="210" w:name="_Toc391649316"/>
      <w:bookmarkEnd w:id="210"/>
      <w:bookmarkStart w:id="211" w:name="_Toc391649342"/>
      <w:bookmarkEnd w:id="211"/>
      <w:bookmarkStart w:id="212" w:name="_Toc391649517"/>
      <w:bookmarkEnd w:id="212"/>
      <w:bookmarkStart w:id="213" w:name="_Toc391647886"/>
      <w:bookmarkEnd w:id="213"/>
      <w:bookmarkStart w:id="214" w:name="_Toc391650068"/>
      <w:bookmarkEnd w:id="214"/>
      <w:bookmarkStart w:id="215" w:name="_Toc391649757"/>
      <w:bookmarkEnd w:id="215"/>
      <w:bookmarkStart w:id="216" w:name="_Toc391654292"/>
      <w:bookmarkEnd w:id="216"/>
      <w:bookmarkStart w:id="217" w:name="_Toc391649518"/>
      <w:bookmarkEnd w:id="217"/>
      <w:bookmarkStart w:id="218" w:name="_Toc391649512"/>
      <w:bookmarkEnd w:id="218"/>
      <w:bookmarkStart w:id="219" w:name="_Toc391654301"/>
      <w:bookmarkEnd w:id="219"/>
      <w:bookmarkStart w:id="220" w:name="_Toc391647188"/>
      <w:bookmarkEnd w:id="220"/>
      <w:bookmarkStart w:id="221" w:name="_Toc391647316"/>
      <w:bookmarkEnd w:id="221"/>
      <w:bookmarkStart w:id="222" w:name="_Toc391649504"/>
      <w:bookmarkEnd w:id="222"/>
      <w:bookmarkStart w:id="223" w:name="_Toc391650067"/>
      <w:bookmarkEnd w:id="223"/>
      <w:bookmarkStart w:id="224" w:name="_Toc391654283"/>
      <w:bookmarkEnd w:id="224"/>
      <w:bookmarkStart w:id="225" w:name="_Toc391649744"/>
      <w:bookmarkEnd w:id="225"/>
      <w:bookmarkStart w:id="226" w:name="_Toc391647895"/>
      <w:bookmarkEnd w:id="226"/>
      <w:bookmarkStart w:id="227" w:name="_Toc391715537"/>
      <w:bookmarkEnd w:id="227"/>
      <w:bookmarkStart w:id="228" w:name="_Toc391654308"/>
      <w:bookmarkEnd w:id="228"/>
      <w:bookmarkStart w:id="229" w:name="_Toc391649514"/>
      <w:bookmarkEnd w:id="229"/>
      <w:bookmarkStart w:id="230" w:name="_Toc391647897"/>
      <w:bookmarkEnd w:id="230"/>
      <w:bookmarkStart w:id="231" w:name="_Toc391649519"/>
      <w:bookmarkEnd w:id="231"/>
      <w:bookmarkStart w:id="232" w:name="_Toc391715518"/>
      <w:bookmarkEnd w:id="232"/>
      <w:bookmarkStart w:id="233" w:name="_Toc391649505"/>
      <w:bookmarkEnd w:id="233"/>
      <w:bookmarkStart w:id="234" w:name="_Toc391715535"/>
      <w:bookmarkEnd w:id="234"/>
      <w:bookmarkStart w:id="235" w:name="_Toc391649270"/>
      <w:bookmarkEnd w:id="235"/>
      <w:bookmarkStart w:id="236" w:name="_Toc391649333"/>
      <w:bookmarkEnd w:id="236"/>
      <w:bookmarkStart w:id="237" w:name="_Toc391647195"/>
      <w:bookmarkEnd w:id="237"/>
      <w:bookmarkStart w:id="238" w:name="_Toc391647318"/>
      <w:bookmarkEnd w:id="238"/>
      <w:bookmarkStart w:id="239" w:name="_Toc391654307"/>
      <w:bookmarkEnd w:id="239"/>
      <w:bookmarkStart w:id="240" w:name="_Toc391649332"/>
      <w:bookmarkEnd w:id="240"/>
      <w:bookmarkStart w:id="241" w:name="_Toc391647335"/>
      <w:bookmarkEnd w:id="241"/>
      <w:bookmarkStart w:id="242" w:name="_Toc391650058"/>
      <w:bookmarkEnd w:id="242"/>
      <w:bookmarkStart w:id="243" w:name="_Toc391647184"/>
      <w:bookmarkEnd w:id="243"/>
      <w:bookmarkStart w:id="244" w:name="_Toc391649740"/>
      <w:bookmarkEnd w:id="244"/>
      <w:bookmarkStart w:id="245" w:name="_Toc391649500"/>
      <w:bookmarkEnd w:id="245"/>
      <w:bookmarkStart w:id="246" w:name="_Toc391715514"/>
      <w:bookmarkEnd w:id="246"/>
      <w:bookmarkStart w:id="247" w:name="_Toc391649739"/>
      <w:bookmarkEnd w:id="247"/>
      <w:bookmarkStart w:id="248" w:name="_Toc391650089"/>
      <w:bookmarkEnd w:id="248"/>
      <w:bookmarkStart w:id="249" w:name="_Toc391654305"/>
      <w:bookmarkEnd w:id="249"/>
      <w:bookmarkStart w:id="250" w:name="_Toc391649286"/>
      <w:bookmarkEnd w:id="250"/>
      <w:bookmarkStart w:id="251" w:name="_Toc391650116"/>
      <w:bookmarkEnd w:id="251"/>
      <w:bookmarkStart w:id="252" w:name="_Toc391649508"/>
      <w:bookmarkEnd w:id="252"/>
      <w:bookmarkStart w:id="253" w:name="_Toc391647893"/>
      <w:bookmarkEnd w:id="253"/>
      <w:bookmarkStart w:id="254" w:name="_Toc391647186"/>
      <w:bookmarkEnd w:id="254"/>
      <w:bookmarkStart w:id="255" w:name="_Toc391650100"/>
      <w:bookmarkEnd w:id="255"/>
      <w:bookmarkStart w:id="256" w:name="_Toc391647162"/>
      <w:bookmarkEnd w:id="256"/>
      <w:bookmarkStart w:id="257" w:name="_Toc391649323"/>
      <w:bookmarkEnd w:id="257"/>
      <w:bookmarkStart w:id="258" w:name="_Toc391647908"/>
      <w:bookmarkEnd w:id="258"/>
      <w:bookmarkStart w:id="259" w:name="_Toc391647338"/>
      <w:bookmarkEnd w:id="259"/>
      <w:bookmarkStart w:id="260" w:name="_Toc391649287"/>
      <w:bookmarkEnd w:id="260"/>
      <w:bookmarkStart w:id="261" w:name="_Toc391647330"/>
      <w:bookmarkEnd w:id="261"/>
      <w:bookmarkStart w:id="262" w:name="_Toc391649748"/>
      <w:bookmarkEnd w:id="262"/>
      <w:bookmarkStart w:id="263" w:name="_Toc391650095"/>
      <w:bookmarkEnd w:id="263"/>
      <w:bookmarkStart w:id="264" w:name="_Toc391647881"/>
      <w:bookmarkEnd w:id="264"/>
      <w:bookmarkStart w:id="265" w:name="_Toc391647328"/>
      <w:bookmarkEnd w:id="265"/>
      <w:bookmarkStart w:id="266" w:name="_Toc391649507"/>
      <w:bookmarkEnd w:id="266"/>
      <w:bookmarkStart w:id="267" w:name="_Toc391649497"/>
      <w:bookmarkEnd w:id="267"/>
      <w:bookmarkStart w:id="268" w:name="_Toc391649733"/>
      <w:bookmarkEnd w:id="268"/>
      <w:bookmarkStart w:id="269" w:name="_Toc391649755"/>
      <w:bookmarkEnd w:id="269"/>
      <w:bookmarkStart w:id="270" w:name="_Toc391649510"/>
      <w:bookmarkEnd w:id="270"/>
      <w:bookmarkStart w:id="271" w:name="_Toc391649751"/>
      <w:bookmarkEnd w:id="271"/>
      <w:bookmarkStart w:id="272" w:name="_Toc391650119"/>
      <w:bookmarkEnd w:id="272"/>
      <w:bookmarkStart w:id="273" w:name="_Toc391649276"/>
      <w:bookmarkEnd w:id="273"/>
      <w:bookmarkStart w:id="274" w:name="_Toc391650102"/>
      <w:bookmarkEnd w:id="274"/>
      <w:bookmarkStart w:id="275" w:name="_Toc391650104"/>
      <w:bookmarkEnd w:id="275"/>
      <w:bookmarkStart w:id="276" w:name="_Toc391647885"/>
      <w:bookmarkEnd w:id="276"/>
      <w:bookmarkStart w:id="277" w:name="_Toc391715517"/>
      <w:bookmarkEnd w:id="277"/>
      <w:bookmarkStart w:id="278" w:name="_Toc391647332"/>
      <w:bookmarkEnd w:id="278"/>
      <w:bookmarkStart w:id="279" w:name="_Toc391715529"/>
      <w:bookmarkEnd w:id="279"/>
      <w:bookmarkStart w:id="280" w:name="_Toc391647337"/>
      <w:bookmarkEnd w:id="280"/>
      <w:bookmarkStart w:id="281" w:name="_Toc391647312"/>
      <w:bookmarkEnd w:id="281"/>
      <w:bookmarkStart w:id="282" w:name="_Toc391650101"/>
      <w:bookmarkEnd w:id="282"/>
      <w:bookmarkStart w:id="283" w:name="_Toc391649737"/>
      <w:bookmarkEnd w:id="283"/>
      <w:bookmarkStart w:id="284" w:name="_Toc391649754"/>
      <w:bookmarkEnd w:id="284"/>
      <w:bookmarkStart w:id="285" w:name="_Toc391649348"/>
      <w:bookmarkEnd w:id="285"/>
      <w:bookmarkStart w:id="286" w:name="_Toc391647320"/>
      <w:bookmarkEnd w:id="286"/>
      <w:bookmarkStart w:id="287" w:name="_Toc391647319"/>
      <w:bookmarkEnd w:id="287"/>
      <w:bookmarkStart w:id="288" w:name="_Toc391649750"/>
      <w:bookmarkEnd w:id="288"/>
      <w:bookmarkStart w:id="289" w:name="_Toc391647884"/>
      <w:bookmarkEnd w:id="289"/>
      <w:bookmarkStart w:id="290" w:name="_Toc391649301"/>
      <w:bookmarkEnd w:id="290"/>
      <w:bookmarkStart w:id="291" w:name="_Toc391649325"/>
      <w:bookmarkEnd w:id="291"/>
      <w:bookmarkStart w:id="292" w:name="_Toc391654293"/>
      <w:bookmarkEnd w:id="292"/>
      <w:bookmarkStart w:id="293" w:name="_Toc391647185"/>
      <w:bookmarkEnd w:id="293"/>
      <w:bookmarkStart w:id="294" w:name="_Toc391715536"/>
      <w:bookmarkEnd w:id="294"/>
      <w:bookmarkStart w:id="295" w:name="_Toc391649511"/>
      <w:bookmarkEnd w:id="295"/>
      <w:bookmarkStart w:id="296" w:name="_Toc391649764"/>
      <w:bookmarkEnd w:id="296"/>
      <w:bookmarkStart w:id="297" w:name="_Toc391647326"/>
      <w:bookmarkEnd w:id="297"/>
      <w:bookmarkStart w:id="298" w:name="_Toc391649525"/>
      <w:bookmarkEnd w:id="298"/>
      <w:bookmarkStart w:id="299" w:name="_Toc391649291"/>
      <w:bookmarkEnd w:id="299"/>
      <w:bookmarkStart w:id="300" w:name="_Toc391715516"/>
      <w:bookmarkEnd w:id="300"/>
      <w:bookmarkStart w:id="301" w:name="_Toc391649343"/>
      <w:bookmarkEnd w:id="301"/>
      <w:bookmarkStart w:id="302" w:name="_Toc391650064"/>
      <w:bookmarkEnd w:id="302"/>
      <w:bookmarkStart w:id="303" w:name="_Toc391654289"/>
      <w:bookmarkEnd w:id="303"/>
      <w:bookmarkStart w:id="304" w:name="_Toc391649273"/>
      <w:bookmarkEnd w:id="304"/>
      <w:bookmarkStart w:id="305" w:name="_Toc391649345"/>
      <w:bookmarkEnd w:id="305"/>
      <w:bookmarkStart w:id="306" w:name="_Toc391647174"/>
      <w:bookmarkEnd w:id="306"/>
      <w:bookmarkStart w:id="307" w:name="_Toc391647876"/>
      <w:bookmarkEnd w:id="307"/>
      <w:bookmarkStart w:id="308" w:name="_Toc391650049"/>
      <w:bookmarkEnd w:id="308"/>
      <w:bookmarkStart w:id="309" w:name="_Toc391654300"/>
      <w:bookmarkEnd w:id="309"/>
      <w:bookmarkStart w:id="310" w:name="_Toc391650051"/>
      <w:bookmarkEnd w:id="310"/>
      <w:bookmarkStart w:id="311" w:name="_Toc391647322"/>
      <w:bookmarkEnd w:id="311"/>
      <w:bookmarkStart w:id="312" w:name="_Toc391649297"/>
      <w:bookmarkEnd w:id="312"/>
      <w:bookmarkStart w:id="313" w:name="_Toc391649526"/>
      <w:bookmarkEnd w:id="313"/>
      <w:bookmarkStart w:id="314" w:name="_Toc391647167"/>
      <w:bookmarkEnd w:id="314"/>
      <w:bookmarkStart w:id="315" w:name="_Toc391649742"/>
      <w:bookmarkEnd w:id="315"/>
      <w:bookmarkStart w:id="316" w:name="_Toc391647196"/>
      <w:bookmarkEnd w:id="316"/>
      <w:bookmarkStart w:id="317" w:name="_Toc391647329"/>
      <w:bookmarkEnd w:id="317"/>
      <w:bookmarkStart w:id="318" w:name="_Toc391654296"/>
      <w:bookmarkEnd w:id="318"/>
      <w:bookmarkStart w:id="319" w:name="_Toc391647331"/>
      <w:bookmarkEnd w:id="319"/>
      <w:bookmarkStart w:id="320" w:name="_Toc391649330"/>
      <w:bookmarkEnd w:id="320"/>
      <w:bookmarkStart w:id="321" w:name="_Toc391715530"/>
      <w:bookmarkEnd w:id="321"/>
      <w:bookmarkStart w:id="322" w:name="_Toc391715512"/>
      <w:bookmarkEnd w:id="322"/>
      <w:bookmarkStart w:id="323" w:name="_Toc391654312"/>
      <w:bookmarkEnd w:id="323"/>
      <w:bookmarkStart w:id="324" w:name="_Toc391649283"/>
      <w:bookmarkEnd w:id="324"/>
      <w:bookmarkStart w:id="325" w:name="_Toc391715540"/>
      <w:bookmarkEnd w:id="325"/>
      <w:bookmarkStart w:id="326" w:name="_Toc391649763"/>
      <w:bookmarkEnd w:id="326"/>
      <w:bookmarkStart w:id="327" w:name="_Toc391715541"/>
      <w:bookmarkEnd w:id="327"/>
      <w:bookmarkStart w:id="328" w:name="_Toc391654298"/>
      <w:bookmarkEnd w:id="328"/>
      <w:bookmarkStart w:id="329" w:name="_Toc391649765"/>
      <w:bookmarkEnd w:id="329"/>
      <w:bookmarkStart w:id="330" w:name="_Toc391650076"/>
      <w:bookmarkEnd w:id="330"/>
      <w:bookmarkStart w:id="331" w:name="_Toc391650091"/>
      <w:bookmarkEnd w:id="331"/>
      <w:bookmarkStart w:id="332" w:name="_Toc391649732"/>
      <w:bookmarkEnd w:id="332"/>
      <w:bookmarkStart w:id="333" w:name="_Toc391649339"/>
      <w:bookmarkEnd w:id="333"/>
      <w:bookmarkStart w:id="334" w:name="_Toc391647171"/>
      <w:bookmarkEnd w:id="334"/>
      <w:bookmarkStart w:id="335" w:name="_Toc391647193"/>
      <w:bookmarkEnd w:id="335"/>
      <w:bookmarkStart w:id="336" w:name="_Toc391647890"/>
      <w:bookmarkEnd w:id="336"/>
      <w:bookmarkStart w:id="337" w:name="_Toc391647175"/>
      <w:bookmarkEnd w:id="337"/>
      <w:bookmarkStart w:id="338" w:name="_Toc391649317"/>
      <w:bookmarkEnd w:id="338"/>
      <w:bookmarkStart w:id="339" w:name="_Toc391715511"/>
      <w:bookmarkEnd w:id="339"/>
      <w:bookmarkStart w:id="340" w:name="_Toc391647882"/>
      <w:bookmarkEnd w:id="340"/>
      <w:bookmarkStart w:id="341" w:name="_Toc391649495"/>
      <w:bookmarkEnd w:id="341"/>
      <w:bookmarkStart w:id="342" w:name="_Toc391649749"/>
      <w:bookmarkEnd w:id="342"/>
      <w:bookmarkStart w:id="343" w:name="_Toc391649346"/>
      <w:bookmarkEnd w:id="343"/>
      <w:bookmarkStart w:id="344" w:name="_Toc391650096"/>
      <w:bookmarkEnd w:id="344"/>
      <w:bookmarkStart w:id="345" w:name="_Toc391650066"/>
      <w:bookmarkEnd w:id="345"/>
      <w:bookmarkStart w:id="346" w:name="_Toc391649295"/>
      <w:bookmarkEnd w:id="346"/>
      <w:bookmarkStart w:id="347" w:name="_Toc391654286"/>
      <w:bookmarkEnd w:id="347"/>
      <w:bookmarkStart w:id="348" w:name="_Toc391647194"/>
      <w:bookmarkEnd w:id="348"/>
      <w:bookmarkStart w:id="349" w:name="_Toc391650061"/>
      <w:bookmarkEnd w:id="349"/>
      <w:bookmarkStart w:id="350" w:name="_Toc391649752"/>
      <w:bookmarkEnd w:id="350"/>
      <w:bookmarkStart w:id="351" w:name="_Toc391650043"/>
      <w:bookmarkEnd w:id="351"/>
      <w:bookmarkStart w:id="352" w:name="_Toc391647903"/>
      <w:bookmarkEnd w:id="352"/>
      <w:bookmarkStart w:id="353" w:name="_Toc391650072"/>
      <w:bookmarkEnd w:id="353"/>
      <w:bookmarkStart w:id="354" w:name="_Toc391650108"/>
      <w:bookmarkEnd w:id="354"/>
      <w:bookmarkStart w:id="355" w:name="_Toc391649324"/>
      <w:bookmarkEnd w:id="355"/>
      <w:bookmarkStart w:id="356" w:name="_Toc391715520"/>
      <w:bookmarkEnd w:id="356"/>
      <w:bookmarkStart w:id="357" w:name="_Toc391647173"/>
      <w:bookmarkEnd w:id="357"/>
      <w:bookmarkStart w:id="358" w:name="_Toc391715528"/>
      <w:bookmarkEnd w:id="358"/>
      <w:bookmarkStart w:id="359" w:name="_Toc391649271"/>
      <w:bookmarkEnd w:id="359"/>
      <w:bookmarkStart w:id="360" w:name="_Toc391649335"/>
      <w:bookmarkEnd w:id="360"/>
      <w:bookmarkStart w:id="361" w:name="_Toc391654280"/>
      <w:bookmarkEnd w:id="361"/>
      <w:bookmarkStart w:id="362" w:name="_Toc391649329"/>
      <w:bookmarkEnd w:id="362"/>
      <w:bookmarkStart w:id="363" w:name="_Toc391647327"/>
      <w:bookmarkEnd w:id="363"/>
      <w:bookmarkStart w:id="364" w:name="_Toc391649741"/>
      <w:bookmarkEnd w:id="364"/>
      <w:bookmarkStart w:id="365" w:name="_Toc391715526"/>
      <w:bookmarkEnd w:id="365"/>
      <w:bookmarkStart w:id="366" w:name="_Toc391650092"/>
      <w:bookmarkEnd w:id="366"/>
      <w:bookmarkStart w:id="367" w:name="_Toc391647339"/>
      <w:bookmarkEnd w:id="367"/>
      <w:bookmarkStart w:id="368" w:name="_Toc391649766"/>
      <w:bookmarkEnd w:id="368"/>
      <w:bookmarkStart w:id="369" w:name="_Toc391647900"/>
      <w:bookmarkEnd w:id="369"/>
      <w:bookmarkStart w:id="370" w:name="_Toc391715522"/>
      <w:bookmarkEnd w:id="370"/>
      <w:bookmarkStart w:id="371" w:name="_Toc391649344"/>
      <w:bookmarkEnd w:id="371"/>
      <w:bookmarkStart w:id="372" w:name="_Toc391647333"/>
      <w:bookmarkEnd w:id="372"/>
      <w:bookmarkStart w:id="373" w:name="_Toc391649522"/>
      <w:bookmarkEnd w:id="373"/>
      <w:bookmarkStart w:id="374" w:name="_Toc391654288"/>
      <w:bookmarkEnd w:id="374"/>
      <w:bookmarkStart w:id="375" w:name="_Toc391647190"/>
      <w:bookmarkEnd w:id="375"/>
      <w:bookmarkStart w:id="376" w:name="_Toc391647321"/>
      <w:bookmarkEnd w:id="376"/>
      <w:bookmarkStart w:id="377" w:name="_Toc391650063"/>
      <w:bookmarkEnd w:id="377"/>
      <w:bookmarkStart w:id="378" w:name="_Toc391649499"/>
      <w:bookmarkEnd w:id="378"/>
      <w:bookmarkStart w:id="379" w:name="_Toc391647898"/>
      <w:bookmarkEnd w:id="379"/>
      <w:bookmarkStart w:id="380" w:name="_Toc391649496"/>
      <w:bookmarkEnd w:id="380"/>
      <w:bookmarkStart w:id="381" w:name="_Toc391649760"/>
      <w:bookmarkEnd w:id="381"/>
      <w:bookmarkStart w:id="382" w:name="_Toc391649503"/>
      <w:bookmarkEnd w:id="382"/>
      <w:bookmarkStart w:id="383" w:name="_Toc391650120"/>
      <w:bookmarkEnd w:id="383"/>
      <w:bookmarkStart w:id="384" w:name="_Toc391647191"/>
      <w:bookmarkEnd w:id="384"/>
      <w:bookmarkStart w:id="385" w:name="_Toc391650062"/>
      <w:bookmarkEnd w:id="385"/>
      <w:bookmarkStart w:id="386" w:name="_Toc391647192"/>
      <w:bookmarkEnd w:id="386"/>
      <w:bookmarkStart w:id="387" w:name="_Toc391649280"/>
      <w:bookmarkEnd w:id="387"/>
      <w:bookmarkStart w:id="388" w:name="_Toc391650115"/>
      <w:bookmarkEnd w:id="388"/>
      <w:bookmarkStart w:id="389" w:name="_Toc391647311"/>
      <w:bookmarkEnd w:id="389"/>
      <w:bookmarkStart w:id="390" w:name="_Toc391647164"/>
      <w:bookmarkEnd w:id="390"/>
      <w:bookmarkStart w:id="391" w:name="_Toc391649290"/>
      <w:bookmarkEnd w:id="391"/>
      <w:bookmarkStart w:id="392" w:name="_Toc15205"/>
      <w:bookmarkStart w:id="393" w:name="_Toc222997000"/>
      <w:bookmarkStart w:id="394" w:name="_Toc494477697"/>
      <w:bookmarkStart w:id="395" w:name="_Toc6968"/>
      <w:bookmarkStart w:id="396" w:name="_Toc459534976"/>
      <w:bookmarkStart w:id="397" w:name="_Toc457986926"/>
      <w:bookmarkStart w:id="398" w:name="_Toc114253693"/>
      <w:bookmarkStart w:id="399" w:name="_Toc457979127"/>
      <w:bookmarkStart w:id="400" w:name="_Toc448828694"/>
      <w:bookmarkStart w:id="401" w:name="_Toc482581219"/>
      <w:bookmarkStart w:id="402" w:name="_Toc241912000"/>
      <w:bookmarkStart w:id="403" w:name="_Toc146182538"/>
      <w:bookmarkStart w:id="404" w:name="_Toc155114612"/>
      <w:bookmarkStart w:id="405" w:name="_Toc455373921"/>
      <w:bookmarkStart w:id="406" w:name="_Toc455543289"/>
      <w:r>
        <w:rPr>
          <w:rFonts w:hint="eastAsia" w:ascii="黑体" w:hAnsi="黑体" w:eastAsia="黑体"/>
          <w:b/>
          <w:sz w:val="21"/>
          <w:szCs w:val="21"/>
        </w:rPr>
        <w:t>一</w:t>
      </w:r>
      <w:r>
        <w:rPr>
          <w:rFonts w:ascii="黑体" w:hAnsi="黑体" w:eastAsia="黑体"/>
          <w:b/>
          <w:sz w:val="21"/>
          <w:szCs w:val="21"/>
        </w:rPr>
        <w:t>、工程</w:t>
      </w:r>
      <w:r>
        <w:rPr>
          <w:rFonts w:hint="eastAsia" w:ascii="黑体" w:hAnsi="黑体" w:eastAsia="黑体"/>
          <w:b/>
          <w:sz w:val="21"/>
          <w:szCs w:val="21"/>
        </w:rPr>
        <w:t>概述</w:t>
      </w:r>
      <w:bookmarkEnd w:id="392"/>
      <w:bookmarkEnd w:id="393"/>
      <w:bookmarkEnd w:id="394"/>
      <w:bookmarkEnd w:id="395"/>
    </w:p>
    <w:p w14:paraId="2E28AE80">
      <w:pPr>
        <w:pStyle w:val="3"/>
        <w:numPr>
          <w:ilvl w:val="0"/>
          <w:numId w:val="0"/>
        </w:numPr>
        <w:spacing w:line="360" w:lineRule="auto"/>
        <w:rPr>
          <w:szCs w:val="21"/>
        </w:rPr>
      </w:pPr>
      <w:bookmarkStart w:id="407" w:name="_Toc12228"/>
      <w:bookmarkStart w:id="408" w:name="_Toc4428"/>
      <w:bookmarkStart w:id="409" w:name="_Toc494477698"/>
      <w:bookmarkStart w:id="410" w:name="_Toc222997001"/>
      <w:r>
        <w:rPr>
          <w:szCs w:val="21"/>
        </w:rPr>
        <w:t>1.1</w:t>
      </w:r>
      <w:r>
        <w:rPr>
          <w:rFonts w:hint="eastAsia"/>
          <w:szCs w:val="21"/>
        </w:rPr>
        <w:t xml:space="preserve"> 工程概况</w:t>
      </w:r>
      <w:bookmarkEnd w:id="407"/>
      <w:bookmarkEnd w:id="408"/>
      <w:bookmarkEnd w:id="409"/>
      <w:bookmarkEnd w:id="410"/>
    </w:p>
    <w:p w14:paraId="69BB3AF7">
      <w:pPr>
        <w:pStyle w:val="167"/>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本技术规范书采购的设备适用的工程概</w:t>
      </w:r>
      <w:r>
        <w:rPr>
          <w:rFonts w:ascii="宋体" w:hAnsi="宋体" w:eastAsia="宋体"/>
          <w:szCs w:val="21"/>
        </w:rPr>
        <w:t>况</w:t>
      </w:r>
      <w:r>
        <w:rPr>
          <w:rFonts w:hint="eastAsia" w:ascii="宋体" w:hAnsi="宋体" w:eastAsia="宋体"/>
          <w:szCs w:val="21"/>
        </w:rPr>
        <w:t>如下：</w:t>
      </w:r>
    </w:p>
    <w:p w14:paraId="4ED20719">
      <w:pPr>
        <w:spacing w:after="156" w:afterLines="50" w:line="360" w:lineRule="auto"/>
        <w:jc w:val="center"/>
        <w:rPr>
          <w:szCs w:val="21"/>
        </w:rPr>
      </w:pPr>
      <w:r>
        <w:rPr>
          <w:rFonts w:hint="eastAsia" w:eastAsia="黑体"/>
          <w:szCs w:val="21"/>
        </w:rPr>
        <w:t>表1.</w:t>
      </w:r>
      <w:r>
        <w:rPr>
          <w:rFonts w:eastAsia="黑体"/>
          <w:szCs w:val="21"/>
        </w:rPr>
        <w:t>1</w:t>
      </w:r>
      <w:r>
        <w:rPr>
          <w:rFonts w:hint="eastAsia" w:eastAsia="黑体"/>
          <w:szCs w:val="21"/>
        </w:rPr>
        <w:t xml:space="preserve"> 工程概况一览表 （招标方填写）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3966"/>
        <w:gridCol w:w="3863"/>
      </w:tblGrid>
      <w:tr w14:paraId="7DA4C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vAlign w:val="center"/>
          </w:tcPr>
          <w:p w14:paraId="6A671D1A">
            <w:pPr>
              <w:jc w:val="center"/>
              <w:rPr>
                <w:szCs w:val="21"/>
              </w:rPr>
            </w:pPr>
            <w:r>
              <w:rPr>
                <w:rFonts w:hint="eastAsia"/>
                <w:szCs w:val="21"/>
              </w:rPr>
              <w:t>序号</w:t>
            </w:r>
          </w:p>
        </w:tc>
        <w:tc>
          <w:tcPr>
            <w:tcW w:w="3966" w:type="dxa"/>
            <w:vAlign w:val="center"/>
          </w:tcPr>
          <w:p w14:paraId="10D4522E">
            <w:pPr>
              <w:jc w:val="center"/>
              <w:rPr>
                <w:szCs w:val="21"/>
              </w:rPr>
            </w:pPr>
            <w:r>
              <w:rPr>
                <w:rFonts w:hint="eastAsia"/>
                <w:szCs w:val="21"/>
              </w:rPr>
              <w:t>名 称</w:t>
            </w:r>
          </w:p>
        </w:tc>
        <w:tc>
          <w:tcPr>
            <w:tcW w:w="3863" w:type="dxa"/>
            <w:vAlign w:val="center"/>
          </w:tcPr>
          <w:p w14:paraId="3C61591F">
            <w:pPr>
              <w:ind w:left="101"/>
              <w:jc w:val="center"/>
              <w:rPr>
                <w:szCs w:val="21"/>
              </w:rPr>
            </w:pPr>
            <w:r>
              <w:rPr>
                <w:rFonts w:hint="eastAsia"/>
                <w:szCs w:val="21"/>
              </w:rPr>
              <w:t>招标方填写</w:t>
            </w:r>
          </w:p>
        </w:tc>
      </w:tr>
      <w:tr w14:paraId="7BE97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699" w:type="dxa"/>
            <w:vAlign w:val="center"/>
          </w:tcPr>
          <w:p w14:paraId="365007CB">
            <w:pPr>
              <w:jc w:val="center"/>
              <w:rPr>
                <w:szCs w:val="21"/>
              </w:rPr>
            </w:pPr>
            <w:r>
              <w:rPr>
                <w:rFonts w:hint="eastAsia"/>
                <w:szCs w:val="21"/>
              </w:rPr>
              <w:t>1</w:t>
            </w:r>
          </w:p>
        </w:tc>
        <w:tc>
          <w:tcPr>
            <w:tcW w:w="3966" w:type="dxa"/>
            <w:vAlign w:val="center"/>
          </w:tcPr>
          <w:p w14:paraId="3747BE01">
            <w:pPr>
              <w:jc w:val="center"/>
              <w:rPr>
                <w:szCs w:val="21"/>
              </w:rPr>
            </w:pPr>
            <w:r>
              <w:rPr>
                <w:rFonts w:hint="eastAsia"/>
                <w:szCs w:val="21"/>
              </w:rPr>
              <w:t>工程名称</w:t>
            </w:r>
          </w:p>
        </w:tc>
        <w:tc>
          <w:tcPr>
            <w:tcW w:w="3863" w:type="dxa"/>
            <w:vAlign w:val="center"/>
          </w:tcPr>
          <w:p w14:paraId="5650FC3C">
            <w:pPr>
              <w:jc w:val="center"/>
              <w:rPr>
                <w:szCs w:val="21"/>
              </w:rPr>
            </w:pPr>
          </w:p>
        </w:tc>
      </w:tr>
      <w:tr w14:paraId="15242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99" w:type="dxa"/>
            <w:vAlign w:val="center"/>
          </w:tcPr>
          <w:p w14:paraId="473DCC3E">
            <w:pPr>
              <w:jc w:val="center"/>
              <w:rPr>
                <w:szCs w:val="21"/>
              </w:rPr>
            </w:pPr>
            <w:r>
              <w:rPr>
                <w:rFonts w:hint="eastAsia"/>
                <w:szCs w:val="21"/>
              </w:rPr>
              <w:t>2</w:t>
            </w:r>
          </w:p>
        </w:tc>
        <w:tc>
          <w:tcPr>
            <w:tcW w:w="3966" w:type="dxa"/>
            <w:vAlign w:val="center"/>
          </w:tcPr>
          <w:p w14:paraId="28D14FA6">
            <w:pPr>
              <w:jc w:val="center"/>
              <w:rPr>
                <w:szCs w:val="21"/>
              </w:rPr>
            </w:pPr>
            <w:r>
              <w:rPr>
                <w:rFonts w:hint="eastAsia"/>
                <w:szCs w:val="21"/>
              </w:rPr>
              <w:t>工程建设单位</w:t>
            </w:r>
          </w:p>
        </w:tc>
        <w:tc>
          <w:tcPr>
            <w:tcW w:w="3863" w:type="dxa"/>
            <w:vAlign w:val="center"/>
          </w:tcPr>
          <w:p w14:paraId="00E96714">
            <w:pPr>
              <w:jc w:val="center"/>
              <w:rPr>
                <w:szCs w:val="21"/>
              </w:rPr>
            </w:pPr>
          </w:p>
        </w:tc>
      </w:tr>
      <w:tr w14:paraId="6CA0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26030EC9">
            <w:pPr>
              <w:jc w:val="center"/>
              <w:rPr>
                <w:szCs w:val="21"/>
              </w:rPr>
            </w:pPr>
            <w:r>
              <w:rPr>
                <w:rFonts w:hint="eastAsia"/>
                <w:szCs w:val="21"/>
              </w:rPr>
              <w:t>3</w:t>
            </w:r>
          </w:p>
        </w:tc>
        <w:tc>
          <w:tcPr>
            <w:tcW w:w="3966" w:type="dxa"/>
            <w:vAlign w:val="center"/>
          </w:tcPr>
          <w:p w14:paraId="5E5AF066">
            <w:pPr>
              <w:jc w:val="center"/>
              <w:rPr>
                <w:szCs w:val="21"/>
              </w:rPr>
            </w:pPr>
            <w:r>
              <w:rPr>
                <w:rFonts w:hint="eastAsia"/>
                <w:szCs w:val="21"/>
              </w:rPr>
              <w:t>工程地址</w:t>
            </w:r>
          </w:p>
        </w:tc>
        <w:tc>
          <w:tcPr>
            <w:tcW w:w="3863" w:type="dxa"/>
            <w:vAlign w:val="center"/>
          </w:tcPr>
          <w:p w14:paraId="61C5642A">
            <w:pPr>
              <w:jc w:val="center"/>
              <w:rPr>
                <w:szCs w:val="21"/>
              </w:rPr>
            </w:pPr>
          </w:p>
        </w:tc>
      </w:tr>
      <w:tr w14:paraId="61991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64359B89">
            <w:pPr>
              <w:jc w:val="center"/>
              <w:rPr>
                <w:szCs w:val="21"/>
              </w:rPr>
            </w:pPr>
            <w:r>
              <w:rPr>
                <w:rFonts w:hint="eastAsia"/>
                <w:szCs w:val="21"/>
              </w:rPr>
              <w:t>4</w:t>
            </w:r>
          </w:p>
        </w:tc>
        <w:tc>
          <w:tcPr>
            <w:tcW w:w="3966" w:type="dxa"/>
            <w:vAlign w:val="center"/>
          </w:tcPr>
          <w:p w14:paraId="779CC3F0">
            <w:pPr>
              <w:jc w:val="center"/>
              <w:rPr>
                <w:szCs w:val="21"/>
              </w:rPr>
            </w:pPr>
            <w:r>
              <w:rPr>
                <w:rFonts w:hint="eastAsia"/>
                <w:szCs w:val="21"/>
              </w:rPr>
              <w:t>是否为扩建工程（是/否）</w:t>
            </w:r>
          </w:p>
        </w:tc>
        <w:tc>
          <w:tcPr>
            <w:tcW w:w="3863" w:type="dxa"/>
            <w:vAlign w:val="center"/>
          </w:tcPr>
          <w:p w14:paraId="5415C0FA">
            <w:pPr>
              <w:jc w:val="center"/>
              <w:rPr>
                <w:szCs w:val="21"/>
              </w:rPr>
            </w:pPr>
          </w:p>
        </w:tc>
      </w:tr>
      <w:tr w14:paraId="4594A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49B362F6">
            <w:pPr>
              <w:jc w:val="center"/>
              <w:rPr>
                <w:szCs w:val="21"/>
              </w:rPr>
            </w:pPr>
            <w:r>
              <w:rPr>
                <w:rFonts w:hint="eastAsia"/>
                <w:szCs w:val="21"/>
              </w:rPr>
              <w:t>5</w:t>
            </w:r>
          </w:p>
        </w:tc>
        <w:tc>
          <w:tcPr>
            <w:tcW w:w="3966" w:type="dxa"/>
            <w:vAlign w:val="center"/>
          </w:tcPr>
          <w:p w14:paraId="01E84F43">
            <w:pPr>
              <w:jc w:val="center"/>
              <w:rPr>
                <w:szCs w:val="21"/>
              </w:rPr>
            </w:pPr>
            <w:r>
              <w:rPr>
                <w:rFonts w:hint="eastAsia"/>
                <w:szCs w:val="21"/>
              </w:rPr>
              <w:t>运输条件</w:t>
            </w:r>
          </w:p>
        </w:tc>
        <w:tc>
          <w:tcPr>
            <w:tcW w:w="3863" w:type="dxa"/>
            <w:vAlign w:val="center"/>
          </w:tcPr>
          <w:p w14:paraId="4835734A">
            <w:pPr>
              <w:jc w:val="center"/>
              <w:rPr>
                <w:szCs w:val="21"/>
              </w:rPr>
            </w:pPr>
          </w:p>
        </w:tc>
      </w:tr>
      <w:tr w14:paraId="7E6FB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74172B5D">
            <w:pPr>
              <w:jc w:val="center"/>
              <w:rPr>
                <w:szCs w:val="21"/>
              </w:rPr>
            </w:pPr>
            <w:r>
              <w:rPr>
                <w:szCs w:val="21"/>
              </w:rPr>
              <w:t>7</w:t>
            </w:r>
          </w:p>
        </w:tc>
        <w:tc>
          <w:tcPr>
            <w:tcW w:w="3966" w:type="dxa"/>
            <w:vAlign w:val="center"/>
          </w:tcPr>
          <w:p w14:paraId="37E786AC">
            <w:pPr>
              <w:jc w:val="center"/>
              <w:rPr>
                <w:szCs w:val="21"/>
              </w:rPr>
            </w:pPr>
            <w:r>
              <w:rPr>
                <w:szCs w:val="21"/>
              </w:rPr>
              <w:t>系统标称电压</w:t>
            </w:r>
          </w:p>
        </w:tc>
        <w:tc>
          <w:tcPr>
            <w:tcW w:w="3863" w:type="dxa"/>
            <w:vAlign w:val="center"/>
          </w:tcPr>
          <w:p w14:paraId="48263FF0">
            <w:pPr>
              <w:jc w:val="center"/>
              <w:rPr>
                <w:szCs w:val="21"/>
              </w:rPr>
            </w:pPr>
          </w:p>
        </w:tc>
      </w:tr>
      <w:tr w14:paraId="3B55A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1DD8E809">
            <w:pPr>
              <w:jc w:val="center"/>
              <w:rPr>
                <w:szCs w:val="21"/>
              </w:rPr>
            </w:pPr>
            <w:r>
              <w:rPr>
                <w:rFonts w:hint="eastAsia"/>
                <w:szCs w:val="21"/>
              </w:rPr>
              <w:t>8</w:t>
            </w:r>
          </w:p>
        </w:tc>
        <w:tc>
          <w:tcPr>
            <w:tcW w:w="3966" w:type="dxa"/>
            <w:vAlign w:val="center"/>
          </w:tcPr>
          <w:p w14:paraId="254A745E">
            <w:pPr>
              <w:jc w:val="center"/>
              <w:rPr>
                <w:szCs w:val="21"/>
              </w:rPr>
            </w:pPr>
            <w:r>
              <w:rPr>
                <w:szCs w:val="21"/>
              </w:rPr>
              <w:t>系统最高电压</w:t>
            </w:r>
          </w:p>
        </w:tc>
        <w:tc>
          <w:tcPr>
            <w:tcW w:w="3863" w:type="dxa"/>
            <w:vAlign w:val="center"/>
          </w:tcPr>
          <w:p w14:paraId="345EFE7C">
            <w:pPr>
              <w:jc w:val="center"/>
              <w:rPr>
                <w:szCs w:val="21"/>
              </w:rPr>
            </w:pPr>
          </w:p>
        </w:tc>
      </w:tr>
      <w:tr w14:paraId="54604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600F50E5">
            <w:pPr>
              <w:jc w:val="center"/>
              <w:rPr>
                <w:szCs w:val="21"/>
              </w:rPr>
            </w:pPr>
            <w:r>
              <w:rPr>
                <w:rFonts w:hint="eastAsia"/>
                <w:szCs w:val="21"/>
              </w:rPr>
              <w:t>9</w:t>
            </w:r>
          </w:p>
        </w:tc>
        <w:tc>
          <w:tcPr>
            <w:tcW w:w="3966" w:type="dxa"/>
            <w:vAlign w:val="center"/>
          </w:tcPr>
          <w:p w14:paraId="469F5D59">
            <w:pPr>
              <w:jc w:val="center"/>
              <w:rPr>
                <w:szCs w:val="21"/>
              </w:rPr>
            </w:pPr>
            <w:r>
              <w:rPr>
                <w:szCs w:val="21"/>
              </w:rPr>
              <w:t>系统额定频率</w:t>
            </w:r>
          </w:p>
        </w:tc>
        <w:tc>
          <w:tcPr>
            <w:tcW w:w="3863" w:type="dxa"/>
            <w:vAlign w:val="center"/>
          </w:tcPr>
          <w:p w14:paraId="6ACCF858">
            <w:pPr>
              <w:jc w:val="center"/>
              <w:rPr>
                <w:szCs w:val="21"/>
              </w:rPr>
            </w:pPr>
          </w:p>
        </w:tc>
      </w:tr>
    </w:tbl>
    <w:p w14:paraId="0B871FB4">
      <w:pPr>
        <w:pStyle w:val="3"/>
        <w:numPr>
          <w:ilvl w:val="0"/>
          <w:numId w:val="0"/>
        </w:numPr>
        <w:spacing w:line="360" w:lineRule="auto"/>
        <w:rPr>
          <w:szCs w:val="21"/>
        </w:rPr>
      </w:pPr>
      <w:bookmarkStart w:id="411" w:name="_Toc222997002"/>
      <w:bookmarkStart w:id="412" w:name="_Toc494477699"/>
      <w:bookmarkStart w:id="413" w:name="_Toc28767"/>
      <w:bookmarkStart w:id="414" w:name="_Toc1910"/>
      <w:r>
        <w:rPr>
          <w:szCs w:val="21"/>
        </w:rPr>
        <w:t>1.2</w:t>
      </w:r>
      <w:r>
        <w:rPr>
          <w:rFonts w:hint="eastAsia"/>
          <w:szCs w:val="21"/>
        </w:rPr>
        <w:t xml:space="preserve"> 使用条件</w:t>
      </w:r>
      <w:bookmarkEnd w:id="411"/>
      <w:bookmarkEnd w:id="412"/>
      <w:bookmarkEnd w:id="413"/>
      <w:bookmarkEnd w:id="414"/>
    </w:p>
    <w:p w14:paraId="59D7E719">
      <w:pPr>
        <w:pStyle w:val="167"/>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本技术规范书采购的设备适用的外部条件如下：</w:t>
      </w:r>
    </w:p>
    <w:p w14:paraId="4AC99873">
      <w:pPr>
        <w:spacing w:after="156" w:afterLines="50" w:line="360" w:lineRule="auto"/>
        <w:jc w:val="center"/>
        <w:rPr>
          <w:rFonts w:eastAsia="黑体"/>
          <w:szCs w:val="21"/>
        </w:rPr>
      </w:pPr>
      <w:r>
        <w:rPr>
          <w:rFonts w:hint="eastAsia" w:eastAsia="黑体"/>
          <w:szCs w:val="21"/>
        </w:rPr>
        <w:t>表1.</w:t>
      </w:r>
      <w:r>
        <w:rPr>
          <w:rFonts w:eastAsia="黑体"/>
          <w:szCs w:val="21"/>
        </w:rPr>
        <w:t>2</w:t>
      </w:r>
      <w:r>
        <w:rPr>
          <w:rFonts w:hint="eastAsia" w:eastAsia="黑体"/>
          <w:szCs w:val="21"/>
        </w:rPr>
        <w:t xml:space="preserve"> 设备外部条件一览表 （招标方填写）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2022"/>
        <w:gridCol w:w="674"/>
        <w:gridCol w:w="1559"/>
        <w:gridCol w:w="876"/>
        <w:gridCol w:w="940"/>
        <w:gridCol w:w="672"/>
        <w:gridCol w:w="1265"/>
      </w:tblGrid>
      <w:tr w14:paraId="623CB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14:paraId="32EA62F9">
            <w:pPr>
              <w:widowControl/>
              <w:jc w:val="center"/>
              <w:rPr>
                <w:rFonts w:hint="eastAsia" w:ascii="宋体" w:hAnsi="宋体"/>
                <w:bCs/>
                <w:kern w:val="0"/>
                <w:szCs w:val="21"/>
              </w:rPr>
            </w:pPr>
            <w:r>
              <w:rPr>
                <w:rFonts w:hint="eastAsia" w:ascii="宋体" w:hAnsi="宋体"/>
                <w:bCs/>
                <w:kern w:val="0"/>
                <w:szCs w:val="21"/>
              </w:rPr>
              <w:t>序号</w:t>
            </w:r>
          </w:p>
        </w:tc>
        <w:tc>
          <w:tcPr>
            <w:tcW w:w="2022" w:type="dxa"/>
            <w:vAlign w:val="center"/>
          </w:tcPr>
          <w:p w14:paraId="64E3B336">
            <w:pPr>
              <w:widowControl/>
              <w:jc w:val="center"/>
              <w:rPr>
                <w:rFonts w:hint="eastAsia" w:ascii="宋体" w:hAnsi="宋体"/>
                <w:bCs/>
                <w:kern w:val="0"/>
                <w:szCs w:val="21"/>
              </w:rPr>
            </w:pPr>
            <w:r>
              <w:rPr>
                <w:rFonts w:hint="eastAsia" w:ascii="宋体" w:hAnsi="宋体"/>
                <w:bCs/>
                <w:kern w:val="0"/>
                <w:szCs w:val="21"/>
              </w:rPr>
              <w:t>参数类型</w:t>
            </w:r>
          </w:p>
        </w:tc>
        <w:tc>
          <w:tcPr>
            <w:tcW w:w="674" w:type="dxa"/>
            <w:vAlign w:val="center"/>
          </w:tcPr>
          <w:p w14:paraId="0E5F06C5">
            <w:pPr>
              <w:widowControl/>
              <w:jc w:val="center"/>
              <w:rPr>
                <w:rFonts w:hint="eastAsia" w:ascii="宋体" w:hAnsi="宋体"/>
                <w:bCs/>
                <w:kern w:val="0"/>
                <w:szCs w:val="21"/>
              </w:rPr>
            </w:pPr>
            <w:r>
              <w:rPr>
                <w:rFonts w:hint="eastAsia" w:ascii="宋体" w:hAnsi="宋体"/>
                <w:bCs/>
                <w:kern w:val="0"/>
                <w:szCs w:val="21"/>
              </w:rPr>
              <w:t>单位</w:t>
            </w:r>
          </w:p>
        </w:tc>
        <w:tc>
          <w:tcPr>
            <w:tcW w:w="1559" w:type="dxa"/>
            <w:vAlign w:val="center"/>
          </w:tcPr>
          <w:p w14:paraId="6E937979">
            <w:pPr>
              <w:widowControl/>
              <w:jc w:val="center"/>
              <w:rPr>
                <w:rFonts w:hint="eastAsia" w:ascii="宋体" w:hAnsi="宋体"/>
                <w:bCs/>
                <w:kern w:val="0"/>
                <w:szCs w:val="21"/>
              </w:rPr>
            </w:pPr>
            <w:r>
              <w:rPr>
                <w:rFonts w:hint="eastAsia" w:ascii="宋体" w:hAnsi="宋体"/>
                <w:bCs/>
                <w:kern w:val="0"/>
                <w:szCs w:val="21"/>
              </w:rPr>
              <w:t>正常使用条件</w:t>
            </w:r>
          </w:p>
        </w:tc>
        <w:tc>
          <w:tcPr>
            <w:tcW w:w="876" w:type="dxa"/>
            <w:vAlign w:val="center"/>
          </w:tcPr>
          <w:p w14:paraId="2AA802DB">
            <w:pPr>
              <w:widowControl/>
              <w:jc w:val="center"/>
              <w:rPr>
                <w:rFonts w:hint="eastAsia" w:ascii="宋体" w:hAnsi="宋体"/>
                <w:bCs/>
                <w:kern w:val="0"/>
                <w:szCs w:val="21"/>
              </w:rPr>
            </w:pPr>
            <w:r>
              <w:rPr>
                <w:rFonts w:hint="eastAsia" w:ascii="宋体" w:hAnsi="宋体"/>
                <w:bCs/>
                <w:kern w:val="0"/>
                <w:szCs w:val="21"/>
              </w:rPr>
              <w:t>特殊使用条件</w:t>
            </w:r>
          </w:p>
        </w:tc>
        <w:tc>
          <w:tcPr>
            <w:tcW w:w="940" w:type="dxa"/>
            <w:vAlign w:val="center"/>
          </w:tcPr>
          <w:p w14:paraId="0A82549E">
            <w:pPr>
              <w:widowControl/>
              <w:jc w:val="center"/>
              <w:rPr>
                <w:rFonts w:hint="eastAsia" w:ascii="宋体" w:hAnsi="宋体"/>
                <w:bCs/>
                <w:kern w:val="0"/>
                <w:szCs w:val="21"/>
              </w:rPr>
            </w:pPr>
            <w:r>
              <w:rPr>
                <w:rFonts w:hint="eastAsia" w:ascii="宋体" w:hAnsi="宋体"/>
                <w:bCs/>
                <w:kern w:val="0"/>
                <w:szCs w:val="21"/>
              </w:rPr>
              <w:t>项目需求值或表述</w:t>
            </w:r>
          </w:p>
        </w:tc>
        <w:tc>
          <w:tcPr>
            <w:tcW w:w="672" w:type="dxa"/>
            <w:vAlign w:val="center"/>
          </w:tcPr>
          <w:p w14:paraId="44F4E8B2">
            <w:pPr>
              <w:widowControl/>
              <w:jc w:val="center"/>
              <w:rPr>
                <w:rFonts w:hint="eastAsia" w:ascii="宋体" w:hAnsi="宋体"/>
                <w:bCs/>
                <w:kern w:val="0"/>
                <w:szCs w:val="21"/>
              </w:rPr>
            </w:pPr>
            <w:r>
              <w:rPr>
                <w:rFonts w:hint="eastAsia" w:ascii="宋体" w:hAnsi="宋体"/>
                <w:bCs/>
                <w:kern w:val="0"/>
                <w:szCs w:val="21"/>
              </w:rPr>
              <w:t>投标人保证值</w:t>
            </w:r>
          </w:p>
        </w:tc>
        <w:tc>
          <w:tcPr>
            <w:tcW w:w="1265" w:type="dxa"/>
            <w:vAlign w:val="center"/>
          </w:tcPr>
          <w:p w14:paraId="028FD075">
            <w:pPr>
              <w:widowControl/>
              <w:jc w:val="center"/>
              <w:rPr>
                <w:rFonts w:hint="eastAsia" w:ascii="宋体" w:hAnsi="宋体"/>
                <w:bCs/>
                <w:kern w:val="0"/>
                <w:szCs w:val="21"/>
              </w:rPr>
            </w:pPr>
            <w:r>
              <w:rPr>
                <w:rFonts w:hint="eastAsia" w:ascii="宋体" w:hAnsi="宋体"/>
                <w:bCs/>
                <w:kern w:val="0"/>
                <w:szCs w:val="21"/>
              </w:rPr>
              <w:t>备注</w:t>
            </w:r>
          </w:p>
        </w:tc>
      </w:tr>
      <w:tr w14:paraId="43E29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14:paraId="4E98AE51">
            <w:pPr>
              <w:widowControl/>
              <w:jc w:val="center"/>
              <w:rPr>
                <w:kern w:val="0"/>
                <w:szCs w:val="21"/>
              </w:rPr>
            </w:pPr>
            <w:r>
              <w:rPr>
                <w:rFonts w:hint="eastAsia"/>
                <w:kern w:val="0"/>
                <w:szCs w:val="21"/>
              </w:rPr>
              <w:t>1</w:t>
            </w:r>
          </w:p>
        </w:tc>
        <w:tc>
          <w:tcPr>
            <w:tcW w:w="2022" w:type="dxa"/>
            <w:vAlign w:val="center"/>
          </w:tcPr>
          <w:p w14:paraId="52644865">
            <w:pPr>
              <w:widowControl/>
              <w:jc w:val="left"/>
              <w:rPr>
                <w:kern w:val="0"/>
                <w:szCs w:val="21"/>
              </w:rPr>
            </w:pPr>
            <w:r>
              <w:rPr>
                <w:rFonts w:hint="eastAsia"/>
                <w:kern w:val="0"/>
                <w:szCs w:val="21"/>
              </w:rPr>
              <w:t>工作</w:t>
            </w:r>
            <w:r>
              <w:rPr>
                <w:kern w:val="0"/>
                <w:szCs w:val="21"/>
              </w:rPr>
              <w:t>温度</w:t>
            </w:r>
          </w:p>
        </w:tc>
        <w:tc>
          <w:tcPr>
            <w:tcW w:w="674" w:type="dxa"/>
            <w:vAlign w:val="center"/>
          </w:tcPr>
          <w:p w14:paraId="6C3A24E7">
            <w:pPr>
              <w:widowControl/>
              <w:jc w:val="left"/>
              <w:rPr>
                <w:kern w:val="0"/>
                <w:szCs w:val="21"/>
              </w:rPr>
            </w:pPr>
            <w:r>
              <w:rPr>
                <w:rFonts w:hint="eastAsia" w:ascii="宋体" w:hAnsi="宋体" w:cs="宋体"/>
                <w:kern w:val="0"/>
                <w:szCs w:val="21"/>
              </w:rPr>
              <w:t>℃</w:t>
            </w:r>
          </w:p>
        </w:tc>
        <w:tc>
          <w:tcPr>
            <w:tcW w:w="1559" w:type="dxa"/>
            <w:vAlign w:val="center"/>
          </w:tcPr>
          <w:p w14:paraId="0DA6A66F">
            <w:pPr>
              <w:widowControl/>
              <w:jc w:val="left"/>
              <w:rPr>
                <w:kern w:val="0"/>
                <w:szCs w:val="21"/>
              </w:rPr>
            </w:pPr>
            <w:r>
              <w:rPr>
                <w:rFonts w:hint="eastAsia"/>
                <w:kern w:val="0"/>
                <w:szCs w:val="21"/>
              </w:rPr>
              <w:t>-20~55</w:t>
            </w:r>
          </w:p>
        </w:tc>
        <w:tc>
          <w:tcPr>
            <w:tcW w:w="876" w:type="dxa"/>
            <w:vAlign w:val="center"/>
          </w:tcPr>
          <w:p w14:paraId="4D4BB52F">
            <w:pPr>
              <w:widowControl/>
              <w:jc w:val="center"/>
              <w:rPr>
                <w:rFonts w:hint="eastAsia" w:ascii="宋体" w:hAnsi="宋体"/>
                <w:kern w:val="0"/>
                <w:szCs w:val="21"/>
              </w:rPr>
            </w:pPr>
          </w:p>
        </w:tc>
        <w:tc>
          <w:tcPr>
            <w:tcW w:w="940" w:type="dxa"/>
            <w:vAlign w:val="center"/>
          </w:tcPr>
          <w:p w14:paraId="6C72A323">
            <w:pPr>
              <w:widowControl/>
              <w:jc w:val="center"/>
              <w:rPr>
                <w:rFonts w:hint="eastAsia" w:ascii="宋体" w:hAnsi="宋体"/>
                <w:kern w:val="0"/>
                <w:szCs w:val="21"/>
              </w:rPr>
            </w:pPr>
          </w:p>
        </w:tc>
        <w:tc>
          <w:tcPr>
            <w:tcW w:w="672" w:type="dxa"/>
            <w:vAlign w:val="center"/>
          </w:tcPr>
          <w:p w14:paraId="04E97878">
            <w:pPr>
              <w:widowControl/>
              <w:jc w:val="center"/>
              <w:rPr>
                <w:rFonts w:hint="eastAsia" w:ascii="宋体" w:hAnsi="宋体"/>
                <w:kern w:val="0"/>
                <w:szCs w:val="21"/>
              </w:rPr>
            </w:pPr>
          </w:p>
        </w:tc>
        <w:tc>
          <w:tcPr>
            <w:tcW w:w="1265" w:type="dxa"/>
            <w:vAlign w:val="center"/>
          </w:tcPr>
          <w:p w14:paraId="0BBF45B9">
            <w:pPr>
              <w:widowControl/>
              <w:jc w:val="center"/>
              <w:rPr>
                <w:rFonts w:hint="eastAsia" w:ascii="宋体" w:hAnsi="宋体"/>
                <w:kern w:val="0"/>
                <w:szCs w:val="21"/>
              </w:rPr>
            </w:pPr>
          </w:p>
        </w:tc>
      </w:tr>
      <w:tr w14:paraId="10F35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31" w:type="dxa"/>
            <w:vAlign w:val="center"/>
          </w:tcPr>
          <w:p w14:paraId="65F631F9">
            <w:pPr>
              <w:widowControl/>
              <w:jc w:val="center"/>
              <w:rPr>
                <w:rFonts w:hint="eastAsia" w:ascii="宋体" w:hAnsi="宋体"/>
                <w:kern w:val="0"/>
                <w:szCs w:val="21"/>
              </w:rPr>
            </w:pPr>
            <w:r>
              <w:rPr>
                <w:rFonts w:hint="eastAsia" w:ascii="宋体" w:hAnsi="宋体"/>
                <w:kern w:val="0"/>
                <w:szCs w:val="21"/>
              </w:rPr>
              <w:t>2</w:t>
            </w:r>
          </w:p>
        </w:tc>
        <w:tc>
          <w:tcPr>
            <w:tcW w:w="2022" w:type="dxa"/>
            <w:vAlign w:val="center"/>
          </w:tcPr>
          <w:p w14:paraId="30E80B4E">
            <w:pPr>
              <w:widowControl/>
              <w:jc w:val="left"/>
              <w:rPr>
                <w:rFonts w:hint="eastAsia" w:ascii="宋体" w:hAnsi="宋体"/>
                <w:kern w:val="0"/>
                <w:szCs w:val="21"/>
              </w:rPr>
            </w:pPr>
            <w:r>
              <w:rPr>
                <w:rFonts w:hint="eastAsia" w:ascii="宋体" w:hAnsi="宋体"/>
                <w:kern w:val="0"/>
                <w:szCs w:val="21"/>
              </w:rPr>
              <w:t>适用海拔高度</w:t>
            </w:r>
          </w:p>
        </w:tc>
        <w:tc>
          <w:tcPr>
            <w:tcW w:w="674" w:type="dxa"/>
            <w:vAlign w:val="bottom"/>
          </w:tcPr>
          <w:p w14:paraId="51066DC0">
            <w:pPr>
              <w:widowControl/>
              <w:jc w:val="left"/>
              <w:rPr>
                <w:rFonts w:hint="eastAsia" w:ascii="宋体" w:hAnsi="宋体"/>
                <w:kern w:val="0"/>
                <w:szCs w:val="21"/>
              </w:rPr>
            </w:pPr>
            <w:r>
              <w:rPr>
                <w:rFonts w:ascii="宋体" w:hAnsi="宋体"/>
                <w:szCs w:val="21"/>
                <w:lang w:bidi="ar"/>
              </w:rPr>
              <w:t>m</w:t>
            </w:r>
          </w:p>
        </w:tc>
        <w:tc>
          <w:tcPr>
            <w:tcW w:w="1559" w:type="dxa"/>
            <w:vAlign w:val="bottom"/>
          </w:tcPr>
          <w:p w14:paraId="7EAD4459">
            <w:pPr>
              <w:widowControl/>
              <w:jc w:val="left"/>
              <w:rPr>
                <w:kern w:val="0"/>
                <w:szCs w:val="21"/>
              </w:rPr>
            </w:pPr>
            <w:r>
              <w:rPr>
                <w:rFonts w:hint="eastAsia"/>
                <w:kern w:val="0"/>
                <w:szCs w:val="21"/>
                <w:lang w:val="en-US" w:eastAsia="zh-CN"/>
              </w:rPr>
              <w:t>≥</w:t>
            </w:r>
            <w:bookmarkStart w:id="472" w:name="_GoBack"/>
            <w:bookmarkEnd w:id="472"/>
            <w:r>
              <w:rPr>
                <w:rFonts w:hint="eastAsia"/>
                <w:kern w:val="0"/>
                <w:szCs w:val="21"/>
              </w:rPr>
              <w:t>6000</w:t>
            </w:r>
          </w:p>
        </w:tc>
        <w:tc>
          <w:tcPr>
            <w:tcW w:w="876" w:type="dxa"/>
            <w:vAlign w:val="center"/>
          </w:tcPr>
          <w:p w14:paraId="58241639">
            <w:pPr>
              <w:widowControl/>
              <w:jc w:val="center"/>
              <w:rPr>
                <w:rFonts w:hint="eastAsia" w:ascii="宋体" w:hAnsi="宋体"/>
                <w:kern w:val="0"/>
                <w:szCs w:val="21"/>
              </w:rPr>
            </w:pPr>
          </w:p>
        </w:tc>
        <w:tc>
          <w:tcPr>
            <w:tcW w:w="940" w:type="dxa"/>
            <w:vAlign w:val="center"/>
          </w:tcPr>
          <w:p w14:paraId="7B756757">
            <w:pPr>
              <w:widowControl/>
              <w:jc w:val="center"/>
              <w:rPr>
                <w:rFonts w:hint="eastAsia" w:ascii="宋体" w:hAnsi="宋体"/>
                <w:kern w:val="0"/>
                <w:szCs w:val="21"/>
              </w:rPr>
            </w:pPr>
          </w:p>
        </w:tc>
        <w:tc>
          <w:tcPr>
            <w:tcW w:w="672" w:type="dxa"/>
            <w:vAlign w:val="center"/>
          </w:tcPr>
          <w:p w14:paraId="620A5E41">
            <w:pPr>
              <w:widowControl/>
              <w:jc w:val="center"/>
              <w:rPr>
                <w:rFonts w:hint="eastAsia" w:ascii="宋体" w:hAnsi="宋体"/>
                <w:kern w:val="0"/>
                <w:szCs w:val="21"/>
              </w:rPr>
            </w:pPr>
          </w:p>
        </w:tc>
        <w:tc>
          <w:tcPr>
            <w:tcW w:w="1265" w:type="dxa"/>
            <w:vAlign w:val="center"/>
          </w:tcPr>
          <w:p w14:paraId="42CEC1F3">
            <w:pPr>
              <w:widowControl/>
              <w:jc w:val="center"/>
              <w:rPr>
                <w:rFonts w:hint="eastAsia" w:ascii="宋体" w:hAnsi="宋体"/>
                <w:kern w:val="0"/>
                <w:szCs w:val="21"/>
              </w:rPr>
            </w:pPr>
          </w:p>
        </w:tc>
      </w:tr>
    </w:tbl>
    <w:p w14:paraId="6212C264">
      <w:pPr>
        <w:pStyle w:val="2"/>
        <w:numPr>
          <w:ilvl w:val="0"/>
          <w:numId w:val="0"/>
        </w:numPr>
        <w:rPr>
          <w:rFonts w:hint="eastAsia" w:ascii="黑体" w:hAnsi="黑体" w:eastAsia="黑体"/>
          <w:b/>
          <w:sz w:val="21"/>
          <w:szCs w:val="21"/>
        </w:rPr>
      </w:pPr>
      <w:bookmarkStart w:id="415" w:name="_Toc12597"/>
      <w:bookmarkStart w:id="416" w:name="_Toc222997003"/>
      <w:bookmarkStart w:id="417" w:name="_Toc9627"/>
      <w:bookmarkStart w:id="418" w:name="_Toc494477700"/>
      <w:r>
        <w:rPr>
          <w:rFonts w:hint="eastAsia" w:ascii="黑体" w:hAnsi="黑体" w:eastAsia="黑体"/>
          <w:b/>
          <w:sz w:val="21"/>
          <w:szCs w:val="21"/>
        </w:rPr>
        <w:t>二</w:t>
      </w:r>
      <w:r>
        <w:rPr>
          <w:rFonts w:ascii="黑体" w:hAnsi="黑体" w:eastAsia="黑体"/>
          <w:b/>
          <w:sz w:val="21"/>
          <w:szCs w:val="21"/>
        </w:rPr>
        <w:t>、</w:t>
      </w:r>
      <w:r>
        <w:rPr>
          <w:rFonts w:hint="eastAsia" w:ascii="黑体" w:hAnsi="黑体" w:eastAsia="黑体"/>
          <w:b/>
          <w:sz w:val="21"/>
          <w:szCs w:val="21"/>
        </w:rPr>
        <w:t>设备详细</w:t>
      </w:r>
      <w:r>
        <w:rPr>
          <w:rFonts w:ascii="黑体" w:hAnsi="黑体" w:eastAsia="黑体"/>
          <w:b/>
          <w:sz w:val="21"/>
          <w:szCs w:val="21"/>
        </w:rPr>
        <w:t>技术要求</w:t>
      </w:r>
      <w:bookmarkEnd w:id="415"/>
      <w:bookmarkEnd w:id="416"/>
      <w:bookmarkEnd w:id="417"/>
      <w:bookmarkEnd w:id="418"/>
    </w:p>
    <w:p w14:paraId="04B85B09">
      <w:pPr>
        <w:pStyle w:val="3"/>
        <w:numPr>
          <w:ilvl w:val="0"/>
          <w:numId w:val="0"/>
        </w:numPr>
        <w:spacing w:line="360" w:lineRule="auto"/>
        <w:rPr>
          <w:szCs w:val="21"/>
        </w:rPr>
      </w:pPr>
      <w:bookmarkStart w:id="419" w:name="_Toc494477701"/>
      <w:bookmarkStart w:id="420" w:name="_Toc222997004"/>
      <w:bookmarkStart w:id="421" w:name="_Toc28718"/>
      <w:bookmarkStart w:id="422" w:name="_Toc3827"/>
      <w:r>
        <w:rPr>
          <w:rFonts w:hint="eastAsia"/>
          <w:szCs w:val="21"/>
        </w:rPr>
        <w:t>2.1 供货需求及供货范围</w:t>
      </w:r>
      <w:bookmarkEnd w:id="419"/>
      <w:bookmarkEnd w:id="420"/>
      <w:bookmarkEnd w:id="421"/>
      <w:bookmarkEnd w:id="422"/>
    </w:p>
    <w:p w14:paraId="2F89208B">
      <w:pPr>
        <w:pStyle w:val="167"/>
        <w:adjustRightInd w:val="0"/>
        <w:snapToGrid w:val="0"/>
        <w:spacing w:line="360" w:lineRule="auto"/>
        <w:rPr>
          <w:rFonts w:hint="eastAsia" w:ascii="宋体" w:hAnsi="宋体" w:eastAsia="宋体"/>
          <w:szCs w:val="21"/>
        </w:rPr>
      </w:pPr>
      <w:bookmarkStart w:id="423" w:name="_Toc494375159"/>
      <w:r>
        <w:rPr>
          <w:rFonts w:ascii="宋体" w:hAnsi="宋体" w:eastAsia="宋体"/>
          <w:szCs w:val="21"/>
        </w:rPr>
        <w:t>投标方</w:t>
      </w:r>
      <w:r>
        <w:rPr>
          <w:rFonts w:hint="eastAsia" w:ascii="宋体" w:hAnsi="宋体" w:eastAsia="宋体"/>
          <w:szCs w:val="21"/>
        </w:rPr>
        <w:t>提供的设备具体规格、数量见表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供货范围及设备技术规格一览表。投标方应如实填写“投标方保证”栏。</w:t>
      </w:r>
    </w:p>
    <w:p w14:paraId="3AB237C8">
      <w:pPr>
        <w:pStyle w:val="167"/>
        <w:adjustRightInd w:val="0"/>
        <w:snapToGrid w:val="0"/>
        <w:spacing w:line="360" w:lineRule="auto"/>
        <w:rPr>
          <w:rFonts w:hint="eastAsia" w:ascii="宋体" w:hAnsi="宋体" w:eastAsia="宋体"/>
          <w:szCs w:val="21"/>
        </w:rPr>
      </w:pPr>
      <w:r>
        <w:rPr>
          <w:rFonts w:hint="eastAsia" w:ascii="宋体" w:hAnsi="宋体" w:eastAsia="宋体"/>
          <w:szCs w:val="21"/>
        </w:rPr>
        <w:t>供货范围：</w:t>
      </w:r>
    </w:p>
    <w:p w14:paraId="6212D1D7">
      <w:pPr>
        <w:pStyle w:val="167"/>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*投标方提供的设备具体规格、</w:t>
      </w:r>
      <w:r>
        <w:rPr>
          <w:rFonts w:hint="eastAsia" w:ascii="宋体" w:hAnsi="宋体" w:eastAsia="宋体"/>
          <w:szCs w:val="21"/>
        </w:rPr>
        <w:t>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w:t>
      </w:r>
      <w:r>
        <w:rPr>
          <w:rFonts w:hint="eastAsia" w:ascii="宋体" w:hAnsi="宋体" w:eastAsia="宋体" w:cs="宋体"/>
          <w:szCs w:val="21"/>
        </w:rPr>
        <w:t>投标方应如实填写“投标方保证”栏。设备应包含出厂所配置的所有部件。若中标后产品因促销、优惠活动等情况导致产品降价或配置修改，投标人需同比例降价或以配置较高的方案供货。</w:t>
      </w:r>
    </w:p>
    <w:p w14:paraId="07090B50">
      <w:pPr>
        <w:pStyle w:val="167"/>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14:paraId="0103A640">
      <w:pPr>
        <w:pStyle w:val="167"/>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14:paraId="040DA2D8">
      <w:pPr>
        <w:pStyle w:val="167"/>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根据需求情况提前准备库存产品，以应对大批次需求和紧急需求订单，确保发货及时。应标产品中树障修剪无人机（多旋翼无人机）设备库存量应不少于10套。在框架有效期前一个月应一直保持库存稳定。招标方定期组织人员进行抽查，确保库存满足要求。如不符合要求，则视损失、影响情况对投标方进行履约扣分处理。</w:t>
      </w:r>
    </w:p>
    <w:p w14:paraId="1A2CF7C9">
      <w:pPr>
        <w:pStyle w:val="167"/>
        <w:adjustRightInd w:val="0"/>
        <w:snapToGrid w:val="0"/>
        <w:spacing w:line="360" w:lineRule="auto"/>
        <w:rPr>
          <w:rFonts w:hint="eastAsia" w:ascii="宋体" w:hAnsi="宋体" w:eastAsia="宋体" w:cs="宋体"/>
          <w:szCs w:val="21"/>
        </w:rPr>
      </w:pPr>
      <w:r>
        <w:rPr>
          <w:rFonts w:hint="eastAsia" w:ascii="宋体" w:hAnsi="宋体" w:eastAsia="宋体" w:cs="宋体"/>
          <w:szCs w:val="21"/>
        </w:rPr>
        <w:t>*如投标方为产品制造方，需承担起产品质量保障职责，并针对应标产品提供无条件的技术支持工作。如投标方为集成商，则需要原厂提供相关授权，对产品质量保障及无条件的技术支持工作。</w:t>
      </w:r>
    </w:p>
    <w:p w14:paraId="4A2AABA6">
      <w:pPr>
        <w:pStyle w:val="167"/>
        <w:adjustRightInd w:val="0"/>
        <w:snapToGrid w:val="0"/>
        <w:spacing w:line="360" w:lineRule="auto"/>
        <w:rPr>
          <w:rFonts w:hint="eastAsia" w:ascii="宋体" w:hAnsi="宋体" w:eastAsia="宋体" w:cs="宋体"/>
          <w:szCs w:val="21"/>
        </w:rPr>
      </w:pPr>
      <w:r>
        <w:rPr>
          <w:rFonts w:hint="eastAsia" w:ascii="宋体" w:hAnsi="宋体" w:eastAsia="宋体" w:cs="宋体"/>
          <w:szCs w:val="21"/>
        </w:rPr>
        <w:t>*供应商应确保产品到货验收后，免费提供维修及保养服务，与质保期时间一致。确保在质保期内，避免操作失误以外的产品故障影响作业。</w:t>
      </w:r>
    </w:p>
    <w:p w14:paraId="6207E0C4">
      <w:pPr>
        <w:pStyle w:val="167"/>
        <w:adjustRightInd w:val="0"/>
        <w:snapToGrid w:val="0"/>
        <w:spacing w:line="360" w:lineRule="auto"/>
        <w:rPr>
          <w:rFonts w:hint="eastAsia" w:ascii="宋体" w:hAnsi="宋体" w:eastAsia="宋体"/>
          <w:szCs w:val="21"/>
        </w:rPr>
      </w:pPr>
      <w:r>
        <w:rPr>
          <w:rFonts w:hint="eastAsia" w:ascii="宋体" w:hAnsi="宋体" w:eastAsia="宋体"/>
          <w:szCs w:val="21"/>
        </w:rPr>
        <w:t>*投标方提供的设备，招标方有权根据自身业务需求要求投标提供产品检测报告或试验报告。</w:t>
      </w:r>
    </w:p>
    <w:p w14:paraId="6346ACF9">
      <w:pPr>
        <w:pStyle w:val="167"/>
        <w:adjustRightInd w:val="0"/>
        <w:snapToGrid w:val="0"/>
        <w:spacing w:line="360" w:lineRule="auto"/>
        <w:ind w:firstLine="422"/>
        <w:rPr>
          <w:rFonts w:hint="eastAsia" w:ascii="宋体" w:hAnsi="宋体" w:eastAsia="宋体"/>
          <w:szCs w:val="21"/>
        </w:rPr>
      </w:pPr>
      <w:r>
        <w:rPr>
          <w:rFonts w:hint="eastAsia" w:ascii="宋体" w:hAnsi="宋体" w:eastAsia="宋体"/>
          <w:b/>
          <w:bCs/>
          <w:szCs w:val="21"/>
          <w:u w:val="single"/>
        </w:rPr>
        <w:t>*运载无人机应符合中国民用航空局适航标准，投标人应承诺本次所投无人机取得特殊适航证的截止日期，不得晚于2026年12月31日。</w:t>
      </w:r>
    </w:p>
    <w:p w14:paraId="2966AA45">
      <w:pPr>
        <w:spacing w:after="156" w:afterLines="50" w:line="360" w:lineRule="auto"/>
        <w:jc w:val="center"/>
        <w:rPr>
          <w:rFonts w:eastAsia="黑体"/>
          <w:szCs w:val="21"/>
        </w:rPr>
      </w:pPr>
      <w:r>
        <w:rPr>
          <w:rFonts w:hint="eastAsia" w:eastAsia="黑体"/>
          <w:szCs w:val="21"/>
        </w:rPr>
        <w:t>表</w:t>
      </w:r>
      <w:r>
        <w:rPr>
          <w:rFonts w:eastAsia="黑体"/>
          <w:szCs w:val="21"/>
        </w:rPr>
        <w:t>2</w:t>
      </w:r>
      <w:r>
        <w:rPr>
          <w:rFonts w:hint="eastAsia" w:eastAsia="黑体"/>
          <w:szCs w:val="21"/>
        </w:rPr>
        <w:t>.1</w:t>
      </w:r>
      <w:r>
        <w:rPr>
          <w:rFonts w:eastAsia="黑体"/>
          <w:szCs w:val="21"/>
        </w:rPr>
        <w:t xml:space="preserve"> </w:t>
      </w:r>
      <w:r>
        <w:rPr>
          <w:rFonts w:hint="eastAsia" w:ascii="黑体" w:hAnsi="黑体" w:eastAsia="黑体" w:cs="宋体"/>
          <w:szCs w:val="21"/>
        </w:rPr>
        <w:t>供货范围及设备技术规格一览表（投标方需填写）</w:t>
      </w:r>
      <w:bookmarkEnd w:id="423"/>
    </w:p>
    <w:tbl>
      <w:tblPr>
        <w:tblStyle w:val="8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12"/>
        <w:gridCol w:w="1448"/>
        <w:gridCol w:w="1848"/>
        <w:gridCol w:w="708"/>
        <w:gridCol w:w="635"/>
        <w:gridCol w:w="1968"/>
        <w:gridCol w:w="602"/>
        <w:gridCol w:w="644"/>
      </w:tblGrid>
      <w:tr w14:paraId="645793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3" w:hRule="atLeast"/>
          <w:jc w:val="center"/>
        </w:trPr>
        <w:tc>
          <w:tcPr>
            <w:tcW w:w="612" w:type="dxa"/>
            <w:vMerge w:val="restart"/>
            <w:vAlign w:val="center"/>
          </w:tcPr>
          <w:p w14:paraId="629EDC6D">
            <w:pPr>
              <w:widowControl/>
              <w:jc w:val="center"/>
              <w:rPr>
                <w:rFonts w:hint="eastAsia" w:ascii="宋体" w:hAnsi="宋体" w:cs="宋体"/>
                <w:kern w:val="0"/>
                <w:sz w:val="18"/>
                <w:szCs w:val="18"/>
              </w:rPr>
            </w:pPr>
            <w:r>
              <w:rPr>
                <w:rFonts w:hint="eastAsia" w:ascii="宋体" w:hAnsi="宋体" w:cs="宋体"/>
                <w:kern w:val="0"/>
                <w:sz w:val="18"/>
                <w:szCs w:val="18"/>
              </w:rPr>
              <w:t>序号</w:t>
            </w:r>
          </w:p>
        </w:tc>
        <w:tc>
          <w:tcPr>
            <w:tcW w:w="1448" w:type="dxa"/>
            <w:vMerge w:val="restart"/>
            <w:vAlign w:val="center"/>
          </w:tcPr>
          <w:p w14:paraId="037B26C1">
            <w:pPr>
              <w:widowControl/>
              <w:jc w:val="center"/>
              <w:rPr>
                <w:rFonts w:hint="eastAsia" w:ascii="宋体" w:hAnsi="宋体" w:cs="宋体"/>
                <w:kern w:val="0"/>
                <w:sz w:val="18"/>
                <w:szCs w:val="18"/>
              </w:rPr>
            </w:pPr>
            <w:bookmarkStart w:id="424" w:name="RANGE!D4"/>
            <w:r>
              <w:rPr>
                <w:rFonts w:hint="eastAsia" w:ascii="宋体" w:hAnsi="宋体" w:cs="宋体"/>
                <w:kern w:val="0"/>
                <w:sz w:val="18"/>
                <w:szCs w:val="18"/>
              </w:rPr>
              <w:t>设备名称</w:t>
            </w:r>
            <w:bookmarkEnd w:id="424"/>
          </w:p>
        </w:tc>
        <w:tc>
          <w:tcPr>
            <w:tcW w:w="3191" w:type="dxa"/>
            <w:gridSpan w:val="3"/>
            <w:vAlign w:val="center"/>
          </w:tcPr>
          <w:p w14:paraId="268A75D5">
            <w:pPr>
              <w:widowControl/>
              <w:jc w:val="center"/>
              <w:rPr>
                <w:rFonts w:hint="eastAsia" w:ascii="宋体" w:hAnsi="宋体" w:cs="宋体"/>
                <w:kern w:val="0"/>
                <w:sz w:val="18"/>
                <w:szCs w:val="18"/>
              </w:rPr>
            </w:pPr>
            <w:r>
              <w:rPr>
                <w:rFonts w:hint="eastAsia" w:ascii="宋体" w:hAnsi="宋体"/>
                <w:sz w:val="18"/>
                <w:szCs w:val="18"/>
              </w:rPr>
              <w:t>招标方要求</w:t>
            </w:r>
          </w:p>
        </w:tc>
        <w:tc>
          <w:tcPr>
            <w:tcW w:w="3214" w:type="dxa"/>
            <w:gridSpan w:val="3"/>
            <w:vAlign w:val="center"/>
          </w:tcPr>
          <w:p w14:paraId="28D73D4E">
            <w:pPr>
              <w:widowControl/>
              <w:jc w:val="center"/>
              <w:rPr>
                <w:rFonts w:hint="eastAsia" w:ascii="宋体" w:hAnsi="宋体" w:cs="宋体"/>
                <w:kern w:val="0"/>
                <w:sz w:val="18"/>
                <w:szCs w:val="18"/>
              </w:rPr>
            </w:pPr>
            <w:r>
              <w:rPr>
                <w:rFonts w:hint="eastAsia" w:ascii="宋体" w:hAnsi="宋体"/>
                <w:sz w:val="18"/>
                <w:szCs w:val="18"/>
              </w:rPr>
              <w:t>投标方保证</w:t>
            </w:r>
          </w:p>
        </w:tc>
      </w:tr>
      <w:tr w14:paraId="633E49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4" w:hRule="atLeast"/>
          <w:jc w:val="center"/>
        </w:trPr>
        <w:tc>
          <w:tcPr>
            <w:tcW w:w="612" w:type="dxa"/>
            <w:vMerge w:val="continue"/>
          </w:tcPr>
          <w:p w14:paraId="0EBECDDB">
            <w:pPr>
              <w:widowControl/>
              <w:jc w:val="left"/>
              <w:rPr>
                <w:rFonts w:hint="eastAsia" w:ascii="宋体" w:hAnsi="宋体" w:cs="宋体"/>
                <w:kern w:val="0"/>
                <w:sz w:val="18"/>
                <w:szCs w:val="18"/>
              </w:rPr>
            </w:pPr>
          </w:p>
        </w:tc>
        <w:tc>
          <w:tcPr>
            <w:tcW w:w="1448" w:type="dxa"/>
            <w:vMerge w:val="continue"/>
            <w:vAlign w:val="center"/>
          </w:tcPr>
          <w:p w14:paraId="48EC1291">
            <w:pPr>
              <w:widowControl/>
              <w:jc w:val="left"/>
              <w:rPr>
                <w:rFonts w:hint="eastAsia" w:ascii="宋体" w:hAnsi="宋体" w:cs="宋体"/>
                <w:kern w:val="0"/>
                <w:sz w:val="18"/>
                <w:szCs w:val="18"/>
              </w:rPr>
            </w:pPr>
          </w:p>
        </w:tc>
        <w:tc>
          <w:tcPr>
            <w:tcW w:w="1848" w:type="dxa"/>
            <w:vAlign w:val="center"/>
          </w:tcPr>
          <w:p w14:paraId="23910D82">
            <w:pPr>
              <w:jc w:val="center"/>
              <w:rPr>
                <w:rFonts w:hint="eastAsia" w:ascii="宋体" w:hAnsi="宋体"/>
                <w:sz w:val="18"/>
                <w:szCs w:val="18"/>
              </w:rPr>
            </w:pPr>
            <w:r>
              <w:rPr>
                <w:rFonts w:hint="eastAsia" w:ascii="宋体" w:hAnsi="宋体"/>
                <w:sz w:val="18"/>
                <w:szCs w:val="18"/>
              </w:rPr>
              <w:t>规格</w:t>
            </w:r>
          </w:p>
        </w:tc>
        <w:tc>
          <w:tcPr>
            <w:tcW w:w="708" w:type="dxa"/>
            <w:vAlign w:val="center"/>
          </w:tcPr>
          <w:p w14:paraId="0EBFFCFC">
            <w:pPr>
              <w:widowControl/>
              <w:jc w:val="center"/>
              <w:rPr>
                <w:rFonts w:hint="eastAsia" w:ascii="宋体" w:hAnsi="宋体" w:cs="宋体"/>
                <w:kern w:val="0"/>
                <w:sz w:val="18"/>
                <w:szCs w:val="18"/>
              </w:rPr>
            </w:pPr>
            <w:r>
              <w:rPr>
                <w:rFonts w:hint="eastAsia" w:ascii="宋体" w:hAnsi="宋体" w:cs="宋体"/>
                <w:kern w:val="0"/>
                <w:sz w:val="18"/>
                <w:szCs w:val="18"/>
              </w:rPr>
              <w:t>单位</w:t>
            </w:r>
          </w:p>
        </w:tc>
        <w:tc>
          <w:tcPr>
            <w:tcW w:w="635" w:type="dxa"/>
            <w:vAlign w:val="center"/>
          </w:tcPr>
          <w:p w14:paraId="76591155">
            <w:pPr>
              <w:widowControl/>
              <w:jc w:val="center"/>
              <w:rPr>
                <w:rFonts w:hint="eastAsia" w:ascii="宋体" w:hAnsi="宋体" w:cs="宋体"/>
                <w:kern w:val="0"/>
                <w:sz w:val="18"/>
                <w:szCs w:val="18"/>
              </w:rPr>
            </w:pPr>
            <w:r>
              <w:rPr>
                <w:rFonts w:hint="eastAsia" w:ascii="宋体" w:hAnsi="宋体" w:cs="宋体"/>
                <w:kern w:val="0"/>
                <w:sz w:val="18"/>
                <w:szCs w:val="18"/>
              </w:rPr>
              <w:t>数量</w:t>
            </w:r>
          </w:p>
        </w:tc>
        <w:tc>
          <w:tcPr>
            <w:tcW w:w="1968" w:type="dxa"/>
            <w:vAlign w:val="center"/>
          </w:tcPr>
          <w:p w14:paraId="51FAD626">
            <w:pPr>
              <w:jc w:val="center"/>
              <w:rPr>
                <w:rFonts w:hint="eastAsia" w:ascii="宋体" w:hAnsi="宋体"/>
                <w:sz w:val="18"/>
                <w:szCs w:val="18"/>
              </w:rPr>
            </w:pPr>
            <w:r>
              <w:rPr>
                <w:rFonts w:hint="eastAsia" w:ascii="宋体" w:hAnsi="宋体"/>
                <w:sz w:val="18"/>
                <w:szCs w:val="18"/>
              </w:rPr>
              <w:t>规格</w:t>
            </w:r>
          </w:p>
        </w:tc>
        <w:tc>
          <w:tcPr>
            <w:tcW w:w="602" w:type="dxa"/>
            <w:vAlign w:val="center"/>
          </w:tcPr>
          <w:p w14:paraId="1EF65BC7">
            <w:pPr>
              <w:widowControl/>
              <w:jc w:val="center"/>
              <w:rPr>
                <w:rFonts w:hint="eastAsia" w:ascii="宋体" w:hAnsi="宋体" w:cs="宋体"/>
                <w:kern w:val="0"/>
                <w:sz w:val="18"/>
                <w:szCs w:val="18"/>
              </w:rPr>
            </w:pPr>
            <w:r>
              <w:rPr>
                <w:rFonts w:hint="eastAsia" w:ascii="宋体" w:hAnsi="宋体" w:cs="宋体"/>
                <w:kern w:val="0"/>
                <w:sz w:val="18"/>
                <w:szCs w:val="18"/>
              </w:rPr>
              <w:t>单位</w:t>
            </w:r>
          </w:p>
        </w:tc>
        <w:tc>
          <w:tcPr>
            <w:tcW w:w="644" w:type="dxa"/>
            <w:vAlign w:val="center"/>
          </w:tcPr>
          <w:p w14:paraId="6C2BB150">
            <w:pPr>
              <w:widowControl/>
              <w:jc w:val="center"/>
              <w:rPr>
                <w:rFonts w:hint="eastAsia" w:ascii="宋体" w:hAnsi="宋体" w:cs="宋体"/>
                <w:kern w:val="0"/>
                <w:sz w:val="18"/>
                <w:szCs w:val="18"/>
              </w:rPr>
            </w:pPr>
            <w:r>
              <w:rPr>
                <w:rFonts w:hint="eastAsia" w:ascii="宋体" w:hAnsi="宋体" w:cs="宋体"/>
                <w:kern w:val="0"/>
                <w:sz w:val="18"/>
                <w:szCs w:val="18"/>
              </w:rPr>
              <w:t>数量</w:t>
            </w:r>
          </w:p>
        </w:tc>
      </w:tr>
      <w:tr w14:paraId="307AAB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67A864F7">
            <w:pPr>
              <w:adjustRightInd w:val="0"/>
              <w:snapToGrid w:val="0"/>
              <w:jc w:val="center"/>
              <w:rPr>
                <w:rFonts w:hint="eastAsia" w:ascii="宋体" w:hAnsi="宋体"/>
                <w:szCs w:val="21"/>
              </w:rPr>
            </w:pPr>
            <w:r>
              <w:rPr>
                <w:rFonts w:hint="eastAsia" w:ascii="宋体" w:hAnsi="宋体"/>
                <w:szCs w:val="21"/>
              </w:rPr>
              <w:t>1</w:t>
            </w:r>
          </w:p>
        </w:tc>
        <w:tc>
          <w:tcPr>
            <w:tcW w:w="1448" w:type="dxa"/>
            <w:vAlign w:val="center"/>
          </w:tcPr>
          <w:p w14:paraId="42364893">
            <w:pPr>
              <w:adjustRightInd w:val="0"/>
              <w:snapToGrid w:val="0"/>
              <w:jc w:val="center"/>
              <w:rPr>
                <w:rFonts w:hint="eastAsia" w:ascii="宋体" w:hAnsi="宋体"/>
                <w:szCs w:val="21"/>
              </w:rPr>
            </w:pPr>
            <w:r>
              <w:rPr>
                <w:rFonts w:hint="eastAsia" w:ascii="宋体" w:hAnsi="宋体"/>
                <w:szCs w:val="21"/>
              </w:rPr>
              <w:t>飞行器（清障定制款）</w:t>
            </w:r>
          </w:p>
        </w:tc>
        <w:tc>
          <w:tcPr>
            <w:tcW w:w="1848" w:type="dxa"/>
            <w:vAlign w:val="center"/>
          </w:tcPr>
          <w:p w14:paraId="378AF802">
            <w:pPr>
              <w:adjustRightInd w:val="0"/>
              <w:snapToGrid w:val="0"/>
              <w:jc w:val="center"/>
              <w:rPr>
                <w:rFonts w:hint="eastAsia" w:ascii="宋体" w:hAnsi="宋体"/>
                <w:szCs w:val="21"/>
              </w:rPr>
            </w:pPr>
            <w:r>
              <w:rPr>
                <w:rFonts w:hint="eastAsia" w:ascii="宋体" w:hAnsi="宋体"/>
                <w:szCs w:val="21"/>
              </w:rPr>
              <w:t>轴数≥4 个，全负载起飞重量≥80kg，IP55 防护，抗电磁干扰 A级</w:t>
            </w:r>
          </w:p>
        </w:tc>
        <w:tc>
          <w:tcPr>
            <w:tcW w:w="708" w:type="dxa"/>
            <w:vAlign w:val="center"/>
          </w:tcPr>
          <w:p w14:paraId="69593EF0">
            <w:pPr>
              <w:adjustRightInd w:val="0"/>
              <w:snapToGrid w:val="0"/>
              <w:jc w:val="center"/>
              <w:rPr>
                <w:rFonts w:hint="eastAsia" w:ascii="宋体" w:hAnsi="宋体"/>
                <w:szCs w:val="21"/>
              </w:rPr>
            </w:pPr>
            <w:r>
              <w:rPr>
                <w:rFonts w:hint="eastAsia" w:ascii="宋体" w:hAnsi="宋体"/>
                <w:szCs w:val="21"/>
              </w:rPr>
              <w:t>台</w:t>
            </w:r>
          </w:p>
        </w:tc>
        <w:tc>
          <w:tcPr>
            <w:tcW w:w="635" w:type="dxa"/>
            <w:vAlign w:val="center"/>
          </w:tcPr>
          <w:p w14:paraId="1FD071B4">
            <w:pPr>
              <w:widowControl/>
              <w:jc w:val="center"/>
              <w:rPr>
                <w:rFonts w:hint="eastAsia" w:ascii="宋体" w:hAnsi="宋体"/>
                <w:kern w:val="0"/>
                <w:szCs w:val="21"/>
              </w:rPr>
            </w:pPr>
            <w:r>
              <w:rPr>
                <w:rFonts w:hint="eastAsia" w:ascii="宋体" w:hAnsi="宋体"/>
                <w:kern w:val="0"/>
                <w:szCs w:val="21"/>
              </w:rPr>
              <w:t>1</w:t>
            </w:r>
          </w:p>
        </w:tc>
        <w:tc>
          <w:tcPr>
            <w:tcW w:w="1968" w:type="dxa"/>
            <w:vAlign w:val="center"/>
          </w:tcPr>
          <w:p w14:paraId="1AA6CB2D">
            <w:pPr>
              <w:widowControl/>
              <w:jc w:val="center"/>
              <w:rPr>
                <w:rFonts w:hint="eastAsia" w:ascii="宋体" w:hAnsi="宋体"/>
                <w:kern w:val="0"/>
                <w:sz w:val="18"/>
                <w:szCs w:val="18"/>
              </w:rPr>
            </w:pPr>
          </w:p>
        </w:tc>
        <w:tc>
          <w:tcPr>
            <w:tcW w:w="602" w:type="dxa"/>
            <w:vAlign w:val="center"/>
          </w:tcPr>
          <w:p w14:paraId="0BCD4D73">
            <w:pPr>
              <w:widowControl/>
              <w:jc w:val="center"/>
              <w:rPr>
                <w:rFonts w:hint="eastAsia" w:ascii="宋体" w:hAnsi="宋体"/>
                <w:kern w:val="0"/>
                <w:sz w:val="18"/>
                <w:szCs w:val="18"/>
              </w:rPr>
            </w:pPr>
          </w:p>
        </w:tc>
        <w:tc>
          <w:tcPr>
            <w:tcW w:w="644" w:type="dxa"/>
            <w:vAlign w:val="center"/>
          </w:tcPr>
          <w:p w14:paraId="5E20EEEC">
            <w:pPr>
              <w:widowControl/>
              <w:jc w:val="center"/>
              <w:rPr>
                <w:rFonts w:hint="eastAsia" w:ascii="宋体" w:hAnsi="宋体"/>
                <w:kern w:val="0"/>
                <w:sz w:val="18"/>
                <w:szCs w:val="18"/>
              </w:rPr>
            </w:pPr>
          </w:p>
        </w:tc>
      </w:tr>
      <w:tr w14:paraId="243FA9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6D1CB52D">
            <w:pPr>
              <w:adjustRightInd w:val="0"/>
              <w:snapToGrid w:val="0"/>
              <w:jc w:val="center"/>
              <w:rPr>
                <w:rFonts w:hint="eastAsia" w:ascii="宋体" w:hAnsi="宋体"/>
                <w:szCs w:val="21"/>
              </w:rPr>
            </w:pPr>
            <w:r>
              <w:rPr>
                <w:rFonts w:hint="eastAsia" w:ascii="宋体" w:hAnsi="宋体"/>
                <w:szCs w:val="21"/>
              </w:rPr>
              <w:t>2</w:t>
            </w:r>
          </w:p>
        </w:tc>
        <w:tc>
          <w:tcPr>
            <w:tcW w:w="1448" w:type="dxa"/>
            <w:vAlign w:val="center"/>
          </w:tcPr>
          <w:p w14:paraId="015F6EEC">
            <w:pPr>
              <w:adjustRightInd w:val="0"/>
              <w:snapToGrid w:val="0"/>
              <w:jc w:val="center"/>
              <w:rPr>
                <w:rFonts w:hint="eastAsia" w:ascii="宋体" w:hAnsi="宋体"/>
                <w:szCs w:val="21"/>
              </w:rPr>
            </w:pPr>
            <w:r>
              <w:rPr>
                <w:rFonts w:hint="eastAsia" w:ascii="宋体" w:hAnsi="宋体"/>
                <w:szCs w:val="21"/>
              </w:rPr>
              <w:t>遥控器</w:t>
            </w:r>
          </w:p>
        </w:tc>
        <w:tc>
          <w:tcPr>
            <w:tcW w:w="1848" w:type="dxa"/>
            <w:vAlign w:val="center"/>
          </w:tcPr>
          <w:p w14:paraId="452EF2AE">
            <w:pPr>
              <w:adjustRightInd w:val="0"/>
              <w:snapToGrid w:val="0"/>
              <w:jc w:val="center"/>
              <w:rPr>
                <w:rFonts w:hint="eastAsia" w:ascii="宋体" w:hAnsi="宋体"/>
                <w:szCs w:val="21"/>
              </w:rPr>
            </w:pPr>
            <w:r>
              <w:rPr>
                <w:rFonts w:hint="eastAsia" w:ascii="宋体" w:hAnsi="宋体"/>
                <w:szCs w:val="21"/>
              </w:rPr>
              <w:t>2.4Ghz 频率，显示屏≥3.5 英寸，按键响应延迟≤300ms</w:t>
            </w:r>
          </w:p>
        </w:tc>
        <w:tc>
          <w:tcPr>
            <w:tcW w:w="708" w:type="dxa"/>
            <w:vAlign w:val="center"/>
          </w:tcPr>
          <w:p w14:paraId="3520D7BA">
            <w:pPr>
              <w:adjustRightInd w:val="0"/>
              <w:snapToGrid w:val="0"/>
              <w:jc w:val="center"/>
              <w:rPr>
                <w:rFonts w:hint="eastAsia" w:ascii="宋体" w:hAnsi="宋体"/>
                <w:szCs w:val="21"/>
              </w:rPr>
            </w:pPr>
            <w:r>
              <w:rPr>
                <w:rFonts w:hint="eastAsia" w:ascii="宋体" w:hAnsi="宋体"/>
                <w:szCs w:val="21"/>
              </w:rPr>
              <w:t>台</w:t>
            </w:r>
          </w:p>
        </w:tc>
        <w:tc>
          <w:tcPr>
            <w:tcW w:w="635" w:type="dxa"/>
            <w:vAlign w:val="center"/>
          </w:tcPr>
          <w:p w14:paraId="4800C9B2">
            <w:pPr>
              <w:widowControl/>
              <w:jc w:val="center"/>
              <w:rPr>
                <w:rFonts w:hint="eastAsia" w:ascii="宋体" w:hAnsi="宋体"/>
                <w:kern w:val="0"/>
                <w:szCs w:val="21"/>
              </w:rPr>
            </w:pPr>
            <w:r>
              <w:rPr>
                <w:rFonts w:hint="eastAsia" w:ascii="宋体" w:hAnsi="宋体"/>
                <w:kern w:val="0"/>
                <w:szCs w:val="21"/>
              </w:rPr>
              <w:t>1</w:t>
            </w:r>
          </w:p>
        </w:tc>
        <w:tc>
          <w:tcPr>
            <w:tcW w:w="1968" w:type="dxa"/>
            <w:vAlign w:val="center"/>
          </w:tcPr>
          <w:p w14:paraId="6146844F">
            <w:pPr>
              <w:widowControl/>
              <w:jc w:val="center"/>
              <w:rPr>
                <w:rFonts w:hint="eastAsia" w:ascii="宋体" w:hAnsi="宋体"/>
                <w:kern w:val="0"/>
                <w:sz w:val="18"/>
                <w:szCs w:val="18"/>
              </w:rPr>
            </w:pPr>
          </w:p>
        </w:tc>
        <w:tc>
          <w:tcPr>
            <w:tcW w:w="602" w:type="dxa"/>
            <w:vAlign w:val="center"/>
          </w:tcPr>
          <w:p w14:paraId="694EB1F3">
            <w:pPr>
              <w:widowControl/>
              <w:jc w:val="center"/>
              <w:rPr>
                <w:rFonts w:hint="eastAsia" w:ascii="宋体" w:hAnsi="宋体"/>
                <w:kern w:val="0"/>
                <w:sz w:val="18"/>
                <w:szCs w:val="18"/>
              </w:rPr>
            </w:pPr>
          </w:p>
        </w:tc>
        <w:tc>
          <w:tcPr>
            <w:tcW w:w="644" w:type="dxa"/>
            <w:vAlign w:val="center"/>
          </w:tcPr>
          <w:p w14:paraId="0B0D9CA9">
            <w:pPr>
              <w:widowControl/>
              <w:jc w:val="center"/>
              <w:rPr>
                <w:rFonts w:hint="eastAsia" w:ascii="宋体" w:hAnsi="宋体"/>
                <w:kern w:val="0"/>
                <w:sz w:val="18"/>
                <w:szCs w:val="18"/>
              </w:rPr>
            </w:pPr>
          </w:p>
        </w:tc>
      </w:tr>
      <w:tr w14:paraId="76A9B4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95C5697">
            <w:pPr>
              <w:adjustRightInd w:val="0"/>
              <w:snapToGrid w:val="0"/>
              <w:jc w:val="center"/>
              <w:rPr>
                <w:rFonts w:hint="eastAsia" w:ascii="宋体" w:hAnsi="宋体"/>
                <w:szCs w:val="21"/>
              </w:rPr>
            </w:pPr>
            <w:r>
              <w:rPr>
                <w:rFonts w:hint="eastAsia" w:ascii="宋体" w:hAnsi="宋体"/>
                <w:szCs w:val="21"/>
              </w:rPr>
              <w:t>3</w:t>
            </w:r>
          </w:p>
        </w:tc>
        <w:tc>
          <w:tcPr>
            <w:tcW w:w="1448" w:type="dxa"/>
            <w:vAlign w:val="center"/>
          </w:tcPr>
          <w:p w14:paraId="2672C06A">
            <w:pPr>
              <w:adjustRightInd w:val="0"/>
              <w:snapToGrid w:val="0"/>
              <w:jc w:val="center"/>
              <w:rPr>
                <w:rFonts w:hint="eastAsia" w:ascii="宋体" w:hAnsi="宋体"/>
                <w:szCs w:val="21"/>
              </w:rPr>
            </w:pPr>
            <w:r>
              <w:rPr>
                <w:rFonts w:hint="eastAsia" w:ascii="宋体" w:hAnsi="宋体"/>
                <w:szCs w:val="21"/>
              </w:rPr>
              <w:t>动力电池</w:t>
            </w:r>
          </w:p>
        </w:tc>
        <w:tc>
          <w:tcPr>
            <w:tcW w:w="1848" w:type="dxa"/>
            <w:vAlign w:val="center"/>
          </w:tcPr>
          <w:p w14:paraId="1B4C6905">
            <w:pPr>
              <w:adjustRightInd w:val="0"/>
              <w:snapToGrid w:val="0"/>
              <w:jc w:val="center"/>
              <w:rPr>
                <w:rFonts w:hint="eastAsia" w:ascii="宋体" w:hAnsi="宋体"/>
                <w:szCs w:val="21"/>
              </w:rPr>
            </w:pPr>
            <w:r>
              <w:rPr>
                <w:rFonts w:hint="eastAsia" w:ascii="宋体" w:hAnsi="宋体"/>
                <w:szCs w:val="21"/>
              </w:rPr>
              <w:t>≥20000mAh，6S 规格，锂聚合物材质，循环寿命≥250 次，容量保持率≥80%</w:t>
            </w:r>
          </w:p>
        </w:tc>
        <w:tc>
          <w:tcPr>
            <w:tcW w:w="708" w:type="dxa"/>
            <w:vAlign w:val="center"/>
          </w:tcPr>
          <w:p w14:paraId="5D65955E">
            <w:pPr>
              <w:adjustRightInd w:val="0"/>
              <w:snapToGrid w:val="0"/>
              <w:jc w:val="center"/>
              <w:rPr>
                <w:rFonts w:hint="eastAsia" w:ascii="宋体" w:hAnsi="宋体"/>
                <w:szCs w:val="21"/>
              </w:rPr>
            </w:pPr>
            <w:r>
              <w:rPr>
                <w:rFonts w:hint="eastAsia" w:ascii="宋体" w:hAnsi="宋体"/>
                <w:szCs w:val="21"/>
              </w:rPr>
              <w:t>块</w:t>
            </w:r>
          </w:p>
        </w:tc>
        <w:tc>
          <w:tcPr>
            <w:tcW w:w="635" w:type="dxa"/>
            <w:vAlign w:val="center"/>
          </w:tcPr>
          <w:p w14:paraId="1D202BF7">
            <w:pPr>
              <w:adjustRightInd w:val="0"/>
              <w:snapToGrid w:val="0"/>
              <w:jc w:val="center"/>
              <w:rPr>
                <w:rFonts w:hint="eastAsia" w:ascii="宋体" w:hAnsi="宋体"/>
                <w:szCs w:val="21"/>
              </w:rPr>
            </w:pPr>
            <w:r>
              <w:rPr>
                <w:rFonts w:hint="eastAsia" w:ascii="宋体" w:hAnsi="宋体"/>
                <w:szCs w:val="21"/>
              </w:rPr>
              <w:t>4</w:t>
            </w:r>
          </w:p>
        </w:tc>
        <w:tc>
          <w:tcPr>
            <w:tcW w:w="1968" w:type="dxa"/>
            <w:vAlign w:val="center"/>
          </w:tcPr>
          <w:p w14:paraId="76435D06">
            <w:pPr>
              <w:widowControl/>
              <w:jc w:val="center"/>
              <w:rPr>
                <w:rFonts w:hint="eastAsia" w:ascii="宋体" w:hAnsi="宋体"/>
                <w:kern w:val="0"/>
                <w:sz w:val="18"/>
                <w:szCs w:val="18"/>
              </w:rPr>
            </w:pPr>
          </w:p>
        </w:tc>
        <w:tc>
          <w:tcPr>
            <w:tcW w:w="602" w:type="dxa"/>
            <w:vAlign w:val="center"/>
          </w:tcPr>
          <w:p w14:paraId="11549529">
            <w:pPr>
              <w:widowControl/>
              <w:jc w:val="center"/>
              <w:rPr>
                <w:rFonts w:hint="eastAsia" w:ascii="宋体" w:hAnsi="宋体"/>
                <w:kern w:val="0"/>
                <w:sz w:val="18"/>
                <w:szCs w:val="18"/>
              </w:rPr>
            </w:pPr>
          </w:p>
        </w:tc>
        <w:tc>
          <w:tcPr>
            <w:tcW w:w="644" w:type="dxa"/>
            <w:vAlign w:val="center"/>
          </w:tcPr>
          <w:p w14:paraId="74EB019C">
            <w:pPr>
              <w:widowControl/>
              <w:jc w:val="center"/>
              <w:rPr>
                <w:rFonts w:hint="eastAsia" w:ascii="宋体" w:hAnsi="宋体"/>
                <w:kern w:val="0"/>
                <w:sz w:val="18"/>
                <w:szCs w:val="18"/>
              </w:rPr>
            </w:pPr>
          </w:p>
        </w:tc>
      </w:tr>
      <w:tr w14:paraId="7840AB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678FFB6F">
            <w:pPr>
              <w:adjustRightInd w:val="0"/>
              <w:snapToGrid w:val="0"/>
              <w:jc w:val="center"/>
              <w:rPr>
                <w:rFonts w:hint="eastAsia" w:ascii="宋体" w:hAnsi="宋体"/>
                <w:szCs w:val="21"/>
              </w:rPr>
            </w:pPr>
            <w:r>
              <w:rPr>
                <w:rFonts w:hint="eastAsia" w:ascii="宋体" w:hAnsi="宋体"/>
                <w:szCs w:val="21"/>
              </w:rPr>
              <w:t>4</w:t>
            </w:r>
          </w:p>
        </w:tc>
        <w:tc>
          <w:tcPr>
            <w:tcW w:w="1448" w:type="dxa"/>
            <w:vAlign w:val="center"/>
          </w:tcPr>
          <w:p w14:paraId="19ADC8D6">
            <w:pPr>
              <w:adjustRightInd w:val="0"/>
              <w:snapToGrid w:val="0"/>
              <w:jc w:val="center"/>
              <w:rPr>
                <w:rFonts w:hint="eastAsia" w:ascii="宋体" w:hAnsi="宋体"/>
                <w:szCs w:val="21"/>
              </w:rPr>
            </w:pPr>
            <w:r>
              <w:rPr>
                <w:rFonts w:hint="eastAsia" w:ascii="宋体" w:hAnsi="宋体"/>
                <w:szCs w:val="21"/>
              </w:rPr>
              <w:t>充电器</w:t>
            </w:r>
          </w:p>
        </w:tc>
        <w:tc>
          <w:tcPr>
            <w:tcW w:w="1848" w:type="dxa"/>
            <w:vAlign w:val="center"/>
          </w:tcPr>
          <w:p w14:paraId="3AFE88B8">
            <w:pPr>
              <w:adjustRightInd w:val="0"/>
              <w:snapToGrid w:val="0"/>
              <w:jc w:val="center"/>
              <w:rPr>
                <w:rFonts w:hint="eastAsia" w:ascii="宋体" w:hAnsi="宋体"/>
                <w:szCs w:val="21"/>
              </w:rPr>
            </w:pPr>
            <w:r>
              <w:rPr>
                <w:rFonts w:hint="eastAsia" w:ascii="宋体" w:hAnsi="宋体"/>
                <w:szCs w:val="21"/>
              </w:rPr>
              <w:t>最大充电功率≥60W，适配动力电池规格，支持安全防护及自动断电功能</w:t>
            </w:r>
          </w:p>
        </w:tc>
        <w:tc>
          <w:tcPr>
            <w:tcW w:w="708" w:type="dxa"/>
            <w:vAlign w:val="center"/>
          </w:tcPr>
          <w:p w14:paraId="51CFBF8D">
            <w:pPr>
              <w:adjustRightInd w:val="0"/>
              <w:snapToGrid w:val="0"/>
              <w:jc w:val="center"/>
              <w:rPr>
                <w:rFonts w:hint="eastAsia" w:ascii="宋体" w:hAnsi="宋体"/>
                <w:szCs w:val="21"/>
              </w:rPr>
            </w:pPr>
            <w:r>
              <w:rPr>
                <w:rFonts w:hint="eastAsia" w:ascii="宋体" w:hAnsi="宋体"/>
                <w:szCs w:val="21"/>
              </w:rPr>
              <w:t>个</w:t>
            </w:r>
          </w:p>
        </w:tc>
        <w:tc>
          <w:tcPr>
            <w:tcW w:w="635" w:type="dxa"/>
            <w:vAlign w:val="center"/>
          </w:tcPr>
          <w:p w14:paraId="29F473B8">
            <w:pPr>
              <w:adjustRightInd w:val="0"/>
              <w:snapToGrid w:val="0"/>
              <w:jc w:val="center"/>
              <w:rPr>
                <w:rFonts w:hint="eastAsia" w:ascii="宋体" w:hAnsi="宋体"/>
                <w:szCs w:val="21"/>
              </w:rPr>
            </w:pPr>
            <w:r>
              <w:rPr>
                <w:rFonts w:hint="eastAsia" w:ascii="宋体" w:hAnsi="宋体"/>
                <w:szCs w:val="21"/>
              </w:rPr>
              <w:t>1</w:t>
            </w:r>
          </w:p>
        </w:tc>
        <w:tc>
          <w:tcPr>
            <w:tcW w:w="1968" w:type="dxa"/>
            <w:vAlign w:val="center"/>
          </w:tcPr>
          <w:p w14:paraId="2208181C">
            <w:pPr>
              <w:widowControl/>
              <w:jc w:val="center"/>
              <w:rPr>
                <w:rFonts w:hint="eastAsia" w:ascii="宋体" w:hAnsi="宋体"/>
                <w:kern w:val="0"/>
                <w:sz w:val="18"/>
                <w:szCs w:val="18"/>
              </w:rPr>
            </w:pPr>
          </w:p>
        </w:tc>
        <w:tc>
          <w:tcPr>
            <w:tcW w:w="602" w:type="dxa"/>
            <w:vAlign w:val="center"/>
          </w:tcPr>
          <w:p w14:paraId="2B91C1D7">
            <w:pPr>
              <w:widowControl/>
              <w:jc w:val="center"/>
              <w:rPr>
                <w:rFonts w:hint="eastAsia" w:ascii="宋体" w:hAnsi="宋体"/>
                <w:kern w:val="0"/>
                <w:sz w:val="18"/>
                <w:szCs w:val="18"/>
              </w:rPr>
            </w:pPr>
          </w:p>
        </w:tc>
        <w:tc>
          <w:tcPr>
            <w:tcW w:w="644" w:type="dxa"/>
            <w:vAlign w:val="center"/>
          </w:tcPr>
          <w:p w14:paraId="11C61C84">
            <w:pPr>
              <w:widowControl/>
              <w:jc w:val="center"/>
              <w:rPr>
                <w:rFonts w:hint="eastAsia" w:ascii="宋体" w:hAnsi="宋体"/>
                <w:kern w:val="0"/>
                <w:sz w:val="18"/>
                <w:szCs w:val="18"/>
              </w:rPr>
            </w:pPr>
          </w:p>
        </w:tc>
      </w:tr>
      <w:tr w14:paraId="42E467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63FC51C7">
            <w:pPr>
              <w:adjustRightInd w:val="0"/>
              <w:snapToGrid w:val="0"/>
              <w:jc w:val="center"/>
              <w:rPr>
                <w:rFonts w:hint="eastAsia" w:ascii="宋体" w:hAnsi="宋体"/>
                <w:szCs w:val="21"/>
              </w:rPr>
            </w:pPr>
            <w:r>
              <w:rPr>
                <w:rFonts w:hint="eastAsia" w:ascii="宋体" w:hAnsi="宋体"/>
                <w:szCs w:val="21"/>
              </w:rPr>
              <w:t>5</w:t>
            </w:r>
          </w:p>
        </w:tc>
        <w:tc>
          <w:tcPr>
            <w:tcW w:w="1448" w:type="dxa"/>
            <w:vAlign w:val="center"/>
          </w:tcPr>
          <w:p w14:paraId="61DA2485">
            <w:pPr>
              <w:adjustRightInd w:val="0"/>
              <w:snapToGrid w:val="0"/>
              <w:jc w:val="center"/>
              <w:rPr>
                <w:rFonts w:hint="eastAsia" w:ascii="宋体" w:hAnsi="宋体"/>
                <w:szCs w:val="21"/>
              </w:rPr>
            </w:pPr>
            <w:r>
              <w:rPr>
                <w:rFonts w:hint="eastAsia" w:ascii="宋体" w:hAnsi="宋体"/>
                <w:szCs w:val="21"/>
              </w:rPr>
              <w:t>电池管家</w:t>
            </w:r>
          </w:p>
        </w:tc>
        <w:tc>
          <w:tcPr>
            <w:tcW w:w="1848" w:type="dxa"/>
            <w:vAlign w:val="center"/>
          </w:tcPr>
          <w:p w14:paraId="08B7EB5F">
            <w:pPr>
              <w:adjustRightInd w:val="0"/>
              <w:snapToGrid w:val="0"/>
              <w:jc w:val="center"/>
              <w:rPr>
                <w:rFonts w:hint="eastAsia" w:ascii="宋体" w:hAnsi="宋体"/>
                <w:szCs w:val="21"/>
              </w:rPr>
            </w:pPr>
            <w:r>
              <w:rPr>
                <w:rFonts w:hint="eastAsia" w:ascii="宋体" w:hAnsi="宋体"/>
                <w:szCs w:val="21"/>
              </w:rPr>
              <w:t>支持 2 块电池同时充电管理，智能均衡充电，实时显示充电进度</w:t>
            </w:r>
          </w:p>
        </w:tc>
        <w:tc>
          <w:tcPr>
            <w:tcW w:w="708" w:type="dxa"/>
            <w:vAlign w:val="center"/>
          </w:tcPr>
          <w:p w14:paraId="12CD41F4">
            <w:pPr>
              <w:adjustRightInd w:val="0"/>
              <w:snapToGrid w:val="0"/>
              <w:jc w:val="center"/>
              <w:rPr>
                <w:rFonts w:hint="eastAsia" w:ascii="宋体" w:hAnsi="宋体"/>
                <w:szCs w:val="21"/>
              </w:rPr>
            </w:pPr>
            <w:r>
              <w:rPr>
                <w:rFonts w:hint="eastAsia" w:ascii="宋体" w:hAnsi="宋体"/>
                <w:szCs w:val="21"/>
              </w:rPr>
              <w:t>个</w:t>
            </w:r>
          </w:p>
        </w:tc>
        <w:tc>
          <w:tcPr>
            <w:tcW w:w="635" w:type="dxa"/>
            <w:vAlign w:val="center"/>
          </w:tcPr>
          <w:p w14:paraId="6767E815">
            <w:pPr>
              <w:adjustRightInd w:val="0"/>
              <w:snapToGrid w:val="0"/>
              <w:jc w:val="center"/>
              <w:rPr>
                <w:rFonts w:hint="eastAsia" w:ascii="宋体" w:hAnsi="宋体"/>
                <w:szCs w:val="21"/>
              </w:rPr>
            </w:pPr>
            <w:r>
              <w:rPr>
                <w:rFonts w:hint="eastAsia" w:ascii="宋体" w:hAnsi="宋体"/>
                <w:szCs w:val="21"/>
              </w:rPr>
              <w:t>1</w:t>
            </w:r>
          </w:p>
        </w:tc>
        <w:tc>
          <w:tcPr>
            <w:tcW w:w="1968" w:type="dxa"/>
            <w:vAlign w:val="center"/>
          </w:tcPr>
          <w:p w14:paraId="183F618C">
            <w:pPr>
              <w:widowControl/>
              <w:jc w:val="center"/>
              <w:rPr>
                <w:rFonts w:hint="eastAsia" w:ascii="宋体" w:hAnsi="宋体" w:cs="宋体"/>
                <w:kern w:val="0"/>
                <w:sz w:val="18"/>
                <w:szCs w:val="18"/>
              </w:rPr>
            </w:pPr>
          </w:p>
        </w:tc>
        <w:tc>
          <w:tcPr>
            <w:tcW w:w="602" w:type="dxa"/>
            <w:vAlign w:val="center"/>
          </w:tcPr>
          <w:p w14:paraId="528DEB42">
            <w:pPr>
              <w:widowControl/>
              <w:jc w:val="center"/>
              <w:rPr>
                <w:rFonts w:hint="eastAsia" w:ascii="宋体" w:hAnsi="宋体" w:cs="宋体"/>
                <w:kern w:val="0"/>
                <w:sz w:val="18"/>
                <w:szCs w:val="18"/>
              </w:rPr>
            </w:pPr>
          </w:p>
        </w:tc>
        <w:tc>
          <w:tcPr>
            <w:tcW w:w="644" w:type="dxa"/>
            <w:vAlign w:val="center"/>
          </w:tcPr>
          <w:p w14:paraId="2987340C">
            <w:pPr>
              <w:widowControl/>
              <w:jc w:val="center"/>
              <w:rPr>
                <w:rFonts w:hint="eastAsia" w:ascii="宋体" w:hAnsi="宋体" w:cs="宋体"/>
                <w:kern w:val="0"/>
                <w:sz w:val="18"/>
                <w:szCs w:val="18"/>
              </w:rPr>
            </w:pPr>
          </w:p>
        </w:tc>
      </w:tr>
      <w:tr w14:paraId="20AE47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F63B414">
            <w:pPr>
              <w:adjustRightInd w:val="0"/>
              <w:snapToGrid w:val="0"/>
              <w:jc w:val="center"/>
              <w:rPr>
                <w:rFonts w:hint="eastAsia" w:ascii="宋体" w:hAnsi="宋体"/>
                <w:szCs w:val="21"/>
              </w:rPr>
            </w:pPr>
            <w:r>
              <w:rPr>
                <w:rFonts w:hint="eastAsia" w:ascii="宋体" w:hAnsi="宋体"/>
                <w:szCs w:val="21"/>
              </w:rPr>
              <w:t>6</w:t>
            </w:r>
          </w:p>
        </w:tc>
        <w:tc>
          <w:tcPr>
            <w:tcW w:w="1448" w:type="dxa"/>
            <w:vAlign w:val="center"/>
          </w:tcPr>
          <w:p w14:paraId="3F00328A">
            <w:pPr>
              <w:adjustRightInd w:val="0"/>
              <w:snapToGrid w:val="0"/>
              <w:jc w:val="center"/>
              <w:rPr>
                <w:rFonts w:hint="eastAsia" w:ascii="宋体" w:hAnsi="宋体"/>
                <w:szCs w:val="21"/>
              </w:rPr>
            </w:pPr>
            <w:r>
              <w:rPr>
                <w:rFonts w:hint="eastAsia" w:ascii="宋体" w:hAnsi="宋体"/>
                <w:szCs w:val="21"/>
              </w:rPr>
              <w:t>云台相机（除障专用）</w:t>
            </w:r>
          </w:p>
        </w:tc>
        <w:tc>
          <w:tcPr>
            <w:tcW w:w="1848" w:type="dxa"/>
            <w:vAlign w:val="center"/>
          </w:tcPr>
          <w:p w14:paraId="059FB8B8">
            <w:pPr>
              <w:adjustRightInd w:val="0"/>
              <w:snapToGrid w:val="0"/>
              <w:jc w:val="center"/>
              <w:rPr>
                <w:rFonts w:hint="eastAsia" w:ascii="宋体" w:hAnsi="宋体"/>
                <w:szCs w:val="21"/>
              </w:rPr>
            </w:pPr>
            <w:r>
              <w:rPr>
                <w:rFonts w:hint="eastAsia" w:ascii="宋体" w:hAnsi="宋体"/>
                <w:szCs w:val="21"/>
              </w:rPr>
              <w:t>有效像素≥2000万，3 倍光学变焦，2 轴电子防抖，支持≥64GB Class 10 microSD 卡</w:t>
            </w:r>
          </w:p>
        </w:tc>
        <w:tc>
          <w:tcPr>
            <w:tcW w:w="708" w:type="dxa"/>
            <w:vAlign w:val="center"/>
          </w:tcPr>
          <w:p w14:paraId="5B7E237D">
            <w:pPr>
              <w:adjustRightInd w:val="0"/>
              <w:snapToGrid w:val="0"/>
              <w:jc w:val="center"/>
              <w:rPr>
                <w:rFonts w:hint="eastAsia" w:ascii="宋体" w:hAnsi="宋体"/>
                <w:szCs w:val="21"/>
              </w:rPr>
            </w:pPr>
            <w:r>
              <w:rPr>
                <w:rFonts w:hint="eastAsia" w:ascii="宋体" w:hAnsi="宋体"/>
                <w:szCs w:val="21"/>
              </w:rPr>
              <w:t>台</w:t>
            </w:r>
          </w:p>
        </w:tc>
        <w:tc>
          <w:tcPr>
            <w:tcW w:w="635" w:type="dxa"/>
            <w:vAlign w:val="center"/>
          </w:tcPr>
          <w:p w14:paraId="1124588A">
            <w:pPr>
              <w:adjustRightInd w:val="0"/>
              <w:snapToGrid w:val="0"/>
              <w:jc w:val="center"/>
              <w:rPr>
                <w:rFonts w:hint="eastAsia" w:ascii="宋体" w:hAnsi="宋体"/>
                <w:szCs w:val="21"/>
              </w:rPr>
            </w:pPr>
            <w:r>
              <w:rPr>
                <w:rFonts w:hint="eastAsia" w:ascii="宋体" w:hAnsi="宋体"/>
                <w:szCs w:val="21"/>
              </w:rPr>
              <w:t>1</w:t>
            </w:r>
          </w:p>
        </w:tc>
        <w:tc>
          <w:tcPr>
            <w:tcW w:w="1968" w:type="dxa"/>
            <w:vAlign w:val="center"/>
          </w:tcPr>
          <w:p w14:paraId="3A656FB7">
            <w:pPr>
              <w:widowControl/>
              <w:jc w:val="center"/>
              <w:rPr>
                <w:rFonts w:hint="eastAsia" w:ascii="宋体" w:hAnsi="宋体" w:cs="宋体"/>
                <w:kern w:val="0"/>
                <w:sz w:val="18"/>
                <w:szCs w:val="18"/>
              </w:rPr>
            </w:pPr>
          </w:p>
        </w:tc>
        <w:tc>
          <w:tcPr>
            <w:tcW w:w="602" w:type="dxa"/>
            <w:vAlign w:val="center"/>
          </w:tcPr>
          <w:p w14:paraId="607B8131">
            <w:pPr>
              <w:widowControl/>
              <w:jc w:val="center"/>
              <w:rPr>
                <w:rFonts w:hint="eastAsia" w:ascii="宋体" w:hAnsi="宋体" w:cs="宋体"/>
                <w:kern w:val="0"/>
                <w:sz w:val="18"/>
                <w:szCs w:val="18"/>
              </w:rPr>
            </w:pPr>
          </w:p>
        </w:tc>
        <w:tc>
          <w:tcPr>
            <w:tcW w:w="644" w:type="dxa"/>
            <w:vAlign w:val="center"/>
          </w:tcPr>
          <w:p w14:paraId="7D181A1A">
            <w:pPr>
              <w:widowControl/>
              <w:jc w:val="center"/>
              <w:rPr>
                <w:rFonts w:hint="eastAsia" w:ascii="宋体" w:hAnsi="宋体" w:cs="宋体"/>
                <w:kern w:val="0"/>
                <w:sz w:val="18"/>
                <w:szCs w:val="18"/>
              </w:rPr>
            </w:pPr>
          </w:p>
        </w:tc>
      </w:tr>
      <w:tr w14:paraId="74D40F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8F868FC">
            <w:pPr>
              <w:adjustRightInd w:val="0"/>
              <w:snapToGrid w:val="0"/>
              <w:jc w:val="center"/>
              <w:rPr>
                <w:rFonts w:hint="eastAsia" w:ascii="宋体" w:hAnsi="宋体"/>
                <w:szCs w:val="21"/>
              </w:rPr>
            </w:pPr>
            <w:r>
              <w:rPr>
                <w:rFonts w:hint="eastAsia" w:ascii="宋体" w:hAnsi="宋体"/>
                <w:szCs w:val="21"/>
              </w:rPr>
              <w:t>7</w:t>
            </w:r>
          </w:p>
        </w:tc>
        <w:tc>
          <w:tcPr>
            <w:tcW w:w="1448" w:type="dxa"/>
            <w:vAlign w:val="center"/>
          </w:tcPr>
          <w:p w14:paraId="4CE073B2">
            <w:pPr>
              <w:adjustRightInd w:val="0"/>
              <w:snapToGrid w:val="0"/>
              <w:jc w:val="center"/>
              <w:rPr>
                <w:rFonts w:hint="eastAsia" w:ascii="宋体" w:hAnsi="宋体"/>
                <w:szCs w:val="21"/>
              </w:rPr>
            </w:pPr>
            <w:r>
              <w:rPr>
                <w:rFonts w:hint="eastAsia" w:ascii="宋体" w:hAnsi="宋体"/>
                <w:szCs w:val="21"/>
              </w:rPr>
              <w:t>便携运输箱</w:t>
            </w:r>
          </w:p>
        </w:tc>
        <w:tc>
          <w:tcPr>
            <w:tcW w:w="1848" w:type="dxa"/>
            <w:vAlign w:val="center"/>
          </w:tcPr>
          <w:p w14:paraId="59C35FEF">
            <w:pPr>
              <w:adjustRightInd w:val="0"/>
              <w:snapToGrid w:val="0"/>
              <w:jc w:val="center"/>
              <w:rPr>
                <w:rFonts w:hint="eastAsia" w:ascii="宋体" w:hAnsi="宋体"/>
                <w:szCs w:val="21"/>
              </w:rPr>
            </w:pPr>
            <w:r>
              <w:rPr>
                <w:rFonts w:hint="eastAsia" w:ascii="宋体" w:hAnsi="宋体"/>
                <w:szCs w:val="21"/>
              </w:rPr>
              <w:t>ABS 材质，IP54 防护，空箱重量≤10kg，内置定制 EVA 缓冲内衬</w:t>
            </w:r>
          </w:p>
        </w:tc>
        <w:tc>
          <w:tcPr>
            <w:tcW w:w="708" w:type="dxa"/>
            <w:vAlign w:val="center"/>
          </w:tcPr>
          <w:p w14:paraId="37443FB9">
            <w:pPr>
              <w:adjustRightInd w:val="0"/>
              <w:snapToGrid w:val="0"/>
              <w:jc w:val="center"/>
              <w:rPr>
                <w:rFonts w:hint="eastAsia" w:ascii="宋体" w:hAnsi="宋体"/>
                <w:szCs w:val="21"/>
              </w:rPr>
            </w:pPr>
            <w:r>
              <w:rPr>
                <w:rFonts w:hint="eastAsia" w:ascii="宋体" w:hAnsi="宋体"/>
                <w:szCs w:val="21"/>
              </w:rPr>
              <w:t>个</w:t>
            </w:r>
          </w:p>
        </w:tc>
        <w:tc>
          <w:tcPr>
            <w:tcW w:w="635" w:type="dxa"/>
            <w:vAlign w:val="center"/>
          </w:tcPr>
          <w:p w14:paraId="504D6543">
            <w:pPr>
              <w:adjustRightInd w:val="0"/>
              <w:snapToGrid w:val="0"/>
              <w:jc w:val="center"/>
              <w:rPr>
                <w:rFonts w:hint="eastAsia" w:ascii="宋体" w:hAnsi="宋体"/>
                <w:szCs w:val="21"/>
              </w:rPr>
            </w:pPr>
            <w:r>
              <w:rPr>
                <w:rFonts w:hint="eastAsia" w:ascii="宋体" w:hAnsi="宋体"/>
                <w:szCs w:val="21"/>
              </w:rPr>
              <w:t>1</w:t>
            </w:r>
          </w:p>
        </w:tc>
        <w:tc>
          <w:tcPr>
            <w:tcW w:w="1968" w:type="dxa"/>
            <w:vAlign w:val="center"/>
          </w:tcPr>
          <w:p w14:paraId="44329900">
            <w:pPr>
              <w:widowControl/>
              <w:jc w:val="center"/>
              <w:rPr>
                <w:rFonts w:hint="eastAsia" w:ascii="宋体" w:hAnsi="宋体" w:cs="宋体"/>
                <w:kern w:val="0"/>
                <w:sz w:val="18"/>
                <w:szCs w:val="18"/>
              </w:rPr>
            </w:pPr>
          </w:p>
        </w:tc>
        <w:tc>
          <w:tcPr>
            <w:tcW w:w="602" w:type="dxa"/>
            <w:vAlign w:val="center"/>
          </w:tcPr>
          <w:p w14:paraId="642470C9">
            <w:pPr>
              <w:widowControl/>
              <w:jc w:val="center"/>
              <w:rPr>
                <w:rFonts w:hint="eastAsia" w:ascii="宋体" w:hAnsi="宋体" w:cs="宋体"/>
                <w:kern w:val="0"/>
                <w:sz w:val="18"/>
                <w:szCs w:val="18"/>
              </w:rPr>
            </w:pPr>
          </w:p>
        </w:tc>
        <w:tc>
          <w:tcPr>
            <w:tcW w:w="644" w:type="dxa"/>
            <w:vAlign w:val="center"/>
          </w:tcPr>
          <w:p w14:paraId="6507BC6A">
            <w:pPr>
              <w:widowControl/>
              <w:jc w:val="center"/>
              <w:rPr>
                <w:rFonts w:hint="eastAsia" w:ascii="宋体" w:hAnsi="宋体" w:cs="宋体"/>
                <w:kern w:val="0"/>
                <w:sz w:val="18"/>
                <w:szCs w:val="18"/>
              </w:rPr>
            </w:pPr>
          </w:p>
        </w:tc>
      </w:tr>
      <w:tr w14:paraId="262979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06708313">
            <w:pPr>
              <w:adjustRightInd w:val="0"/>
              <w:snapToGrid w:val="0"/>
              <w:jc w:val="center"/>
              <w:rPr>
                <w:rFonts w:hint="eastAsia" w:ascii="宋体" w:hAnsi="宋体"/>
                <w:szCs w:val="21"/>
              </w:rPr>
            </w:pPr>
            <w:r>
              <w:rPr>
                <w:rFonts w:hint="eastAsia" w:ascii="宋体" w:hAnsi="宋体"/>
                <w:szCs w:val="21"/>
              </w:rPr>
              <w:t>8</w:t>
            </w:r>
          </w:p>
        </w:tc>
        <w:tc>
          <w:tcPr>
            <w:tcW w:w="1448" w:type="dxa"/>
            <w:vAlign w:val="center"/>
          </w:tcPr>
          <w:p w14:paraId="25612CF9">
            <w:pPr>
              <w:adjustRightInd w:val="0"/>
              <w:snapToGrid w:val="0"/>
              <w:jc w:val="center"/>
              <w:rPr>
                <w:rFonts w:hint="eastAsia" w:ascii="宋体" w:hAnsi="宋体"/>
                <w:szCs w:val="21"/>
              </w:rPr>
            </w:pPr>
            <w:r>
              <w:rPr>
                <w:rFonts w:hint="eastAsia" w:ascii="宋体" w:hAnsi="宋体"/>
                <w:szCs w:val="21"/>
              </w:rPr>
              <w:t>防爆电池箱</w:t>
            </w:r>
          </w:p>
        </w:tc>
        <w:tc>
          <w:tcPr>
            <w:tcW w:w="1848" w:type="dxa"/>
            <w:vAlign w:val="center"/>
          </w:tcPr>
          <w:p w14:paraId="1C07015C">
            <w:pPr>
              <w:adjustRightInd w:val="0"/>
              <w:snapToGrid w:val="0"/>
              <w:jc w:val="center"/>
              <w:rPr>
                <w:rFonts w:hint="eastAsia" w:ascii="宋体" w:hAnsi="宋体"/>
                <w:szCs w:val="21"/>
              </w:rPr>
            </w:pPr>
            <w:r>
              <w:rPr>
                <w:rFonts w:hint="eastAsia" w:ascii="宋体" w:hAnsi="宋体"/>
                <w:szCs w:val="21"/>
              </w:rPr>
              <w:t>容积≥3.6L，防静电、防爆设计，符合行业安全标准</w:t>
            </w:r>
          </w:p>
        </w:tc>
        <w:tc>
          <w:tcPr>
            <w:tcW w:w="708" w:type="dxa"/>
            <w:vAlign w:val="center"/>
          </w:tcPr>
          <w:p w14:paraId="53CBE30A">
            <w:pPr>
              <w:adjustRightInd w:val="0"/>
              <w:snapToGrid w:val="0"/>
              <w:jc w:val="center"/>
              <w:rPr>
                <w:rFonts w:hint="eastAsia" w:ascii="宋体" w:hAnsi="宋体"/>
                <w:szCs w:val="21"/>
              </w:rPr>
            </w:pPr>
            <w:r>
              <w:rPr>
                <w:rFonts w:hint="eastAsia" w:ascii="宋体" w:hAnsi="宋体"/>
                <w:szCs w:val="21"/>
              </w:rPr>
              <w:t>个</w:t>
            </w:r>
          </w:p>
        </w:tc>
        <w:tc>
          <w:tcPr>
            <w:tcW w:w="635" w:type="dxa"/>
            <w:vAlign w:val="center"/>
          </w:tcPr>
          <w:p w14:paraId="4FD1CE73">
            <w:pPr>
              <w:adjustRightInd w:val="0"/>
              <w:snapToGrid w:val="0"/>
              <w:jc w:val="center"/>
              <w:rPr>
                <w:rFonts w:hint="eastAsia" w:ascii="宋体" w:hAnsi="宋体"/>
                <w:szCs w:val="21"/>
              </w:rPr>
            </w:pPr>
            <w:r>
              <w:rPr>
                <w:rFonts w:hint="eastAsia" w:ascii="宋体" w:hAnsi="宋体"/>
                <w:szCs w:val="21"/>
              </w:rPr>
              <w:t>1</w:t>
            </w:r>
          </w:p>
        </w:tc>
        <w:tc>
          <w:tcPr>
            <w:tcW w:w="1968" w:type="dxa"/>
            <w:vAlign w:val="center"/>
          </w:tcPr>
          <w:p w14:paraId="3EE9E71F">
            <w:pPr>
              <w:widowControl/>
              <w:jc w:val="center"/>
              <w:rPr>
                <w:rFonts w:hint="eastAsia" w:ascii="宋体" w:hAnsi="宋体" w:cs="宋体"/>
                <w:kern w:val="0"/>
                <w:sz w:val="18"/>
                <w:szCs w:val="18"/>
              </w:rPr>
            </w:pPr>
          </w:p>
        </w:tc>
        <w:tc>
          <w:tcPr>
            <w:tcW w:w="602" w:type="dxa"/>
            <w:vAlign w:val="center"/>
          </w:tcPr>
          <w:p w14:paraId="2E5465D5">
            <w:pPr>
              <w:widowControl/>
              <w:jc w:val="center"/>
              <w:rPr>
                <w:rFonts w:hint="eastAsia" w:ascii="宋体" w:hAnsi="宋体" w:cs="宋体"/>
                <w:kern w:val="0"/>
                <w:sz w:val="18"/>
                <w:szCs w:val="18"/>
              </w:rPr>
            </w:pPr>
          </w:p>
        </w:tc>
        <w:tc>
          <w:tcPr>
            <w:tcW w:w="644" w:type="dxa"/>
            <w:vAlign w:val="center"/>
          </w:tcPr>
          <w:p w14:paraId="76D3607C">
            <w:pPr>
              <w:widowControl/>
              <w:jc w:val="center"/>
              <w:rPr>
                <w:rFonts w:hint="eastAsia" w:ascii="宋体" w:hAnsi="宋体" w:cs="宋体"/>
                <w:kern w:val="0"/>
                <w:sz w:val="18"/>
                <w:szCs w:val="18"/>
              </w:rPr>
            </w:pPr>
          </w:p>
        </w:tc>
      </w:tr>
      <w:tr w14:paraId="23AB1C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2027C28D">
            <w:pPr>
              <w:adjustRightInd w:val="0"/>
              <w:snapToGrid w:val="0"/>
              <w:jc w:val="center"/>
              <w:rPr>
                <w:rFonts w:hint="eastAsia" w:ascii="宋体" w:hAnsi="宋体"/>
                <w:szCs w:val="21"/>
              </w:rPr>
            </w:pPr>
            <w:r>
              <w:rPr>
                <w:rFonts w:hint="eastAsia" w:ascii="宋体" w:hAnsi="宋体"/>
                <w:szCs w:val="21"/>
              </w:rPr>
              <w:t>9</w:t>
            </w:r>
          </w:p>
        </w:tc>
        <w:tc>
          <w:tcPr>
            <w:tcW w:w="1448" w:type="dxa"/>
            <w:vAlign w:val="center"/>
          </w:tcPr>
          <w:p w14:paraId="305F6FE5">
            <w:pPr>
              <w:adjustRightInd w:val="0"/>
              <w:snapToGrid w:val="0"/>
              <w:jc w:val="center"/>
              <w:rPr>
                <w:rFonts w:hint="eastAsia" w:ascii="宋体" w:hAnsi="宋体"/>
                <w:szCs w:val="21"/>
              </w:rPr>
            </w:pPr>
            <w:r>
              <w:rPr>
                <w:rFonts w:hint="eastAsia" w:ascii="宋体" w:hAnsi="宋体"/>
                <w:szCs w:val="21"/>
              </w:rPr>
              <w:t>核心剪切刀具</w:t>
            </w:r>
          </w:p>
        </w:tc>
        <w:tc>
          <w:tcPr>
            <w:tcW w:w="1848" w:type="dxa"/>
            <w:vAlign w:val="center"/>
          </w:tcPr>
          <w:p w14:paraId="58546168">
            <w:pPr>
              <w:adjustRightInd w:val="0"/>
              <w:snapToGrid w:val="0"/>
              <w:jc w:val="center"/>
              <w:rPr>
                <w:rFonts w:hint="eastAsia" w:ascii="宋体" w:hAnsi="宋体"/>
                <w:szCs w:val="21"/>
              </w:rPr>
            </w:pPr>
            <w:r>
              <w:rPr>
                <w:rFonts w:hint="eastAsia" w:ascii="宋体" w:hAnsi="宋体"/>
                <w:szCs w:val="21"/>
              </w:rPr>
              <w:t>高强度碳钢，HRC≥48，防锈处理，适配直径≤20mm 树障剪切</w:t>
            </w:r>
          </w:p>
        </w:tc>
        <w:tc>
          <w:tcPr>
            <w:tcW w:w="708" w:type="dxa"/>
            <w:vAlign w:val="center"/>
          </w:tcPr>
          <w:p w14:paraId="3829BBFB">
            <w:pPr>
              <w:adjustRightInd w:val="0"/>
              <w:snapToGrid w:val="0"/>
              <w:jc w:val="center"/>
              <w:rPr>
                <w:rFonts w:hint="eastAsia" w:ascii="宋体" w:hAnsi="宋体"/>
                <w:szCs w:val="21"/>
              </w:rPr>
            </w:pPr>
            <w:r>
              <w:rPr>
                <w:rFonts w:hint="eastAsia" w:ascii="宋体" w:hAnsi="宋体"/>
                <w:szCs w:val="21"/>
              </w:rPr>
              <w:t>套</w:t>
            </w:r>
          </w:p>
        </w:tc>
        <w:tc>
          <w:tcPr>
            <w:tcW w:w="635" w:type="dxa"/>
            <w:vAlign w:val="center"/>
          </w:tcPr>
          <w:p w14:paraId="341D66EC">
            <w:pPr>
              <w:adjustRightInd w:val="0"/>
              <w:snapToGrid w:val="0"/>
              <w:jc w:val="center"/>
              <w:rPr>
                <w:rFonts w:hint="eastAsia" w:ascii="宋体" w:hAnsi="宋体"/>
                <w:szCs w:val="21"/>
              </w:rPr>
            </w:pPr>
            <w:r>
              <w:rPr>
                <w:rFonts w:hint="eastAsia" w:ascii="宋体" w:hAnsi="宋体"/>
                <w:szCs w:val="21"/>
              </w:rPr>
              <w:t>2</w:t>
            </w:r>
          </w:p>
        </w:tc>
        <w:tc>
          <w:tcPr>
            <w:tcW w:w="1968" w:type="dxa"/>
            <w:vAlign w:val="center"/>
          </w:tcPr>
          <w:p w14:paraId="6702444C">
            <w:pPr>
              <w:widowControl/>
              <w:jc w:val="center"/>
              <w:rPr>
                <w:rFonts w:hint="eastAsia" w:ascii="宋体" w:hAnsi="宋体" w:cs="宋体"/>
                <w:kern w:val="0"/>
                <w:sz w:val="18"/>
                <w:szCs w:val="18"/>
              </w:rPr>
            </w:pPr>
          </w:p>
        </w:tc>
        <w:tc>
          <w:tcPr>
            <w:tcW w:w="602" w:type="dxa"/>
            <w:vAlign w:val="center"/>
          </w:tcPr>
          <w:p w14:paraId="5D030C45">
            <w:pPr>
              <w:widowControl/>
              <w:jc w:val="center"/>
              <w:rPr>
                <w:rFonts w:hint="eastAsia" w:ascii="宋体" w:hAnsi="宋体" w:cs="宋体"/>
                <w:kern w:val="0"/>
                <w:sz w:val="18"/>
                <w:szCs w:val="18"/>
              </w:rPr>
            </w:pPr>
          </w:p>
        </w:tc>
        <w:tc>
          <w:tcPr>
            <w:tcW w:w="644" w:type="dxa"/>
            <w:vAlign w:val="center"/>
          </w:tcPr>
          <w:p w14:paraId="58FAAC26">
            <w:pPr>
              <w:widowControl/>
              <w:jc w:val="center"/>
              <w:rPr>
                <w:rFonts w:hint="eastAsia" w:ascii="宋体" w:hAnsi="宋体" w:cs="宋体"/>
                <w:kern w:val="0"/>
                <w:sz w:val="18"/>
                <w:szCs w:val="18"/>
              </w:rPr>
            </w:pPr>
          </w:p>
        </w:tc>
      </w:tr>
      <w:tr w14:paraId="632CDD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765EF36F">
            <w:pPr>
              <w:adjustRightInd w:val="0"/>
              <w:snapToGrid w:val="0"/>
              <w:jc w:val="center"/>
              <w:rPr>
                <w:rFonts w:hint="eastAsia" w:ascii="宋体" w:hAnsi="宋体"/>
                <w:szCs w:val="21"/>
              </w:rPr>
            </w:pPr>
            <w:r>
              <w:rPr>
                <w:rFonts w:hint="eastAsia" w:ascii="宋体" w:hAnsi="宋体"/>
                <w:szCs w:val="21"/>
              </w:rPr>
              <w:t>10</w:t>
            </w:r>
          </w:p>
        </w:tc>
        <w:tc>
          <w:tcPr>
            <w:tcW w:w="1448" w:type="dxa"/>
            <w:vAlign w:val="center"/>
          </w:tcPr>
          <w:p w14:paraId="33ADE0B0">
            <w:pPr>
              <w:adjustRightInd w:val="0"/>
              <w:snapToGrid w:val="0"/>
              <w:jc w:val="center"/>
              <w:rPr>
                <w:rFonts w:hint="eastAsia" w:ascii="宋体" w:hAnsi="宋体"/>
                <w:szCs w:val="21"/>
              </w:rPr>
            </w:pPr>
            <w:r>
              <w:rPr>
                <w:rFonts w:hint="eastAsia" w:ascii="宋体" w:hAnsi="宋体"/>
                <w:szCs w:val="21"/>
              </w:rPr>
              <w:t>备用特种刀具</w:t>
            </w:r>
          </w:p>
        </w:tc>
        <w:tc>
          <w:tcPr>
            <w:tcW w:w="1848" w:type="dxa"/>
            <w:vAlign w:val="center"/>
          </w:tcPr>
          <w:p w14:paraId="3091810D">
            <w:pPr>
              <w:adjustRightInd w:val="0"/>
              <w:snapToGrid w:val="0"/>
              <w:jc w:val="center"/>
              <w:rPr>
                <w:rFonts w:hint="eastAsia" w:ascii="宋体" w:hAnsi="宋体"/>
                <w:szCs w:val="21"/>
              </w:rPr>
            </w:pPr>
            <w:r>
              <w:rPr>
                <w:rFonts w:hint="eastAsia" w:ascii="宋体" w:hAnsi="宋体"/>
                <w:szCs w:val="21"/>
              </w:rPr>
              <w:t>含细枝专用直刀、藤蔓专用弯刀（刃口弧度 15°）、硬枝专用齿刀，均为高强度碳钢</w:t>
            </w:r>
          </w:p>
        </w:tc>
        <w:tc>
          <w:tcPr>
            <w:tcW w:w="708" w:type="dxa"/>
            <w:vAlign w:val="center"/>
          </w:tcPr>
          <w:p w14:paraId="5910A3A4">
            <w:pPr>
              <w:adjustRightInd w:val="0"/>
              <w:snapToGrid w:val="0"/>
              <w:jc w:val="center"/>
              <w:rPr>
                <w:rFonts w:hint="eastAsia" w:ascii="宋体" w:hAnsi="宋体"/>
                <w:szCs w:val="21"/>
              </w:rPr>
            </w:pPr>
            <w:r>
              <w:rPr>
                <w:rFonts w:hint="eastAsia" w:ascii="宋体" w:hAnsi="宋体"/>
                <w:szCs w:val="21"/>
              </w:rPr>
              <w:t>套</w:t>
            </w:r>
          </w:p>
        </w:tc>
        <w:tc>
          <w:tcPr>
            <w:tcW w:w="635" w:type="dxa"/>
            <w:vAlign w:val="center"/>
          </w:tcPr>
          <w:p w14:paraId="6E62B533">
            <w:pPr>
              <w:adjustRightInd w:val="0"/>
              <w:snapToGrid w:val="0"/>
              <w:jc w:val="center"/>
              <w:rPr>
                <w:rFonts w:hint="eastAsia" w:ascii="宋体" w:hAnsi="宋体"/>
                <w:szCs w:val="21"/>
              </w:rPr>
            </w:pPr>
            <w:r>
              <w:rPr>
                <w:rFonts w:hint="eastAsia" w:ascii="宋体" w:hAnsi="宋体"/>
                <w:szCs w:val="21"/>
              </w:rPr>
              <w:t>3</w:t>
            </w:r>
          </w:p>
        </w:tc>
        <w:tc>
          <w:tcPr>
            <w:tcW w:w="1968" w:type="dxa"/>
            <w:vAlign w:val="center"/>
          </w:tcPr>
          <w:p w14:paraId="5BCE5193">
            <w:pPr>
              <w:widowControl/>
              <w:jc w:val="center"/>
              <w:rPr>
                <w:rFonts w:hint="eastAsia" w:ascii="宋体" w:hAnsi="宋体" w:cs="宋体"/>
                <w:kern w:val="0"/>
                <w:sz w:val="18"/>
                <w:szCs w:val="18"/>
              </w:rPr>
            </w:pPr>
          </w:p>
        </w:tc>
        <w:tc>
          <w:tcPr>
            <w:tcW w:w="602" w:type="dxa"/>
            <w:vAlign w:val="center"/>
          </w:tcPr>
          <w:p w14:paraId="151C4B8C">
            <w:pPr>
              <w:widowControl/>
              <w:jc w:val="center"/>
              <w:rPr>
                <w:rFonts w:hint="eastAsia" w:ascii="宋体" w:hAnsi="宋体" w:cs="宋体"/>
                <w:kern w:val="0"/>
                <w:sz w:val="18"/>
                <w:szCs w:val="18"/>
              </w:rPr>
            </w:pPr>
          </w:p>
        </w:tc>
        <w:tc>
          <w:tcPr>
            <w:tcW w:w="644" w:type="dxa"/>
            <w:vAlign w:val="center"/>
          </w:tcPr>
          <w:p w14:paraId="798AF6D9">
            <w:pPr>
              <w:widowControl/>
              <w:jc w:val="center"/>
              <w:rPr>
                <w:rFonts w:hint="eastAsia" w:ascii="宋体" w:hAnsi="宋体" w:cs="宋体"/>
                <w:kern w:val="0"/>
                <w:sz w:val="18"/>
                <w:szCs w:val="18"/>
              </w:rPr>
            </w:pPr>
          </w:p>
        </w:tc>
      </w:tr>
      <w:tr w14:paraId="0919A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B39EB96">
            <w:pPr>
              <w:adjustRightInd w:val="0"/>
              <w:snapToGrid w:val="0"/>
              <w:jc w:val="center"/>
              <w:rPr>
                <w:rFonts w:hint="eastAsia" w:ascii="宋体" w:hAnsi="宋体"/>
                <w:szCs w:val="21"/>
              </w:rPr>
            </w:pPr>
            <w:r>
              <w:rPr>
                <w:rFonts w:hint="eastAsia" w:ascii="宋体" w:hAnsi="宋体"/>
                <w:szCs w:val="21"/>
              </w:rPr>
              <w:t>11</w:t>
            </w:r>
          </w:p>
        </w:tc>
        <w:tc>
          <w:tcPr>
            <w:tcW w:w="1448" w:type="dxa"/>
            <w:vAlign w:val="center"/>
          </w:tcPr>
          <w:p w14:paraId="080FB7E8">
            <w:pPr>
              <w:adjustRightInd w:val="0"/>
              <w:snapToGrid w:val="0"/>
              <w:jc w:val="center"/>
              <w:rPr>
                <w:rFonts w:hint="eastAsia" w:ascii="宋体" w:hAnsi="宋体"/>
                <w:szCs w:val="21"/>
              </w:rPr>
            </w:pPr>
            <w:r>
              <w:rPr>
                <w:rFonts w:hint="eastAsia" w:ascii="宋体" w:hAnsi="宋体"/>
                <w:szCs w:val="21"/>
              </w:rPr>
              <w:t>弯管组件</w:t>
            </w:r>
          </w:p>
        </w:tc>
        <w:tc>
          <w:tcPr>
            <w:tcW w:w="1848" w:type="dxa"/>
            <w:vAlign w:val="center"/>
          </w:tcPr>
          <w:p w14:paraId="5E0EEDA9">
            <w:pPr>
              <w:adjustRightInd w:val="0"/>
              <w:snapToGrid w:val="0"/>
              <w:jc w:val="center"/>
              <w:rPr>
                <w:rFonts w:hint="eastAsia" w:ascii="宋体" w:hAnsi="宋体"/>
                <w:szCs w:val="21"/>
              </w:rPr>
            </w:pPr>
            <w:r>
              <w:rPr>
                <w:rFonts w:hint="eastAsia" w:ascii="宋体" w:hAnsi="宋体"/>
                <w:szCs w:val="21"/>
              </w:rPr>
              <w:t>铝合金材质，可调节角度 0°~45°，表面阳极氧化处理，适配除障装置安装</w:t>
            </w:r>
          </w:p>
        </w:tc>
        <w:tc>
          <w:tcPr>
            <w:tcW w:w="708" w:type="dxa"/>
            <w:vAlign w:val="center"/>
          </w:tcPr>
          <w:p w14:paraId="7DC056F0">
            <w:pPr>
              <w:adjustRightInd w:val="0"/>
              <w:snapToGrid w:val="0"/>
              <w:jc w:val="center"/>
              <w:rPr>
                <w:rFonts w:hint="eastAsia" w:ascii="宋体" w:hAnsi="宋体"/>
                <w:szCs w:val="21"/>
              </w:rPr>
            </w:pPr>
            <w:r>
              <w:rPr>
                <w:rFonts w:hint="eastAsia" w:ascii="宋体" w:hAnsi="宋体"/>
                <w:szCs w:val="21"/>
              </w:rPr>
              <w:t>根</w:t>
            </w:r>
          </w:p>
        </w:tc>
        <w:tc>
          <w:tcPr>
            <w:tcW w:w="635" w:type="dxa"/>
            <w:vAlign w:val="center"/>
          </w:tcPr>
          <w:p w14:paraId="56D440A1">
            <w:pPr>
              <w:adjustRightInd w:val="0"/>
              <w:snapToGrid w:val="0"/>
              <w:jc w:val="center"/>
              <w:rPr>
                <w:rFonts w:hint="eastAsia" w:ascii="宋体" w:hAnsi="宋体"/>
                <w:szCs w:val="21"/>
              </w:rPr>
            </w:pPr>
            <w:r>
              <w:rPr>
                <w:rFonts w:hint="eastAsia" w:ascii="宋体" w:hAnsi="宋体"/>
                <w:szCs w:val="21"/>
              </w:rPr>
              <w:t>2</w:t>
            </w:r>
          </w:p>
        </w:tc>
        <w:tc>
          <w:tcPr>
            <w:tcW w:w="1968" w:type="dxa"/>
            <w:vAlign w:val="center"/>
          </w:tcPr>
          <w:p w14:paraId="27C03BAE">
            <w:pPr>
              <w:widowControl/>
              <w:jc w:val="center"/>
              <w:rPr>
                <w:rFonts w:hint="eastAsia" w:ascii="宋体" w:hAnsi="宋体" w:cs="宋体"/>
                <w:kern w:val="0"/>
                <w:sz w:val="18"/>
                <w:szCs w:val="18"/>
              </w:rPr>
            </w:pPr>
          </w:p>
        </w:tc>
        <w:tc>
          <w:tcPr>
            <w:tcW w:w="602" w:type="dxa"/>
            <w:vAlign w:val="center"/>
          </w:tcPr>
          <w:p w14:paraId="14BE37DD">
            <w:pPr>
              <w:widowControl/>
              <w:jc w:val="center"/>
              <w:rPr>
                <w:rFonts w:hint="eastAsia" w:ascii="宋体" w:hAnsi="宋体" w:cs="宋体"/>
                <w:kern w:val="0"/>
                <w:sz w:val="18"/>
                <w:szCs w:val="18"/>
              </w:rPr>
            </w:pPr>
          </w:p>
        </w:tc>
        <w:tc>
          <w:tcPr>
            <w:tcW w:w="644" w:type="dxa"/>
            <w:vAlign w:val="center"/>
          </w:tcPr>
          <w:p w14:paraId="6071CEDB">
            <w:pPr>
              <w:widowControl/>
              <w:jc w:val="center"/>
              <w:rPr>
                <w:rFonts w:hint="eastAsia" w:ascii="宋体" w:hAnsi="宋体" w:cs="宋体"/>
                <w:kern w:val="0"/>
                <w:sz w:val="18"/>
                <w:szCs w:val="18"/>
              </w:rPr>
            </w:pPr>
          </w:p>
        </w:tc>
      </w:tr>
      <w:tr w14:paraId="33131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78ADDEB">
            <w:pPr>
              <w:adjustRightInd w:val="0"/>
              <w:snapToGrid w:val="0"/>
              <w:jc w:val="center"/>
              <w:rPr>
                <w:rFonts w:hint="eastAsia" w:ascii="宋体" w:hAnsi="宋体"/>
                <w:szCs w:val="21"/>
              </w:rPr>
            </w:pPr>
            <w:r>
              <w:rPr>
                <w:rFonts w:hint="eastAsia" w:ascii="宋体" w:hAnsi="宋体"/>
                <w:szCs w:val="21"/>
              </w:rPr>
              <w:t>12</w:t>
            </w:r>
          </w:p>
        </w:tc>
        <w:tc>
          <w:tcPr>
            <w:tcW w:w="1448" w:type="dxa"/>
            <w:vAlign w:val="center"/>
          </w:tcPr>
          <w:p w14:paraId="65705916">
            <w:pPr>
              <w:adjustRightInd w:val="0"/>
              <w:snapToGrid w:val="0"/>
              <w:jc w:val="center"/>
              <w:rPr>
                <w:rFonts w:hint="eastAsia" w:ascii="宋体" w:hAnsi="宋体"/>
                <w:szCs w:val="21"/>
              </w:rPr>
            </w:pPr>
            <w:r>
              <w:rPr>
                <w:rFonts w:hint="eastAsia" w:ascii="宋体" w:hAnsi="宋体"/>
                <w:szCs w:val="21"/>
              </w:rPr>
              <w:t>备用螺旋桨</w:t>
            </w:r>
          </w:p>
        </w:tc>
        <w:tc>
          <w:tcPr>
            <w:tcW w:w="1848" w:type="dxa"/>
            <w:vAlign w:val="center"/>
          </w:tcPr>
          <w:p w14:paraId="22167D3B">
            <w:pPr>
              <w:adjustRightInd w:val="0"/>
              <w:snapToGrid w:val="0"/>
              <w:jc w:val="center"/>
              <w:rPr>
                <w:rFonts w:hint="eastAsia" w:ascii="宋体" w:hAnsi="宋体"/>
                <w:szCs w:val="21"/>
              </w:rPr>
            </w:pPr>
            <w:r>
              <w:rPr>
                <w:rFonts w:hint="eastAsia" w:ascii="宋体" w:hAnsi="宋体"/>
                <w:szCs w:val="21"/>
              </w:rPr>
              <w:t>碳纤维材质，适配飞行器机型，动平衡误差≤0.1g，防腐蚀设计</w:t>
            </w:r>
          </w:p>
        </w:tc>
        <w:tc>
          <w:tcPr>
            <w:tcW w:w="708" w:type="dxa"/>
            <w:vAlign w:val="center"/>
          </w:tcPr>
          <w:p w14:paraId="53CF0AE9">
            <w:pPr>
              <w:adjustRightInd w:val="0"/>
              <w:snapToGrid w:val="0"/>
              <w:jc w:val="center"/>
              <w:rPr>
                <w:rFonts w:hint="eastAsia" w:ascii="宋体" w:hAnsi="宋体"/>
                <w:szCs w:val="21"/>
              </w:rPr>
            </w:pPr>
            <w:r>
              <w:rPr>
                <w:rFonts w:hint="eastAsia" w:ascii="宋体" w:hAnsi="宋体"/>
                <w:szCs w:val="21"/>
              </w:rPr>
              <w:t>套</w:t>
            </w:r>
          </w:p>
        </w:tc>
        <w:tc>
          <w:tcPr>
            <w:tcW w:w="635" w:type="dxa"/>
            <w:vAlign w:val="center"/>
          </w:tcPr>
          <w:p w14:paraId="48E27B9D">
            <w:pPr>
              <w:adjustRightInd w:val="0"/>
              <w:snapToGrid w:val="0"/>
              <w:jc w:val="center"/>
              <w:rPr>
                <w:rFonts w:hint="eastAsia" w:ascii="宋体" w:hAnsi="宋体"/>
                <w:szCs w:val="21"/>
              </w:rPr>
            </w:pPr>
            <w:r>
              <w:rPr>
                <w:rFonts w:hint="eastAsia" w:ascii="宋体" w:hAnsi="宋体"/>
                <w:szCs w:val="21"/>
              </w:rPr>
              <w:t>6</w:t>
            </w:r>
          </w:p>
        </w:tc>
        <w:tc>
          <w:tcPr>
            <w:tcW w:w="1968" w:type="dxa"/>
            <w:vAlign w:val="center"/>
          </w:tcPr>
          <w:p w14:paraId="33AD1040">
            <w:pPr>
              <w:widowControl/>
              <w:jc w:val="center"/>
              <w:rPr>
                <w:rFonts w:hint="eastAsia" w:ascii="宋体" w:hAnsi="宋体" w:cs="宋体"/>
                <w:kern w:val="0"/>
                <w:sz w:val="18"/>
                <w:szCs w:val="18"/>
              </w:rPr>
            </w:pPr>
          </w:p>
        </w:tc>
        <w:tc>
          <w:tcPr>
            <w:tcW w:w="602" w:type="dxa"/>
            <w:vAlign w:val="center"/>
          </w:tcPr>
          <w:p w14:paraId="11553567">
            <w:pPr>
              <w:widowControl/>
              <w:jc w:val="center"/>
              <w:rPr>
                <w:rFonts w:hint="eastAsia" w:ascii="宋体" w:hAnsi="宋体" w:cs="宋体"/>
                <w:kern w:val="0"/>
                <w:sz w:val="18"/>
                <w:szCs w:val="18"/>
              </w:rPr>
            </w:pPr>
          </w:p>
        </w:tc>
        <w:tc>
          <w:tcPr>
            <w:tcW w:w="644" w:type="dxa"/>
            <w:vAlign w:val="center"/>
          </w:tcPr>
          <w:p w14:paraId="0CEE7535">
            <w:pPr>
              <w:widowControl/>
              <w:jc w:val="center"/>
              <w:rPr>
                <w:rFonts w:hint="eastAsia" w:ascii="宋体" w:hAnsi="宋体" w:cs="宋体"/>
                <w:kern w:val="0"/>
                <w:sz w:val="18"/>
                <w:szCs w:val="18"/>
              </w:rPr>
            </w:pPr>
          </w:p>
        </w:tc>
      </w:tr>
      <w:tr w14:paraId="600849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7F25996A">
            <w:pPr>
              <w:adjustRightInd w:val="0"/>
              <w:snapToGrid w:val="0"/>
              <w:jc w:val="center"/>
              <w:rPr>
                <w:rFonts w:hint="eastAsia" w:ascii="宋体" w:hAnsi="宋体"/>
                <w:szCs w:val="21"/>
              </w:rPr>
            </w:pPr>
            <w:r>
              <w:rPr>
                <w:rFonts w:hint="eastAsia" w:ascii="宋体" w:hAnsi="宋体"/>
                <w:szCs w:val="21"/>
              </w:rPr>
              <w:t>13</w:t>
            </w:r>
          </w:p>
        </w:tc>
        <w:tc>
          <w:tcPr>
            <w:tcW w:w="1448" w:type="dxa"/>
            <w:vAlign w:val="center"/>
          </w:tcPr>
          <w:p w14:paraId="607B75E9">
            <w:pPr>
              <w:adjustRightInd w:val="0"/>
              <w:snapToGrid w:val="0"/>
              <w:jc w:val="center"/>
              <w:rPr>
                <w:rFonts w:hint="eastAsia" w:ascii="宋体" w:hAnsi="宋体"/>
                <w:szCs w:val="21"/>
              </w:rPr>
            </w:pPr>
            <w:r>
              <w:rPr>
                <w:rFonts w:hint="eastAsia" w:ascii="宋体" w:hAnsi="宋体"/>
                <w:szCs w:val="21"/>
              </w:rPr>
              <w:t>备用螺栓套件</w:t>
            </w:r>
          </w:p>
        </w:tc>
        <w:tc>
          <w:tcPr>
            <w:tcW w:w="1848" w:type="dxa"/>
            <w:vAlign w:val="center"/>
          </w:tcPr>
          <w:p w14:paraId="7B6755F7">
            <w:pPr>
              <w:adjustRightInd w:val="0"/>
              <w:snapToGrid w:val="0"/>
              <w:jc w:val="center"/>
              <w:rPr>
                <w:rFonts w:hint="eastAsia" w:ascii="宋体" w:hAnsi="宋体"/>
                <w:szCs w:val="21"/>
              </w:rPr>
            </w:pPr>
            <w:r>
              <w:rPr>
                <w:rFonts w:hint="eastAsia" w:ascii="宋体" w:hAnsi="宋体"/>
                <w:szCs w:val="21"/>
              </w:rPr>
              <w:t>含机身固定螺栓、刀具连接螺栓、螺旋桨锁紧螺栓、弯管固定螺栓，不锈钢材质</w:t>
            </w:r>
          </w:p>
        </w:tc>
        <w:tc>
          <w:tcPr>
            <w:tcW w:w="708" w:type="dxa"/>
            <w:vAlign w:val="center"/>
          </w:tcPr>
          <w:p w14:paraId="4659DB44">
            <w:pPr>
              <w:adjustRightInd w:val="0"/>
              <w:snapToGrid w:val="0"/>
              <w:jc w:val="center"/>
              <w:rPr>
                <w:rFonts w:hint="eastAsia" w:ascii="宋体" w:hAnsi="宋体"/>
                <w:szCs w:val="21"/>
              </w:rPr>
            </w:pPr>
            <w:r>
              <w:rPr>
                <w:rFonts w:hint="eastAsia" w:ascii="宋体" w:hAnsi="宋体"/>
                <w:szCs w:val="21"/>
              </w:rPr>
              <w:t>套</w:t>
            </w:r>
          </w:p>
        </w:tc>
        <w:tc>
          <w:tcPr>
            <w:tcW w:w="635" w:type="dxa"/>
            <w:vAlign w:val="center"/>
          </w:tcPr>
          <w:p w14:paraId="003DA755">
            <w:pPr>
              <w:adjustRightInd w:val="0"/>
              <w:snapToGrid w:val="0"/>
              <w:jc w:val="center"/>
              <w:rPr>
                <w:rFonts w:hint="eastAsia" w:ascii="宋体" w:hAnsi="宋体"/>
                <w:szCs w:val="21"/>
              </w:rPr>
            </w:pPr>
            <w:r>
              <w:rPr>
                <w:rFonts w:hint="eastAsia" w:ascii="宋体" w:hAnsi="宋体"/>
                <w:szCs w:val="21"/>
              </w:rPr>
              <w:t>3</w:t>
            </w:r>
          </w:p>
        </w:tc>
        <w:tc>
          <w:tcPr>
            <w:tcW w:w="1968" w:type="dxa"/>
            <w:vAlign w:val="center"/>
          </w:tcPr>
          <w:p w14:paraId="5849235F">
            <w:pPr>
              <w:widowControl/>
              <w:jc w:val="center"/>
              <w:rPr>
                <w:rFonts w:hint="eastAsia" w:ascii="宋体" w:hAnsi="宋体" w:cs="宋体"/>
                <w:kern w:val="0"/>
                <w:sz w:val="18"/>
                <w:szCs w:val="18"/>
              </w:rPr>
            </w:pPr>
          </w:p>
        </w:tc>
        <w:tc>
          <w:tcPr>
            <w:tcW w:w="602" w:type="dxa"/>
            <w:vAlign w:val="center"/>
          </w:tcPr>
          <w:p w14:paraId="08DED5E6">
            <w:pPr>
              <w:widowControl/>
              <w:jc w:val="center"/>
              <w:rPr>
                <w:rFonts w:hint="eastAsia" w:ascii="宋体" w:hAnsi="宋体" w:cs="宋体"/>
                <w:kern w:val="0"/>
                <w:sz w:val="18"/>
                <w:szCs w:val="18"/>
              </w:rPr>
            </w:pPr>
          </w:p>
        </w:tc>
        <w:tc>
          <w:tcPr>
            <w:tcW w:w="644" w:type="dxa"/>
            <w:vAlign w:val="center"/>
          </w:tcPr>
          <w:p w14:paraId="67C08702">
            <w:pPr>
              <w:widowControl/>
              <w:jc w:val="center"/>
              <w:rPr>
                <w:rFonts w:hint="eastAsia" w:ascii="宋体" w:hAnsi="宋体" w:cs="宋体"/>
                <w:kern w:val="0"/>
                <w:sz w:val="18"/>
                <w:szCs w:val="18"/>
              </w:rPr>
            </w:pPr>
          </w:p>
        </w:tc>
      </w:tr>
      <w:tr w14:paraId="49D806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38EEB07B">
            <w:pPr>
              <w:adjustRightInd w:val="0"/>
              <w:snapToGrid w:val="0"/>
              <w:jc w:val="center"/>
              <w:rPr>
                <w:rFonts w:hint="eastAsia" w:ascii="宋体" w:hAnsi="宋体"/>
                <w:szCs w:val="21"/>
              </w:rPr>
            </w:pPr>
            <w:r>
              <w:rPr>
                <w:rFonts w:hint="eastAsia" w:ascii="宋体" w:hAnsi="宋体"/>
                <w:szCs w:val="21"/>
              </w:rPr>
              <w:t>14</w:t>
            </w:r>
          </w:p>
        </w:tc>
        <w:tc>
          <w:tcPr>
            <w:tcW w:w="1448" w:type="dxa"/>
            <w:vAlign w:val="center"/>
          </w:tcPr>
          <w:p w14:paraId="37F53A2C">
            <w:pPr>
              <w:adjustRightInd w:val="0"/>
              <w:snapToGrid w:val="0"/>
              <w:jc w:val="center"/>
              <w:rPr>
                <w:rFonts w:hint="eastAsia" w:ascii="宋体" w:hAnsi="宋体"/>
                <w:szCs w:val="21"/>
              </w:rPr>
            </w:pPr>
            <w:r>
              <w:rPr>
                <w:rFonts w:hint="eastAsia" w:ascii="宋体" w:hAnsi="宋体"/>
                <w:szCs w:val="21"/>
              </w:rPr>
              <w:t>专用工具套装</w:t>
            </w:r>
          </w:p>
        </w:tc>
        <w:tc>
          <w:tcPr>
            <w:tcW w:w="1848" w:type="dxa"/>
            <w:vAlign w:val="center"/>
          </w:tcPr>
          <w:p w14:paraId="55C57B81">
            <w:pPr>
              <w:adjustRightInd w:val="0"/>
              <w:snapToGrid w:val="0"/>
              <w:jc w:val="center"/>
              <w:rPr>
                <w:rFonts w:hint="eastAsia" w:ascii="宋体" w:hAnsi="宋体"/>
                <w:szCs w:val="21"/>
              </w:rPr>
            </w:pPr>
            <w:r>
              <w:rPr>
                <w:rFonts w:hint="eastAsia" w:ascii="宋体" w:hAnsi="宋体"/>
                <w:szCs w:val="21"/>
              </w:rPr>
              <w:t>含拆卸扳手、刀具校准仪、弯管角度调节器、螺旋桨安装工具、扭矩扳手</w:t>
            </w:r>
          </w:p>
        </w:tc>
        <w:tc>
          <w:tcPr>
            <w:tcW w:w="708" w:type="dxa"/>
            <w:vAlign w:val="center"/>
          </w:tcPr>
          <w:p w14:paraId="141FF5AF">
            <w:pPr>
              <w:adjustRightInd w:val="0"/>
              <w:snapToGrid w:val="0"/>
              <w:jc w:val="center"/>
              <w:rPr>
                <w:rFonts w:hint="eastAsia" w:ascii="宋体" w:hAnsi="宋体"/>
                <w:szCs w:val="21"/>
              </w:rPr>
            </w:pPr>
            <w:r>
              <w:rPr>
                <w:rFonts w:hint="eastAsia" w:ascii="宋体" w:hAnsi="宋体"/>
                <w:szCs w:val="21"/>
              </w:rPr>
              <w:t>套</w:t>
            </w:r>
          </w:p>
        </w:tc>
        <w:tc>
          <w:tcPr>
            <w:tcW w:w="635" w:type="dxa"/>
            <w:vAlign w:val="center"/>
          </w:tcPr>
          <w:p w14:paraId="2920EAAE">
            <w:pPr>
              <w:adjustRightInd w:val="0"/>
              <w:snapToGrid w:val="0"/>
              <w:jc w:val="center"/>
              <w:rPr>
                <w:rFonts w:hint="eastAsia" w:ascii="宋体" w:hAnsi="宋体"/>
                <w:szCs w:val="21"/>
              </w:rPr>
            </w:pPr>
            <w:r>
              <w:rPr>
                <w:rFonts w:hint="eastAsia" w:ascii="宋体" w:hAnsi="宋体"/>
                <w:szCs w:val="21"/>
              </w:rPr>
              <w:t>1</w:t>
            </w:r>
          </w:p>
        </w:tc>
        <w:tc>
          <w:tcPr>
            <w:tcW w:w="1968" w:type="dxa"/>
            <w:vAlign w:val="center"/>
          </w:tcPr>
          <w:p w14:paraId="6ED7E036">
            <w:pPr>
              <w:widowControl/>
              <w:jc w:val="center"/>
              <w:rPr>
                <w:rFonts w:hint="eastAsia" w:ascii="宋体" w:hAnsi="宋体" w:cs="宋体"/>
                <w:kern w:val="0"/>
                <w:sz w:val="18"/>
                <w:szCs w:val="18"/>
              </w:rPr>
            </w:pPr>
          </w:p>
        </w:tc>
        <w:tc>
          <w:tcPr>
            <w:tcW w:w="602" w:type="dxa"/>
            <w:vAlign w:val="center"/>
          </w:tcPr>
          <w:p w14:paraId="6AC17100">
            <w:pPr>
              <w:widowControl/>
              <w:jc w:val="center"/>
              <w:rPr>
                <w:rFonts w:hint="eastAsia" w:ascii="宋体" w:hAnsi="宋体" w:cs="宋体"/>
                <w:kern w:val="0"/>
                <w:sz w:val="18"/>
                <w:szCs w:val="18"/>
              </w:rPr>
            </w:pPr>
          </w:p>
        </w:tc>
        <w:tc>
          <w:tcPr>
            <w:tcW w:w="644" w:type="dxa"/>
            <w:vAlign w:val="center"/>
          </w:tcPr>
          <w:p w14:paraId="1A18F0BB">
            <w:pPr>
              <w:widowControl/>
              <w:jc w:val="center"/>
              <w:rPr>
                <w:rFonts w:hint="eastAsia" w:ascii="宋体" w:hAnsi="宋体" w:cs="宋体"/>
                <w:kern w:val="0"/>
                <w:sz w:val="18"/>
                <w:szCs w:val="18"/>
              </w:rPr>
            </w:pPr>
          </w:p>
        </w:tc>
      </w:tr>
      <w:tr w14:paraId="2B19F2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7F86203F">
            <w:pPr>
              <w:adjustRightInd w:val="0"/>
              <w:snapToGrid w:val="0"/>
              <w:jc w:val="center"/>
              <w:rPr>
                <w:rFonts w:hint="eastAsia" w:ascii="宋体" w:hAnsi="宋体"/>
                <w:szCs w:val="21"/>
              </w:rPr>
            </w:pPr>
            <w:r>
              <w:rPr>
                <w:rFonts w:hint="eastAsia" w:ascii="宋体" w:hAnsi="宋体"/>
                <w:szCs w:val="21"/>
              </w:rPr>
              <w:t>15</w:t>
            </w:r>
          </w:p>
        </w:tc>
        <w:tc>
          <w:tcPr>
            <w:tcW w:w="1448" w:type="dxa"/>
            <w:vAlign w:val="center"/>
          </w:tcPr>
          <w:p w14:paraId="57901090">
            <w:pPr>
              <w:adjustRightInd w:val="0"/>
              <w:snapToGrid w:val="0"/>
              <w:jc w:val="center"/>
              <w:rPr>
                <w:rFonts w:hint="eastAsia" w:ascii="宋体" w:hAnsi="宋体"/>
                <w:szCs w:val="21"/>
              </w:rPr>
            </w:pPr>
            <w:r>
              <w:rPr>
                <w:rFonts w:hint="eastAsia" w:ascii="宋体" w:hAnsi="宋体"/>
                <w:szCs w:val="21"/>
              </w:rPr>
              <w:t>信号增强器</w:t>
            </w:r>
          </w:p>
        </w:tc>
        <w:tc>
          <w:tcPr>
            <w:tcW w:w="1848" w:type="dxa"/>
            <w:vAlign w:val="center"/>
          </w:tcPr>
          <w:p w14:paraId="4CD851EF">
            <w:pPr>
              <w:adjustRightInd w:val="0"/>
              <w:snapToGrid w:val="0"/>
              <w:jc w:val="center"/>
              <w:rPr>
                <w:rFonts w:hint="eastAsia" w:ascii="宋体" w:hAnsi="宋体"/>
                <w:szCs w:val="21"/>
              </w:rPr>
            </w:pPr>
            <w:r>
              <w:rPr>
                <w:rFonts w:hint="eastAsia" w:ascii="宋体" w:hAnsi="宋体"/>
                <w:szCs w:val="21"/>
              </w:rPr>
              <w:t>适配遥控器 2.4Ghz 频率，信号传输距离延长≥1000m，抗干扰设计</w:t>
            </w:r>
          </w:p>
        </w:tc>
        <w:tc>
          <w:tcPr>
            <w:tcW w:w="708" w:type="dxa"/>
            <w:vAlign w:val="center"/>
          </w:tcPr>
          <w:p w14:paraId="21CC0DB3">
            <w:pPr>
              <w:adjustRightInd w:val="0"/>
              <w:snapToGrid w:val="0"/>
              <w:jc w:val="center"/>
              <w:rPr>
                <w:rFonts w:hint="eastAsia" w:ascii="宋体" w:hAnsi="宋体"/>
                <w:szCs w:val="21"/>
              </w:rPr>
            </w:pPr>
            <w:r>
              <w:rPr>
                <w:rFonts w:hint="eastAsia" w:ascii="宋体" w:hAnsi="宋体"/>
                <w:szCs w:val="21"/>
              </w:rPr>
              <w:t>个</w:t>
            </w:r>
          </w:p>
        </w:tc>
        <w:tc>
          <w:tcPr>
            <w:tcW w:w="635" w:type="dxa"/>
            <w:vAlign w:val="center"/>
          </w:tcPr>
          <w:p w14:paraId="2C3657A2">
            <w:pPr>
              <w:adjustRightInd w:val="0"/>
              <w:snapToGrid w:val="0"/>
              <w:jc w:val="center"/>
              <w:rPr>
                <w:rFonts w:hint="eastAsia" w:ascii="宋体" w:hAnsi="宋体"/>
                <w:szCs w:val="21"/>
              </w:rPr>
            </w:pPr>
            <w:r>
              <w:rPr>
                <w:rFonts w:hint="eastAsia" w:ascii="宋体" w:hAnsi="宋体"/>
                <w:szCs w:val="21"/>
              </w:rPr>
              <w:t>1</w:t>
            </w:r>
          </w:p>
        </w:tc>
        <w:tc>
          <w:tcPr>
            <w:tcW w:w="1968" w:type="dxa"/>
            <w:vAlign w:val="center"/>
          </w:tcPr>
          <w:p w14:paraId="3BCC9FE5">
            <w:pPr>
              <w:widowControl/>
              <w:jc w:val="center"/>
              <w:rPr>
                <w:rFonts w:hint="eastAsia" w:ascii="宋体" w:hAnsi="宋体" w:cs="宋体"/>
                <w:kern w:val="0"/>
                <w:sz w:val="18"/>
                <w:szCs w:val="18"/>
              </w:rPr>
            </w:pPr>
          </w:p>
        </w:tc>
        <w:tc>
          <w:tcPr>
            <w:tcW w:w="602" w:type="dxa"/>
            <w:vAlign w:val="center"/>
          </w:tcPr>
          <w:p w14:paraId="341ED6F4">
            <w:pPr>
              <w:widowControl/>
              <w:jc w:val="center"/>
              <w:rPr>
                <w:rFonts w:hint="eastAsia" w:ascii="宋体" w:hAnsi="宋体" w:cs="宋体"/>
                <w:kern w:val="0"/>
                <w:sz w:val="18"/>
                <w:szCs w:val="18"/>
              </w:rPr>
            </w:pPr>
          </w:p>
        </w:tc>
        <w:tc>
          <w:tcPr>
            <w:tcW w:w="644" w:type="dxa"/>
            <w:vAlign w:val="center"/>
          </w:tcPr>
          <w:p w14:paraId="1E29226A">
            <w:pPr>
              <w:widowControl/>
              <w:jc w:val="center"/>
              <w:rPr>
                <w:rFonts w:hint="eastAsia" w:ascii="宋体" w:hAnsi="宋体" w:cs="宋体"/>
                <w:kern w:val="0"/>
                <w:sz w:val="18"/>
                <w:szCs w:val="18"/>
              </w:rPr>
            </w:pPr>
          </w:p>
        </w:tc>
      </w:tr>
      <w:tr w14:paraId="5BBA7C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1D85A34F">
            <w:pPr>
              <w:adjustRightInd w:val="0"/>
              <w:snapToGrid w:val="0"/>
              <w:jc w:val="center"/>
              <w:rPr>
                <w:rFonts w:hint="eastAsia" w:ascii="宋体" w:hAnsi="宋体"/>
                <w:szCs w:val="21"/>
              </w:rPr>
            </w:pPr>
            <w:r>
              <w:rPr>
                <w:rFonts w:hint="eastAsia" w:ascii="宋体" w:hAnsi="宋体"/>
                <w:szCs w:val="21"/>
              </w:rPr>
              <w:t>16</w:t>
            </w:r>
          </w:p>
        </w:tc>
        <w:tc>
          <w:tcPr>
            <w:tcW w:w="1448" w:type="dxa"/>
            <w:vAlign w:val="center"/>
          </w:tcPr>
          <w:p w14:paraId="2AD6BD94">
            <w:pPr>
              <w:adjustRightInd w:val="0"/>
              <w:snapToGrid w:val="0"/>
              <w:jc w:val="center"/>
              <w:rPr>
                <w:rFonts w:hint="eastAsia" w:ascii="宋体" w:hAnsi="宋体"/>
                <w:szCs w:val="21"/>
              </w:rPr>
            </w:pPr>
            <w:r>
              <w:rPr>
                <w:rFonts w:hint="eastAsia" w:ascii="宋体" w:hAnsi="宋体"/>
                <w:szCs w:val="21"/>
              </w:rPr>
              <w:t>绝缘防护套</w:t>
            </w:r>
          </w:p>
        </w:tc>
        <w:tc>
          <w:tcPr>
            <w:tcW w:w="1848" w:type="dxa"/>
            <w:vAlign w:val="center"/>
          </w:tcPr>
          <w:p w14:paraId="0B33B33B">
            <w:pPr>
              <w:adjustRightInd w:val="0"/>
              <w:snapToGrid w:val="0"/>
              <w:jc w:val="center"/>
              <w:rPr>
                <w:rFonts w:hint="eastAsia" w:ascii="宋体" w:hAnsi="宋体"/>
                <w:szCs w:val="21"/>
              </w:rPr>
            </w:pPr>
            <w:r>
              <w:rPr>
                <w:rFonts w:hint="eastAsia" w:ascii="宋体" w:hAnsi="宋体"/>
                <w:szCs w:val="21"/>
              </w:rPr>
              <w:t>硅胶材质，耐电压≥220kV，适配除障装置及机身连接部位，防水防腐蚀</w:t>
            </w:r>
          </w:p>
        </w:tc>
        <w:tc>
          <w:tcPr>
            <w:tcW w:w="708" w:type="dxa"/>
            <w:vAlign w:val="center"/>
          </w:tcPr>
          <w:p w14:paraId="596F9774">
            <w:pPr>
              <w:adjustRightInd w:val="0"/>
              <w:snapToGrid w:val="0"/>
              <w:jc w:val="center"/>
              <w:rPr>
                <w:rFonts w:hint="eastAsia" w:ascii="宋体" w:hAnsi="宋体"/>
                <w:szCs w:val="21"/>
              </w:rPr>
            </w:pPr>
            <w:r>
              <w:rPr>
                <w:rFonts w:hint="eastAsia" w:ascii="宋体" w:hAnsi="宋体"/>
                <w:szCs w:val="21"/>
              </w:rPr>
              <w:t>套</w:t>
            </w:r>
          </w:p>
        </w:tc>
        <w:tc>
          <w:tcPr>
            <w:tcW w:w="635" w:type="dxa"/>
            <w:vAlign w:val="center"/>
          </w:tcPr>
          <w:p w14:paraId="29121FBF">
            <w:pPr>
              <w:adjustRightInd w:val="0"/>
              <w:snapToGrid w:val="0"/>
              <w:jc w:val="center"/>
              <w:rPr>
                <w:rFonts w:hint="eastAsia" w:ascii="宋体" w:hAnsi="宋体"/>
                <w:szCs w:val="21"/>
              </w:rPr>
            </w:pPr>
            <w:r>
              <w:rPr>
                <w:rFonts w:hint="eastAsia" w:ascii="宋体" w:hAnsi="宋体"/>
                <w:szCs w:val="21"/>
              </w:rPr>
              <w:t>2</w:t>
            </w:r>
          </w:p>
        </w:tc>
        <w:tc>
          <w:tcPr>
            <w:tcW w:w="1968" w:type="dxa"/>
            <w:vAlign w:val="center"/>
          </w:tcPr>
          <w:p w14:paraId="3758BDBA">
            <w:pPr>
              <w:widowControl/>
              <w:jc w:val="center"/>
              <w:rPr>
                <w:rFonts w:hint="eastAsia" w:ascii="宋体" w:hAnsi="宋体" w:cs="宋体"/>
                <w:kern w:val="0"/>
                <w:sz w:val="18"/>
                <w:szCs w:val="18"/>
              </w:rPr>
            </w:pPr>
          </w:p>
        </w:tc>
        <w:tc>
          <w:tcPr>
            <w:tcW w:w="602" w:type="dxa"/>
            <w:vAlign w:val="center"/>
          </w:tcPr>
          <w:p w14:paraId="62734C27">
            <w:pPr>
              <w:widowControl/>
              <w:jc w:val="center"/>
              <w:rPr>
                <w:rFonts w:hint="eastAsia" w:ascii="宋体" w:hAnsi="宋体" w:cs="宋体"/>
                <w:kern w:val="0"/>
                <w:sz w:val="18"/>
                <w:szCs w:val="18"/>
              </w:rPr>
            </w:pPr>
          </w:p>
        </w:tc>
        <w:tc>
          <w:tcPr>
            <w:tcW w:w="644" w:type="dxa"/>
            <w:vAlign w:val="center"/>
          </w:tcPr>
          <w:p w14:paraId="7C3D6E39">
            <w:pPr>
              <w:widowControl/>
              <w:jc w:val="center"/>
              <w:rPr>
                <w:rFonts w:hint="eastAsia" w:ascii="宋体" w:hAnsi="宋体" w:cs="宋体"/>
                <w:kern w:val="0"/>
                <w:sz w:val="18"/>
                <w:szCs w:val="18"/>
              </w:rPr>
            </w:pPr>
          </w:p>
        </w:tc>
      </w:tr>
    </w:tbl>
    <w:p w14:paraId="1C52236F">
      <w:pPr>
        <w:spacing w:line="360" w:lineRule="auto"/>
        <w:ind w:firstLine="645"/>
        <w:jc w:val="center"/>
        <w:rPr>
          <w:b/>
          <w:szCs w:val="21"/>
        </w:rPr>
      </w:pPr>
    </w:p>
    <w:p w14:paraId="162608D5">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4C2D8D00">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0A8706A1">
      <w:pPr>
        <w:pStyle w:val="167"/>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91608DB">
      <w:pPr>
        <w:pStyle w:val="167"/>
        <w:adjustRightInd w:val="0"/>
        <w:snapToGrid w:val="0"/>
        <w:spacing w:line="360" w:lineRule="auto"/>
        <w:rPr>
          <w:rFonts w:hint="eastAsia" w:ascii="宋体" w:hAnsi="宋体" w:eastAsia="宋体"/>
          <w:szCs w:val="21"/>
        </w:rPr>
      </w:pPr>
      <w:r>
        <w:rPr>
          <w:rFonts w:hint="eastAsia" w:ascii="宋体" w:hAnsi="宋体" w:eastAsia="宋体"/>
          <w:szCs w:val="21"/>
        </w:rPr>
        <w:t>投标人应完整填写合同供货范围装置的标准配置，包括各部件型号规格、产地、供货商等，详见附表2.2。</w:t>
      </w:r>
    </w:p>
    <w:p w14:paraId="5D5EA681">
      <w:pPr>
        <w:pStyle w:val="167"/>
        <w:adjustRightInd w:val="0"/>
        <w:snapToGrid w:val="0"/>
        <w:spacing w:line="360" w:lineRule="auto"/>
        <w:jc w:val="center"/>
        <w:rPr>
          <w:rFonts w:hint="eastAsia" w:ascii="宋体" w:hAnsi="宋体" w:eastAsia="宋体"/>
          <w:szCs w:val="21"/>
        </w:rPr>
      </w:pPr>
      <w:r>
        <w:rPr>
          <w:rFonts w:hint="eastAsia" w:eastAsia="黑体"/>
          <w:szCs w:val="21"/>
        </w:rPr>
        <w:t>表</w:t>
      </w:r>
      <w:r>
        <w:rPr>
          <w:rFonts w:eastAsia="黑体"/>
          <w:szCs w:val="21"/>
        </w:rPr>
        <w:t>2</w:t>
      </w:r>
      <w:r>
        <w:rPr>
          <w:rFonts w:hint="eastAsia" w:eastAsia="黑体"/>
          <w:szCs w:val="21"/>
        </w:rPr>
        <w:t xml:space="preserve">.2 </w:t>
      </w:r>
      <w:r>
        <w:rPr>
          <w:rFonts w:hint="eastAsia" w:ascii="黑体" w:hAnsi="黑体" w:eastAsia="黑体"/>
          <w:szCs w:val="21"/>
        </w:rPr>
        <w:t>设备标准配置明细表（投标方填写）</w:t>
      </w:r>
    </w:p>
    <w:tbl>
      <w:tblPr>
        <w:tblStyle w:val="84"/>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0"/>
        <w:gridCol w:w="1995"/>
        <w:gridCol w:w="1701"/>
        <w:gridCol w:w="851"/>
        <w:gridCol w:w="992"/>
        <w:gridCol w:w="851"/>
        <w:gridCol w:w="1134"/>
      </w:tblGrid>
      <w:tr w14:paraId="6601DE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132680E7">
            <w:pPr>
              <w:spacing w:line="360" w:lineRule="auto"/>
              <w:jc w:val="center"/>
              <w:rPr>
                <w:szCs w:val="21"/>
              </w:rPr>
            </w:pPr>
            <w:r>
              <w:rPr>
                <w:rFonts w:hint="eastAsia"/>
                <w:szCs w:val="21"/>
              </w:rPr>
              <w:t>配件编号</w:t>
            </w:r>
          </w:p>
        </w:tc>
        <w:tc>
          <w:tcPr>
            <w:tcW w:w="1995" w:type="dxa"/>
            <w:vAlign w:val="center"/>
          </w:tcPr>
          <w:p w14:paraId="472BCFD2">
            <w:pPr>
              <w:spacing w:line="360" w:lineRule="auto"/>
              <w:jc w:val="center"/>
              <w:rPr>
                <w:szCs w:val="21"/>
              </w:rPr>
            </w:pPr>
            <w:r>
              <w:rPr>
                <w:rFonts w:hint="eastAsia"/>
                <w:szCs w:val="21"/>
              </w:rPr>
              <w:t>配件名称</w:t>
            </w:r>
          </w:p>
        </w:tc>
        <w:tc>
          <w:tcPr>
            <w:tcW w:w="1701" w:type="dxa"/>
            <w:vAlign w:val="center"/>
          </w:tcPr>
          <w:p w14:paraId="76D08413">
            <w:pPr>
              <w:spacing w:line="360" w:lineRule="auto"/>
              <w:jc w:val="center"/>
              <w:rPr>
                <w:szCs w:val="21"/>
              </w:rPr>
            </w:pPr>
            <w:r>
              <w:rPr>
                <w:rFonts w:hint="eastAsia"/>
                <w:szCs w:val="21"/>
              </w:rPr>
              <w:t>规格型号</w:t>
            </w:r>
          </w:p>
        </w:tc>
        <w:tc>
          <w:tcPr>
            <w:tcW w:w="851" w:type="dxa"/>
            <w:vAlign w:val="center"/>
          </w:tcPr>
          <w:p w14:paraId="3867D679">
            <w:pPr>
              <w:spacing w:line="360" w:lineRule="auto"/>
              <w:jc w:val="center"/>
              <w:rPr>
                <w:szCs w:val="21"/>
              </w:rPr>
            </w:pPr>
            <w:r>
              <w:rPr>
                <w:szCs w:val="21"/>
              </w:rPr>
              <w:t>单位</w:t>
            </w:r>
          </w:p>
        </w:tc>
        <w:tc>
          <w:tcPr>
            <w:tcW w:w="992" w:type="dxa"/>
            <w:vAlign w:val="center"/>
          </w:tcPr>
          <w:p w14:paraId="029BA652">
            <w:pPr>
              <w:spacing w:line="360" w:lineRule="auto"/>
              <w:jc w:val="center"/>
              <w:rPr>
                <w:szCs w:val="21"/>
              </w:rPr>
            </w:pPr>
            <w:r>
              <w:rPr>
                <w:szCs w:val="21"/>
              </w:rPr>
              <w:t>数量</w:t>
            </w:r>
          </w:p>
        </w:tc>
        <w:tc>
          <w:tcPr>
            <w:tcW w:w="851" w:type="dxa"/>
            <w:vAlign w:val="center"/>
          </w:tcPr>
          <w:p w14:paraId="28483A68">
            <w:pPr>
              <w:spacing w:line="360" w:lineRule="auto"/>
              <w:jc w:val="center"/>
              <w:rPr>
                <w:szCs w:val="21"/>
              </w:rPr>
            </w:pPr>
            <w:r>
              <w:rPr>
                <w:szCs w:val="21"/>
              </w:rPr>
              <w:t>单价</w:t>
            </w:r>
          </w:p>
        </w:tc>
        <w:tc>
          <w:tcPr>
            <w:tcW w:w="1134" w:type="dxa"/>
            <w:vAlign w:val="center"/>
          </w:tcPr>
          <w:p w14:paraId="75F57E79">
            <w:pPr>
              <w:spacing w:line="360" w:lineRule="auto"/>
              <w:jc w:val="center"/>
              <w:rPr>
                <w:szCs w:val="21"/>
              </w:rPr>
            </w:pPr>
            <w:r>
              <w:rPr>
                <w:szCs w:val="21"/>
              </w:rPr>
              <w:t>产地及生产厂商</w:t>
            </w:r>
          </w:p>
        </w:tc>
      </w:tr>
      <w:tr w14:paraId="6571D3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70CFCEAD">
            <w:pPr>
              <w:spacing w:line="360" w:lineRule="auto"/>
              <w:jc w:val="center"/>
              <w:rPr>
                <w:sz w:val="16"/>
                <w:szCs w:val="21"/>
              </w:rPr>
            </w:pPr>
            <w:r>
              <w:rPr>
                <w:sz w:val="16"/>
                <w:szCs w:val="21"/>
              </w:rPr>
              <w:t>1</w:t>
            </w:r>
          </w:p>
        </w:tc>
        <w:tc>
          <w:tcPr>
            <w:tcW w:w="1995" w:type="dxa"/>
            <w:vAlign w:val="center"/>
          </w:tcPr>
          <w:p w14:paraId="6F38AF7E">
            <w:pPr>
              <w:spacing w:line="360" w:lineRule="auto"/>
              <w:jc w:val="center"/>
              <w:rPr>
                <w:sz w:val="16"/>
                <w:szCs w:val="21"/>
              </w:rPr>
            </w:pPr>
          </w:p>
        </w:tc>
        <w:tc>
          <w:tcPr>
            <w:tcW w:w="1701" w:type="dxa"/>
            <w:vAlign w:val="center"/>
          </w:tcPr>
          <w:p w14:paraId="6CB15D4C">
            <w:pPr>
              <w:spacing w:line="360" w:lineRule="auto"/>
              <w:jc w:val="center"/>
              <w:rPr>
                <w:sz w:val="16"/>
                <w:szCs w:val="21"/>
              </w:rPr>
            </w:pPr>
          </w:p>
        </w:tc>
        <w:tc>
          <w:tcPr>
            <w:tcW w:w="851" w:type="dxa"/>
            <w:vAlign w:val="center"/>
          </w:tcPr>
          <w:p w14:paraId="6B55156F">
            <w:pPr>
              <w:spacing w:line="360" w:lineRule="auto"/>
              <w:jc w:val="center"/>
              <w:rPr>
                <w:sz w:val="16"/>
                <w:szCs w:val="21"/>
              </w:rPr>
            </w:pPr>
          </w:p>
        </w:tc>
        <w:tc>
          <w:tcPr>
            <w:tcW w:w="992" w:type="dxa"/>
            <w:vAlign w:val="center"/>
          </w:tcPr>
          <w:p w14:paraId="3A2421A9">
            <w:pPr>
              <w:spacing w:line="360" w:lineRule="auto"/>
              <w:jc w:val="center"/>
              <w:rPr>
                <w:sz w:val="16"/>
                <w:szCs w:val="21"/>
              </w:rPr>
            </w:pPr>
          </w:p>
        </w:tc>
        <w:tc>
          <w:tcPr>
            <w:tcW w:w="851" w:type="dxa"/>
            <w:vAlign w:val="center"/>
          </w:tcPr>
          <w:p w14:paraId="172C1E3F">
            <w:pPr>
              <w:spacing w:line="360" w:lineRule="auto"/>
              <w:jc w:val="center"/>
              <w:rPr>
                <w:sz w:val="16"/>
                <w:szCs w:val="21"/>
              </w:rPr>
            </w:pPr>
          </w:p>
        </w:tc>
        <w:tc>
          <w:tcPr>
            <w:tcW w:w="1134" w:type="dxa"/>
            <w:vAlign w:val="center"/>
          </w:tcPr>
          <w:p w14:paraId="1291262A">
            <w:pPr>
              <w:spacing w:line="360" w:lineRule="auto"/>
              <w:jc w:val="center"/>
              <w:rPr>
                <w:sz w:val="16"/>
                <w:szCs w:val="21"/>
              </w:rPr>
            </w:pPr>
          </w:p>
        </w:tc>
      </w:tr>
      <w:tr w14:paraId="44AC40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5ACACE54">
            <w:pPr>
              <w:spacing w:line="360" w:lineRule="auto"/>
              <w:jc w:val="center"/>
              <w:rPr>
                <w:sz w:val="16"/>
                <w:szCs w:val="21"/>
              </w:rPr>
            </w:pPr>
            <w:r>
              <w:rPr>
                <w:sz w:val="16"/>
                <w:szCs w:val="21"/>
              </w:rPr>
              <w:t>2</w:t>
            </w:r>
          </w:p>
        </w:tc>
        <w:tc>
          <w:tcPr>
            <w:tcW w:w="1995" w:type="dxa"/>
            <w:vAlign w:val="center"/>
          </w:tcPr>
          <w:p w14:paraId="315A52A5">
            <w:pPr>
              <w:spacing w:line="360" w:lineRule="auto"/>
              <w:jc w:val="center"/>
              <w:rPr>
                <w:sz w:val="16"/>
                <w:szCs w:val="21"/>
              </w:rPr>
            </w:pPr>
          </w:p>
        </w:tc>
        <w:tc>
          <w:tcPr>
            <w:tcW w:w="1701" w:type="dxa"/>
            <w:vAlign w:val="center"/>
          </w:tcPr>
          <w:p w14:paraId="71214D85">
            <w:pPr>
              <w:spacing w:line="360" w:lineRule="auto"/>
              <w:jc w:val="center"/>
              <w:rPr>
                <w:sz w:val="16"/>
                <w:szCs w:val="21"/>
              </w:rPr>
            </w:pPr>
          </w:p>
        </w:tc>
        <w:tc>
          <w:tcPr>
            <w:tcW w:w="851" w:type="dxa"/>
            <w:vAlign w:val="center"/>
          </w:tcPr>
          <w:p w14:paraId="25A7CF65">
            <w:pPr>
              <w:spacing w:line="360" w:lineRule="auto"/>
              <w:jc w:val="center"/>
              <w:rPr>
                <w:sz w:val="16"/>
                <w:szCs w:val="21"/>
              </w:rPr>
            </w:pPr>
          </w:p>
        </w:tc>
        <w:tc>
          <w:tcPr>
            <w:tcW w:w="992" w:type="dxa"/>
            <w:vAlign w:val="center"/>
          </w:tcPr>
          <w:p w14:paraId="31CC14B5">
            <w:pPr>
              <w:spacing w:line="360" w:lineRule="auto"/>
              <w:jc w:val="center"/>
              <w:rPr>
                <w:sz w:val="16"/>
                <w:szCs w:val="21"/>
              </w:rPr>
            </w:pPr>
          </w:p>
        </w:tc>
        <w:tc>
          <w:tcPr>
            <w:tcW w:w="851" w:type="dxa"/>
            <w:vAlign w:val="center"/>
          </w:tcPr>
          <w:p w14:paraId="7D433460">
            <w:pPr>
              <w:spacing w:line="360" w:lineRule="auto"/>
              <w:jc w:val="center"/>
              <w:rPr>
                <w:sz w:val="16"/>
                <w:szCs w:val="21"/>
              </w:rPr>
            </w:pPr>
          </w:p>
        </w:tc>
        <w:tc>
          <w:tcPr>
            <w:tcW w:w="1134" w:type="dxa"/>
            <w:vAlign w:val="center"/>
          </w:tcPr>
          <w:p w14:paraId="163D31CD">
            <w:pPr>
              <w:spacing w:line="360" w:lineRule="auto"/>
              <w:jc w:val="center"/>
              <w:rPr>
                <w:sz w:val="16"/>
                <w:szCs w:val="21"/>
              </w:rPr>
            </w:pPr>
          </w:p>
        </w:tc>
      </w:tr>
      <w:tr w14:paraId="0D9FF8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1F3C8680">
            <w:pPr>
              <w:spacing w:line="360" w:lineRule="auto"/>
              <w:jc w:val="center"/>
              <w:rPr>
                <w:sz w:val="16"/>
                <w:szCs w:val="21"/>
              </w:rPr>
            </w:pPr>
            <w:r>
              <w:rPr>
                <w:sz w:val="16"/>
                <w:szCs w:val="21"/>
              </w:rPr>
              <w:t>3</w:t>
            </w:r>
          </w:p>
        </w:tc>
        <w:tc>
          <w:tcPr>
            <w:tcW w:w="1995" w:type="dxa"/>
            <w:vAlign w:val="center"/>
          </w:tcPr>
          <w:p w14:paraId="7000AF4B">
            <w:pPr>
              <w:spacing w:line="360" w:lineRule="auto"/>
              <w:jc w:val="center"/>
              <w:rPr>
                <w:sz w:val="16"/>
                <w:szCs w:val="21"/>
              </w:rPr>
            </w:pPr>
          </w:p>
        </w:tc>
        <w:tc>
          <w:tcPr>
            <w:tcW w:w="1701" w:type="dxa"/>
            <w:vAlign w:val="center"/>
          </w:tcPr>
          <w:p w14:paraId="6551C56F">
            <w:pPr>
              <w:spacing w:line="360" w:lineRule="auto"/>
              <w:jc w:val="center"/>
              <w:rPr>
                <w:sz w:val="16"/>
                <w:szCs w:val="21"/>
              </w:rPr>
            </w:pPr>
          </w:p>
        </w:tc>
        <w:tc>
          <w:tcPr>
            <w:tcW w:w="851" w:type="dxa"/>
            <w:vAlign w:val="center"/>
          </w:tcPr>
          <w:p w14:paraId="0D101077">
            <w:pPr>
              <w:spacing w:line="360" w:lineRule="auto"/>
              <w:jc w:val="center"/>
              <w:rPr>
                <w:sz w:val="16"/>
                <w:szCs w:val="21"/>
              </w:rPr>
            </w:pPr>
          </w:p>
        </w:tc>
        <w:tc>
          <w:tcPr>
            <w:tcW w:w="992" w:type="dxa"/>
            <w:vAlign w:val="center"/>
          </w:tcPr>
          <w:p w14:paraId="3C54503D">
            <w:pPr>
              <w:spacing w:line="360" w:lineRule="auto"/>
              <w:jc w:val="center"/>
              <w:rPr>
                <w:sz w:val="16"/>
                <w:szCs w:val="21"/>
              </w:rPr>
            </w:pPr>
          </w:p>
        </w:tc>
        <w:tc>
          <w:tcPr>
            <w:tcW w:w="851" w:type="dxa"/>
            <w:vAlign w:val="center"/>
          </w:tcPr>
          <w:p w14:paraId="0997180B">
            <w:pPr>
              <w:spacing w:line="360" w:lineRule="auto"/>
              <w:jc w:val="center"/>
              <w:rPr>
                <w:sz w:val="16"/>
                <w:szCs w:val="21"/>
              </w:rPr>
            </w:pPr>
          </w:p>
        </w:tc>
        <w:tc>
          <w:tcPr>
            <w:tcW w:w="1134" w:type="dxa"/>
            <w:vAlign w:val="center"/>
          </w:tcPr>
          <w:p w14:paraId="04821659">
            <w:pPr>
              <w:autoSpaceDE w:val="0"/>
              <w:autoSpaceDN w:val="0"/>
              <w:spacing w:line="360" w:lineRule="auto"/>
              <w:jc w:val="center"/>
              <w:rPr>
                <w:sz w:val="16"/>
                <w:szCs w:val="21"/>
              </w:rPr>
            </w:pPr>
          </w:p>
        </w:tc>
      </w:tr>
      <w:tr w14:paraId="02C29F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4D027CC5">
            <w:pPr>
              <w:spacing w:line="360" w:lineRule="auto"/>
              <w:jc w:val="center"/>
              <w:rPr>
                <w:sz w:val="16"/>
                <w:szCs w:val="21"/>
              </w:rPr>
            </w:pPr>
            <w:r>
              <w:rPr>
                <w:rFonts w:hint="eastAsia"/>
                <w:sz w:val="16"/>
                <w:szCs w:val="21"/>
              </w:rPr>
              <w:t>4</w:t>
            </w:r>
          </w:p>
        </w:tc>
        <w:tc>
          <w:tcPr>
            <w:tcW w:w="1995" w:type="dxa"/>
            <w:vAlign w:val="center"/>
          </w:tcPr>
          <w:p w14:paraId="73797824">
            <w:pPr>
              <w:spacing w:line="360" w:lineRule="auto"/>
              <w:jc w:val="center"/>
              <w:rPr>
                <w:sz w:val="16"/>
                <w:szCs w:val="21"/>
              </w:rPr>
            </w:pPr>
          </w:p>
        </w:tc>
        <w:tc>
          <w:tcPr>
            <w:tcW w:w="1701" w:type="dxa"/>
            <w:vAlign w:val="center"/>
          </w:tcPr>
          <w:p w14:paraId="1602F078">
            <w:pPr>
              <w:spacing w:line="360" w:lineRule="auto"/>
              <w:jc w:val="center"/>
              <w:rPr>
                <w:sz w:val="16"/>
                <w:szCs w:val="21"/>
              </w:rPr>
            </w:pPr>
          </w:p>
        </w:tc>
        <w:tc>
          <w:tcPr>
            <w:tcW w:w="851" w:type="dxa"/>
            <w:vAlign w:val="center"/>
          </w:tcPr>
          <w:p w14:paraId="09CFFAF2">
            <w:pPr>
              <w:spacing w:line="360" w:lineRule="auto"/>
              <w:jc w:val="center"/>
              <w:rPr>
                <w:sz w:val="16"/>
                <w:szCs w:val="21"/>
              </w:rPr>
            </w:pPr>
          </w:p>
        </w:tc>
        <w:tc>
          <w:tcPr>
            <w:tcW w:w="992" w:type="dxa"/>
            <w:vAlign w:val="center"/>
          </w:tcPr>
          <w:p w14:paraId="0ADAD71B">
            <w:pPr>
              <w:spacing w:line="360" w:lineRule="auto"/>
              <w:jc w:val="center"/>
              <w:rPr>
                <w:sz w:val="16"/>
                <w:szCs w:val="21"/>
              </w:rPr>
            </w:pPr>
          </w:p>
        </w:tc>
        <w:tc>
          <w:tcPr>
            <w:tcW w:w="851" w:type="dxa"/>
            <w:vAlign w:val="center"/>
          </w:tcPr>
          <w:p w14:paraId="087ADB56">
            <w:pPr>
              <w:spacing w:line="360" w:lineRule="auto"/>
              <w:jc w:val="center"/>
              <w:rPr>
                <w:sz w:val="16"/>
                <w:szCs w:val="21"/>
              </w:rPr>
            </w:pPr>
          </w:p>
        </w:tc>
        <w:tc>
          <w:tcPr>
            <w:tcW w:w="1134" w:type="dxa"/>
            <w:vAlign w:val="center"/>
          </w:tcPr>
          <w:p w14:paraId="6C3D3261">
            <w:pPr>
              <w:autoSpaceDE w:val="0"/>
              <w:autoSpaceDN w:val="0"/>
              <w:spacing w:line="360" w:lineRule="auto"/>
              <w:jc w:val="center"/>
              <w:rPr>
                <w:sz w:val="16"/>
                <w:szCs w:val="21"/>
              </w:rPr>
            </w:pPr>
          </w:p>
        </w:tc>
      </w:tr>
      <w:tr w14:paraId="497927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7F73E9F0">
            <w:pPr>
              <w:spacing w:line="360" w:lineRule="auto"/>
              <w:jc w:val="center"/>
              <w:rPr>
                <w:sz w:val="16"/>
                <w:szCs w:val="21"/>
              </w:rPr>
            </w:pPr>
            <w:r>
              <w:rPr>
                <w:rFonts w:hint="eastAsia"/>
                <w:sz w:val="16"/>
                <w:szCs w:val="21"/>
              </w:rPr>
              <w:t>5</w:t>
            </w:r>
          </w:p>
        </w:tc>
        <w:tc>
          <w:tcPr>
            <w:tcW w:w="1995" w:type="dxa"/>
            <w:vAlign w:val="center"/>
          </w:tcPr>
          <w:p w14:paraId="1CE28A56">
            <w:pPr>
              <w:spacing w:line="360" w:lineRule="auto"/>
              <w:jc w:val="center"/>
              <w:rPr>
                <w:sz w:val="16"/>
                <w:szCs w:val="21"/>
              </w:rPr>
            </w:pPr>
          </w:p>
        </w:tc>
        <w:tc>
          <w:tcPr>
            <w:tcW w:w="1701" w:type="dxa"/>
            <w:vAlign w:val="center"/>
          </w:tcPr>
          <w:p w14:paraId="39E1D03F">
            <w:pPr>
              <w:spacing w:line="360" w:lineRule="auto"/>
              <w:jc w:val="center"/>
              <w:rPr>
                <w:sz w:val="16"/>
                <w:szCs w:val="21"/>
              </w:rPr>
            </w:pPr>
          </w:p>
        </w:tc>
        <w:tc>
          <w:tcPr>
            <w:tcW w:w="851" w:type="dxa"/>
            <w:vAlign w:val="center"/>
          </w:tcPr>
          <w:p w14:paraId="26FED3E9">
            <w:pPr>
              <w:spacing w:line="360" w:lineRule="auto"/>
              <w:jc w:val="center"/>
              <w:rPr>
                <w:sz w:val="16"/>
                <w:szCs w:val="21"/>
              </w:rPr>
            </w:pPr>
          </w:p>
        </w:tc>
        <w:tc>
          <w:tcPr>
            <w:tcW w:w="992" w:type="dxa"/>
            <w:vAlign w:val="center"/>
          </w:tcPr>
          <w:p w14:paraId="19144F03">
            <w:pPr>
              <w:spacing w:line="360" w:lineRule="auto"/>
              <w:jc w:val="center"/>
              <w:rPr>
                <w:sz w:val="16"/>
                <w:szCs w:val="21"/>
              </w:rPr>
            </w:pPr>
          </w:p>
        </w:tc>
        <w:tc>
          <w:tcPr>
            <w:tcW w:w="851" w:type="dxa"/>
            <w:vAlign w:val="center"/>
          </w:tcPr>
          <w:p w14:paraId="3B27F6DD">
            <w:pPr>
              <w:spacing w:line="360" w:lineRule="auto"/>
              <w:jc w:val="center"/>
              <w:rPr>
                <w:sz w:val="16"/>
                <w:szCs w:val="21"/>
              </w:rPr>
            </w:pPr>
          </w:p>
        </w:tc>
        <w:tc>
          <w:tcPr>
            <w:tcW w:w="1134" w:type="dxa"/>
            <w:vAlign w:val="center"/>
          </w:tcPr>
          <w:p w14:paraId="07364EC9">
            <w:pPr>
              <w:autoSpaceDE w:val="0"/>
              <w:autoSpaceDN w:val="0"/>
              <w:spacing w:line="360" w:lineRule="auto"/>
              <w:jc w:val="center"/>
              <w:rPr>
                <w:sz w:val="16"/>
                <w:szCs w:val="21"/>
              </w:rPr>
            </w:pPr>
          </w:p>
        </w:tc>
      </w:tr>
      <w:tr w14:paraId="28051B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3" w:hRule="atLeast"/>
        </w:trPr>
        <w:tc>
          <w:tcPr>
            <w:tcW w:w="840" w:type="dxa"/>
            <w:vAlign w:val="center"/>
          </w:tcPr>
          <w:p w14:paraId="47FF42B7">
            <w:pPr>
              <w:spacing w:line="360" w:lineRule="auto"/>
              <w:jc w:val="center"/>
              <w:rPr>
                <w:sz w:val="16"/>
                <w:szCs w:val="21"/>
              </w:rPr>
            </w:pPr>
            <w:r>
              <w:rPr>
                <w:rFonts w:hint="eastAsia"/>
                <w:sz w:val="16"/>
                <w:szCs w:val="21"/>
              </w:rPr>
              <w:t>6</w:t>
            </w:r>
          </w:p>
        </w:tc>
        <w:tc>
          <w:tcPr>
            <w:tcW w:w="1995" w:type="dxa"/>
            <w:vAlign w:val="center"/>
          </w:tcPr>
          <w:p w14:paraId="26AF365B">
            <w:pPr>
              <w:spacing w:line="360" w:lineRule="auto"/>
              <w:jc w:val="center"/>
              <w:rPr>
                <w:sz w:val="16"/>
                <w:szCs w:val="21"/>
              </w:rPr>
            </w:pPr>
          </w:p>
        </w:tc>
        <w:tc>
          <w:tcPr>
            <w:tcW w:w="1701" w:type="dxa"/>
            <w:vAlign w:val="center"/>
          </w:tcPr>
          <w:p w14:paraId="2AC50CAA">
            <w:pPr>
              <w:spacing w:line="360" w:lineRule="auto"/>
              <w:jc w:val="center"/>
              <w:rPr>
                <w:sz w:val="16"/>
                <w:szCs w:val="21"/>
              </w:rPr>
            </w:pPr>
          </w:p>
        </w:tc>
        <w:tc>
          <w:tcPr>
            <w:tcW w:w="851" w:type="dxa"/>
            <w:vAlign w:val="center"/>
          </w:tcPr>
          <w:p w14:paraId="648393CC">
            <w:pPr>
              <w:spacing w:line="360" w:lineRule="auto"/>
              <w:jc w:val="center"/>
              <w:rPr>
                <w:sz w:val="16"/>
                <w:szCs w:val="21"/>
              </w:rPr>
            </w:pPr>
          </w:p>
        </w:tc>
        <w:tc>
          <w:tcPr>
            <w:tcW w:w="992" w:type="dxa"/>
            <w:vAlign w:val="center"/>
          </w:tcPr>
          <w:p w14:paraId="26C9E23C">
            <w:pPr>
              <w:spacing w:line="360" w:lineRule="auto"/>
              <w:jc w:val="center"/>
              <w:rPr>
                <w:sz w:val="16"/>
                <w:szCs w:val="21"/>
              </w:rPr>
            </w:pPr>
          </w:p>
        </w:tc>
        <w:tc>
          <w:tcPr>
            <w:tcW w:w="851" w:type="dxa"/>
            <w:vAlign w:val="center"/>
          </w:tcPr>
          <w:p w14:paraId="29F8EB92">
            <w:pPr>
              <w:spacing w:line="360" w:lineRule="auto"/>
              <w:jc w:val="center"/>
              <w:rPr>
                <w:sz w:val="16"/>
                <w:szCs w:val="21"/>
              </w:rPr>
            </w:pPr>
          </w:p>
        </w:tc>
        <w:tc>
          <w:tcPr>
            <w:tcW w:w="1134" w:type="dxa"/>
            <w:vAlign w:val="center"/>
          </w:tcPr>
          <w:p w14:paraId="4D71F65D">
            <w:pPr>
              <w:autoSpaceDE w:val="0"/>
              <w:autoSpaceDN w:val="0"/>
              <w:spacing w:line="360" w:lineRule="auto"/>
              <w:jc w:val="center"/>
              <w:rPr>
                <w:sz w:val="16"/>
                <w:szCs w:val="21"/>
              </w:rPr>
            </w:pPr>
          </w:p>
        </w:tc>
      </w:tr>
      <w:tr w14:paraId="77A4F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6704EB5C">
            <w:pPr>
              <w:spacing w:line="360" w:lineRule="auto"/>
              <w:jc w:val="center"/>
              <w:rPr>
                <w:sz w:val="16"/>
                <w:szCs w:val="21"/>
              </w:rPr>
            </w:pPr>
            <w:r>
              <w:rPr>
                <w:rFonts w:hint="eastAsia"/>
                <w:sz w:val="16"/>
                <w:szCs w:val="21"/>
              </w:rPr>
              <w:t>7</w:t>
            </w:r>
          </w:p>
        </w:tc>
        <w:tc>
          <w:tcPr>
            <w:tcW w:w="1995" w:type="dxa"/>
            <w:vAlign w:val="center"/>
          </w:tcPr>
          <w:p w14:paraId="42C604E2">
            <w:pPr>
              <w:spacing w:line="360" w:lineRule="auto"/>
              <w:jc w:val="center"/>
              <w:rPr>
                <w:sz w:val="16"/>
                <w:szCs w:val="21"/>
              </w:rPr>
            </w:pPr>
          </w:p>
        </w:tc>
        <w:tc>
          <w:tcPr>
            <w:tcW w:w="1701" w:type="dxa"/>
            <w:vAlign w:val="center"/>
          </w:tcPr>
          <w:p w14:paraId="41B6317C">
            <w:pPr>
              <w:spacing w:line="360" w:lineRule="auto"/>
              <w:jc w:val="center"/>
              <w:rPr>
                <w:sz w:val="16"/>
                <w:szCs w:val="21"/>
              </w:rPr>
            </w:pPr>
          </w:p>
        </w:tc>
        <w:tc>
          <w:tcPr>
            <w:tcW w:w="851" w:type="dxa"/>
            <w:vAlign w:val="center"/>
          </w:tcPr>
          <w:p w14:paraId="059544A8">
            <w:pPr>
              <w:spacing w:line="360" w:lineRule="auto"/>
              <w:jc w:val="center"/>
              <w:rPr>
                <w:sz w:val="16"/>
                <w:szCs w:val="21"/>
              </w:rPr>
            </w:pPr>
          </w:p>
        </w:tc>
        <w:tc>
          <w:tcPr>
            <w:tcW w:w="992" w:type="dxa"/>
            <w:vAlign w:val="center"/>
          </w:tcPr>
          <w:p w14:paraId="4A779601">
            <w:pPr>
              <w:spacing w:line="360" w:lineRule="auto"/>
              <w:jc w:val="center"/>
              <w:rPr>
                <w:sz w:val="16"/>
                <w:szCs w:val="21"/>
              </w:rPr>
            </w:pPr>
          </w:p>
        </w:tc>
        <w:tc>
          <w:tcPr>
            <w:tcW w:w="851" w:type="dxa"/>
            <w:vAlign w:val="center"/>
          </w:tcPr>
          <w:p w14:paraId="68C28E4F">
            <w:pPr>
              <w:spacing w:line="360" w:lineRule="auto"/>
              <w:jc w:val="center"/>
              <w:rPr>
                <w:sz w:val="16"/>
                <w:szCs w:val="21"/>
              </w:rPr>
            </w:pPr>
          </w:p>
        </w:tc>
        <w:tc>
          <w:tcPr>
            <w:tcW w:w="1134" w:type="dxa"/>
            <w:vAlign w:val="center"/>
          </w:tcPr>
          <w:p w14:paraId="0ADA66C3">
            <w:pPr>
              <w:autoSpaceDE w:val="0"/>
              <w:autoSpaceDN w:val="0"/>
              <w:spacing w:line="360" w:lineRule="auto"/>
              <w:jc w:val="center"/>
              <w:rPr>
                <w:sz w:val="16"/>
                <w:szCs w:val="21"/>
              </w:rPr>
            </w:pPr>
          </w:p>
        </w:tc>
      </w:tr>
      <w:tr w14:paraId="77953A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840" w:type="dxa"/>
            <w:vAlign w:val="center"/>
          </w:tcPr>
          <w:p w14:paraId="0E85AE37">
            <w:pPr>
              <w:spacing w:line="360" w:lineRule="auto"/>
              <w:jc w:val="center"/>
              <w:rPr>
                <w:sz w:val="16"/>
                <w:szCs w:val="21"/>
              </w:rPr>
            </w:pPr>
            <w:r>
              <w:rPr>
                <w:rFonts w:hint="eastAsia"/>
                <w:sz w:val="16"/>
                <w:szCs w:val="21"/>
              </w:rPr>
              <w:t>8</w:t>
            </w:r>
          </w:p>
        </w:tc>
        <w:tc>
          <w:tcPr>
            <w:tcW w:w="1995" w:type="dxa"/>
            <w:vAlign w:val="center"/>
          </w:tcPr>
          <w:p w14:paraId="39792390">
            <w:pPr>
              <w:spacing w:line="360" w:lineRule="auto"/>
              <w:jc w:val="center"/>
              <w:rPr>
                <w:sz w:val="16"/>
                <w:szCs w:val="21"/>
              </w:rPr>
            </w:pPr>
          </w:p>
        </w:tc>
        <w:tc>
          <w:tcPr>
            <w:tcW w:w="1701" w:type="dxa"/>
            <w:vAlign w:val="center"/>
          </w:tcPr>
          <w:p w14:paraId="77560BE6">
            <w:pPr>
              <w:spacing w:line="360" w:lineRule="auto"/>
              <w:jc w:val="center"/>
              <w:rPr>
                <w:sz w:val="16"/>
                <w:szCs w:val="21"/>
              </w:rPr>
            </w:pPr>
          </w:p>
        </w:tc>
        <w:tc>
          <w:tcPr>
            <w:tcW w:w="851" w:type="dxa"/>
            <w:vAlign w:val="center"/>
          </w:tcPr>
          <w:p w14:paraId="3B13666C">
            <w:pPr>
              <w:spacing w:line="360" w:lineRule="auto"/>
              <w:jc w:val="center"/>
              <w:rPr>
                <w:sz w:val="16"/>
                <w:szCs w:val="21"/>
              </w:rPr>
            </w:pPr>
          </w:p>
        </w:tc>
        <w:tc>
          <w:tcPr>
            <w:tcW w:w="992" w:type="dxa"/>
            <w:vAlign w:val="center"/>
          </w:tcPr>
          <w:p w14:paraId="724D1E6A">
            <w:pPr>
              <w:spacing w:line="360" w:lineRule="auto"/>
              <w:jc w:val="center"/>
              <w:rPr>
                <w:sz w:val="16"/>
                <w:szCs w:val="21"/>
              </w:rPr>
            </w:pPr>
          </w:p>
        </w:tc>
        <w:tc>
          <w:tcPr>
            <w:tcW w:w="851" w:type="dxa"/>
            <w:vAlign w:val="center"/>
          </w:tcPr>
          <w:p w14:paraId="1394B8E7">
            <w:pPr>
              <w:spacing w:line="360" w:lineRule="auto"/>
              <w:jc w:val="center"/>
              <w:rPr>
                <w:sz w:val="16"/>
                <w:szCs w:val="21"/>
              </w:rPr>
            </w:pPr>
          </w:p>
        </w:tc>
        <w:tc>
          <w:tcPr>
            <w:tcW w:w="1134" w:type="dxa"/>
            <w:vAlign w:val="center"/>
          </w:tcPr>
          <w:p w14:paraId="4B863B14">
            <w:pPr>
              <w:autoSpaceDE w:val="0"/>
              <w:autoSpaceDN w:val="0"/>
              <w:spacing w:line="360" w:lineRule="auto"/>
              <w:jc w:val="center"/>
              <w:rPr>
                <w:sz w:val="16"/>
                <w:szCs w:val="21"/>
              </w:rPr>
            </w:pPr>
          </w:p>
        </w:tc>
      </w:tr>
      <w:tr w14:paraId="1100C3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8" w:hRule="atLeast"/>
        </w:trPr>
        <w:tc>
          <w:tcPr>
            <w:tcW w:w="840" w:type="dxa"/>
            <w:vAlign w:val="center"/>
          </w:tcPr>
          <w:p w14:paraId="32FF3C5F">
            <w:pPr>
              <w:spacing w:line="360" w:lineRule="auto"/>
              <w:jc w:val="center"/>
              <w:rPr>
                <w:sz w:val="16"/>
                <w:szCs w:val="21"/>
              </w:rPr>
            </w:pPr>
            <w:r>
              <w:rPr>
                <w:rFonts w:hint="eastAsia"/>
                <w:sz w:val="16"/>
                <w:szCs w:val="21"/>
              </w:rPr>
              <w:t>9</w:t>
            </w:r>
          </w:p>
        </w:tc>
        <w:tc>
          <w:tcPr>
            <w:tcW w:w="1995" w:type="dxa"/>
            <w:vAlign w:val="center"/>
          </w:tcPr>
          <w:p w14:paraId="04BBE281">
            <w:pPr>
              <w:spacing w:line="360" w:lineRule="auto"/>
              <w:jc w:val="center"/>
              <w:rPr>
                <w:sz w:val="16"/>
                <w:szCs w:val="21"/>
              </w:rPr>
            </w:pPr>
          </w:p>
        </w:tc>
        <w:tc>
          <w:tcPr>
            <w:tcW w:w="1701" w:type="dxa"/>
            <w:vAlign w:val="center"/>
          </w:tcPr>
          <w:p w14:paraId="36ED281C">
            <w:pPr>
              <w:spacing w:line="360" w:lineRule="auto"/>
              <w:jc w:val="center"/>
              <w:rPr>
                <w:sz w:val="16"/>
                <w:szCs w:val="21"/>
              </w:rPr>
            </w:pPr>
          </w:p>
        </w:tc>
        <w:tc>
          <w:tcPr>
            <w:tcW w:w="851" w:type="dxa"/>
            <w:vAlign w:val="center"/>
          </w:tcPr>
          <w:p w14:paraId="43288B52">
            <w:pPr>
              <w:spacing w:line="360" w:lineRule="auto"/>
              <w:jc w:val="center"/>
              <w:rPr>
                <w:sz w:val="16"/>
                <w:szCs w:val="21"/>
              </w:rPr>
            </w:pPr>
          </w:p>
        </w:tc>
        <w:tc>
          <w:tcPr>
            <w:tcW w:w="992" w:type="dxa"/>
            <w:vAlign w:val="center"/>
          </w:tcPr>
          <w:p w14:paraId="057597C4">
            <w:pPr>
              <w:spacing w:line="360" w:lineRule="auto"/>
              <w:jc w:val="center"/>
              <w:rPr>
                <w:sz w:val="16"/>
                <w:szCs w:val="21"/>
              </w:rPr>
            </w:pPr>
          </w:p>
        </w:tc>
        <w:tc>
          <w:tcPr>
            <w:tcW w:w="851" w:type="dxa"/>
            <w:vAlign w:val="center"/>
          </w:tcPr>
          <w:p w14:paraId="0B4BFEEA">
            <w:pPr>
              <w:spacing w:line="360" w:lineRule="auto"/>
              <w:jc w:val="center"/>
              <w:rPr>
                <w:sz w:val="16"/>
                <w:szCs w:val="21"/>
              </w:rPr>
            </w:pPr>
          </w:p>
        </w:tc>
        <w:tc>
          <w:tcPr>
            <w:tcW w:w="1134" w:type="dxa"/>
            <w:vAlign w:val="center"/>
          </w:tcPr>
          <w:p w14:paraId="7D7F2022">
            <w:pPr>
              <w:autoSpaceDE w:val="0"/>
              <w:autoSpaceDN w:val="0"/>
              <w:spacing w:line="360" w:lineRule="auto"/>
              <w:jc w:val="center"/>
              <w:rPr>
                <w:sz w:val="16"/>
                <w:szCs w:val="21"/>
              </w:rPr>
            </w:pPr>
          </w:p>
        </w:tc>
      </w:tr>
    </w:tbl>
    <w:p w14:paraId="6552DEB5">
      <w:pPr>
        <w:pStyle w:val="143"/>
        <w:spacing w:line="360" w:lineRule="auto"/>
        <w:ind w:firstLine="171" w:firstLineChars="95"/>
        <w:jc w:val="left"/>
        <w:rPr>
          <w:rFonts w:hint="eastAsia" w:hAnsi="宋体"/>
          <w:sz w:val="18"/>
          <w:szCs w:val="21"/>
        </w:rPr>
      </w:pPr>
      <w:r>
        <w:rPr>
          <w:rFonts w:hint="eastAsia"/>
          <w:sz w:val="18"/>
          <w:szCs w:val="21"/>
        </w:rPr>
        <w:t>（注：若上表内容与装置实际配置有区别，应在</w:t>
      </w:r>
      <w:r>
        <w:rPr>
          <w:rFonts w:hint="eastAsia" w:hAnsi="宋体"/>
          <w:sz w:val="18"/>
          <w:szCs w:val="21"/>
        </w:rPr>
        <w:t>表3.1 投标单位技术差异表 中详细列出。）</w:t>
      </w:r>
    </w:p>
    <w:p w14:paraId="3736BA7E">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499D4D76">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32B191F7">
      <w:pPr>
        <w:pStyle w:val="167"/>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6139925C">
      <w:pPr>
        <w:pStyle w:val="3"/>
        <w:numPr>
          <w:ilvl w:val="0"/>
          <w:numId w:val="0"/>
        </w:numPr>
        <w:spacing w:line="360" w:lineRule="auto"/>
        <w:rPr>
          <w:szCs w:val="21"/>
        </w:rPr>
      </w:pPr>
      <w:bookmarkStart w:id="425" w:name="_Toc9037"/>
      <w:bookmarkStart w:id="426" w:name="_Toc9655"/>
      <w:bookmarkStart w:id="427" w:name="_Toc494477702"/>
      <w:bookmarkStart w:id="428" w:name="_Toc222997005"/>
      <w:r>
        <w:rPr>
          <w:szCs w:val="21"/>
        </w:rPr>
        <w:t xml:space="preserve">2.2 </w:t>
      </w:r>
      <w:r>
        <w:rPr>
          <w:rFonts w:hint="eastAsia"/>
          <w:szCs w:val="21"/>
        </w:rPr>
        <w:t>标准</w:t>
      </w:r>
      <w:r>
        <w:rPr>
          <w:szCs w:val="21"/>
        </w:rPr>
        <w:t>技术</w:t>
      </w:r>
      <w:r>
        <w:rPr>
          <w:rFonts w:hint="eastAsia"/>
          <w:szCs w:val="21"/>
        </w:rPr>
        <w:t>特性参数表</w:t>
      </w:r>
      <w:bookmarkEnd w:id="425"/>
      <w:bookmarkEnd w:id="426"/>
      <w:bookmarkEnd w:id="427"/>
      <w:bookmarkEnd w:id="428"/>
    </w:p>
    <w:p w14:paraId="78B0C742">
      <w:pPr>
        <w:pStyle w:val="167"/>
        <w:adjustRightInd w:val="0"/>
        <w:snapToGrid w:val="0"/>
        <w:spacing w:line="360" w:lineRule="auto"/>
      </w:pPr>
      <w:r>
        <w:rPr>
          <w:rFonts w:hint="eastAsia"/>
        </w:rPr>
        <w:t>投标人应认真逐项填写标准技术特性参数表中投标人响应值，不能空格，也不能以“响应”两字代替，不允许改动招标方要求值。如有差异，请填写投标方技术偏差表。</w:t>
      </w:r>
    </w:p>
    <w:p w14:paraId="30D92823">
      <w:pPr>
        <w:pStyle w:val="167"/>
        <w:adjustRightInd w:val="0"/>
        <w:snapToGrid w:val="0"/>
        <w:spacing w:line="360" w:lineRule="auto"/>
        <w:rPr>
          <w:rFonts w:hint="eastAsia" w:ascii="宋体" w:hAnsi="宋体" w:eastAsia="宋体"/>
          <w:szCs w:val="21"/>
        </w:rPr>
      </w:pPr>
      <w:r>
        <w:rPr>
          <w:rFonts w:hint="eastAsia"/>
        </w:rPr>
        <w:t>注</w:t>
      </w:r>
      <w:r>
        <w:t>：</w:t>
      </w:r>
      <w:r>
        <w:rPr>
          <w:rFonts w:hint="eastAsia" w:ascii="宋体" w:hAnsi="宋体" w:eastAsia="宋体"/>
          <w:szCs w:val="21"/>
        </w:rPr>
        <w:t>需按照以下</w:t>
      </w:r>
      <w:r>
        <w:rPr>
          <w:rFonts w:ascii="宋体" w:hAnsi="宋体" w:eastAsia="宋体"/>
          <w:szCs w:val="21"/>
        </w:rPr>
        <w:t>类型参数</w:t>
      </w:r>
      <w:r>
        <w:rPr>
          <w:rFonts w:hint="eastAsia" w:ascii="宋体" w:hAnsi="宋体" w:eastAsia="宋体"/>
          <w:szCs w:val="21"/>
        </w:rPr>
        <w:t>填写</w:t>
      </w:r>
      <w:r>
        <w:rPr>
          <w:rFonts w:ascii="宋体" w:hAnsi="宋体" w:eastAsia="宋体"/>
          <w:szCs w:val="21"/>
        </w:rPr>
        <w:t>方式</w:t>
      </w:r>
      <w:r>
        <w:rPr>
          <w:rFonts w:hint="eastAsia" w:ascii="宋体" w:hAnsi="宋体" w:eastAsia="宋体"/>
          <w:szCs w:val="21"/>
        </w:rPr>
        <w:t>准确填写</w:t>
      </w:r>
      <w:r>
        <w:rPr>
          <w:rFonts w:ascii="宋体" w:hAnsi="宋体" w:eastAsia="宋体"/>
          <w:szCs w:val="21"/>
        </w:rPr>
        <w:t>：</w:t>
      </w:r>
      <w:r>
        <w:rPr>
          <w:rFonts w:hint="eastAsia" w:ascii="宋体" w:hAnsi="宋体" w:eastAsia="宋体"/>
          <w:szCs w:val="21"/>
        </w:rPr>
        <w:t xml:space="preserve"> </w:t>
      </w:r>
    </w:p>
    <w:p w14:paraId="15E5959E">
      <w:pPr>
        <w:pStyle w:val="167"/>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w:t>
      </w:r>
      <w:r>
        <w:rPr>
          <w:rFonts w:ascii="宋体" w:hAnsi="宋体" w:eastAsia="宋体"/>
          <w:szCs w:val="21"/>
        </w:rPr>
        <w:t>特性</w:t>
      </w:r>
      <w:r>
        <w:rPr>
          <w:rFonts w:hint="eastAsia" w:ascii="宋体" w:hAnsi="宋体" w:eastAsia="宋体"/>
          <w:szCs w:val="21"/>
        </w:rPr>
        <w:t>“</w:t>
      </w:r>
      <w:r>
        <w:rPr>
          <w:rFonts w:ascii="宋体" w:hAnsi="宋体" w:eastAsia="宋体"/>
          <w:szCs w:val="21"/>
        </w:rPr>
        <w:t>单一</w:t>
      </w:r>
      <w:r>
        <w:rPr>
          <w:rFonts w:hint="eastAsia" w:ascii="宋体" w:hAnsi="宋体" w:eastAsia="宋体"/>
          <w:szCs w:val="21"/>
        </w:rPr>
        <w:t>”，招标方无需填写，</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23A98C24">
      <w:pPr>
        <w:pStyle w:val="167"/>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“可选”，招标方</w:t>
      </w:r>
      <w:r>
        <w:rPr>
          <w:rFonts w:ascii="宋体" w:hAnsi="宋体" w:eastAsia="宋体"/>
          <w:szCs w:val="21"/>
        </w:rPr>
        <w:t>可选定</w:t>
      </w:r>
      <w:r>
        <w:rPr>
          <w:rFonts w:hint="eastAsia" w:ascii="宋体" w:hAnsi="宋体" w:eastAsia="宋体"/>
          <w:szCs w:val="21"/>
        </w:rPr>
        <w:t>参数</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3A720E54">
      <w:pPr>
        <w:pStyle w:val="167"/>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针对标准值特性“投标人响应”，有标准参数值要求，投标方需根据自身实际情况，提供限制要求范围内的响应值，同时需将此部分逐项填写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p>
    <w:p w14:paraId="449C90C5">
      <w:pPr>
        <w:pStyle w:val="167"/>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“投标人提供”，无标准参数值要求，投标方根据实际情况填写投标响应值；</w:t>
      </w:r>
    </w:p>
    <w:p w14:paraId="456AB0C1">
      <w:pPr>
        <w:pStyle w:val="167"/>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“扩建”，招标方根据原项目情况填写，投标方根据实际情况填写投标响应值；</w:t>
      </w:r>
    </w:p>
    <w:p w14:paraId="290BB820">
      <w:pPr>
        <w:pStyle w:val="167"/>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“特殊”，招标方提出的所有特殊要求，需附对应审批流程，投标方根据实际情况填写投标响应值。</w:t>
      </w:r>
    </w:p>
    <w:p w14:paraId="41A37F90">
      <w:pPr>
        <w:pStyle w:val="167"/>
        <w:adjustRightInd w:val="0"/>
        <w:snapToGrid w:val="0"/>
        <w:spacing w:line="360" w:lineRule="auto"/>
        <w:ind w:firstLine="0" w:firstLineChars="0"/>
        <w:rPr>
          <w:rFonts w:hint="eastAsia" w:ascii="宋体" w:hAnsi="宋体" w:eastAsia="宋体"/>
          <w:szCs w:val="21"/>
        </w:rPr>
      </w:pPr>
    </w:p>
    <w:p w14:paraId="38618C48">
      <w:pPr>
        <w:pStyle w:val="167"/>
        <w:adjustRightInd w:val="0"/>
        <w:snapToGrid w:val="0"/>
        <w:spacing w:line="360" w:lineRule="auto"/>
        <w:ind w:firstLine="0" w:firstLineChars="0"/>
        <w:rPr>
          <w:rFonts w:hint="eastAsia" w:ascii="宋体" w:hAnsi="宋体" w:eastAsia="宋体"/>
          <w:szCs w:val="21"/>
        </w:rPr>
      </w:pPr>
    </w:p>
    <w:p w14:paraId="114F7F40">
      <w:pPr>
        <w:pStyle w:val="167"/>
        <w:adjustRightInd w:val="0"/>
        <w:snapToGrid w:val="0"/>
        <w:spacing w:line="360" w:lineRule="auto"/>
        <w:ind w:firstLine="0" w:firstLineChars="0"/>
        <w:rPr>
          <w:rFonts w:hint="eastAsia" w:ascii="宋体" w:hAnsi="宋体" w:eastAsia="宋体"/>
          <w:szCs w:val="21"/>
        </w:rPr>
      </w:pPr>
    </w:p>
    <w:p w14:paraId="31D16C9A">
      <w:pPr>
        <w:pStyle w:val="167"/>
        <w:adjustRightInd w:val="0"/>
        <w:snapToGrid w:val="0"/>
        <w:spacing w:line="360" w:lineRule="auto"/>
        <w:ind w:firstLine="0" w:firstLineChars="0"/>
        <w:rPr>
          <w:rFonts w:hint="eastAsia" w:ascii="宋体" w:hAnsi="宋体" w:eastAsia="宋体"/>
          <w:szCs w:val="21"/>
        </w:rPr>
      </w:pPr>
    </w:p>
    <w:p w14:paraId="4A402C2F">
      <w:pPr>
        <w:pStyle w:val="167"/>
        <w:adjustRightInd w:val="0"/>
        <w:snapToGrid w:val="0"/>
        <w:spacing w:line="360" w:lineRule="auto"/>
        <w:ind w:firstLine="0" w:firstLineChars="0"/>
        <w:rPr>
          <w:rFonts w:hint="eastAsia" w:ascii="宋体" w:hAnsi="宋体" w:eastAsia="宋体"/>
          <w:szCs w:val="21"/>
        </w:rPr>
      </w:pPr>
    </w:p>
    <w:p w14:paraId="1AEBD18E">
      <w:pPr>
        <w:pStyle w:val="167"/>
        <w:adjustRightInd w:val="0"/>
        <w:snapToGrid w:val="0"/>
        <w:spacing w:line="360" w:lineRule="auto"/>
        <w:ind w:firstLine="0" w:firstLineChars="0"/>
        <w:rPr>
          <w:rFonts w:hint="eastAsia" w:ascii="宋体" w:hAnsi="宋体" w:eastAsia="宋体"/>
          <w:szCs w:val="21"/>
        </w:rPr>
      </w:pPr>
    </w:p>
    <w:p w14:paraId="63D2FD31">
      <w:pPr>
        <w:pStyle w:val="167"/>
        <w:adjustRightInd w:val="0"/>
        <w:snapToGrid w:val="0"/>
        <w:spacing w:line="360" w:lineRule="auto"/>
        <w:ind w:firstLine="0" w:firstLineChars="0"/>
        <w:rPr>
          <w:rFonts w:hint="eastAsia" w:ascii="宋体" w:hAnsi="宋体" w:eastAsia="宋体"/>
          <w:szCs w:val="21"/>
        </w:rPr>
      </w:pPr>
    </w:p>
    <w:p w14:paraId="30481B04">
      <w:pPr>
        <w:pStyle w:val="167"/>
        <w:adjustRightInd w:val="0"/>
        <w:snapToGrid w:val="0"/>
        <w:spacing w:line="360" w:lineRule="auto"/>
        <w:ind w:firstLine="0" w:firstLineChars="0"/>
        <w:rPr>
          <w:rFonts w:hint="eastAsia" w:ascii="宋体" w:hAnsi="宋体" w:eastAsia="宋体"/>
          <w:szCs w:val="21"/>
        </w:rPr>
      </w:pPr>
    </w:p>
    <w:p w14:paraId="5941369A">
      <w:pPr>
        <w:pStyle w:val="167"/>
        <w:adjustRightInd w:val="0"/>
        <w:snapToGrid w:val="0"/>
        <w:spacing w:line="360" w:lineRule="auto"/>
        <w:ind w:firstLine="0" w:firstLineChars="0"/>
        <w:rPr>
          <w:rFonts w:hint="eastAsia" w:ascii="宋体" w:hAnsi="宋体" w:eastAsia="宋体"/>
          <w:szCs w:val="21"/>
        </w:rPr>
      </w:pPr>
    </w:p>
    <w:p w14:paraId="35D89D18">
      <w:pPr>
        <w:pStyle w:val="167"/>
        <w:adjustRightInd w:val="0"/>
        <w:snapToGrid w:val="0"/>
        <w:spacing w:line="360" w:lineRule="auto"/>
        <w:ind w:firstLine="0" w:firstLineChars="0"/>
        <w:rPr>
          <w:rFonts w:hint="eastAsia" w:ascii="宋体" w:hAnsi="宋体" w:eastAsia="宋体"/>
          <w:szCs w:val="21"/>
        </w:rPr>
        <w:sectPr>
          <w:headerReference r:id="rId10" w:type="first"/>
          <w:footerReference r:id="rId13" w:type="first"/>
          <w:footerReference r:id="rId11" w:type="default"/>
          <w:headerReference r:id="rId9" w:type="even"/>
          <w:footerReference r:id="rId12" w:type="even"/>
          <w:pgSz w:w="11906" w:h="16838"/>
          <w:pgMar w:top="1440" w:right="1797" w:bottom="1440" w:left="1797" w:header="851" w:footer="992" w:gutter="0"/>
          <w:pgNumType w:start="1"/>
          <w:cols w:space="720" w:num="1"/>
          <w:docGrid w:type="lines" w:linePitch="312" w:charSpace="0"/>
        </w:sectPr>
      </w:pPr>
    </w:p>
    <w:p w14:paraId="520F71D1">
      <w:pPr>
        <w:spacing w:after="156" w:afterLines="50" w:line="360" w:lineRule="auto"/>
        <w:jc w:val="center"/>
        <w:rPr>
          <w:szCs w:val="21"/>
        </w:rPr>
      </w:pPr>
      <w:r>
        <w:rPr>
          <w:rFonts w:hint="eastAsia" w:eastAsia="黑体"/>
          <w:szCs w:val="21"/>
        </w:rPr>
        <w:t>表2.3.1 飞行器标准技术特性参数表（投标方填写）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079"/>
        <w:gridCol w:w="2489"/>
        <w:gridCol w:w="1588"/>
        <w:gridCol w:w="1294"/>
        <w:gridCol w:w="1480"/>
        <w:gridCol w:w="1473"/>
        <w:gridCol w:w="1455"/>
        <w:gridCol w:w="1435"/>
      </w:tblGrid>
      <w:tr w14:paraId="651D6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81" w:type="dxa"/>
            <w:vAlign w:val="center"/>
          </w:tcPr>
          <w:p w14:paraId="358E3F6F">
            <w:pPr>
              <w:widowControl/>
              <w:jc w:val="center"/>
              <w:rPr>
                <w:rFonts w:hint="eastAsia" w:ascii="宋体" w:hAnsi="宋体"/>
                <w:bCs/>
                <w:kern w:val="0"/>
                <w:szCs w:val="21"/>
              </w:rPr>
            </w:pPr>
            <w:r>
              <w:rPr>
                <w:rFonts w:hint="eastAsia" w:ascii="宋体" w:hAnsi="宋体"/>
                <w:bCs/>
                <w:kern w:val="0"/>
                <w:szCs w:val="21"/>
              </w:rPr>
              <w:t>序号</w:t>
            </w:r>
          </w:p>
        </w:tc>
        <w:tc>
          <w:tcPr>
            <w:tcW w:w="2079" w:type="dxa"/>
            <w:vAlign w:val="center"/>
          </w:tcPr>
          <w:p w14:paraId="2D245D5E">
            <w:pPr>
              <w:widowControl/>
              <w:jc w:val="center"/>
              <w:rPr>
                <w:rFonts w:hint="eastAsia" w:ascii="宋体" w:hAnsi="宋体"/>
                <w:bCs/>
                <w:kern w:val="0"/>
                <w:szCs w:val="21"/>
              </w:rPr>
            </w:pPr>
            <w:r>
              <w:rPr>
                <w:rFonts w:hint="eastAsia" w:ascii="宋体" w:hAnsi="宋体"/>
                <w:bCs/>
                <w:kern w:val="0"/>
                <w:szCs w:val="21"/>
              </w:rPr>
              <w:t>参数类型</w:t>
            </w:r>
          </w:p>
        </w:tc>
        <w:tc>
          <w:tcPr>
            <w:tcW w:w="2489" w:type="dxa"/>
            <w:vAlign w:val="center"/>
          </w:tcPr>
          <w:p w14:paraId="671EA308">
            <w:pPr>
              <w:widowControl/>
              <w:jc w:val="center"/>
              <w:rPr>
                <w:rFonts w:hint="eastAsia" w:ascii="宋体" w:hAnsi="宋体"/>
                <w:bCs/>
                <w:kern w:val="0"/>
                <w:szCs w:val="21"/>
              </w:rPr>
            </w:pPr>
            <w:r>
              <w:rPr>
                <w:rFonts w:hint="eastAsia" w:ascii="宋体" w:hAnsi="宋体"/>
                <w:bCs/>
                <w:kern w:val="0"/>
                <w:szCs w:val="21"/>
              </w:rPr>
              <w:t>标准参数值</w:t>
            </w:r>
          </w:p>
        </w:tc>
        <w:tc>
          <w:tcPr>
            <w:tcW w:w="1588" w:type="dxa"/>
            <w:vAlign w:val="center"/>
          </w:tcPr>
          <w:p w14:paraId="1D61597A">
            <w:pPr>
              <w:widowControl/>
              <w:jc w:val="center"/>
              <w:rPr>
                <w:rFonts w:hint="eastAsia" w:ascii="宋体" w:hAnsi="宋体"/>
                <w:bCs/>
                <w:kern w:val="0"/>
                <w:szCs w:val="21"/>
              </w:rPr>
            </w:pPr>
            <w:r>
              <w:rPr>
                <w:rFonts w:hint="eastAsia" w:ascii="宋体" w:hAnsi="宋体"/>
                <w:bCs/>
                <w:kern w:val="0"/>
                <w:szCs w:val="21"/>
              </w:rPr>
              <w:t>标准值特性</w:t>
            </w:r>
          </w:p>
        </w:tc>
        <w:tc>
          <w:tcPr>
            <w:tcW w:w="1294" w:type="dxa"/>
            <w:vAlign w:val="center"/>
          </w:tcPr>
          <w:p w14:paraId="3AB2628E">
            <w:pPr>
              <w:widowControl/>
              <w:jc w:val="center"/>
              <w:rPr>
                <w:rFonts w:hint="eastAsia" w:ascii="宋体" w:hAnsi="宋体"/>
                <w:bCs/>
                <w:kern w:val="0"/>
                <w:szCs w:val="21"/>
              </w:rPr>
            </w:pPr>
            <w:r>
              <w:rPr>
                <w:rFonts w:hint="eastAsia" w:ascii="宋体" w:hAnsi="宋体"/>
                <w:bCs/>
                <w:kern w:val="0"/>
                <w:szCs w:val="21"/>
              </w:rPr>
              <w:t>招标方要求值</w:t>
            </w:r>
          </w:p>
        </w:tc>
        <w:tc>
          <w:tcPr>
            <w:tcW w:w="1480" w:type="dxa"/>
            <w:vAlign w:val="center"/>
          </w:tcPr>
          <w:p w14:paraId="687BB521">
            <w:pPr>
              <w:widowControl/>
              <w:jc w:val="center"/>
              <w:rPr>
                <w:rFonts w:hint="eastAsia" w:ascii="宋体" w:hAnsi="宋体"/>
                <w:bCs/>
                <w:kern w:val="0"/>
                <w:szCs w:val="21"/>
              </w:rPr>
            </w:pPr>
            <w:r>
              <w:rPr>
                <w:rFonts w:hint="eastAsia" w:ascii="宋体" w:hAnsi="宋体"/>
                <w:bCs/>
                <w:kern w:val="0"/>
                <w:szCs w:val="21"/>
              </w:rPr>
              <w:t>投标人响应值</w:t>
            </w:r>
          </w:p>
        </w:tc>
        <w:tc>
          <w:tcPr>
            <w:tcW w:w="1473" w:type="dxa"/>
            <w:vAlign w:val="center"/>
          </w:tcPr>
          <w:p w14:paraId="6CE0A121">
            <w:pPr>
              <w:widowControl/>
              <w:jc w:val="center"/>
              <w:rPr>
                <w:rFonts w:hint="eastAsia" w:ascii="宋体" w:hAnsi="宋体"/>
                <w:bCs/>
                <w:kern w:val="0"/>
                <w:szCs w:val="21"/>
              </w:rPr>
            </w:pPr>
            <w:r>
              <w:rPr>
                <w:rFonts w:hint="eastAsia" w:ascii="宋体" w:hAnsi="宋体"/>
                <w:bCs/>
                <w:kern w:val="0"/>
                <w:szCs w:val="21"/>
              </w:rPr>
              <w:t>证明材料</w:t>
            </w:r>
          </w:p>
        </w:tc>
        <w:tc>
          <w:tcPr>
            <w:tcW w:w="1455" w:type="dxa"/>
            <w:vAlign w:val="center"/>
          </w:tcPr>
          <w:p w14:paraId="00926FA5">
            <w:pPr>
              <w:widowControl/>
              <w:jc w:val="center"/>
              <w:rPr>
                <w:rFonts w:hint="eastAsia" w:ascii="宋体" w:hAnsi="宋体"/>
                <w:bCs/>
                <w:kern w:val="0"/>
                <w:szCs w:val="21"/>
              </w:rPr>
            </w:pPr>
            <w:r>
              <w:rPr>
                <w:rFonts w:hint="eastAsia" w:ascii="宋体" w:hAnsi="宋体"/>
                <w:bCs/>
                <w:kern w:val="0"/>
                <w:szCs w:val="21"/>
              </w:rPr>
              <w:t>偏差说明</w:t>
            </w:r>
          </w:p>
        </w:tc>
        <w:tc>
          <w:tcPr>
            <w:tcW w:w="1435" w:type="dxa"/>
            <w:vAlign w:val="center"/>
          </w:tcPr>
          <w:p w14:paraId="0CD1BBC6">
            <w:pPr>
              <w:widowControl/>
              <w:jc w:val="center"/>
              <w:rPr>
                <w:rFonts w:hint="eastAsia" w:ascii="宋体" w:hAnsi="宋体"/>
                <w:bCs/>
                <w:kern w:val="0"/>
                <w:szCs w:val="21"/>
              </w:rPr>
            </w:pPr>
            <w:r>
              <w:rPr>
                <w:rFonts w:hint="eastAsia" w:ascii="宋体" w:hAnsi="宋体"/>
                <w:bCs/>
                <w:kern w:val="0"/>
                <w:szCs w:val="21"/>
              </w:rPr>
              <w:t>评标专家审核</w:t>
            </w:r>
          </w:p>
        </w:tc>
      </w:tr>
      <w:tr w14:paraId="3F12A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335B062B">
            <w:pPr>
              <w:widowControl/>
              <w:jc w:val="center"/>
              <w:rPr>
                <w:rFonts w:hint="eastAsia" w:ascii="宋体" w:hAnsi="宋体"/>
                <w:bCs/>
                <w:kern w:val="0"/>
                <w:szCs w:val="21"/>
              </w:rPr>
            </w:pPr>
            <w:r>
              <w:rPr>
                <w:rFonts w:hint="eastAsia" w:ascii="宋体" w:hAnsi="宋体"/>
                <w:bCs/>
                <w:kern w:val="0"/>
                <w:szCs w:val="21"/>
              </w:rPr>
              <w:t>1</w:t>
            </w:r>
          </w:p>
        </w:tc>
        <w:tc>
          <w:tcPr>
            <w:tcW w:w="2079" w:type="dxa"/>
            <w:vAlign w:val="center"/>
          </w:tcPr>
          <w:p w14:paraId="4608654E">
            <w:pPr>
              <w:jc w:val="center"/>
              <w:rPr>
                <w:rFonts w:hint="eastAsia" w:ascii="宋体" w:hAnsi="宋体"/>
                <w:szCs w:val="21"/>
              </w:rPr>
            </w:pPr>
            <w:r>
              <w:rPr>
                <w:rFonts w:hint="eastAsia" w:ascii="宋体" w:hAnsi="宋体"/>
                <w:szCs w:val="21"/>
              </w:rPr>
              <w:t>轴数</w:t>
            </w:r>
          </w:p>
        </w:tc>
        <w:tc>
          <w:tcPr>
            <w:tcW w:w="2489" w:type="dxa"/>
            <w:vAlign w:val="center"/>
          </w:tcPr>
          <w:p w14:paraId="4B233854">
            <w:pPr>
              <w:jc w:val="center"/>
              <w:rPr>
                <w:rFonts w:hint="eastAsia" w:ascii="宋体" w:hAnsi="宋体"/>
                <w:szCs w:val="21"/>
              </w:rPr>
            </w:pPr>
            <w:r>
              <w:rPr>
                <w:rFonts w:hint="eastAsia" w:ascii="宋体" w:hAnsi="宋体"/>
                <w:szCs w:val="21"/>
              </w:rPr>
              <w:t>≥4</w:t>
            </w:r>
          </w:p>
        </w:tc>
        <w:tc>
          <w:tcPr>
            <w:tcW w:w="1588" w:type="dxa"/>
            <w:vAlign w:val="center"/>
          </w:tcPr>
          <w:p w14:paraId="2134C3F0">
            <w:pPr>
              <w:widowControl/>
              <w:jc w:val="center"/>
              <w:rPr>
                <w:rFonts w:hint="eastAsia" w:ascii="宋体" w:hAnsi="宋体"/>
                <w:bCs/>
                <w:kern w:val="0"/>
                <w:szCs w:val="21"/>
              </w:rPr>
            </w:pPr>
            <w:r>
              <w:rPr>
                <w:rFonts w:hint="eastAsia" w:hAnsi="宋体"/>
                <w:szCs w:val="21"/>
              </w:rPr>
              <w:t>投标人响应</w:t>
            </w:r>
          </w:p>
        </w:tc>
        <w:tc>
          <w:tcPr>
            <w:tcW w:w="1294" w:type="dxa"/>
            <w:vAlign w:val="center"/>
          </w:tcPr>
          <w:p w14:paraId="004D845D">
            <w:pPr>
              <w:widowControl/>
              <w:jc w:val="center"/>
              <w:rPr>
                <w:rFonts w:hint="eastAsia" w:ascii="宋体" w:hAnsi="宋体"/>
                <w:bCs/>
                <w:kern w:val="0"/>
                <w:szCs w:val="21"/>
              </w:rPr>
            </w:pPr>
            <w:r>
              <w:rPr>
                <w:rFonts w:hint="eastAsia" w:hAnsi="宋体"/>
                <w:szCs w:val="21"/>
              </w:rPr>
              <w:t>投标人填写</w:t>
            </w:r>
          </w:p>
        </w:tc>
        <w:tc>
          <w:tcPr>
            <w:tcW w:w="1480" w:type="dxa"/>
            <w:vAlign w:val="center"/>
          </w:tcPr>
          <w:p w14:paraId="38DBA3C6">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5D26C16A">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32D6E99B">
            <w:pPr>
              <w:widowControl/>
              <w:jc w:val="center"/>
              <w:rPr>
                <w:rFonts w:hint="eastAsia" w:ascii="宋体" w:hAnsi="宋体"/>
                <w:sz w:val="16"/>
                <w:szCs w:val="16"/>
              </w:rPr>
            </w:pPr>
          </w:p>
        </w:tc>
        <w:tc>
          <w:tcPr>
            <w:tcW w:w="1435" w:type="dxa"/>
            <w:vAlign w:val="center"/>
          </w:tcPr>
          <w:p w14:paraId="79CCC0F0">
            <w:pPr>
              <w:widowControl/>
              <w:jc w:val="center"/>
              <w:rPr>
                <w:rFonts w:hint="eastAsia" w:ascii="宋体" w:hAnsi="宋体"/>
                <w:sz w:val="16"/>
                <w:szCs w:val="16"/>
              </w:rPr>
            </w:pPr>
          </w:p>
        </w:tc>
      </w:tr>
      <w:tr w14:paraId="68FC4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4A37FE7D">
            <w:pPr>
              <w:widowControl/>
              <w:jc w:val="center"/>
              <w:rPr>
                <w:rFonts w:hint="eastAsia" w:ascii="宋体" w:hAnsi="宋体"/>
                <w:bCs/>
                <w:kern w:val="0"/>
                <w:szCs w:val="21"/>
              </w:rPr>
            </w:pPr>
            <w:r>
              <w:rPr>
                <w:rFonts w:hint="eastAsia" w:ascii="宋体" w:hAnsi="宋体"/>
                <w:bCs/>
                <w:kern w:val="0"/>
                <w:szCs w:val="21"/>
              </w:rPr>
              <w:t>2</w:t>
            </w:r>
          </w:p>
        </w:tc>
        <w:tc>
          <w:tcPr>
            <w:tcW w:w="2079" w:type="dxa"/>
            <w:vAlign w:val="center"/>
          </w:tcPr>
          <w:p w14:paraId="612ADE2B">
            <w:pPr>
              <w:jc w:val="center"/>
              <w:rPr>
                <w:rFonts w:hint="eastAsia" w:ascii="宋体" w:hAnsi="宋体"/>
                <w:szCs w:val="21"/>
              </w:rPr>
            </w:pPr>
            <w:r>
              <w:rPr>
                <w:rFonts w:hint="eastAsia" w:ascii="宋体" w:hAnsi="宋体"/>
                <w:szCs w:val="21"/>
              </w:rPr>
              <w:t xml:space="preserve">★对角线距离（不含桨） </w:t>
            </w:r>
          </w:p>
        </w:tc>
        <w:tc>
          <w:tcPr>
            <w:tcW w:w="2489" w:type="dxa"/>
            <w:vAlign w:val="center"/>
          </w:tcPr>
          <w:p w14:paraId="449A12E1">
            <w:pPr>
              <w:jc w:val="center"/>
              <w:rPr>
                <w:rFonts w:hint="eastAsia" w:ascii="宋体" w:hAnsi="宋体"/>
                <w:szCs w:val="21"/>
              </w:rPr>
            </w:pPr>
            <w:r>
              <w:rPr>
                <w:rFonts w:hint="eastAsia" w:ascii="宋体" w:hAnsi="宋体"/>
                <w:szCs w:val="21"/>
              </w:rPr>
              <w:t>≥500mm</w:t>
            </w:r>
          </w:p>
        </w:tc>
        <w:tc>
          <w:tcPr>
            <w:tcW w:w="1588" w:type="dxa"/>
            <w:vAlign w:val="center"/>
          </w:tcPr>
          <w:p w14:paraId="65D313DC">
            <w:pPr>
              <w:widowControl/>
              <w:jc w:val="center"/>
              <w:rPr>
                <w:rFonts w:hint="eastAsia" w:ascii="宋体" w:hAnsi="宋体"/>
                <w:bCs/>
                <w:kern w:val="0"/>
                <w:szCs w:val="21"/>
              </w:rPr>
            </w:pPr>
            <w:r>
              <w:rPr>
                <w:rFonts w:hint="eastAsia" w:hAnsi="宋体"/>
                <w:szCs w:val="21"/>
              </w:rPr>
              <w:t>投标人响应</w:t>
            </w:r>
          </w:p>
        </w:tc>
        <w:tc>
          <w:tcPr>
            <w:tcW w:w="1294" w:type="dxa"/>
            <w:vAlign w:val="center"/>
          </w:tcPr>
          <w:p w14:paraId="6DADBBC1">
            <w:pPr>
              <w:widowControl/>
              <w:jc w:val="center"/>
              <w:rPr>
                <w:rFonts w:hint="eastAsia" w:ascii="宋体" w:hAnsi="宋体"/>
                <w:bCs/>
                <w:kern w:val="0"/>
                <w:szCs w:val="21"/>
              </w:rPr>
            </w:pPr>
            <w:r>
              <w:rPr>
                <w:rFonts w:hint="eastAsia" w:hAnsi="宋体"/>
                <w:szCs w:val="21"/>
              </w:rPr>
              <w:t>投标人填写</w:t>
            </w:r>
          </w:p>
        </w:tc>
        <w:tc>
          <w:tcPr>
            <w:tcW w:w="1480" w:type="dxa"/>
            <w:vAlign w:val="center"/>
          </w:tcPr>
          <w:p w14:paraId="3D08DD57">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182020C2">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23957743">
            <w:pPr>
              <w:widowControl/>
              <w:jc w:val="center"/>
              <w:rPr>
                <w:rFonts w:hint="eastAsia" w:ascii="宋体" w:hAnsi="宋体"/>
                <w:sz w:val="16"/>
                <w:szCs w:val="16"/>
              </w:rPr>
            </w:pPr>
          </w:p>
        </w:tc>
        <w:tc>
          <w:tcPr>
            <w:tcW w:w="1435" w:type="dxa"/>
            <w:vAlign w:val="center"/>
          </w:tcPr>
          <w:p w14:paraId="380D1570">
            <w:pPr>
              <w:widowControl/>
              <w:jc w:val="center"/>
              <w:rPr>
                <w:rFonts w:hint="eastAsia" w:ascii="宋体" w:hAnsi="宋体"/>
                <w:sz w:val="16"/>
                <w:szCs w:val="16"/>
              </w:rPr>
            </w:pPr>
          </w:p>
        </w:tc>
      </w:tr>
      <w:tr w14:paraId="20D6E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31B73835">
            <w:pPr>
              <w:widowControl/>
              <w:jc w:val="center"/>
              <w:rPr>
                <w:rFonts w:hint="eastAsia" w:ascii="宋体" w:hAnsi="宋体"/>
                <w:bCs/>
                <w:kern w:val="0"/>
                <w:szCs w:val="21"/>
              </w:rPr>
            </w:pPr>
            <w:r>
              <w:rPr>
                <w:rFonts w:hint="eastAsia" w:ascii="宋体" w:hAnsi="宋体"/>
                <w:bCs/>
                <w:kern w:val="0"/>
                <w:szCs w:val="21"/>
              </w:rPr>
              <w:t>3</w:t>
            </w:r>
          </w:p>
        </w:tc>
        <w:tc>
          <w:tcPr>
            <w:tcW w:w="2079" w:type="dxa"/>
            <w:vAlign w:val="center"/>
          </w:tcPr>
          <w:p w14:paraId="5CF40D23">
            <w:pPr>
              <w:jc w:val="center"/>
              <w:rPr>
                <w:rFonts w:hint="eastAsia" w:ascii="宋体" w:hAnsi="宋体"/>
                <w:szCs w:val="21"/>
              </w:rPr>
            </w:pPr>
            <w:r>
              <w:rPr>
                <w:rFonts w:hint="eastAsia" w:ascii="宋体" w:hAnsi="宋体"/>
                <w:szCs w:val="21"/>
              </w:rPr>
              <w:t>★全负载起飞重量</w:t>
            </w:r>
          </w:p>
        </w:tc>
        <w:tc>
          <w:tcPr>
            <w:tcW w:w="2489" w:type="dxa"/>
            <w:vAlign w:val="center"/>
          </w:tcPr>
          <w:p w14:paraId="19A8E749">
            <w:pPr>
              <w:jc w:val="center"/>
              <w:rPr>
                <w:rFonts w:hint="eastAsia" w:ascii="宋体" w:hAnsi="宋体"/>
                <w:szCs w:val="21"/>
              </w:rPr>
            </w:pPr>
            <w:r>
              <w:rPr>
                <w:rFonts w:hint="eastAsia" w:ascii="宋体" w:hAnsi="宋体"/>
                <w:szCs w:val="21"/>
              </w:rPr>
              <w:t>≥80kg</w:t>
            </w:r>
          </w:p>
        </w:tc>
        <w:tc>
          <w:tcPr>
            <w:tcW w:w="1588" w:type="dxa"/>
            <w:vAlign w:val="center"/>
          </w:tcPr>
          <w:p w14:paraId="7FBDA0C0">
            <w:pPr>
              <w:widowControl/>
              <w:jc w:val="center"/>
              <w:rPr>
                <w:rFonts w:hint="eastAsia" w:ascii="宋体" w:hAnsi="宋体"/>
                <w:bCs/>
                <w:kern w:val="0"/>
                <w:szCs w:val="21"/>
              </w:rPr>
            </w:pPr>
            <w:r>
              <w:rPr>
                <w:rFonts w:hint="eastAsia" w:hAnsi="宋体"/>
                <w:szCs w:val="21"/>
              </w:rPr>
              <w:t>投标人响应</w:t>
            </w:r>
          </w:p>
        </w:tc>
        <w:tc>
          <w:tcPr>
            <w:tcW w:w="1294" w:type="dxa"/>
            <w:vAlign w:val="center"/>
          </w:tcPr>
          <w:p w14:paraId="28CCDFA9">
            <w:pPr>
              <w:widowControl/>
              <w:jc w:val="center"/>
              <w:rPr>
                <w:rFonts w:hint="eastAsia" w:ascii="宋体" w:hAnsi="宋体"/>
                <w:bCs/>
                <w:kern w:val="0"/>
                <w:szCs w:val="21"/>
              </w:rPr>
            </w:pPr>
            <w:r>
              <w:rPr>
                <w:rFonts w:hint="eastAsia" w:hAnsi="宋体"/>
                <w:szCs w:val="21"/>
              </w:rPr>
              <w:t>投标人填写</w:t>
            </w:r>
          </w:p>
        </w:tc>
        <w:tc>
          <w:tcPr>
            <w:tcW w:w="1480" w:type="dxa"/>
            <w:vAlign w:val="center"/>
          </w:tcPr>
          <w:p w14:paraId="56AD1E40">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4A6E5E82">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072C723A">
            <w:pPr>
              <w:widowControl/>
              <w:jc w:val="center"/>
              <w:rPr>
                <w:rFonts w:hint="eastAsia" w:ascii="宋体" w:hAnsi="宋体"/>
                <w:sz w:val="16"/>
                <w:szCs w:val="16"/>
              </w:rPr>
            </w:pPr>
          </w:p>
        </w:tc>
        <w:tc>
          <w:tcPr>
            <w:tcW w:w="1435" w:type="dxa"/>
            <w:vAlign w:val="center"/>
          </w:tcPr>
          <w:p w14:paraId="4F26DC1C">
            <w:pPr>
              <w:widowControl/>
              <w:jc w:val="center"/>
              <w:rPr>
                <w:rFonts w:hint="eastAsia" w:ascii="宋体" w:hAnsi="宋体"/>
                <w:sz w:val="16"/>
                <w:szCs w:val="16"/>
              </w:rPr>
            </w:pPr>
          </w:p>
        </w:tc>
      </w:tr>
      <w:tr w14:paraId="3D91B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7006F301">
            <w:pPr>
              <w:widowControl/>
              <w:jc w:val="center"/>
              <w:rPr>
                <w:rFonts w:hint="eastAsia" w:ascii="宋体" w:hAnsi="宋体"/>
                <w:bCs/>
                <w:kern w:val="0"/>
                <w:szCs w:val="21"/>
              </w:rPr>
            </w:pPr>
            <w:r>
              <w:rPr>
                <w:rFonts w:hint="eastAsia" w:ascii="宋体" w:hAnsi="宋体"/>
                <w:bCs/>
                <w:kern w:val="0"/>
                <w:szCs w:val="21"/>
              </w:rPr>
              <w:t>4</w:t>
            </w:r>
          </w:p>
        </w:tc>
        <w:tc>
          <w:tcPr>
            <w:tcW w:w="2079" w:type="dxa"/>
            <w:vAlign w:val="center"/>
          </w:tcPr>
          <w:p w14:paraId="55A55909">
            <w:pPr>
              <w:jc w:val="center"/>
              <w:rPr>
                <w:rFonts w:hint="eastAsia" w:ascii="宋体" w:hAnsi="宋体"/>
                <w:szCs w:val="21"/>
              </w:rPr>
            </w:pPr>
            <w:r>
              <w:rPr>
                <w:rFonts w:hint="eastAsia" w:ascii="宋体" w:hAnsi="宋体"/>
                <w:szCs w:val="21"/>
              </w:rPr>
              <w:t>最大上升速度</w:t>
            </w:r>
          </w:p>
        </w:tc>
        <w:tc>
          <w:tcPr>
            <w:tcW w:w="2489" w:type="dxa"/>
            <w:vAlign w:val="center"/>
          </w:tcPr>
          <w:p w14:paraId="435588DC">
            <w:pPr>
              <w:jc w:val="center"/>
              <w:rPr>
                <w:rFonts w:hint="eastAsia" w:ascii="宋体" w:hAnsi="宋体"/>
                <w:szCs w:val="21"/>
              </w:rPr>
            </w:pPr>
            <w:r>
              <w:rPr>
                <w:rFonts w:hint="eastAsia" w:ascii="宋体" w:hAnsi="宋体"/>
                <w:szCs w:val="21"/>
              </w:rPr>
              <w:t>≥6m/s</w:t>
            </w:r>
          </w:p>
        </w:tc>
        <w:tc>
          <w:tcPr>
            <w:tcW w:w="1588" w:type="dxa"/>
          </w:tcPr>
          <w:p w14:paraId="43702A8D">
            <w:pPr>
              <w:widowControl/>
              <w:jc w:val="center"/>
              <w:rPr>
                <w:rFonts w:hint="eastAsia" w:ascii="宋体" w:hAnsi="宋体"/>
                <w:bCs/>
                <w:kern w:val="0"/>
                <w:szCs w:val="21"/>
              </w:rPr>
            </w:pPr>
            <w:r>
              <w:rPr>
                <w:rFonts w:hint="eastAsia" w:hAnsi="宋体"/>
                <w:szCs w:val="21"/>
              </w:rPr>
              <w:t>投标人响应</w:t>
            </w:r>
          </w:p>
        </w:tc>
        <w:tc>
          <w:tcPr>
            <w:tcW w:w="1294" w:type="dxa"/>
          </w:tcPr>
          <w:p w14:paraId="411D39C4">
            <w:pPr>
              <w:widowControl/>
              <w:jc w:val="center"/>
              <w:rPr>
                <w:rFonts w:hint="eastAsia" w:ascii="宋体" w:hAnsi="宋体"/>
                <w:bCs/>
                <w:kern w:val="0"/>
                <w:szCs w:val="21"/>
              </w:rPr>
            </w:pPr>
            <w:r>
              <w:rPr>
                <w:rFonts w:hint="eastAsia" w:hAnsi="宋体"/>
                <w:szCs w:val="21"/>
              </w:rPr>
              <w:t>投标人填写</w:t>
            </w:r>
          </w:p>
        </w:tc>
        <w:tc>
          <w:tcPr>
            <w:tcW w:w="1480" w:type="dxa"/>
          </w:tcPr>
          <w:p w14:paraId="193DE62D">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6B41B3E">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68623FD">
            <w:pPr>
              <w:widowControl/>
              <w:jc w:val="center"/>
              <w:rPr>
                <w:rFonts w:hint="eastAsia" w:ascii="宋体" w:hAnsi="宋体"/>
                <w:sz w:val="16"/>
                <w:szCs w:val="16"/>
              </w:rPr>
            </w:pPr>
          </w:p>
        </w:tc>
        <w:tc>
          <w:tcPr>
            <w:tcW w:w="1435" w:type="dxa"/>
          </w:tcPr>
          <w:p w14:paraId="131F9487">
            <w:pPr>
              <w:widowControl/>
              <w:jc w:val="center"/>
              <w:rPr>
                <w:rFonts w:hint="eastAsia" w:ascii="宋体" w:hAnsi="宋体"/>
                <w:sz w:val="16"/>
                <w:szCs w:val="16"/>
              </w:rPr>
            </w:pPr>
          </w:p>
        </w:tc>
      </w:tr>
      <w:tr w14:paraId="6BE94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1B0CD7E3">
            <w:pPr>
              <w:widowControl/>
              <w:jc w:val="center"/>
              <w:rPr>
                <w:rFonts w:hint="eastAsia" w:ascii="宋体" w:hAnsi="宋体"/>
                <w:bCs/>
                <w:kern w:val="0"/>
                <w:szCs w:val="21"/>
              </w:rPr>
            </w:pPr>
            <w:r>
              <w:rPr>
                <w:rFonts w:hint="eastAsia" w:ascii="宋体" w:hAnsi="宋体"/>
                <w:bCs/>
                <w:kern w:val="0"/>
                <w:szCs w:val="21"/>
              </w:rPr>
              <w:t>5</w:t>
            </w:r>
          </w:p>
        </w:tc>
        <w:tc>
          <w:tcPr>
            <w:tcW w:w="2079" w:type="dxa"/>
            <w:vAlign w:val="center"/>
          </w:tcPr>
          <w:p w14:paraId="56C2D0FE">
            <w:pPr>
              <w:jc w:val="center"/>
              <w:rPr>
                <w:rFonts w:hint="eastAsia" w:ascii="宋体" w:hAnsi="宋体"/>
                <w:szCs w:val="21"/>
              </w:rPr>
            </w:pPr>
            <w:r>
              <w:rPr>
                <w:rFonts w:hint="eastAsia" w:ascii="宋体" w:hAnsi="宋体"/>
                <w:szCs w:val="21"/>
              </w:rPr>
              <w:t>最大下降速度</w:t>
            </w:r>
          </w:p>
        </w:tc>
        <w:tc>
          <w:tcPr>
            <w:tcW w:w="2489" w:type="dxa"/>
            <w:vAlign w:val="center"/>
          </w:tcPr>
          <w:p w14:paraId="0AD87C97">
            <w:pPr>
              <w:jc w:val="center"/>
              <w:rPr>
                <w:rFonts w:hint="eastAsia" w:ascii="宋体" w:hAnsi="宋体"/>
                <w:szCs w:val="21"/>
              </w:rPr>
            </w:pPr>
            <w:r>
              <w:rPr>
                <w:rFonts w:hint="eastAsia" w:ascii="宋体" w:hAnsi="宋体"/>
                <w:szCs w:val="21"/>
              </w:rPr>
              <w:t>≥4m/s</w:t>
            </w:r>
          </w:p>
        </w:tc>
        <w:tc>
          <w:tcPr>
            <w:tcW w:w="1588" w:type="dxa"/>
          </w:tcPr>
          <w:p w14:paraId="2E3057F1">
            <w:pPr>
              <w:widowControl/>
              <w:jc w:val="center"/>
              <w:rPr>
                <w:rFonts w:hint="eastAsia" w:ascii="宋体" w:hAnsi="宋体"/>
                <w:bCs/>
                <w:kern w:val="0"/>
                <w:szCs w:val="21"/>
              </w:rPr>
            </w:pPr>
            <w:r>
              <w:rPr>
                <w:rFonts w:hint="eastAsia" w:hAnsi="宋体"/>
                <w:szCs w:val="21"/>
              </w:rPr>
              <w:t>投标人响应</w:t>
            </w:r>
          </w:p>
        </w:tc>
        <w:tc>
          <w:tcPr>
            <w:tcW w:w="1294" w:type="dxa"/>
          </w:tcPr>
          <w:p w14:paraId="0FAA7D0A">
            <w:pPr>
              <w:widowControl/>
              <w:jc w:val="center"/>
              <w:rPr>
                <w:rFonts w:hint="eastAsia" w:ascii="宋体" w:hAnsi="宋体"/>
                <w:bCs/>
                <w:kern w:val="0"/>
                <w:szCs w:val="21"/>
              </w:rPr>
            </w:pPr>
            <w:r>
              <w:rPr>
                <w:rFonts w:hint="eastAsia" w:hAnsi="宋体"/>
                <w:szCs w:val="21"/>
              </w:rPr>
              <w:t>投标人填写</w:t>
            </w:r>
          </w:p>
        </w:tc>
        <w:tc>
          <w:tcPr>
            <w:tcW w:w="1480" w:type="dxa"/>
          </w:tcPr>
          <w:p w14:paraId="1A8B9CDC">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90D6E8C">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1356EDC5">
            <w:pPr>
              <w:widowControl/>
              <w:jc w:val="center"/>
              <w:rPr>
                <w:rFonts w:hint="eastAsia" w:ascii="宋体" w:hAnsi="宋体"/>
                <w:sz w:val="16"/>
                <w:szCs w:val="16"/>
              </w:rPr>
            </w:pPr>
          </w:p>
        </w:tc>
        <w:tc>
          <w:tcPr>
            <w:tcW w:w="1435" w:type="dxa"/>
          </w:tcPr>
          <w:p w14:paraId="08EC4A41">
            <w:pPr>
              <w:widowControl/>
              <w:jc w:val="center"/>
              <w:rPr>
                <w:rFonts w:hint="eastAsia" w:ascii="宋体" w:hAnsi="宋体"/>
                <w:sz w:val="16"/>
                <w:szCs w:val="16"/>
              </w:rPr>
            </w:pPr>
          </w:p>
        </w:tc>
      </w:tr>
      <w:tr w14:paraId="20BD1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708D11E1">
            <w:pPr>
              <w:widowControl/>
              <w:jc w:val="center"/>
              <w:rPr>
                <w:rFonts w:hint="eastAsia" w:ascii="宋体" w:hAnsi="宋体"/>
                <w:bCs/>
                <w:kern w:val="0"/>
                <w:szCs w:val="21"/>
              </w:rPr>
            </w:pPr>
            <w:r>
              <w:rPr>
                <w:rFonts w:hint="eastAsia" w:ascii="宋体" w:hAnsi="宋体"/>
                <w:bCs/>
                <w:kern w:val="0"/>
                <w:szCs w:val="21"/>
              </w:rPr>
              <w:t>6</w:t>
            </w:r>
          </w:p>
        </w:tc>
        <w:tc>
          <w:tcPr>
            <w:tcW w:w="2079" w:type="dxa"/>
            <w:vAlign w:val="center"/>
          </w:tcPr>
          <w:p w14:paraId="6EF3D8CD">
            <w:pPr>
              <w:jc w:val="center"/>
              <w:rPr>
                <w:rFonts w:hint="eastAsia" w:ascii="宋体" w:hAnsi="宋体"/>
                <w:szCs w:val="21"/>
              </w:rPr>
            </w:pPr>
            <w:r>
              <w:rPr>
                <w:rFonts w:hint="eastAsia" w:ascii="宋体" w:hAnsi="宋体"/>
                <w:szCs w:val="21"/>
              </w:rPr>
              <w:t>最大水平飞行速度</w:t>
            </w:r>
          </w:p>
        </w:tc>
        <w:tc>
          <w:tcPr>
            <w:tcW w:w="2489" w:type="dxa"/>
            <w:vAlign w:val="center"/>
          </w:tcPr>
          <w:p w14:paraId="1BD11840">
            <w:pPr>
              <w:jc w:val="center"/>
              <w:rPr>
                <w:rFonts w:hint="eastAsia" w:ascii="宋体" w:hAnsi="宋体"/>
                <w:szCs w:val="21"/>
              </w:rPr>
            </w:pPr>
            <w:r>
              <w:rPr>
                <w:rFonts w:hint="eastAsia" w:ascii="宋体" w:hAnsi="宋体"/>
                <w:szCs w:val="21"/>
              </w:rPr>
              <w:t>≥50km/h</w:t>
            </w:r>
          </w:p>
        </w:tc>
        <w:tc>
          <w:tcPr>
            <w:tcW w:w="1588" w:type="dxa"/>
          </w:tcPr>
          <w:p w14:paraId="3F9C18C1">
            <w:pPr>
              <w:widowControl/>
              <w:jc w:val="center"/>
              <w:rPr>
                <w:rFonts w:hint="eastAsia" w:ascii="宋体" w:hAnsi="宋体"/>
                <w:bCs/>
                <w:kern w:val="0"/>
                <w:szCs w:val="21"/>
              </w:rPr>
            </w:pPr>
            <w:r>
              <w:rPr>
                <w:rFonts w:hint="eastAsia" w:hAnsi="宋体"/>
                <w:szCs w:val="21"/>
              </w:rPr>
              <w:t>投标人响应</w:t>
            </w:r>
          </w:p>
        </w:tc>
        <w:tc>
          <w:tcPr>
            <w:tcW w:w="1294" w:type="dxa"/>
          </w:tcPr>
          <w:p w14:paraId="626E8538">
            <w:pPr>
              <w:widowControl/>
              <w:jc w:val="center"/>
              <w:rPr>
                <w:rFonts w:hint="eastAsia" w:ascii="宋体" w:hAnsi="宋体"/>
                <w:bCs/>
                <w:kern w:val="0"/>
                <w:szCs w:val="21"/>
              </w:rPr>
            </w:pPr>
            <w:r>
              <w:rPr>
                <w:rFonts w:hint="eastAsia" w:hAnsi="宋体"/>
                <w:szCs w:val="21"/>
              </w:rPr>
              <w:t>投标人填写</w:t>
            </w:r>
          </w:p>
        </w:tc>
        <w:tc>
          <w:tcPr>
            <w:tcW w:w="1480" w:type="dxa"/>
          </w:tcPr>
          <w:p w14:paraId="44F99EC5">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74CB4D9">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14C2B509">
            <w:pPr>
              <w:widowControl/>
              <w:jc w:val="center"/>
              <w:rPr>
                <w:rFonts w:hint="eastAsia" w:ascii="宋体" w:hAnsi="宋体"/>
                <w:sz w:val="16"/>
                <w:szCs w:val="16"/>
              </w:rPr>
            </w:pPr>
          </w:p>
        </w:tc>
        <w:tc>
          <w:tcPr>
            <w:tcW w:w="1435" w:type="dxa"/>
          </w:tcPr>
          <w:p w14:paraId="0CA7E9B2">
            <w:pPr>
              <w:widowControl/>
              <w:jc w:val="center"/>
              <w:rPr>
                <w:rFonts w:hint="eastAsia" w:ascii="宋体" w:hAnsi="宋体"/>
                <w:sz w:val="16"/>
                <w:szCs w:val="16"/>
              </w:rPr>
            </w:pPr>
          </w:p>
        </w:tc>
      </w:tr>
      <w:tr w14:paraId="4480C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1194640F">
            <w:pPr>
              <w:widowControl/>
              <w:jc w:val="center"/>
              <w:rPr>
                <w:rFonts w:hint="eastAsia" w:ascii="宋体" w:hAnsi="宋体"/>
                <w:bCs/>
                <w:kern w:val="0"/>
                <w:szCs w:val="21"/>
              </w:rPr>
            </w:pPr>
            <w:r>
              <w:rPr>
                <w:rFonts w:hint="eastAsia" w:ascii="宋体" w:hAnsi="宋体"/>
                <w:bCs/>
                <w:kern w:val="0"/>
                <w:szCs w:val="21"/>
              </w:rPr>
              <w:t>7</w:t>
            </w:r>
          </w:p>
        </w:tc>
        <w:tc>
          <w:tcPr>
            <w:tcW w:w="2079" w:type="dxa"/>
            <w:vAlign w:val="center"/>
          </w:tcPr>
          <w:p w14:paraId="04CF53F7">
            <w:pPr>
              <w:jc w:val="center"/>
              <w:rPr>
                <w:rFonts w:hint="eastAsia" w:ascii="宋体" w:hAnsi="宋体"/>
                <w:szCs w:val="21"/>
              </w:rPr>
            </w:pPr>
            <w:r>
              <w:rPr>
                <w:rFonts w:hint="eastAsia" w:ascii="宋体" w:hAnsi="宋体"/>
                <w:szCs w:val="21"/>
              </w:rPr>
              <w:t>★最大飞行海拔高度</w:t>
            </w:r>
          </w:p>
        </w:tc>
        <w:tc>
          <w:tcPr>
            <w:tcW w:w="2489" w:type="dxa"/>
            <w:vAlign w:val="center"/>
          </w:tcPr>
          <w:p w14:paraId="20D4ED45">
            <w:pPr>
              <w:jc w:val="center"/>
              <w:rPr>
                <w:rFonts w:hint="eastAsia" w:ascii="宋体" w:hAnsi="宋体"/>
                <w:szCs w:val="21"/>
              </w:rPr>
            </w:pPr>
            <w:r>
              <w:rPr>
                <w:rFonts w:hint="eastAsia" w:ascii="宋体" w:hAnsi="宋体"/>
                <w:szCs w:val="21"/>
              </w:rPr>
              <w:t>≥6000m</w:t>
            </w:r>
          </w:p>
        </w:tc>
        <w:tc>
          <w:tcPr>
            <w:tcW w:w="1588" w:type="dxa"/>
          </w:tcPr>
          <w:p w14:paraId="239F2EEF">
            <w:pPr>
              <w:widowControl/>
              <w:jc w:val="center"/>
              <w:rPr>
                <w:rFonts w:hint="eastAsia" w:ascii="宋体" w:hAnsi="宋体"/>
                <w:bCs/>
                <w:kern w:val="0"/>
                <w:szCs w:val="21"/>
              </w:rPr>
            </w:pPr>
            <w:r>
              <w:rPr>
                <w:rFonts w:hint="eastAsia" w:hAnsi="宋体"/>
                <w:szCs w:val="21"/>
              </w:rPr>
              <w:t>投标人响应</w:t>
            </w:r>
          </w:p>
        </w:tc>
        <w:tc>
          <w:tcPr>
            <w:tcW w:w="1294" w:type="dxa"/>
          </w:tcPr>
          <w:p w14:paraId="2CD84983">
            <w:pPr>
              <w:widowControl/>
              <w:jc w:val="center"/>
              <w:rPr>
                <w:rFonts w:hint="eastAsia" w:ascii="宋体" w:hAnsi="宋体"/>
                <w:bCs/>
                <w:kern w:val="0"/>
                <w:szCs w:val="21"/>
              </w:rPr>
            </w:pPr>
            <w:r>
              <w:rPr>
                <w:rFonts w:hint="eastAsia" w:hAnsi="宋体"/>
                <w:szCs w:val="21"/>
              </w:rPr>
              <w:t>投标人填写</w:t>
            </w:r>
          </w:p>
        </w:tc>
        <w:tc>
          <w:tcPr>
            <w:tcW w:w="1480" w:type="dxa"/>
          </w:tcPr>
          <w:p w14:paraId="0088F365">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20EE2423">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AED2044">
            <w:pPr>
              <w:widowControl/>
              <w:jc w:val="center"/>
              <w:rPr>
                <w:rFonts w:hint="eastAsia" w:ascii="宋体" w:hAnsi="宋体"/>
                <w:sz w:val="16"/>
                <w:szCs w:val="16"/>
              </w:rPr>
            </w:pPr>
          </w:p>
        </w:tc>
        <w:tc>
          <w:tcPr>
            <w:tcW w:w="1435" w:type="dxa"/>
          </w:tcPr>
          <w:p w14:paraId="25FBB5F8">
            <w:pPr>
              <w:widowControl/>
              <w:jc w:val="center"/>
              <w:rPr>
                <w:rFonts w:hint="eastAsia" w:ascii="宋体" w:hAnsi="宋体"/>
                <w:sz w:val="16"/>
                <w:szCs w:val="16"/>
              </w:rPr>
            </w:pPr>
          </w:p>
        </w:tc>
      </w:tr>
      <w:tr w14:paraId="0C16D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1AFE9746">
            <w:pPr>
              <w:widowControl/>
              <w:jc w:val="center"/>
              <w:rPr>
                <w:rFonts w:hint="eastAsia" w:ascii="宋体" w:hAnsi="宋体"/>
                <w:bCs/>
                <w:kern w:val="0"/>
                <w:szCs w:val="21"/>
              </w:rPr>
            </w:pPr>
            <w:r>
              <w:rPr>
                <w:rFonts w:hint="eastAsia" w:ascii="宋体" w:hAnsi="宋体"/>
                <w:bCs/>
                <w:kern w:val="0"/>
                <w:szCs w:val="21"/>
              </w:rPr>
              <w:t>8</w:t>
            </w:r>
          </w:p>
        </w:tc>
        <w:tc>
          <w:tcPr>
            <w:tcW w:w="2079" w:type="dxa"/>
            <w:vAlign w:val="center"/>
          </w:tcPr>
          <w:p w14:paraId="33FE242F">
            <w:pPr>
              <w:jc w:val="center"/>
              <w:rPr>
                <w:rFonts w:hint="eastAsia" w:ascii="宋体" w:hAnsi="宋体"/>
                <w:szCs w:val="21"/>
              </w:rPr>
            </w:pPr>
            <w:r>
              <w:rPr>
                <w:rFonts w:hint="eastAsia" w:ascii="宋体" w:hAnsi="宋体"/>
                <w:szCs w:val="21"/>
              </w:rPr>
              <w:t>最大可承受风速</w:t>
            </w:r>
          </w:p>
        </w:tc>
        <w:tc>
          <w:tcPr>
            <w:tcW w:w="2489" w:type="dxa"/>
            <w:vAlign w:val="center"/>
          </w:tcPr>
          <w:p w14:paraId="37BEEB0D">
            <w:pPr>
              <w:jc w:val="center"/>
              <w:rPr>
                <w:rFonts w:hint="eastAsia" w:ascii="宋体" w:hAnsi="宋体"/>
                <w:szCs w:val="21"/>
              </w:rPr>
            </w:pPr>
            <w:r>
              <w:rPr>
                <w:rFonts w:hint="eastAsia" w:ascii="宋体" w:hAnsi="宋体"/>
                <w:szCs w:val="21"/>
              </w:rPr>
              <w:t>≥14m/s</w:t>
            </w:r>
          </w:p>
        </w:tc>
        <w:tc>
          <w:tcPr>
            <w:tcW w:w="1588" w:type="dxa"/>
          </w:tcPr>
          <w:p w14:paraId="324C329B">
            <w:pPr>
              <w:widowControl/>
              <w:jc w:val="center"/>
              <w:rPr>
                <w:rFonts w:hint="eastAsia" w:ascii="宋体" w:hAnsi="宋体"/>
                <w:bCs/>
                <w:kern w:val="0"/>
                <w:szCs w:val="21"/>
              </w:rPr>
            </w:pPr>
            <w:r>
              <w:rPr>
                <w:rFonts w:hint="eastAsia" w:hAnsi="宋体"/>
                <w:szCs w:val="21"/>
              </w:rPr>
              <w:t>投标人响应</w:t>
            </w:r>
          </w:p>
        </w:tc>
        <w:tc>
          <w:tcPr>
            <w:tcW w:w="1294" w:type="dxa"/>
          </w:tcPr>
          <w:p w14:paraId="303E38D4">
            <w:pPr>
              <w:widowControl/>
              <w:jc w:val="center"/>
              <w:rPr>
                <w:rFonts w:hint="eastAsia" w:ascii="宋体" w:hAnsi="宋体"/>
                <w:bCs/>
                <w:kern w:val="0"/>
                <w:szCs w:val="21"/>
              </w:rPr>
            </w:pPr>
            <w:r>
              <w:rPr>
                <w:rFonts w:hint="eastAsia" w:hAnsi="宋体"/>
                <w:szCs w:val="21"/>
              </w:rPr>
              <w:t>投标人填写</w:t>
            </w:r>
          </w:p>
        </w:tc>
        <w:tc>
          <w:tcPr>
            <w:tcW w:w="1480" w:type="dxa"/>
          </w:tcPr>
          <w:p w14:paraId="5E16F2A8">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1680879">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F19E3F1">
            <w:pPr>
              <w:widowControl/>
              <w:jc w:val="center"/>
              <w:rPr>
                <w:rFonts w:hint="eastAsia" w:ascii="宋体" w:hAnsi="宋体"/>
                <w:sz w:val="16"/>
                <w:szCs w:val="16"/>
              </w:rPr>
            </w:pPr>
          </w:p>
        </w:tc>
        <w:tc>
          <w:tcPr>
            <w:tcW w:w="1435" w:type="dxa"/>
          </w:tcPr>
          <w:p w14:paraId="1F4A9A86">
            <w:pPr>
              <w:widowControl/>
              <w:jc w:val="center"/>
              <w:rPr>
                <w:rFonts w:hint="eastAsia" w:ascii="宋体" w:hAnsi="宋体"/>
                <w:sz w:val="16"/>
                <w:szCs w:val="16"/>
              </w:rPr>
            </w:pPr>
          </w:p>
        </w:tc>
      </w:tr>
      <w:tr w14:paraId="386B0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6362AEFD">
            <w:pPr>
              <w:widowControl/>
              <w:jc w:val="center"/>
              <w:rPr>
                <w:rFonts w:hint="eastAsia" w:ascii="宋体" w:hAnsi="宋体"/>
                <w:bCs/>
                <w:kern w:val="0"/>
                <w:szCs w:val="21"/>
              </w:rPr>
            </w:pPr>
            <w:r>
              <w:rPr>
                <w:rFonts w:hint="eastAsia" w:ascii="宋体" w:hAnsi="宋体"/>
                <w:bCs/>
                <w:kern w:val="0"/>
                <w:szCs w:val="21"/>
              </w:rPr>
              <w:t>9</w:t>
            </w:r>
          </w:p>
        </w:tc>
        <w:tc>
          <w:tcPr>
            <w:tcW w:w="2079" w:type="dxa"/>
            <w:vAlign w:val="center"/>
          </w:tcPr>
          <w:p w14:paraId="5BE00AFB">
            <w:pPr>
              <w:jc w:val="center"/>
              <w:rPr>
                <w:rFonts w:hint="eastAsia" w:ascii="宋体" w:hAnsi="宋体"/>
                <w:szCs w:val="21"/>
              </w:rPr>
            </w:pPr>
            <w:r>
              <w:rPr>
                <w:rFonts w:hint="eastAsia" w:ascii="宋体" w:hAnsi="宋体"/>
                <w:szCs w:val="21"/>
              </w:rPr>
              <w:t>搭载全套任务荷载后作业时间</w:t>
            </w:r>
          </w:p>
        </w:tc>
        <w:tc>
          <w:tcPr>
            <w:tcW w:w="2489" w:type="dxa"/>
            <w:vAlign w:val="center"/>
          </w:tcPr>
          <w:p w14:paraId="3D122EAD">
            <w:pPr>
              <w:jc w:val="center"/>
              <w:rPr>
                <w:rFonts w:hint="eastAsia" w:ascii="宋体" w:hAnsi="宋体"/>
                <w:szCs w:val="21"/>
              </w:rPr>
            </w:pPr>
            <w:r>
              <w:rPr>
                <w:rFonts w:hint="eastAsia" w:ascii="宋体" w:hAnsi="宋体"/>
                <w:szCs w:val="21"/>
              </w:rPr>
              <w:t>≥18min</w:t>
            </w:r>
          </w:p>
        </w:tc>
        <w:tc>
          <w:tcPr>
            <w:tcW w:w="1588" w:type="dxa"/>
          </w:tcPr>
          <w:p w14:paraId="7D958779">
            <w:pPr>
              <w:widowControl/>
              <w:jc w:val="center"/>
              <w:rPr>
                <w:rFonts w:hint="eastAsia" w:ascii="宋体" w:hAnsi="宋体"/>
                <w:bCs/>
                <w:kern w:val="0"/>
                <w:szCs w:val="21"/>
              </w:rPr>
            </w:pPr>
            <w:r>
              <w:rPr>
                <w:rFonts w:hint="eastAsia" w:hAnsi="宋体"/>
                <w:szCs w:val="21"/>
              </w:rPr>
              <w:t>投标人响应</w:t>
            </w:r>
          </w:p>
        </w:tc>
        <w:tc>
          <w:tcPr>
            <w:tcW w:w="1294" w:type="dxa"/>
          </w:tcPr>
          <w:p w14:paraId="6C7B2AFC">
            <w:pPr>
              <w:widowControl/>
              <w:jc w:val="center"/>
              <w:rPr>
                <w:rFonts w:hint="eastAsia" w:ascii="宋体" w:hAnsi="宋体"/>
                <w:bCs/>
                <w:kern w:val="0"/>
                <w:szCs w:val="21"/>
              </w:rPr>
            </w:pPr>
            <w:r>
              <w:rPr>
                <w:rFonts w:hint="eastAsia" w:hAnsi="宋体"/>
                <w:szCs w:val="21"/>
              </w:rPr>
              <w:t>投标人填写</w:t>
            </w:r>
          </w:p>
        </w:tc>
        <w:tc>
          <w:tcPr>
            <w:tcW w:w="1480" w:type="dxa"/>
          </w:tcPr>
          <w:p w14:paraId="4C2CF377">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385080D">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192C32C">
            <w:pPr>
              <w:widowControl/>
              <w:jc w:val="center"/>
              <w:rPr>
                <w:rFonts w:hint="eastAsia" w:ascii="宋体" w:hAnsi="宋体"/>
                <w:sz w:val="16"/>
                <w:szCs w:val="16"/>
              </w:rPr>
            </w:pPr>
          </w:p>
        </w:tc>
        <w:tc>
          <w:tcPr>
            <w:tcW w:w="1435" w:type="dxa"/>
          </w:tcPr>
          <w:p w14:paraId="065650EB">
            <w:pPr>
              <w:widowControl/>
              <w:jc w:val="center"/>
              <w:rPr>
                <w:rFonts w:hint="eastAsia" w:ascii="宋体" w:hAnsi="宋体"/>
                <w:sz w:val="16"/>
                <w:szCs w:val="16"/>
              </w:rPr>
            </w:pPr>
          </w:p>
        </w:tc>
      </w:tr>
      <w:tr w14:paraId="4EFD2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7D792DBB">
            <w:pPr>
              <w:widowControl/>
              <w:jc w:val="center"/>
              <w:rPr>
                <w:rFonts w:hint="eastAsia" w:ascii="宋体" w:hAnsi="宋体"/>
                <w:bCs/>
                <w:kern w:val="0"/>
                <w:szCs w:val="21"/>
              </w:rPr>
            </w:pPr>
            <w:r>
              <w:rPr>
                <w:rFonts w:hint="eastAsia" w:ascii="宋体" w:hAnsi="宋体"/>
                <w:bCs/>
                <w:kern w:val="0"/>
                <w:szCs w:val="21"/>
              </w:rPr>
              <w:t>10</w:t>
            </w:r>
          </w:p>
        </w:tc>
        <w:tc>
          <w:tcPr>
            <w:tcW w:w="2079" w:type="dxa"/>
            <w:vAlign w:val="center"/>
          </w:tcPr>
          <w:p w14:paraId="2CDC559F">
            <w:pPr>
              <w:jc w:val="center"/>
              <w:rPr>
                <w:rFonts w:hint="eastAsia" w:ascii="宋体" w:hAnsi="宋体"/>
                <w:szCs w:val="21"/>
              </w:rPr>
            </w:pPr>
            <w:r>
              <w:rPr>
                <w:rFonts w:hint="eastAsia" w:ascii="宋体" w:hAnsi="宋体"/>
                <w:szCs w:val="21"/>
              </w:rPr>
              <w:t>★抗电磁干扰性能（辐射抗扰度、静电放电抗扰度、脉冲磁场抗扰度）</w:t>
            </w:r>
          </w:p>
        </w:tc>
        <w:tc>
          <w:tcPr>
            <w:tcW w:w="2489" w:type="dxa"/>
            <w:vAlign w:val="center"/>
          </w:tcPr>
          <w:p w14:paraId="1BCD83D0">
            <w:pPr>
              <w:jc w:val="center"/>
              <w:rPr>
                <w:rFonts w:hint="eastAsia" w:ascii="宋体" w:hAnsi="宋体"/>
                <w:szCs w:val="21"/>
              </w:rPr>
            </w:pPr>
            <w:r>
              <w:rPr>
                <w:rFonts w:hint="eastAsia" w:ascii="宋体" w:hAnsi="宋体"/>
                <w:szCs w:val="21"/>
              </w:rPr>
              <w:t>A级</w:t>
            </w:r>
          </w:p>
        </w:tc>
        <w:tc>
          <w:tcPr>
            <w:tcW w:w="1588" w:type="dxa"/>
          </w:tcPr>
          <w:p w14:paraId="36468E3E">
            <w:pPr>
              <w:widowControl/>
              <w:jc w:val="center"/>
              <w:rPr>
                <w:rFonts w:hint="eastAsia" w:ascii="宋体" w:hAnsi="宋体"/>
                <w:bCs/>
                <w:kern w:val="0"/>
                <w:szCs w:val="21"/>
              </w:rPr>
            </w:pPr>
            <w:r>
              <w:rPr>
                <w:rFonts w:hint="eastAsia" w:hAnsi="宋体"/>
                <w:szCs w:val="21"/>
              </w:rPr>
              <w:t>投标人响应</w:t>
            </w:r>
          </w:p>
        </w:tc>
        <w:tc>
          <w:tcPr>
            <w:tcW w:w="1294" w:type="dxa"/>
          </w:tcPr>
          <w:p w14:paraId="4BCBA588">
            <w:pPr>
              <w:widowControl/>
              <w:jc w:val="center"/>
              <w:rPr>
                <w:rFonts w:hint="eastAsia" w:ascii="宋体" w:hAnsi="宋体"/>
                <w:bCs/>
                <w:kern w:val="0"/>
                <w:szCs w:val="21"/>
              </w:rPr>
            </w:pPr>
            <w:r>
              <w:rPr>
                <w:rFonts w:hint="eastAsia" w:hAnsi="宋体"/>
                <w:szCs w:val="21"/>
              </w:rPr>
              <w:t>投标人填写</w:t>
            </w:r>
          </w:p>
        </w:tc>
        <w:tc>
          <w:tcPr>
            <w:tcW w:w="1480" w:type="dxa"/>
          </w:tcPr>
          <w:p w14:paraId="5E9A3768">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5D4C8B4A">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C886F0C">
            <w:pPr>
              <w:widowControl/>
              <w:jc w:val="center"/>
              <w:rPr>
                <w:rFonts w:hint="eastAsia" w:ascii="宋体" w:hAnsi="宋体"/>
                <w:sz w:val="16"/>
                <w:szCs w:val="16"/>
              </w:rPr>
            </w:pPr>
          </w:p>
        </w:tc>
        <w:tc>
          <w:tcPr>
            <w:tcW w:w="1435" w:type="dxa"/>
          </w:tcPr>
          <w:p w14:paraId="7918FF0A">
            <w:pPr>
              <w:widowControl/>
              <w:jc w:val="center"/>
              <w:rPr>
                <w:rFonts w:hint="eastAsia" w:ascii="宋体" w:hAnsi="宋体"/>
                <w:sz w:val="16"/>
                <w:szCs w:val="16"/>
              </w:rPr>
            </w:pPr>
          </w:p>
        </w:tc>
      </w:tr>
      <w:tr w14:paraId="55A5A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5FEC2063">
            <w:pPr>
              <w:widowControl/>
              <w:jc w:val="center"/>
              <w:rPr>
                <w:rFonts w:hint="eastAsia" w:ascii="宋体" w:hAnsi="宋体"/>
                <w:bCs/>
                <w:kern w:val="0"/>
                <w:szCs w:val="21"/>
              </w:rPr>
            </w:pPr>
            <w:r>
              <w:rPr>
                <w:rFonts w:hint="eastAsia" w:ascii="宋体" w:hAnsi="宋体"/>
                <w:bCs/>
                <w:kern w:val="0"/>
                <w:szCs w:val="21"/>
              </w:rPr>
              <w:t>11</w:t>
            </w:r>
          </w:p>
        </w:tc>
        <w:tc>
          <w:tcPr>
            <w:tcW w:w="2079" w:type="dxa"/>
            <w:vAlign w:val="center"/>
          </w:tcPr>
          <w:p w14:paraId="00A3616B">
            <w:pPr>
              <w:jc w:val="center"/>
              <w:rPr>
                <w:rFonts w:hint="eastAsia" w:ascii="宋体" w:hAnsi="宋体"/>
                <w:szCs w:val="21"/>
              </w:rPr>
            </w:pPr>
            <w:r>
              <w:rPr>
                <w:rFonts w:hint="eastAsia" w:ascii="宋体" w:hAnsi="宋体"/>
                <w:szCs w:val="21"/>
              </w:rPr>
              <w:t>★工作环境温度</w:t>
            </w:r>
          </w:p>
        </w:tc>
        <w:tc>
          <w:tcPr>
            <w:tcW w:w="2489" w:type="dxa"/>
            <w:vAlign w:val="center"/>
          </w:tcPr>
          <w:p w14:paraId="16DCE51E">
            <w:pPr>
              <w:jc w:val="center"/>
              <w:rPr>
                <w:rFonts w:hint="eastAsia" w:ascii="宋体" w:hAnsi="宋体"/>
                <w:szCs w:val="21"/>
              </w:rPr>
            </w:pPr>
            <w:r>
              <w:rPr>
                <w:rFonts w:hint="eastAsia" w:ascii="宋体" w:hAnsi="宋体"/>
                <w:szCs w:val="21"/>
              </w:rPr>
              <w:t>-20°C至55°C</w:t>
            </w:r>
          </w:p>
        </w:tc>
        <w:tc>
          <w:tcPr>
            <w:tcW w:w="1588" w:type="dxa"/>
          </w:tcPr>
          <w:p w14:paraId="334E7FED">
            <w:pPr>
              <w:widowControl/>
              <w:jc w:val="center"/>
              <w:rPr>
                <w:rFonts w:hint="eastAsia" w:ascii="宋体" w:hAnsi="宋体"/>
                <w:bCs/>
                <w:kern w:val="0"/>
                <w:szCs w:val="21"/>
              </w:rPr>
            </w:pPr>
            <w:r>
              <w:rPr>
                <w:rFonts w:hint="eastAsia" w:hAnsi="宋体"/>
                <w:szCs w:val="21"/>
              </w:rPr>
              <w:t>投标人响应</w:t>
            </w:r>
          </w:p>
        </w:tc>
        <w:tc>
          <w:tcPr>
            <w:tcW w:w="1294" w:type="dxa"/>
          </w:tcPr>
          <w:p w14:paraId="658E65C6">
            <w:pPr>
              <w:widowControl/>
              <w:jc w:val="center"/>
              <w:rPr>
                <w:rFonts w:hint="eastAsia" w:ascii="宋体" w:hAnsi="宋体"/>
                <w:bCs/>
                <w:kern w:val="0"/>
                <w:szCs w:val="21"/>
              </w:rPr>
            </w:pPr>
            <w:r>
              <w:rPr>
                <w:rFonts w:hint="eastAsia" w:hAnsi="宋体"/>
                <w:szCs w:val="21"/>
              </w:rPr>
              <w:t>投标人填写</w:t>
            </w:r>
          </w:p>
        </w:tc>
        <w:tc>
          <w:tcPr>
            <w:tcW w:w="1480" w:type="dxa"/>
          </w:tcPr>
          <w:p w14:paraId="22E347BE">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44407EA">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0F03EDA">
            <w:pPr>
              <w:widowControl/>
              <w:jc w:val="center"/>
              <w:rPr>
                <w:rFonts w:hint="eastAsia" w:ascii="宋体" w:hAnsi="宋体"/>
                <w:sz w:val="16"/>
                <w:szCs w:val="16"/>
              </w:rPr>
            </w:pPr>
          </w:p>
        </w:tc>
        <w:tc>
          <w:tcPr>
            <w:tcW w:w="1435" w:type="dxa"/>
          </w:tcPr>
          <w:p w14:paraId="5BA7F66D">
            <w:pPr>
              <w:widowControl/>
              <w:jc w:val="center"/>
              <w:rPr>
                <w:rFonts w:hint="eastAsia" w:ascii="宋体" w:hAnsi="宋体"/>
                <w:sz w:val="16"/>
                <w:szCs w:val="16"/>
              </w:rPr>
            </w:pPr>
          </w:p>
        </w:tc>
      </w:tr>
      <w:tr w14:paraId="37246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4FFE1C02">
            <w:pPr>
              <w:widowControl/>
              <w:jc w:val="center"/>
              <w:rPr>
                <w:rFonts w:hint="eastAsia" w:ascii="宋体" w:hAnsi="宋体"/>
                <w:bCs/>
                <w:kern w:val="0"/>
                <w:szCs w:val="21"/>
              </w:rPr>
            </w:pPr>
            <w:r>
              <w:rPr>
                <w:rFonts w:hint="eastAsia" w:ascii="宋体" w:hAnsi="宋体"/>
                <w:bCs/>
                <w:kern w:val="0"/>
                <w:szCs w:val="21"/>
              </w:rPr>
              <w:t>12</w:t>
            </w:r>
          </w:p>
        </w:tc>
        <w:tc>
          <w:tcPr>
            <w:tcW w:w="2079" w:type="dxa"/>
            <w:vAlign w:val="center"/>
          </w:tcPr>
          <w:p w14:paraId="62855303">
            <w:pPr>
              <w:jc w:val="center"/>
              <w:rPr>
                <w:rFonts w:hint="eastAsia" w:ascii="宋体" w:hAnsi="宋体"/>
                <w:szCs w:val="21"/>
              </w:rPr>
            </w:pPr>
            <w:r>
              <w:rPr>
                <w:rFonts w:hint="eastAsia" w:ascii="宋体" w:hAnsi="宋体"/>
                <w:szCs w:val="21"/>
              </w:rPr>
              <w:t>卫星定位模块</w:t>
            </w:r>
          </w:p>
        </w:tc>
        <w:tc>
          <w:tcPr>
            <w:tcW w:w="2489" w:type="dxa"/>
            <w:vAlign w:val="center"/>
          </w:tcPr>
          <w:p w14:paraId="2FCE9593">
            <w:pPr>
              <w:jc w:val="center"/>
              <w:rPr>
                <w:rFonts w:hint="eastAsia" w:ascii="宋体" w:hAnsi="宋体"/>
                <w:szCs w:val="21"/>
              </w:rPr>
            </w:pPr>
            <w:r>
              <w:rPr>
                <w:rFonts w:hint="eastAsia" w:ascii="Segoe UI Emoji" w:hAnsi="Segoe UI Emoji" w:eastAsia="Segoe UI Emoji" w:cs="Segoe UI Emoji"/>
                <w:color w:val="000000"/>
                <w:sz w:val="19"/>
                <w:szCs w:val="19"/>
              </w:rPr>
              <w:t>仅支持BDS且兼容北斗3号及以下卫星系统。</w:t>
            </w:r>
          </w:p>
        </w:tc>
        <w:tc>
          <w:tcPr>
            <w:tcW w:w="1588" w:type="dxa"/>
          </w:tcPr>
          <w:p w14:paraId="234CE911">
            <w:pPr>
              <w:widowControl/>
              <w:jc w:val="center"/>
              <w:rPr>
                <w:rFonts w:hint="eastAsia" w:ascii="宋体" w:hAnsi="宋体"/>
                <w:bCs/>
                <w:kern w:val="0"/>
                <w:szCs w:val="21"/>
              </w:rPr>
            </w:pPr>
            <w:r>
              <w:rPr>
                <w:rFonts w:hint="eastAsia" w:hAnsi="宋体"/>
                <w:szCs w:val="21"/>
              </w:rPr>
              <w:t>投标人响应</w:t>
            </w:r>
          </w:p>
        </w:tc>
        <w:tc>
          <w:tcPr>
            <w:tcW w:w="1294" w:type="dxa"/>
          </w:tcPr>
          <w:p w14:paraId="589601A6">
            <w:pPr>
              <w:widowControl/>
              <w:jc w:val="center"/>
              <w:rPr>
                <w:rFonts w:hint="eastAsia" w:ascii="宋体" w:hAnsi="宋体"/>
                <w:bCs/>
                <w:kern w:val="0"/>
                <w:szCs w:val="21"/>
              </w:rPr>
            </w:pPr>
            <w:r>
              <w:rPr>
                <w:rFonts w:hint="eastAsia" w:hAnsi="宋体"/>
                <w:szCs w:val="21"/>
              </w:rPr>
              <w:t>投标人填写</w:t>
            </w:r>
          </w:p>
        </w:tc>
        <w:tc>
          <w:tcPr>
            <w:tcW w:w="1480" w:type="dxa"/>
          </w:tcPr>
          <w:p w14:paraId="0DCA1A4B">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1D5F72AF">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1BF6954">
            <w:pPr>
              <w:widowControl/>
              <w:jc w:val="center"/>
              <w:rPr>
                <w:rFonts w:hint="eastAsia" w:ascii="宋体" w:hAnsi="宋体"/>
                <w:sz w:val="16"/>
                <w:szCs w:val="16"/>
              </w:rPr>
            </w:pPr>
          </w:p>
        </w:tc>
        <w:tc>
          <w:tcPr>
            <w:tcW w:w="1435" w:type="dxa"/>
          </w:tcPr>
          <w:p w14:paraId="5738BFD7">
            <w:pPr>
              <w:widowControl/>
              <w:jc w:val="center"/>
              <w:rPr>
                <w:rFonts w:hint="eastAsia" w:ascii="宋体" w:hAnsi="宋体"/>
                <w:sz w:val="16"/>
                <w:szCs w:val="16"/>
              </w:rPr>
            </w:pPr>
          </w:p>
        </w:tc>
      </w:tr>
      <w:tr w14:paraId="4E64C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0B654813">
            <w:pPr>
              <w:widowControl/>
              <w:jc w:val="center"/>
              <w:rPr>
                <w:rFonts w:hint="eastAsia" w:ascii="宋体" w:hAnsi="宋体"/>
                <w:bCs/>
                <w:kern w:val="0"/>
                <w:szCs w:val="21"/>
              </w:rPr>
            </w:pPr>
            <w:r>
              <w:rPr>
                <w:rFonts w:hint="eastAsia" w:ascii="宋体" w:hAnsi="宋体"/>
                <w:bCs/>
                <w:kern w:val="0"/>
                <w:szCs w:val="21"/>
              </w:rPr>
              <w:t>13</w:t>
            </w:r>
          </w:p>
        </w:tc>
        <w:tc>
          <w:tcPr>
            <w:tcW w:w="2079" w:type="dxa"/>
            <w:vAlign w:val="center"/>
          </w:tcPr>
          <w:p w14:paraId="478AB521">
            <w:pPr>
              <w:jc w:val="center"/>
              <w:rPr>
                <w:rFonts w:hint="eastAsia" w:ascii="宋体" w:hAnsi="宋体"/>
                <w:szCs w:val="21"/>
              </w:rPr>
            </w:pPr>
            <w:r>
              <w:rPr>
                <w:rFonts w:hint="eastAsia"/>
                <w:szCs w:val="21"/>
              </w:rPr>
              <w:t>★防护性能等级</w:t>
            </w:r>
          </w:p>
        </w:tc>
        <w:tc>
          <w:tcPr>
            <w:tcW w:w="2489" w:type="dxa"/>
            <w:vAlign w:val="center"/>
          </w:tcPr>
          <w:p w14:paraId="2F537D9E">
            <w:pPr>
              <w:jc w:val="center"/>
              <w:rPr>
                <w:rFonts w:hint="eastAsia" w:ascii="宋体" w:hAnsi="宋体"/>
                <w:szCs w:val="21"/>
              </w:rPr>
            </w:pPr>
            <w:r>
              <w:rPr>
                <w:rFonts w:hint="eastAsia" w:ascii="宋体" w:hAnsi="宋体"/>
                <w:szCs w:val="21"/>
              </w:rPr>
              <w:t>不低于IP55</w:t>
            </w:r>
          </w:p>
        </w:tc>
        <w:tc>
          <w:tcPr>
            <w:tcW w:w="1588" w:type="dxa"/>
          </w:tcPr>
          <w:p w14:paraId="3106ECF1">
            <w:pPr>
              <w:widowControl/>
              <w:jc w:val="center"/>
              <w:rPr>
                <w:rFonts w:hint="eastAsia" w:ascii="宋体" w:hAnsi="宋体"/>
                <w:bCs/>
                <w:kern w:val="0"/>
                <w:szCs w:val="21"/>
              </w:rPr>
            </w:pPr>
            <w:r>
              <w:rPr>
                <w:rFonts w:hint="eastAsia" w:hAnsi="宋体"/>
                <w:szCs w:val="21"/>
              </w:rPr>
              <w:t>投标人响应</w:t>
            </w:r>
          </w:p>
        </w:tc>
        <w:tc>
          <w:tcPr>
            <w:tcW w:w="1294" w:type="dxa"/>
          </w:tcPr>
          <w:p w14:paraId="71BCAB85">
            <w:pPr>
              <w:widowControl/>
              <w:jc w:val="center"/>
              <w:rPr>
                <w:rFonts w:hint="eastAsia" w:ascii="宋体" w:hAnsi="宋体"/>
                <w:bCs/>
                <w:kern w:val="0"/>
                <w:szCs w:val="21"/>
              </w:rPr>
            </w:pPr>
            <w:r>
              <w:rPr>
                <w:rFonts w:hint="eastAsia" w:hAnsi="宋体"/>
                <w:szCs w:val="21"/>
              </w:rPr>
              <w:t>投标人填写</w:t>
            </w:r>
          </w:p>
        </w:tc>
        <w:tc>
          <w:tcPr>
            <w:tcW w:w="1480" w:type="dxa"/>
          </w:tcPr>
          <w:p w14:paraId="6E0D0294">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428CBF3">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C24D736">
            <w:pPr>
              <w:widowControl/>
              <w:jc w:val="center"/>
              <w:rPr>
                <w:rFonts w:hint="eastAsia" w:ascii="宋体" w:hAnsi="宋体"/>
                <w:sz w:val="16"/>
                <w:szCs w:val="16"/>
              </w:rPr>
            </w:pPr>
          </w:p>
        </w:tc>
        <w:tc>
          <w:tcPr>
            <w:tcW w:w="1435" w:type="dxa"/>
          </w:tcPr>
          <w:p w14:paraId="1C60F35C">
            <w:pPr>
              <w:widowControl/>
              <w:jc w:val="center"/>
              <w:rPr>
                <w:rFonts w:hint="eastAsia" w:ascii="宋体" w:hAnsi="宋体"/>
                <w:sz w:val="16"/>
                <w:szCs w:val="16"/>
              </w:rPr>
            </w:pPr>
          </w:p>
        </w:tc>
      </w:tr>
      <w:tr w14:paraId="0262E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0A60245E">
            <w:pPr>
              <w:widowControl/>
              <w:jc w:val="center"/>
              <w:rPr>
                <w:rFonts w:hint="eastAsia" w:ascii="宋体" w:hAnsi="宋体"/>
                <w:bCs/>
                <w:kern w:val="0"/>
                <w:szCs w:val="21"/>
              </w:rPr>
            </w:pPr>
            <w:r>
              <w:rPr>
                <w:rFonts w:hint="eastAsia" w:ascii="宋体" w:hAnsi="宋体"/>
                <w:bCs/>
                <w:kern w:val="0"/>
                <w:szCs w:val="21"/>
              </w:rPr>
              <w:t>14</w:t>
            </w:r>
          </w:p>
        </w:tc>
        <w:tc>
          <w:tcPr>
            <w:tcW w:w="2079" w:type="dxa"/>
            <w:vAlign w:val="center"/>
          </w:tcPr>
          <w:p w14:paraId="255FEDF6">
            <w:pPr>
              <w:jc w:val="center"/>
              <w:rPr>
                <w:rFonts w:hint="eastAsia" w:ascii="宋体" w:hAnsi="宋体"/>
                <w:szCs w:val="21"/>
              </w:rPr>
            </w:pPr>
            <w:r>
              <w:rPr>
                <w:rFonts w:hint="eastAsia" w:ascii="宋体" w:hAnsi="宋体"/>
                <w:szCs w:val="21"/>
              </w:rPr>
              <w:t>悬停精度</w:t>
            </w:r>
          </w:p>
        </w:tc>
        <w:tc>
          <w:tcPr>
            <w:tcW w:w="2489" w:type="dxa"/>
            <w:vAlign w:val="center"/>
          </w:tcPr>
          <w:p w14:paraId="6C38B89A">
            <w:pPr>
              <w:jc w:val="center"/>
              <w:rPr>
                <w:rFonts w:hint="eastAsia" w:ascii="宋体" w:hAnsi="宋体"/>
                <w:szCs w:val="21"/>
              </w:rPr>
            </w:pPr>
            <w:r>
              <w:rPr>
                <w:rFonts w:hint="eastAsia" w:ascii="宋体" w:hAnsi="宋体"/>
                <w:szCs w:val="21"/>
              </w:rPr>
              <w:t>启用RTK：</w:t>
            </w:r>
          </w:p>
          <w:p w14:paraId="570EDBAA">
            <w:pPr>
              <w:jc w:val="center"/>
              <w:rPr>
                <w:rFonts w:hint="eastAsia" w:ascii="宋体" w:hAnsi="宋体"/>
                <w:szCs w:val="21"/>
              </w:rPr>
            </w:pPr>
            <w:r>
              <w:rPr>
                <w:rFonts w:hint="eastAsia" w:ascii="宋体" w:hAnsi="宋体"/>
                <w:szCs w:val="21"/>
              </w:rPr>
              <w:t>±10厘米（水平），±10厘米（垂直）</w:t>
            </w:r>
          </w:p>
          <w:p w14:paraId="700DDC00">
            <w:pPr>
              <w:jc w:val="center"/>
              <w:rPr>
                <w:rFonts w:hint="eastAsia" w:ascii="宋体" w:hAnsi="宋体"/>
                <w:szCs w:val="21"/>
              </w:rPr>
            </w:pPr>
            <w:r>
              <w:rPr>
                <w:rFonts w:hint="eastAsia" w:ascii="宋体" w:hAnsi="宋体"/>
                <w:szCs w:val="21"/>
              </w:rPr>
              <w:t>未启用RTK：</w:t>
            </w:r>
          </w:p>
          <w:p w14:paraId="5EBDE4A2">
            <w:pPr>
              <w:jc w:val="center"/>
              <w:rPr>
                <w:rFonts w:hint="eastAsia" w:ascii="宋体" w:hAnsi="宋体"/>
                <w:szCs w:val="21"/>
              </w:rPr>
            </w:pPr>
            <w:r>
              <w:rPr>
                <w:rFonts w:hint="eastAsia" w:ascii="宋体" w:hAnsi="宋体"/>
                <w:szCs w:val="21"/>
              </w:rPr>
              <w:t>±60厘米（水平），±30厘米（垂直）</w:t>
            </w:r>
          </w:p>
        </w:tc>
        <w:tc>
          <w:tcPr>
            <w:tcW w:w="1588" w:type="dxa"/>
          </w:tcPr>
          <w:p w14:paraId="35F905C6">
            <w:pPr>
              <w:widowControl/>
              <w:jc w:val="center"/>
              <w:rPr>
                <w:rFonts w:hint="eastAsia" w:ascii="宋体" w:hAnsi="宋体"/>
                <w:bCs/>
                <w:kern w:val="0"/>
                <w:szCs w:val="21"/>
              </w:rPr>
            </w:pPr>
            <w:r>
              <w:rPr>
                <w:rFonts w:hint="eastAsia" w:hAnsi="宋体"/>
                <w:szCs w:val="21"/>
              </w:rPr>
              <w:t>投标人响应</w:t>
            </w:r>
          </w:p>
        </w:tc>
        <w:tc>
          <w:tcPr>
            <w:tcW w:w="1294" w:type="dxa"/>
          </w:tcPr>
          <w:p w14:paraId="2D5F5E7D">
            <w:pPr>
              <w:widowControl/>
              <w:jc w:val="center"/>
              <w:rPr>
                <w:rFonts w:hint="eastAsia" w:ascii="宋体" w:hAnsi="宋体"/>
                <w:bCs/>
                <w:kern w:val="0"/>
                <w:szCs w:val="21"/>
              </w:rPr>
            </w:pPr>
            <w:r>
              <w:rPr>
                <w:rFonts w:hint="eastAsia" w:hAnsi="宋体"/>
                <w:szCs w:val="21"/>
              </w:rPr>
              <w:t>投标人填写</w:t>
            </w:r>
          </w:p>
        </w:tc>
        <w:tc>
          <w:tcPr>
            <w:tcW w:w="1480" w:type="dxa"/>
          </w:tcPr>
          <w:p w14:paraId="3EB8A7EB">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4D0EB94A">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8E71A55">
            <w:pPr>
              <w:widowControl/>
              <w:jc w:val="center"/>
              <w:rPr>
                <w:rFonts w:hint="eastAsia" w:ascii="宋体" w:hAnsi="宋体"/>
                <w:sz w:val="16"/>
                <w:szCs w:val="16"/>
              </w:rPr>
            </w:pPr>
          </w:p>
        </w:tc>
        <w:tc>
          <w:tcPr>
            <w:tcW w:w="1435" w:type="dxa"/>
          </w:tcPr>
          <w:p w14:paraId="64EA0F89">
            <w:pPr>
              <w:widowControl/>
              <w:jc w:val="center"/>
              <w:rPr>
                <w:rFonts w:hint="eastAsia" w:ascii="宋体" w:hAnsi="宋体"/>
                <w:sz w:val="16"/>
                <w:szCs w:val="16"/>
              </w:rPr>
            </w:pPr>
          </w:p>
        </w:tc>
      </w:tr>
      <w:tr w14:paraId="39E74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2654E165">
            <w:pPr>
              <w:widowControl/>
              <w:jc w:val="center"/>
              <w:rPr>
                <w:rFonts w:hint="eastAsia" w:ascii="宋体" w:hAnsi="宋体"/>
                <w:bCs/>
                <w:kern w:val="0"/>
                <w:szCs w:val="21"/>
              </w:rPr>
            </w:pPr>
            <w:r>
              <w:rPr>
                <w:rFonts w:hint="eastAsia" w:ascii="宋体" w:hAnsi="宋体"/>
                <w:bCs/>
                <w:kern w:val="0"/>
                <w:szCs w:val="21"/>
              </w:rPr>
              <w:t>15</w:t>
            </w:r>
          </w:p>
        </w:tc>
        <w:tc>
          <w:tcPr>
            <w:tcW w:w="2079" w:type="dxa"/>
            <w:vAlign w:val="center"/>
          </w:tcPr>
          <w:p w14:paraId="2157A9A6">
            <w:pPr>
              <w:jc w:val="center"/>
              <w:rPr>
                <w:rFonts w:hint="eastAsia" w:ascii="宋体" w:hAnsi="宋体"/>
                <w:szCs w:val="21"/>
              </w:rPr>
            </w:pPr>
            <w:r>
              <w:rPr>
                <w:rFonts w:hint="eastAsia" w:ascii="宋体" w:hAnsi="宋体"/>
                <w:szCs w:val="21"/>
              </w:rPr>
              <w:t>★定位精度</w:t>
            </w:r>
          </w:p>
        </w:tc>
        <w:tc>
          <w:tcPr>
            <w:tcW w:w="2489" w:type="dxa"/>
            <w:vAlign w:val="center"/>
          </w:tcPr>
          <w:p w14:paraId="3B141A80">
            <w:pPr>
              <w:jc w:val="center"/>
              <w:rPr>
                <w:rFonts w:hint="eastAsia" w:ascii="宋体" w:hAnsi="宋体"/>
                <w:szCs w:val="21"/>
              </w:rPr>
            </w:pPr>
            <w:r>
              <w:rPr>
                <w:rFonts w:hint="eastAsia" w:ascii="宋体" w:hAnsi="宋体"/>
                <w:szCs w:val="21"/>
              </w:rPr>
              <w:t>垂直偏差≤20cm；水平偏差≤10cm。</w:t>
            </w:r>
          </w:p>
        </w:tc>
        <w:tc>
          <w:tcPr>
            <w:tcW w:w="1588" w:type="dxa"/>
          </w:tcPr>
          <w:p w14:paraId="0D496823">
            <w:pPr>
              <w:widowControl/>
              <w:jc w:val="center"/>
              <w:rPr>
                <w:rFonts w:hint="eastAsia" w:ascii="宋体" w:hAnsi="宋体"/>
                <w:bCs/>
                <w:kern w:val="0"/>
                <w:szCs w:val="21"/>
              </w:rPr>
            </w:pPr>
            <w:r>
              <w:rPr>
                <w:rFonts w:hint="eastAsia" w:hAnsi="宋体"/>
                <w:szCs w:val="21"/>
              </w:rPr>
              <w:t>投标人响应</w:t>
            </w:r>
          </w:p>
        </w:tc>
        <w:tc>
          <w:tcPr>
            <w:tcW w:w="1294" w:type="dxa"/>
          </w:tcPr>
          <w:p w14:paraId="542CACB4">
            <w:pPr>
              <w:widowControl/>
              <w:jc w:val="center"/>
              <w:rPr>
                <w:rFonts w:hint="eastAsia" w:ascii="宋体" w:hAnsi="宋体"/>
                <w:bCs/>
                <w:kern w:val="0"/>
                <w:szCs w:val="21"/>
              </w:rPr>
            </w:pPr>
            <w:r>
              <w:rPr>
                <w:rFonts w:hint="eastAsia" w:hAnsi="宋体"/>
                <w:szCs w:val="21"/>
              </w:rPr>
              <w:t>投标人填写</w:t>
            </w:r>
          </w:p>
        </w:tc>
        <w:tc>
          <w:tcPr>
            <w:tcW w:w="1480" w:type="dxa"/>
          </w:tcPr>
          <w:p w14:paraId="50EA52C0">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48757607">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D3DC20F">
            <w:pPr>
              <w:widowControl/>
              <w:jc w:val="center"/>
              <w:rPr>
                <w:rFonts w:hint="eastAsia" w:ascii="宋体" w:hAnsi="宋体"/>
                <w:sz w:val="16"/>
                <w:szCs w:val="16"/>
              </w:rPr>
            </w:pPr>
          </w:p>
        </w:tc>
        <w:tc>
          <w:tcPr>
            <w:tcW w:w="1435" w:type="dxa"/>
          </w:tcPr>
          <w:p w14:paraId="254A9949">
            <w:pPr>
              <w:widowControl/>
              <w:jc w:val="center"/>
              <w:rPr>
                <w:rFonts w:hint="eastAsia" w:ascii="宋体" w:hAnsi="宋体"/>
                <w:sz w:val="16"/>
                <w:szCs w:val="16"/>
              </w:rPr>
            </w:pPr>
          </w:p>
        </w:tc>
      </w:tr>
      <w:tr w14:paraId="2DAD6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7856EB3A">
            <w:pPr>
              <w:widowControl/>
              <w:jc w:val="center"/>
              <w:rPr>
                <w:rFonts w:hint="eastAsia" w:ascii="宋体" w:hAnsi="宋体"/>
                <w:bCs/>
                <w:kern w:val="0"/>
                <w:szCs w:val="21"/>
              </w:rPr>
            </w:pPr>
            <w:r>
              <w:rPr>
                <w:rFonts w:hint="eastAsia" w:ascii="宋体" w:hAnsi="宋体"/>
                <w:bCs/>
                <w:kern w:val="0"/>
                <w:szCs w:val="21"/>
              </w:rPr>
              <w:t>16</w:t>
            </w:r>
          </w:p>
        </w:tc>
        <w:tc>
          <w:tcPr>
            <w:tcW w:w="2079" w:type="dxa"/>
            <w:vAlign w:val="center"/>
          </w:tcPr>
          <w:p w14:paraId="398AFC44">
            <w:pPr>
              <w:jc w:val="center"/>
              <w:rPr>
                <w:rFonts w:hint="eastAsia" w:ascii="宋体" w:hAnsi="宋体"/>
                <w:szCs w:val="21"/>
              </w:rPr>
            </w:pPr>
            <w:r>
              <w:rPr>
                <w:rFonts w:hint="eastAsia"/>
                <w:kern w:val="0"/>
                <w:szCs w:val="21"/>
              </w:rPr>
              <w:t>飞行控制偏差</w:t>
            </w:r>
          </w:p>
        </w:tc>
        <w:tc>
          <w:tcPr>
            <w:tcW w:w="2489" w:type="dxa"/>
            <w:vAlign w:val="center"/>
          </w:tcPr>
          <w:p w14:paraId="23FCA1A2">
            <w:pPr>
              <w:jc w:val="center"/>
              <w:rPr>
                <w:rFonts w:hint="eastAsia" w:ascii="宋体" w:hAnsi="宋体"/>
                <w:szCs w:val="21"/>
              </w:rPr>
            </w:pPr>
            <w:r>
              <w:rPr>
                <w:rFonts w:hint="eastAsia" w:ascii="宋体" w:hAnsi="宋体"/>
                <w:szCs w:val="21"/>
              </w:rPr>
              <w:t>垂直偏差≤1m，垂直标准差≤0.5m；水平偏差≤1m，水平标准差≤0.5m。</w:t>
            </w:r>
          </w:p>
        </w:tc>
        <w:tc>
          <w:tcPr>
            <w:tcW w:w="1588" w:type="dxa"/>
          </w:tcPr>
          <w:p w14:paraId="2DD19107">
            <w:pPr>
              <w:widowControl/>
              <w:jc w:val="center"/>
              <w:rPr>
                <w:rFonts w:hint="eastAsia" w:ascii="宋体" w:hAnsi="宋体"/>
                <w:bCs/>
                <w:kern w:val="0"/>
                <w:szCs w:val="21"/>
              </w:rPr>
            </w:pPr>
            <w:r>
              <w:rPr>
                <w:rFonts w:hint="eastAsia" w:hAnsi="宋体"/>
                <w:szCs w:val="21"/>
              </w:rPr>
              <w:t>投标人响应</w:t>
            </w:r>
          </w:p>
        </w:tc>
        <w:tc>
          <w:tcPr>
            <w:tcW w:w="1294" w:type="dxa"/>
          </w:tcPr>
          <w:p w14:paraId="5BB596D4">
            <w:pPr>
              <w:widowControl/>
              <w:jc w:val="center"/>
              <w:rPr>
                <w:rFonts w:hint="eastAsia" w:ascii="宋体" w:hAnsi="宋体"/>
                <w:bCs/>
                <w:kern w:val="0"/>
                <w:szCs w:val="21"/>
              </w:rPr>
            </w:pPr>
            <w:r>
              <w:rPr>
                <w:rFonts w:hint="eastAsia" w:hAnsi="宋体"/>
                <w:szCs w:val="21"/>
              </w:rPr>
              <w:t>投标人填写</w:t>
            </w:r>
          </w:p>
        </w:tc>
        <w:tc>
          <w:tcPr>
            <w:tcW w:w="1480" w:type="dxa"/>
          </w:tcPr>
          <w:p w14:paraId="60682253">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15F9A5CB">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55A15D8">
            <w:pPr>
              <w:widowControl/>
              <w:jc w:val="center"/>
              <w:rPr>
                <w:rFonts w:hint="eastAsia" w:ascii="宋体" w:hAnsi="宋体"/>
                <w:sz w:val="16"/>
                <w:szCs w:val="16"/>
              </w:rPr>
            </w:pPr>
          </w:p>
        </w:tc>
        <w:tc>
          <w:tcPr>
            <w:tcW w:w="1435" w:type="dxa"/>
          </w:tcPr>
          <w:p w14:paraId="0C04C2AF">
            <w:pPr>
              <w:widowControl/>
              <w:jc w:val="center"/>
              <w:rPr>
                <w:rFonts w:hint="eastAsia" w:ascii="宋体" w:hAnsi="宋体"/>
                <w:sz w:val="16"/>
                <w:szCs w:val="16"/>
              </w:rPr>
            </w:pPr>
          </w:p>
        </w:tc>
      </w:tr>
      <w:tr w14:paraId="66662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6FF293EB">
            <w:pPr>
              <w:widowControl/>
              <w:jc w:val="center"/>
              <w:rPr>
                <w:rFonts w:hint="eastAsia" w:ascii="宋体" w:hAnsi="宋体"/>
                <w:bCs/>
                <w:kern w:val="0"/>
                <w:szCs w:val="21"/>
              </w:rPr>
            </w:pPr>
            <w:r>
              <w:rPr>
                <w:rFonts w:hint="eastAsia" w:ascii="宋体" w:hAnsi="宋体"/>
                <w:bCs/>
                <w:kern w:val="0"/>
                <w:szCs w:val="21"/>
              </w:rPr>
              <w:t>17</w:t>
            </w:r>
          </w:p>
        </w:tc>
        <w:tc>
          <w:tcPr>
            <w:tcW w:w="2079" w:type="dxa"/>
            <w:vAlign w:val="center"/>
          </w:tcPr>
          <w:p w14:paraId="482194E8">
            <w:pPr>
              <w:jc w:val="center"/>
              <w:rPr>
                <w:rFonts w:hint="eastAsia" w:ascii="宋体" w:hAnsi="宋体"/>
                <w:szCs w:val="21"/>
              </w:rPr>
            </w:pPr>
            <w:r>
              <w:rPr>
                <w:rFonts w:hint="eastAsia" w:ascii="宋体" w:hAnsi="宋体"/>
                <w:szCs w:val="21"/>
              </w:rPr>
              <w:t>避障</w:t>
            </w:r>
          </w:p>
        </w:tc>
        <w:tc>
          <w:tcPr>
            <w:tcW w:w="2489" w:type="dxa"/>
            <w:vAlign w:val="center"/>
          </w:tcPr>
          <w:p w14:paraId="4B5A6FE8">
            <w:pPr>
              <w:jc w:val="center"/>
              <w:rPr>
                <w:rFonts w:hint="eastAsia" w:ascii="宋体" w:hAnsi="宋体"/>
                <w:szCs w:val="21"/>
              </w:rPr>
            </w:pPr>
            <w:r>
              <w:rPr>
                <w:rFonts w:hint="eastAsia" w:ascii="宋体" w:hAnsi="宋体"/>
                <w:szCs w:val="21"/>
              </w:rPr>
              <w:t>≥4个方向</w:t>
            </w:r>
          </w:p>
        </w:tc>
        <w:tc>
          <w:tcPr>
            <w:tcW w:w="1588" w:type="dxa"/>
          </w:tcPr>
          <w:p w14:paraId="6783F923">
            <w:pPr>
              <w:widowControl/>
              <w:jc w:val="center"/>
              <w:rPr>
                <w:rFonts w:hint="eastAsia" w:ascii="宋体" w:hAnsi="宋体"/>
                <w:bCs/>
                <w:kern w:val="0"/>
                <w:szCs w:val="21"/>
              </w:rPr>
            </w:pPr>
            <w:r>
              <w:rPr>
                <w:rFonts w:hint="eastAsia" w:hAnsi="宋体"/>
                <w:szCs w:val="21"/>
              </w:rPr>
              <w:t>投标人响应</w:t>
            </w:r>
          </w:p>
        </w:tc>
        <w:tc>
          <w:tcPr>
            <w:tcW w:w="1294" w:type="dxa"/>
          </w:tcPr>
          <w:p w14:paraId="4CF99618">
            <w:pPr>
              <w:widowControl/>
              <w:jc w:val="center"/>
              <w:rPr>
                <w:rFonts w:hint="eastAsia" w:ascii="宋体" w:hAnsi="宋体"/>
                <w:bCs/>
                <w:kern w:val="0"/>
                <w:szCs w:val="21"/>
              </w:rPr>
            </w:pPr>
            <w:r>
              <w:rPr>
                <w:rFonts w:hint="eastAsia" w:hAnsi="宋体"/>
                <w:szCs w:val="21"/>
              </w:rPr>
              <w:t>投标人填写</w:t>
            </w:r>
          </w:p>
        </w:tc>
        <w:tc>
          <w:tcPr>
            <w:tcW w:w="1480" w:type="dxa"/>
          </w:tcPr>
          <w:p w14:paraId="1E000384">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193AEE8">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19A9A67E">
            <w:pPr>
              <w:widowControl/>
              <w:jc w:val="center"/>
              <w:rPr>
                <w:rFonts w:hint="eastAsia" w:ascii="宋体" w:hAnsi="宋体"/>
                <w:sz w:val="16"/>
                <w:szCs w:val="16"/>
              </w:rPr>
            </w:pPr>
          </w:p>
        </w:tc>
        <w:tc>
          <w:tcPr>
            <w:tcW w:w="1435" w:type="dxa"/>
          </w:tcPr>
          <w:p w14:paraId="1C64E9B2">
            <w:pPr>
              <w:widowControl/>
              <w:jc w:val="center"/>
              <w:rPr>
                <w:rFonts w:hint="eastAsia" w:ascii="宋体" w:hAnsi="宋体"/>
                <w:sz w:val="16"/>
                <w:szCs w:val="16"/>
              </w:rPr>
            </w:pPr>
          </w:p>
        </w:tc>
      </w:tr>
      <w:tr w14:paraId="150D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76F208DE">
            <w:pPr>
              <w:widowControl/>
              <w:jc w:val="center"/>
              <w:rPr>
                <w:rFonts w:hint="eastAsia" w:ascii="宋体" w:hAnsi="宋体"/>
                <w:bCs/>
                <w:kern w:val="0"/>
                <w:szCs w:val="21"/>
              </w:rPr>
            </w:pPr>
            <w:r>
              <w:rPr>
                <w:rFonts w:hint="eastAsia" w:ascii="宋体" w:hAnsi="宋体"/>
                <w:bCs/>
                <w:kern w:val="0"/>
                <w:szCs w:val="21"/>
              </w:rPr>
              <w:t>18</w:t>
            </w:r>
          </w:p>
        </w:tc>
        <w:tc>
          <w:tcPr>
            <w:tcW w:w="2079" w:type="dxa"/>
            <w:vAlign w:val="center"/>
          </w:tcPr>
          <w:p w14:paraId="3E4B1B8B">
            <w:pPr>
              <w:jc w:val="center"/>
              <w:rPr>
                <w:rFonts w:hint="eastAsia" w:ascii="宋体" w:hAnsi="宋体"/>
                <w:szCs w:val="21"/>
              </w:rPr>
            </w:pPr>
            <w:r>
              <w:rPr>
                <w:rFonts w:hint="eastAsia" w:ascii="宋体" w:hAnsi="宋体"/>
                <w:szCs w:val="21"/>
              </w:rPr>
              <w:t>支持SDK开发</w:t>
            </w:r>
          </w:p>
        </w:tc>
        <w:tc>
          <w:tcPr>
            <w:tcW w:w="2489" w:type="dxa"/>
            <w:vAlign w:val="center"/>
          </w:tcPr>
          <w:p w14:paraId="626C76BD">
            <w:pPr>
              <w:jc w:val="center"/>
              <w:rPr>
                <w:rFonts w:hint="eastAsia" w:ascii="宋体" w:hAnsi="宋体"/>
                <w:szCs w:val="21"/>
              </w:rPr>
            </w:pPr>
            <w:r>
              <w:rPr>
                <w:rFonts w:hint="eastAsia" w:ascii="宋体" w:hAnsi="宋体"/>
                <w:szCs w:val="21"/>
              </w:rPr>
              <w:t>支持</w:t>
            </w:r>
          </w:p>
        </w:tc>
        <w:tc>
          <w:tcPr>
            <w:tcW w:w="1588" w:type="dxa"/>
          </w:tcPr>
          <w:p w14:paraId="7614294B">
            <w:pPr>
              <w:widowControl/>
              <w:jc w:val="center"/>
              <w:rPr>
                <w:rFonts w:hint="eastAsia" w:ascii="宋体" w:hAnsi="宋体"/>
                <w:bCs/>
                <w:kern w:val="0"/>
                <w:szCs w:val="21"/>
              </w:rPr>
            </w:pPr>
            <w:r>
              <w:rPr>
                <w:rFonts w:hint="eastAsia" w:hAnsi="宋体"/>
                <w:szCs w:val="21"/>
              </w:rPr>
              <w:t>投标人响应</w:t>
            </w:r>
          </w:p>
        </w:tc>
        <w:tc>
          <w:tcPr>
            <w:tcW w:w="1294" w:type="dxa"/>
          </w:tcPr>
          <w:p w14:paraId="7E810D04">
            <w:pPr>
              <w:widowControl/>
              <w:jc w:val="center"/>
              <w:rPr>
                <w:rFonts w:hint="eastAsia" w:ascii="宋体" w:hAnsi="宋体"/>
                <w:bCs/>
                <w:kern w:val="0"/>
                <w:szCs w:val="21"/>
              </w:rPr>
            </w:pPr>
            <w:r>
              <w:rPr>
                <w:rFonts w:hint="eastAsia" w:hAnsi="宋体"/>
                <w:szCs w:val="21"/>
              </w:rPr>
              <w:t>投标人填写</w:t>
            </w:r>
          </w:p>
        </w:tc>
        <w:tc>
          <w:tcPr>
            <w:tcW w:w="1480" w:type="dxa"/>
          </w:tcPr>
          <w:p w14:paraId="37DD4C83">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FCD1362">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96D6F9E">
            <w:pPr>
              <w:widowControl/>
              <w:jc w:val="center"/>
              <w:rPr>
                <w:rFonts w:hint="eastAsia" w:ascii="宋体" w:hAnsi="宋体"/>
                <w:sz w:val="16"/>
                <w:szCs w:val="16"/>
              </w:rPr>
            </w:pPr>
          </w:p>
        </w:tc>
        <w:tc>
          <w:tcPr>
            <w:tcW w:w="1435" w:type="dxa"/>
          </w:tcPr>
          <w:p w14:paraId="365FD225">
            <w:pPr>
              <w:widowControl/>
              <w:jc w:val="center"/>
              <w:rPr>
                <w:rFonts w:hint="eastAsia" w:ascii="宋体" w:hAnsi="宋体"/>
                <w:sz w:val="16"/>
                <w:szCs w:val="16"/>
              </w:rPr>
            </w:pPr>
          </w:p>
        </w:tc>
      </w:tr>
      <w:tr w14:paraId="59DA8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4A044394">
            <w:pPr>
              <w:widowControl/>
              <w:jc w:val="center"/>
              <w:rPr>
                <w:rFonts w:hint="eastAsia" w:ascii="宋体" w:hAnsi="宋体"/>
                <w:bCs/>
                <w:kern w:val="0"/>
                <w:szCs w:val="21"/>
              </w:rPr>
            </w:pPr>
            <w:r>
              <w:rPr>
                <w:rFonts w:hint="eastAsia" w:ascii="宋体" w:hAnsi="宋体"/>
                <w:bCs/>
                <w:kern w:val="0"/>
                <w:szCs w:val="21"/>
              </w:rPr>
              <w:t>19</w:t>
            </w:r>
          </w:p>
        </w:tc>
        <w:tc>
          <w:tcPr>
            <w:tcW w:w="2079" w:type="dxa"/>
            <w:vAlign w:val="center"/>
          </w:tcPr>
          <w:p w14:paraId="20A150E5">
            <w:pPr>
              <w:jc w:val="center"/>
              <w:rPr>
                <w:rFonts w:hint="eastAsia" w:ascii="宋体" w:hAnsi="宋体"/>
                <w:szCs w:val="21"/>
              </w:rPr>
            </w:pPr>
            <w:r>
              <w:rPr>
                <w:rFonts w:hint="eastAsia" w:ascii="宋体" w:hAnsi="宋体"/>
                <w:szCs w:val="21"/>
              </w:rPr>
              <w:t>具备网络RTK技术</w:t>
            </w:r>
          </w:p>
        </w:tc>
        <w:tc>
          <w:tcPr>
            <w:tcW w:w="2489" w:type="dxa"/>
            <w:vAlign w:val="center"/>
          </w:tcPr>
          <w:p w14:paraId="67A929A5">
            <w:pPr>
              <w:jc w:val="center"/>
              <w:rPr>
                <w:rFonts w:hint="eastAsia" w:ascii="宋体" w:hAnsi="宋体"/>
                <w:szCs w:val="21"/>
              </w:rPr>
            </w:pPr>
            <w:r>
              <w:rPr>
                <w:rFonts w:hint="eastAsia" w:ascii="宋体" w:hAnsi="宋体"/>
                <w:szCs w:val="21"/>
              </w:rPr>
              <w:t>是</w:t>
            </w:r>
          </w:p>
        </w:tc>
        <w:tc>
          <w:tcPr>
            <w:tcW w:w="1588" w:type="dxa"/>
          </w:tcPr>
          <w:p w14:paraId="5FAF9195">
            <w:pPr>
              <w:widowControl/>
              <w:jc w:val="center"/>
              <w:rPr>
                <w:rFonts w:hint="eastAsia" w:ascii="宋体" w:hAnsi="宋体"/>
                <w:bCs/>
                <w:kern w:val="0"/>
                <w:szCs w:val="21"/>
              </w:rPr>
            </w:pPr>
            <w:r>
              <w:rPr>
                <w:rFonts w:hint="eastAsia" w:hAnsi="宋体"/>
                <w:szCs w:val="21"/>
              </w:rPr>
              <w:t>投标人响应</w:t>
            </w:r>
          </w:p>
        </w:tc>
        <w:tc>
          <w:tcPr>
            <w:tcW w:w="1294" w:type="dxa"/>
          </w:tcPr>
          <w:p w14:paraId="6D70D785">
            <w:pPr>
              <w:widowControl/>
              <w:jc w:val="center"/>
              <w:rPr>
                <w:rFonts w:hint="eastAsia" w:ascii="宋体" w:hAnsi="宋体"/>
                <w:bCs/>
                <w:kern w:val="0"/>
                <w:szCs w:val="21"/>
              </w:rPr>
            </w:pPr>
            <w:r>
              <w:rPr>
                <w:rFonts w:hint="eastAsia" w:hAnsi="宋体"/>
                <w:szCs w:val="21"/>
              </w:rPr>
              <w:t>投标人填写</w:t>
            </w:r>
          </w:p>
        </w:tc>
        <w:tc>
          <w:tcPr>
            <w:tcW w:w="1480" w:type="dxa"/>
          </w:tcPr>
          <w:p w14:paraId="1D08F3B8">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B7A8A9E">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724D91E">
            <w:pPr>
              <w:widowControl/>
              <w:jc w:val="center"/>
              <w:rPr>
                <w:rFonts w:hint="eastAsia" w:ascii="宋体" w:hAnsi="宋体"/>
                <w:sz w:val="16"/>
                <w:szCs w:val="16"/>
              </w:rPr>
            </w:pPr>
          </w:p>
        </w:tc>
        <w:tc>
          <w:tcPr>
            <w:tcW w:w="1435" w:type="dxa"/>
          </w:tcPr>
          <w:p w14:paraId="4BAA2858">
            <w:pPr>
              <w:widowControl/>
              <w:jc w:val="center"/>
              <w:rPr>
                <w:rFonts w:hint="eastAsia" w:ascii="宋体" w:hAnsi="宋体"/>
                <w:sz w:val="16"/>
                <w:szCs w:val="16"/>
              </w:rPr>
            </w:pPr>
          </w:p>
        </w:tc>
      </w:tr>
      <w:tr w14:paraId="6AB5C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2F6C3724">
            <w:pPr>
              <w:widowControl/>
              <w:jc w:val="center"/>
              <w:rPr>
                <w:rFonts w:hint="eastAsia" w:ascii="宋体" w:hAnsi="宋体"/>
                <w:bCs/>
                <w:kern w:val="0"/>
                <w:szCs w:val="21"/>
              </w:rPr>
            </w:pPr>
            <w:r>
              <w:rPr>
                <w:rFonts w:hint="eastAsia" w:ascii="宋体" w:hAnsi="宋体"/>
                <w:bCs/>
                <w:kern w:val="0"/>
                <w:szCs w:val="21"/>
              </w:rPr>
              <w:t>20</w:t>
            </w:r>
          </w:p>
        </w:tc>
        <w:tc>
          <w:tcPr>
            <w:tcW w:w="2079" w:type="dxa"/>
            <w:vAlign w:val="center"/>
          </w:tcPr>
          <w:p w14:paraId="658C39B1">
            <w:pPr>
              <w:jc w:val="center"/>
              <w:rPr>
                <w:szCs w:val="21"/>
              </w:rPr>
            </w:pPr>
            <w:r>
              <w:rPr>
                <w:rFonts w:hint="eastAsia"/>
                <w:szCs w:val="21"/>
              </w:rPr>
              <w:t>可清理最大树木直径</w:t>
            </w:r>
          </w:p>
        </w:tc>
        <w:tc>
          <w:tcPr>
            <w:tcW w:w="2489" w:type="dxa"/>
            <w:vAlign w:val="center"/>
          </w:tcPr>
          <w:p w14:paraId="4F8E1E6E">
            <w:pPr>
              <w:jc w:val="center"/>
              <w:rPr>
                <w:rFonts w:hint="eastAsia" w:ascii="宋体" w:hAnsi="宋体"/>
                <w:szCs w:val="21"/>
              </w:rPr>
            </w:pPr>
            <w:r>
              <w:rPr>
                <w:rFonts w:hint="eastAsia"/>
                <w:szCs w:val="21"/>
              </w:rPr>
              <w:t>≥30mm</w:t>
            </w:r>
          </w:p>
        </w:tc>
        <w:tc>
          <w:tcPr>
            <w:tcW w:w="1588" w:type="dxa"/>
          </w:tcPr>
          <w:p w14:paraId="1A3247B7">
            <w:pPr>
              <w:widowControl/>
              <w:jc w:val="center"/>
              <w:rPr>
                <w:rFonts w:hint="eastAsia" w:ascii="宋体" w:hAnsi="宋体"/>
                <w:bCs/>
                <w:kern w:val="0"/>
                <w:szCs w:val="21"/>
              </w:rPr>
            </w:pPr>
            <w:r>
              <w:rPr>
                <w:rFonts w:hint="eastAsia" w:hAnsi="宋体"/>
                <w:szCs w:val="21"/>
              </w:rPr>
              <w:t>投标人响应</w:t>
            </w:r>
          </w:p>
        </w:tc>
        <w:tc>
          <w:tcPr>
            <w:tcW w:w="1294" w:type="dxa"/>
          </w:tcPr>
          <w:p w14:paraId="15F60496">
            <w:pPr>
              <w:widowControl/>
              <w:jc w:val="center"/>
              <w:rPr>
                <w:rFonts w:hint="eastAsia" w:ascii="宋体" w:hAnsi="宋体"/>
                <w:bCs/>
                <w:kern w:val="0"/>
                <w:szCs w:val="21"/>
              </w:rPr>
            </w:pPr>
            <w:r>
              <w:rPr>
                <w:rFonts w:hint="eastAsia" w:hAnsi="宋体"/>
                <w:szCs w:val="21"/>
              </w:rPr>
              <w:t>投标人填写</w:t>
            </w:r>
          </w:p>
        </w:tc>
        <w:tc>
          <w:tcPr>
            <w:tcW w:w="1480" w:type="dxa"/>
          </w:tcPr>
          <w:p w14:paraId="1A1A9E73">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A3D5ED9">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F6C5FBB">
            <w:pPr>
              <w:widowControl/>
              <w:jc w:val="center"/>
              <w:rPr>
                <w:rFonts w:hint="eastAsia" w:ascii="宋体" w:hAnsi="宋体"/>
                <w:sz w:val="16"/>
                <w:szCs w:val="16"/>
              </w:rPr>
            </w:pPr>
          </w:p>
        </w:tc>
        <w:tc>
          <w:tcPr>
            <w:tcW w:w="1435" w:type="dxa"/>
          </w:tcPr>
          <w:p w14:paraId="2BA16BEA">
            <w:pPr>
              <w:widowControl/>
              <w:jc w:val="center"/>
              <w:rPr>
                <w:rFonts w:hint="eastAsia" w:ascii="宋体" w:hAnsi="宋体"/>
                <w:sz w:val="16"/>
                <w:szCs w:val="16"/>
              </w:rPr>
            </w:pPr>
          </w:p>
        </w:tc>
      </w:tr>
      <w:tr w14:paraId="03A4E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5AC29EDD">
            <w:pPr>
              <w:widowControl/>
              <w:jc w:val="center"/>
              <w:rPr>
                <w:rFonts w:hint="eastAsia" w:ascii="宋体" w:hAnsi="宋体"/>
                <w:bCs/>
                <w:kern w:val="0"/>
                <w:szCs w:val="21"/>
              </w:rPr>
            </w:pPr>
            <w:r>
              <w:rPr>
                <w:rFonts w:hint="eastAsia" w:ascii="宋体" w:hAnsi="宋体"/>
                <w:bCs/>
                <w:kern w:val="0"/>
                <w:szCs w:val="21"/>
              </w:rPr>
              <w:t>21</w:t>
            </w:r>
          </w:p>
        </w:tc>
        <w:tc>
          <w:tcPr>
            <w:tcW w:w="2079" w:type="dxa"/>
            <w:vAlign w:val="center"/>
          </w:tcPr>
          <w:p w14:paraId="77557C18">
            <w:pPr>
              <w:jc w:val="center"/>
              <w:rPr>
                <w:szCs w:val="21"/>
              </w:rPr>
            </w:pPr>
            <w:r>
              <w:rPr>
                <w:rFonts w:hint="eastAsia"/>
                <w:szCs w:val="21"/>
              </w:rPr>
              <w:t>支持红外瞄准功能</w:t>
            </w:r>
          </w:p>
        </w:tc>
        <w:tc>
          <w:tcPr>
            <w:tcW w:w="2489" w:type="dxa"/>
            <w:vAlign w:val="center"/>
          </w:tcPr>
          <w:p w14:paraId="25868F92">
            <w:pPr>
              <w:tabs>
                <w:tab w:val="left" w:pos="851"/>
              </w:tabs>
              <w:adjustRightInd w:val="0"/>
              <w:spacing w:line="360" w:lineRule="auto"/>
              <w:ind w:left="420"/>
              <w:jc w:val="center"/>
              <w:rPr>
                <w:szCs w:val="21"/>
              </w:rPr>
            </w:pPr>
            <w:r>
              <w:rPr>
                <w:rFonts w:hint="eastAsia"/>
                <w:szCs w:val="21"/>
              </w:rPr>
              <w:t>有效瞄准距离大于等于2米</w:t>
            </w:r>
          </w:p>
          <w:p w14:paraId="363E886A">
            <w:pPr>
              <w:jc w:val="center"/>
              <w:rPr>
                <w:szCs w:val="21"/>
              </w:rPr>
            </w:pPr>
          </w:p>
        </w:tc>
        <w:tc>
          <w:tcPr>
            <w:tcW w:w="1588" w:type="dxa"/>
          </w:tcPr>
          <w:p w14:paraId="18042313">
            <w:pPr>
              <w:widowControl/>
              <w:jc w:val="center"/>
              <w:rPr>
                <w:rFonts w:hint="eastAsia" w:ascii="宋体" w:hAnsi="宋体"/>
                <w:bCs/>
                <w:kern w:val="0"/>
                <w:szCs w:val="21"/>
              </w:rPr>
            </w:pPr>
            <w:r>
              <w:rPr>
                <w:rFonts w:hint="eastAsia" w:hAnsi="宋体"/>
                <w:szCs w:val="21"/>
              </w:rPr>
              <w:t>投标人响应</w:t>
            </w:r>
          </w:p>
        </w:tc>
        <w:tc>
          <w:tcPr>
            <w:tcW w:w="1294" w:type="dxa"/>
          </w:tcPr>
          <w:p w14:paraId="71C25E33">
            <w:pPr>
              <w:widowControl/>
              <w:jc w:val="center"/>
              <w:rPr>
                <w:rFonts w:hint="eastAsia" w:ascii="宋体" w:hAnsi="宋体"/>
                <w:bCs/>
                <w:kern w:val="0"/>
                <w:szCs w:val="21"/>
              </w:rPr>
            </w:pPr>
            <w:r>
              <w:rPr>
                <w:rFonts w:hint="eastAsia" w:hAnsi="宋体"/>
                <w:szCs w:val="21"/>
              </w:rPr>
              <w:t>投标人填写</w:t>
            </w:r>
          </w:p>
        </w:tc>
        <w:tc>
          <w:tcPr>
            <w:tcW w:w="1480" w:type="dxa"/>
          </w:tcPr>
          <w:p w14:paraId="48A4C39C">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3F125E3">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05477D17">
            <w:pPr>
              <w:widowControl/>
              <w:jc w:val="center"/>
              <w:rPr>
                <w:rFonts w:hint="eastAsia" w:ascii="宋体" w:hAnsi="宋体"/>
                <w:sz w:val="16"/>
                <w:szCs w:val="16"/>
              </w:rPr>
            </w:pPr>
          </w:p>
        </w:tc>
        <w:tc>
          <w:tcPr>
            <w:tcW w:w="1435" w:type="dxa"/>
          </w:tcPr>
          <w:p w14:paraId="22968624">
            <w:pPr>
              <w:widowControl/>
              <w:jc w:val="center"/>
              <w:rPr>
                <w:rFonts w:hint="eastAsia" w:ascii="宋体" w:hAnsi="宋体"/>
                <w:sz w:val="16"/>
                <w:szCs w:val="16"/>
              </w:rPr>
            </w:pPr>
          </w:p>
        </w:tc>
      </w:tr>
    </w:tbl>
    <w:p w14:paraId="6780F7CB">
      <w:pPr>
        <w:spacing w:after="156" w:afterLines="50" w:line="360" w:lineRule="auto"/>
        <w:jc w:val="center"/>
        <w:rPr>
          <w:szCs w:val="21"/>
        </w:rPr>
      </w:pPr>
      <w:r>
        <w:rPr>
          <w:rFonts w:hint="eastAsia" w:eastAsia="黑体"/>
          <w:szCs w:val="21"/>
        </w:rPr>
        <w:t>表2.3.2 遥控器标准技术特性参数表（投标方填写）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072"/>
        <w:gridCol w:w="2479"/>
        <w:gridCol w:w="1581"/>
        <w:gridCol w:w="1289"/>
        <w:gridCol w:w="1474"/>
        <w:gridCol w:w="1467"/>
        <w:gridCol w:w="1467"/>
        <w:gridCol w:w="1467"/>
      </w:tblGrid>
      <w:tr w14:paraId="38FE8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8" w:type="dxa"/>
            <w:vAlign w:val="center"/>
          </w:tcPr>
          <w:p w14:paraId="59AF163D">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2CF506CA">
            <w:pPr>
              <w:widowControl/>
              <w:jc w:val="center"/>
              <w:rPr>
                <w:rFonts w:hint="eastAsia" w:ascii="宋体" w:hAnsi="宋体"/>
                <w:bCs/>
                <w:kern w:val="0"/>
                <w:szCs w:val="21"/>
              </w:rPr>
            </w:pPr>
            <w:r>
              <w:rPr>
                <w:rFonts w:hint="eastAsia" w:ascii="宋体" w:hAnsi="宋体"/>
                <w:bCs/>
                <w:kern w:val="0"/>
                <w:szCs w:val="21"/>
              </w:rPr>
              <w:t>参数类型</w:t>
            </w:r>
          </w:p>
        </w:tc>
        <w:tc>
          <w:tcPr>
            <w:tcW w:w="2479" w:type="dxa"/>
            <w:vAlign w:val="center"/>
          </w:tcPr>
          <w:p w14:paraId="4F124B0C">
            <w:pPr>
              <w:widowControl/>
              <w:jc w:val="center"/>
              <w:rPr>
                <w:rFonts w:hint="eastAsia" w:ascii="宋体" w:hAnsi="宋体"/>
                <w:bCs/>
                <w:kern w:val="0"/>
                <w:szCs w:val="21"/>
              </w:rPr>
            </w:pPr>
            <w:r>
              <w:rPr>
                <w:rFonts w:hint="eastAsia" w:ascii="宋体" w:hAnsi="宋体"/>
                <w:bCs/>
                <w:kern w:val="0"/>
                <w:szCs w:val="21"/>
              </w:rPr>
              <w:t>标准参数值</w:t>
            </w:r>
          </w:p>
        </w:tc>
        <w:tc>
          <w:tcPr>
            <w:tcW w:w="1581" w:type="dxa"/>
            <w:vAlign w:val="center"/>
          </w:tcPr>
          <w:p w14:paraId="0BD5F922">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2AC344CD">
            <w:pPr>
              <w:widowControl/>
              <w:jc w:val="center"/>
              <w:rPr>
                <w:rFonts w:hint="eastAsia" w:ascii="宋体" w:hAnsi="宋体"/>
                <w:bCs/>
                <w:kern w:val="0"/>
                <w:szCs w:val="21"/>
              </w:rPr>
            </w:pPr>
            <w:r>
              <w:rPr>
                <w:rFonts w:hint="eastAsia" w:ascii="宋体" w:hAnsi="宋体"/>
                <w:bCs/>
                <w:kern w:val="0"/>
                <w:szCs w:val="21"/>
              </w:rPr>
              <w:t>招标方要求值</w:t>
            </w:r>
          </w:p>
        </w:tc>
        <w:tc>
          <w:tcPr>
            <w:tcW w:w="1474" w:type="dxa"/>
            <w:vAlign w:val="center"/>
          </w:tcPr>
          <w:p w14:paraId="20332FD6">
            <w:pPr>
              <w:widowControl/>
              <w:jc w:val="center"/>
              <w:rPr>
                <w:rFonts w:hint="eastAsia" w:ascii="宋体" w:hAnsi="宋体"/>
                <w:bCs/>
                <w:kern w:val="0"/>
                <w:szCs w:val="21"/>
              </w:rPr>
            </w:pPr>
            <w:r>
              <w:rPr>
                <w:rFonts w:hint="eastAsia" w:ascii="宋体" w:hAnsi="宋体"/>
                <w:bCs/>
                <w:kern w:val="0"/>
                <w:szCs w:val="21"/>
              </w:rPr>
              <w:t>投标人响应值</w:t>
            </w:r>
          </w:p>
        </w:tc>
        <w:tc>
          <w:tcPr>
            <w:tcW w:w="1467" w:type="dxa"/>
            <w:vAlign w:val="center"/>
          </w:tcPr>
          <w:p w14:paraId="66BEE388">
            <w:pPr>
              <w:widowControl/>
              <w:jc w:val="center"/>
              <w:rPr>
                <w:rFonts w:hint="eastAsia" w:ascii="宋体" w:hAnsi="宋体"/>
                <w:bCs/>
                <w:kern w:val="0"/>
                <w:szCs w:val="21"/>
              </w:rPr>
            </w:pPr>
            <w:r>
              <w:rPr>
                <w:rFonts w:hint="eastAsia" w:ascii="宋体" w:hAnsi="宋体"/>
                <w:bCs/>
                <w:kern w:val="0"/>
                <w:szCs w:val="21"/>
              </w:rPr>
              <w:t>证明材料</w:t>
            </w:r>
          </w:p>
        </w:tc>
        <w:tc>
          <w:tcPr>
            <w:tcW w:w="1467" w:type="dxa"/>
            <w:vAlign w:val="center"/>
          </w:tcPr>
          <w:p w14:paraId="442BBA7D">
            <w:pPr>
              <w:widowControl/>
              <w:jc w:val="center"/>
              <w:rPr>
                <w:rFonts w:hint="eastAsia" w:ascii="宋体" w:hAnsi="宋体"/>
                <w:bCs/>
                <w:kern w:val="0"/>
                <w:szCs w:val="21"/>
              </w:rPr>
            </w:pPr>
            <w:r>
              <w:rPr>
                <w:rFonts w:hint="eastAsia" w:ascii="宋体" w:hAnsi="宋体"/>
                <w:bCs/>
                <w:kern w:val="0"/>
                <w:szCs w:val="21"/>
              </w:rPr>
              <w:t>偏差说明</w:t>
            </w:r>
          </w:p>
        </w:tc>
        <w:tc>
          <w:tcPr>
            <w:tcW w:w="1467" w:type="dxa"/>
            <w:vAlign w:val="center"/>
          </w:tcPr>
          <w:p w14:paraId="5C9E1E55">
            <w:pPr>
              <w:widowControl/>
              <w:jc w:val="center"/>
              <w:rPr>
                <w:rFonts w:hint="eastAsia" w:ascii="宋体" w:hAnsi="宋体"/>
                <w:bCs/>
                <w:kern w:val="0"/>
                <w:szCs w:val="21"/>
              </w:rPr>
            </w:pPr>
            <w:r>
              <w:rPr>
                <w:rFonts w:hint="eastAsia" w:ascii="宋体" w:hAnsi="宋体"/>
                <w:bCs/>
                <w:kern w:val="0"/>
                <w:szCs w:val="21"/>
              </w:rPr>
              <w:t>评标专家审核</w:t>
            </w:r>
          </w:p>
        </w:tc>
      </w:tr>
      <w:tr w14:paraId="5C4DB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17006523">
            <w:pPr>
              <w:widowControl/>
              <w:jc w:val="center"/>
              <w:rPr>
                <w:rFonts w:hint="eastAsia" w:ascii="宋体" w:hAnsi="宋体"/>
                <w:bCs/>
                <w:kern w:val="0"/>
                <w:szCs w:val="21"/>
              </w:rPr>
            </w:pPr>
            <w:r>
              <w:rPr>
                <w:rFonts w:hint="eastAsia" w:ascii="宋体" w:hAnsi="宋体"/>
                <w:bCs/>
                <w:kern w:val="0"/>
                <w:szCs w:val="21"/>
              </w:rPr>
              <w:t>1</w:t>
            </w:r>
          </w:p>
        </w:tc>
        <w:tc>
          <w:tcPr>
            <w:tcW w:w="2072" w:type="dxa"/>
            <w:vAlign w:val="center"/>
          </w:tcPr>
          <w:p w14:paraId="0534B7BA">
            <w:pPr>
              <w:jc w:val="center"/>
              <w:rPr>
                <w:szCs w:val="21"/>
              </w:rPr>
            </w:pPr>
            <w:r>
              <w:rPr>
                <w:rFonts w:hint="eastAsia"/>
                <w:szCs w:val="21"/>
              </w:rPr>
              <w:t>★最大信号有效距离（无干扰、无遮挡）</w:t>
            </w:r>
          </w:p>
        </w:tc>
        <w:tc>
          <w:tcPr>
            <w:tcW w:w="2479" w:type="dxa"/>
            <w:vAlign w:val="center"/>
          </w:tcPr>
          <w:p w14:paraId="5278FD09">
            <w:pPr>
              <w:jc w:val="center"/>
              <w:rPr>
                <w:rFonts w:hint="eastAsia" w:ascii="宋体" w:hAnsi="宋体"/>
                <w:szCs w:val="21"/>
              </w:rPr>
            </w:pPr>
            <w:r>
              <w:rPr>
                <w:rFonts w:hint="eastAsia" w:ascii="宋体" w:hAnsi="宋体"/>
                <w:szCs w:val="21"/>
              </w:rPr>
              <w:t>≥5000m</w:t>
            </w:r>
          </w:p>
        </w:tc>
        <w:tc>
          <w:tcPr>
            <w:tcW w:w="1581" w:type="dxa"/>
            <w:vAlign w:val="center"/>
          </w:tcPr>
          <w:p w14:paraId="06903164">
            <w:pPr>
              <w:widowControl/>
              <w:jc w:val="center"/>
              <w:rPr>
                <w:rFonts w:hint="eastAsia" w:ascii="宋体" w:hAnsi="宋体"/>
                <w:bCs/>
                <w:kern w:val="0"/>
                <w:szCs w:val="21"/>
              </w:rPr>
            </w:pPr>
            <w:r>
              <w:rPr>
                <w:rFonts w:hint="eastAsia" w:hAnsi="宋体"/>
                <w:szCs w:val="21"/>
              </w:rPr>
              <w:t>投标人响应</w:t>
            </w:r>
          </w:p>
        </w:tc>
        <w:tc>
          <w:tcPr>
            <w:tcW w:w="1289" w:type="dxa"/>
            <w:vAlign w:val="center"/>
          </w:tcPr>
          <w:p w14:paraId="64C38B1D">
            <w:pPr>
              <w:widowControl/>
              <w:jc w:val="center"/>
              <w:rPr>
                <w:rFonts w:hint="eastAsia" w:ascii="宋体" w:hAnsi="宋体"/>
                <w:bCs/>
                <w:kern w:val="0"/>
                <w:szCs w:val="21"/>
              </w:rPr>
            </w:pPr>
            <w:r>
              <w:rPr>
                <w:rFonts w:hint="eastAsia" w:hAnsi="宋体"/>
                <w:szCs w:val="21"/>
              </w:rPr>
              <w:t>投标人填写</w:t>
            </w:r>
          </w:p>
        </w:tc>
        <w:tc>
          <w:tcPr>
            <w:tcW w:w="1474" w:type="dxa"/>
            <w:vAlign w:val="center"/>
          </w:tcPr>
          <w:p w14:paraId="3CBCC3CF">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14:paraId="30B0A1BC">
            <w:pPr>
              <w:widowControl/>
              <w:jc w:val="center"/>
              <w:rPr>
                <w:rFonts w:hint="eastAsia" w:ascii="宋体" w:hAnsi="宋体"/>
                <w:szCs w:val="21"/>
              </w:rPr>
            </w:pPr>
            <w:r>
              <w:rPr>
                <w:rFonts w:hint="eastAsia" w:ascii="宋体" w:hAnsi="宋体"/>
                <w:szCs w:val="21"/>
              </w:rPr>
              <w:t>试验报告、说明书、保证函等</w:t>
            </w:r>
          </w:p>
        </w:tc>
        <w:tc>
          <w:tcPr>
            <w:tcW w:w="1467" w:type="dxa"/>
            <w:vAlign w:val="center"/>
          </w:tcPr>
          <w:p w14:paraId="0339725B">
            <w:pPr>
              <w:widowControl/>
              <w:jc w:val="center"/>
              <w:rPr>
                <w:rFonts w:hint="eastAsia" w:ascii="宋体" w:hAnsi="宋体"/>
                <w:sz w:val="16"/>
                <w:szCs w:val="16"/>
              </w:rPr>
            </w:pPr>
          </w:p>
        </w:tc>
        <w:tc>
          <w:tcPr>
            <w:tcW w:w="1467" w:type="dxa"/>
            <w:vAlign w:val="center"/>
          </w:tcPr>
          <w:p w14:paraId="4DE4C45B">
            <w:pPr>
              <w:widowControl/>
              <w:jc w:val="center"/>
              <w:rPr>
                <w:rFonts w:hint="eastAsia" w:ascii="宋体" w:hAnsi="宋体"/>
                <w:sz w:val="16"/>
                <w:szCs w:val="16"/>
              </w:rPr>
            </w:pPr>
          </w:p>
        </w:tc>
      </w:tr>
      <w:tr w14:paraId="6C694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2BD30CDE">
            <w:pPr>
              <w:widowControl/>
              <w:jc w:val="center"/>
              <w:rPr>
                <w:rFonts w:hint="eastAsia" w:ascii="宋体" w:hAnsi="宋体"/>
                <w:bCs/>
                <w:kern w:val="0"/>
                <w:szCs w:val="21"/>
              </w:rPr>
            </w:pPr>
            <w:r>
              <w:rPr>
                <w:rFonts w:hint="eastAsia" w:ascii="宋体" w:hAnsi="宋体"/>
                <w:bCs/>
                <w:kern w:val="0"/>
                <w:szCs w:val="21"/>
              </w:rPr>
              <w:t>2</w:t>
            </w:r>
          </w:p>
        </w:tc>
        <w:tc>
          <w:tcPr>
            <w:tcW w:w="2072" w:type="dxa"/>
            <w:vAlign w:val="center"/>
          </w:tcPr>
          <w:p w14:paraId="5AA178EA">
            <w:pPr>
              <w:jc w:val="center"/>
              <w:rPr>
                <w:szCs w:val="21"/>
              </w:rPr>
            </w:pPr>
            <w:r>
              <w:rPr>
                <w:rFonts w:hint="eastAsia"/>
                <w:szCs w:val="21"/>
              </w:rPr>
              <w:t xml:space="preserve">遥控器工作频率 </w:t>
            </w:r>
          </w:p>
        </w:tc>
        <w:tc>
          <w:tcPr>
            <w:tcW w:w="2479" w:type="dxa"/>
            <w:vAlign w:val="center"/>
          </w:tcPr>
          <w:p w14:paraId="7FA881CB">
            <w:pPr>
              <w:jc w:val="center"/>
              <w:rPr>
                <w:rFonts w:hint="eastAsia" w:ascii="宋体" w:hAnsi="宋体"/>
                <w:szCs w:val="21"/>
              </w:rPr>
            </w:pPr>
            <w:r>
              <w:rPr>
                <w:rFonts w:hint="eastAsia" w:ascii="宋体" w:hAnsi="宋体"/>
                <w:szCs w:val="21"/>
              </w:rPr>
              <w:t>2.4Ghz/5.8Ghz</w:t>
            </w:r>
          </w:p>
        </w:tc>
        <w:tc>
          <w:tcPr>
            <w:tcW w:w="1581" w:type="dxa"/>
            <w:vAlign w:val="center"/>
          </w:tcPr>
          <w:p w14:paraId="7E885250">
            <w:pPr>
              <w:widowControl/>
              <w:jc w:val="center"/>
              <w:rPr>
                <w:rFonts w:hint="eastAsia" w:ascii="宋体" w:hAnsi="宋体"/>
                <w:bCs/>
                <w:kern w:val="0"/>
                <w:szCs w:val="21"/>
              </w:rPr>
            </w:pPr>
            <w:r>
              <w:rPr>
                <w:rFonts w:hint="eastAsia" w:hAnsi="宋体"/>
                <w:szCs w:val="21"/>
              </w:rPr>
              <w:t>投标人响应</w:t>
            </w:r>
          </w:p>
        </w:tc>
        <w:tc>
          <w:tcPr>
            <w:tcW w:w="1289" w:type="dxa"/>
            <w:vAlign w:val="center"/>
          </w:tcPr>
          <w:p w14:paraId="4ECAB3C8">
            <w:pPr>
              <w:widowControl/>
              <w:jc w:val="center"/>
              <w:rPr>
                <w:rFonts w:hint="eastAsia" w:ascii="宋体" w:hAnsi="宋体"/>
                <w:bCs/>
                <w:kern w:val="0"/>
                <w:szCs w:val="21"/>
              </w:rPr>
            </w:pPr>
            <w:r>
              <w:rPr>
                <w:rFonts w:hint="eastAsia" w:hAnsi="宋体"/>
                <w:szCs w:val="21"/>
              </w:rPr>
              <w:t>投标人填写</w:t>
            </w:r>
          </w:p>
        </w:tc>
        <w:tc>
          <w:tcPr>
            <w:tcW w:w="1474" w:type="dxa"/>
            <w:vAlign w:val="center"/>
          </w:tcPr>
          <w:p w14:paraId="515FEF13">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14:paraId="68638990">
            <w:pPr>
              <w:widowControl/>
              <w:jc w:val="center"/>
              <w:rPr>
                <w:rFonts w:hint="eastAsia" w:ascii="宋体" w:hAnsi="宋体"/>
                <w:szCs w:val="21"/>
              </w:rPr>
            </w:pPr>
            <w:r>
              <w:rPr>
                <w:rFonts w:hint="eastAsia" w:ascii="宋体" w:hAnsi="宋体"/>
                <w:szCs w:val="21"/>
              </w:rPr>
              <w:t>试验报告、说明书、保证函等</w:t>
            </w:r>
          </w:p>
        </w:tc>
        <w:tc>
          <w:tcPr>
            <w:tcW w:w="1467" w:type="dxa"/>
            <w:vAlign w:val="center"/>
          </w:tcPr>
          <w:p w14:paraId="4DA13519">
            <w:pPr>
              <w:widowControl/>
              <w:jc w:val="center"/>
              <w:rPr>
                <w:rFonts w:hint="eastAsia" w:ascii="宋体" w:hAnsi="宋体"/>
                <w:sz w:val="16"/>
                <w:szCs w:val="16"/>
              </w:rPr>
            </w:pPr>
          </w:p>
        </w:tc>
        <w:tc>
          <w:tcPr>
            <w:tcW w:w="1467" w:type="dxa"/>
            <w:vAlign w:val="center"/>
          </w:tcPr>
          <w:p w14:paraId="3C7EED7A">
            <w:pPr>
              <w:widowControl/>
              <w:jc w:val="center"/>
              <w:rPr>
                <w:rFonts w:hint="eastAsia" w:ascii="宋体" w:hAnsi="宋体"/>
                <w:sz w:val="16"/>
                <w:szCs w:val="16"/>
              </w:rPr>
            </w:pPr>
          </w:p>
        </w:tc>
      </w:tr>
      <w:tr w14:paraId="2A615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1D2ED8A3">
            <w:pPr>
              <w:widowControl/>
              <w:jc w:val="center"/>
              <w:rPr>
                <w:rFonts w:hint="eastAsia" w:ascii="宋体" w:hAnsi="宋体"/>
                <w:bCs/>
                <w:kern w:val="0"/>
                <w:szCs w:val="21"/>
              </w:rPr>
            </w:pPr>
            <w:r>
              <w:rPr>
                <w:rFonts w:hint="eastAsia" w:ascii="宋体" w:hAnsi="宋体"/>
                <w:bCs/>
                <w:kern w:val="0"/>
                <w:szCs w:val="21"/>
              </w:rPr>
              <w:t>3</w:t>
            </w:r>
          </w:p>
        </w:tc>
        <w:tc>
          <w:tcPr>
            <w:tcW w:w="2072" w:type="dxa"/>
            <w:vAlign w:val="center"/>
          </w:tcPr>
          <w:p w14:paraId="2939A248">
            <w:pPr>
              <w:jc w:val="center"/>
              <w:rPr>
                <w:rFonts w:hint="eastAsia" w:ascii="宋体" w:hAnsi="宋体"/>
                <w:szCs w:val="21"/>
              </w:rPr>
            </w:pPr>
            <w:r>
              <w:rPr>
                <w:rFonts w:hint="eastAsia" w:ascii="宋体" w:hAnsi="宋体"/>
                <w:szCs w:val="21"/>
              </w:rPr>
              <w:t>工作环境温度</w:t>
            </w:r>
          </w:p>
        </w:tc>
        <w:tc>
          <w:tcPr>
            <w:tcW w:w="2479" w:type="dxa"/>
            <w:vAlign w:val="center"/>
          </w:tcPr>
          <w:p w14:paraId="23137F6C">
            <w:pPr>
              <w:jc w:val="center"/>
              <w:rPr>
                <w:rFonts w:hint="eastAsia" w:ascii="宋体" w:hAnsi="宋体"/>
                <w:szCs w:val="21"/>
              </w:rPr>
            </w:pPr>
            <w:r>
              <w:rPr>
                <w:rFonts w:hint="eastAsia" w:ascii="宋体" w:hAnsi="宋体"/>
                <w:szCs w:val="21"/>
              </w:rPr>
              <w:t>-20°C至55°C</w:t>
            </w:r>
          </w:p>
        </w:tc>
        <w:tc>
          <w:tcPr>
            <w:tcW w:w="1581" w:type="dxa"/>
            <w:vAlign w:val="center"/>
          </w:tcPr>
          <w:p w14:paraId="3E0C0EDA">
            <w:pPr>
              <w:widowControl/>
              <w:jc w:val="center"/>
              <w:rPr>
                <w:rFonts w:hint="eastAsia" w:ascii="宋体" w:hAnsi="宋体"/>
                <w:bCs/>
                <w:kern w:val="0"/>
                <w:szCs w:val="21"/>
              </w:rPr>
            </w:pPr>
            <w:r>
              <w:rPr>
                <w:rFonts w:hint="eastAsia" w:hAnsi="宋体"/>
                <w:szCs w:val="21"/>
              </w:rPr>
              <w:t>投标人响应</w:t>
            </w:r>
          </w:p>
        </w:tc>
        <w:tc>
          <w:tcPr>
            <w:tcW w:w="1289" w:type="dxa"/>
            <w:vAlign w:val="center"/>
          </w:tcPr>
          <w:p w14:paraId="6FA29902">
            <w:pPr>
              <w:widowControl/>
              <w:jc w:val="center"/>
              <w:rPr>
                <w:rFonts w:hint="eastAsia" w:ascii="宋体" w:hAnsi="宋体"/>
                <w:bCs/>
                <w:kern w:val="0"/>
                <w:szCs w:val="21"/>
              </w:rPr>
            </w:pPr>
            <w:r>
              <w:rPr>
                <w:rFonts w:hint="eastAsia" w:hAnsi="宋体"/>
                <w:szCs w:val="21"/>
              </w:rPr>
              <w:t>投标人填写</w:t>
            </w:r>
          </w:p>
        </w:tc>
        <w:tc>
          <w:tcPr>
            <w:tcW w:w="1474" w:type="dxa"/>
            <w:vAlign w:val="center"/>
          </w:tcPr>
          <w:p w14:paraId="4BD4DD6F">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14:paraId="403FC0F8">
            <w:pPr>
              <w:widowControl/>
              <w:jc w:val="center"/>
              <w:rPr>
                <w:rFonts w:hint="eastAsia" w:ascii="宋体" w:hAnsi="宋体"/>
                <w:szCs w:val="21"/>
              </w:rPr>
            </w:pPr>
            <w:r>
              <w:rPr>
                <w:rFonts w:hint="eastAsia" w:ascii="宋体" w:hAnsi="宋体"/>
                <w:szCs w:val="21"/>
              </w:rPr>
              <w:t>试验报告、说明书、保证函等</w:t>
            </w:r>
          </w:p>
        </w:tc>
        <w:tc>
          <w:tcPr>
            <w:tcW w:w="1467" w:type="dxa"/>
            <w:vAlign w:val="center"/>
          </w:tcPr>
          <w:p w14:paraId="68DAB52B">
            <w:pPr>
              <w:widowControl/>
              <w:jc w:val="center"/>
              <w:rPr>
                <w:rFonts w:hint="eastAsia" w:ascii="宋体" w:hAnsi="宋体"/>
                <w:sz w:val="16"/>
                <w:szCs w:val="16"/>
              </w:rPr>
            </w:pPr>
          </w:p>
        </w:tc>
        <w:tc>
          <w:tcPr>
            <w:tcW w:w="1467" w:type="dxa"/>
            <w:vAlign w:val="center"/>
          </w:tcPr>
          <w:p w14:paraId="296532FA">
            <w:pPr>
              <w:widowControl/>
              <w:jc w:val="center"/>
              <w:rPr>
                <w:rFonts w:hint="eastAsia" w:ascii="宋体" w:hAnsi="宋体"/>
                <w:sz w:val="16"/>
                <w:szCs w:val="16"/>
              </w:rPr>
            </w:pPr>
          </w:p>
        </w:tc>
      </w:tr>
    </w:tbl>
    <w:p w14:paraId="73C90F52">
      <w:pPr>
        <w:spacing w:after="156" w:afterLines="50" w:line="360" w:lineRule="auto"/>
        <w:jc w:val="center"/>
        <w:rPr>
          <w:szCs w:val="21"/>
        </w:rPr>
      </w:pPr>
      <w:r>
        <w:rPr>
          <w:rFonts w:hint="eastAsia" w:eastAsia="黑体"/>
          <w:szCs w:val="21"/>
        </w:rPr>
        <w:t>表2.3.3 电池标准技术特性参数表（投标方填写）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072"/>
        <w:gridCol w:w="2479"/>
        <w:gridCol w:w="1581"/>
        <w:gridCol w:w="1289"/>
        <w:gridCol w:w="1474"/>
        <w:gridCol w:w="1467"/>
        <w:gridCol w:w="1467"/>
        <w:gridCol w:w="1467"/>
      </w:tblGrid>
      <w:tr w14:paraId="47BF6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8" w:type="dxa"/>
            <w:vAlign w:val="center"/>
          </w:tcPr>
          <w:p w14:paraId="035DB221">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3C8760D9">
            <w:pPr>
              <w:widowControl/>
              <w:jc w:val="center"/>
              <w:rPr>
                <w:rFonts w:hint="eastAsia" w:ascii="宋体" w:hAnsi="宋体"/>
                <w:bCs/>
                <w:kern w:val="0"/>
                <w:szCs w:val="21"/>
              </w:rPr>
            </w:pPr>
            <w:r>
              <w:rPr>
                <w:rFonts w:hint="eastAsia" w:ascii="宋体" w:hAnsi="宋体"/>
                <w:bCs/>
                <w:kern w:val="0"/>
                <w:szCs w:val="21"/>
              </w:rPr>
              <w:t>参数类型</w:t>
            </w:r>
          </w:p>
        </w:tc>
        <w:tc>
          <w:tcPr>
            <w:tcW w:w="2479" w:type="dxa"/>
            <w:vAlign w:val="center"/>
          </w:tcPr>
          <w:p w14:paraId="309B3BE6">
            <w:pPr>
              <w:widowControl/>
              <w:jc w:val="center"/>
              <w:rPr>
                <w:rFonts w:hint="eastAsia" w:ascii="宋体" w:hAnsi="宋体"/>
                <w:bCs/>
                <w:kern w:val="0"/>
                <w:szCs w:val="21"/>
              </w:rPr>
            </w:pPr>
            <w:r>
              <w:rPr>
                <w:rFonts w:hint="eastAsia" w:ascii="宋体" w:hAnsi="宋体"/>
                <w:bCs/>
                <w:kern w:val="0"/>
                <w:szCs w:val="21"/>
              </w:rPr>
              <w:t>标准参数值</w:t>
            </w:r>
          </w:p>
        </w:tc>
        <w:tc>
          <w:tcPr>
            <w:tcW w:w="1581" w:type="dxa"/>
            <w:vAlign w:val="center"/>
          </w:tcPr>
          <w:p w14:paraId="4E55C2F1">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4B246FF7">
            <w:pPr>
              <w:widowControl/>
              <w:jc w:val="center"/>
              <w:rPr>
                <w:rFonts w:hint="eastAsia" w:ascii="宋体" w:hAnsi="宋体"/>
                <w:bCs/>
                <w:kern w:val="0"/>
                <w:szCs w:val="21"/>
              </w:rPr>
            </w:pPr>
            <w:r>
              <w:rPr>
                <w:rFonts w:hint="eastAsia" w:ascii="宋体" w:hAnsi="宋体"/>
                <w:bCs/>
                <w:kern w:val="0"/>
                <w:szCs w:val="21"/>
              </w:rPr>
              <w:t>招标方要求值</w:t>
            </w:r>
          </w:p>
        </w:tc>
        <w:tc>
          <w:tcPr>
            <w:tcW w:w="1474" w:type="dxa"/>
            <w:vAlign w:val="center"/>
          </w:tcPr>
          <w:p w14:paraId="4FE83D75">
            <w:pPr>
              <w:widowControl/>
              <w:jc w:val="center"/>
              <w:rPr>
                <w:rFonts w:hint="eastAsia" w:ascii="宋体" w:hAnsi="宋体"/>
                <w:bCs/>
                <w:kern w:val="0"/>
                <w:szCs w:val="21"/>
              </w:rPr>
            </w:pPr>
            <w:r>
              <w:rPr>
                <w:rFonts w:hint="eastAsia" w:ascii="宋体" w:hAnsi="宋体"/>
                <w:bCs/>
                <w:kern w:val="0"/>
                <w:szCs w:val="21"/>
              </w:rPr>
              <w:t>投标人响应值</w:t>
            </w:r>
          </w:p>
        </w:tc>
        <w:tc>
          <w:tcPr>
            <w:tcW w:w="1467" w:type="dxa"/>
            <w:vAlign w:val="center"/>
          </w:tcPr>
          <w:p w14:paraId="1B8A8C78">
            <w:pPr>
              <w:widowControl/>
              <w:jc w:val="center"/>
              <w:rPr>
                <w:rFonts w:hint="eastAsia" w:ascii="宋体" w:hAnsi="宋体"/>
                <w:bCs/>
                <w:kern w:val="0"/>
                <w:szCs w:val="21"/>
              </w:rPr>
            </w:pPr>
            <w:r>
              <w:rPr>
                <w:rFonts w:hint="eastAsia" w:ascii="宋体" w:hAnsi="宋体"/>
                <w:bCs/>
                <w:kern w:val="0"/>
                <w:szCs w:val="21"/>
              </w:rPr>
              <w:t>证明材料</w:t>
            </w:r>
          </w:p>
        </w:tc>
        <w:tc>
          <w:tcPr>
            <w:tcW w:w="1467" w:type="dxa"/>
            <w:vAlign w:val="center"/>
          </w:tcPr>
          <w:p w14:paraId="2D3B9EB4">
            <w:pPr>
              <w:widowControl/>
              <w:jc w:val="center"/>
              <w:rPr>
                <w:rFonts w:hint="eastAsia" w:ascii="宋体" w:hAnsi="宋体"/>
                <w:bCs/>
                <w:kern w:val="0"/>
                <w:szCs w:val="21"/>
              </w:rPr>
            </w:pPr>
            <w:r>
              <w:rPr>
                <w:rFonts w:hint="eastAsia" w:ascii="宋体" w:hAnsi="宋体"/>
                <w:bCs/>
                <w:kern w:val="0"/>
                <w:szCs w:val="21"/>
              </w:rPr>
              <w:t>偏差说明</w:t>
            </w:r>
          </w:p>
        </w:tc>
        <w:tc>
          <w:tcPr>
            <w:tcW w:w="1467" w:type="dxa"/>
            <w:vAlign w:val="center"/>
          </w:tcPr>
          <w:p w14:paraId="63442153">
            <w:pPr>
              <w:widowControl/>
              <w:jc w:val="center"/>
              <w:rPr>
                <w:rFonts w:hint="eastAsia" w:ascii="宋体" w:hAnsi="宋体"/>
                <w:bCs/>
                <w:kern w:val="0"/>
                <w:szCs w:val="21"/>
              </w:rPr>
            </w:pPr>
            <w:r>
              <w:rPr>
                <w:rFonts w:hint="eastAsia" w:ascii="宋体" w:hAnsi="宋体"/>
                <w:bCs/>
                <w:kern w:val="0"/>
                <w:szCs w:val="21"/>
              </w:rPr>
              <w:t>评标专家审核</w:t>
            </w:r>
          </w:p>
        </w:tc>
      </w:tr>
      <w:tr w14:paraId="39F0B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14ED1814">
            <w:pPr>
              <w:widowControl/>
              <w:jc w:val="center"/>
              <w:rPr>
                <w:rFonts w:hint="eastAsia" w:ascii="宋体" w:hAnsi="宋体"/>
                <w:bCs/>
                <w:kern w:val="0"/>
                <w:szCs w:val="21"/>
              </w:rPr>
            </w:pPr>
            <w:r>
              <w:rPr>
                <w:rFonts w:hint="eastAsia" w:ascii="宋体" w:hAnsi="宋体"/>
                <w:bCs/>
                <w:kern w:val="0"/>
                <w:szCs w:val="21"/>
              </w:rPr>
              <w:t>1</w:t>
            </w:r>
          </w:p>
        </w:tc>
        <w:tc>
          <w:tcPr>
            <w:tcW w:w="2072" w:type="dxa"/>
            <w:vAlign w:val="center"/>
          </w:tcPr>
          <w:p w14:paraId="66C18111">
            <w:pPr>
              <w:jc w:val="center"/>
              <w:rPr>
                <w:szCs w:val="21"/>
              </w:rPr>
            </w:pPr>
            <w:r>
              <w:rPr>
                <w:rFonts w:hint="eastAsia"/>
                <w:szCs w:val="21"/>
              </w:rPr>
              <w:t>最大充电功率</w:t>
            </w:r>
          </w:p>
        </w:tc>
        <w:tc>
          <w:tcPr>
            <w:tcW w:w="2479" w:type="dxa"/>
            <w:vAlign w:val="center"/>
          </w:tcPr>
          <w:p w14:paraId="28816628">
            <w:pPr>
              <w:jc w:val="center"/>
              <w:rPr>
                <w:rFonts w:hint="eastAsia" w:ascii="宋体" w:hAnsi="宋体"/>
                <w:szCs w:val="21"/>
              </w:rPr>
            </w:pPr>
            <w:r>
              <w:rPr>
                <w:rFonts w:hint="eastAsia" w:ascii="宋体" w:hAnsi="宋体"/>
                <w:szCs w:val="21"/>
              </w:rPr>
              <w:t>≥60W</w:t>
            </w:r>
          </w:p>
        </w:tc>
        <w:tc>
          <w:tcPr>
            <w:tcW w:w="1581" w:type="dxa"/>
            <w:vAlign w:val="center"/>
          </w:tcPr>
          <w:p w14:paraId="0738E57A">
            <w:pPr>
              <w:widowControl/>
              <w:jc w:val="center"/>
              <w:rPr>
                <w:rFonts w:hint="eastAsia" w:ascii="宋体" w:hAnsi="宋体"/>
                <w:bCs/>
                <w:kern w:val="0"/>
                <w:szCs w:val="21"/>
              </w:rPr>
            </w:pPr>
            <w:r>
              <w:rPr>
                <w:rFonts w:hint="eastAsia" w:hAnsi="宋体"/>
                <w:szCs w:val="21"/>
              </w:rPr>
              <w:t>投标人响应</w:t>
            </w:r>
          </w:p>
        </w:tc>
        <w:tc>
          <w:tcPr>
            <w:tcW w:w="1289" w:type="dxa"/>
            <w:vAlign w:val="center"/>
          </w:tcPr>
          <w:p w14:paraId="2CC81DBD">
            <w:pPr>
              <w:widowControl/>
              <w:jc w:val="center"/>
              <w:rPr>
                <w:rFonts w:hint="eastAsia" w:ascii="宋体" w:hAnsi="宋体"/>
                <w:bCs/>
                <w:kern w:val="0"/>
                <w:szCs w:val="21"/>
              </w:rPr>
            </w:pPr>
            <w:r>
              <w:rPr>
                <w:rFonts w:hint="eastAsia" w:hAnsi="宋体"/>
                <w:szCs w:val="21"/>
              </w:rPr>
              <w:t>投标人填写</w:t>
            </w:r>
          </w:p>
        </w:tc>
        <w:tc>
          <w:tcPr>
            <w:tcW w:w="1474" w:type="dxa"/>
            <w:vAlign w:val="center"/>
          </w:tcPr>
          <w:p w14:paraId="142999C7">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14:paraId="1AFD3106">
            <w:pPr>
              <w:widowControl/>
              <w:jc w:val="center"/>
              <w:rPr>
                <w:rFonts w:hint="eastAsia" w:ascii="宋体" w:hAnsi="宋体"/>
                <w:szCs w:val="21"/>
              </w:rPr>
            </w:pPr>
            <w:r>
              <w:rPr>
                <w:rFonts w:hint="eastAsia" w:ascii="宋体" w:hAnsi="宋体"/>
                <w:szCs w:val="21"/>
              </w:rPr>
              <w:t>试验报告、说明书、保证函等</w:t>
            </w:r>
          </w:p>
        </w:tc>
        <w:tc>
          <w:tcPr>
            <w:tcW w:w="1467" w:type="dxa"/>
            <w:vAlign w:val="center"/>
          </w:tcPr>
          <w:p w14:paraId="7E4E82D3">
            <w:pPr>
              <w:widowControl/>
              <w:jc w:val="center"/>
              <w:rPr>
                <w:rFonts w:hint="eastAsia" w:ascii="宋体" w:hAnsi="宋体"/>
                <w:sz w:val="16"/>
                <w:szCs w:val="16"/>
              </w:rPr>
            </w:pPr>
          </w:p>
        </w:tc>
        <w:tc>
          <w:tcPr>
            <w:tcW w:w="1467" w:type="dxa"/>
            <w:vAlign w:val="center"/>
          </w:tcPr>
          <w:p w14:paraId="24FDDC14">
            <w:pPr>
              <w:widowControl/>
              <w:jc w:val="center"/>
              <w:rPr>
                <w:rFonts w:hint="eastAsia" w:ascii="宋体" w:hAnsi="宋体"/>
                <w:sz w:val="16"/>
                <w:szCs w:val="16"/>
              </w:rPr>
            </w:pPr>
          </w:p>
        </w:tc>
      </w:tr>
      <w:tr w14:paraId="46E62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627C08DC">
            <w:pPr>
              <w:widowControl/>
              <w:jc w:val="center"/>
              <w:rPr>
                <w:rFonts w:hint="eastAsia" w:ascii="宋体" w:hAnsi="宋体"/>
                <w:bCs/>
                <w:kern w:val="0"/>
                <w:szCs w:val="21"/>
              </w:rPr>
            </w:pPr>
            <w:r>
              <w:rPr>
                <w:rFonts w:hint="eastAsia" w:ascii="宋体" w:hAnsi="宋体"/>
                <w:bCs/>
                <w:kern w:val="0"/>
                <w:szCs w:val="21"/>
              </w:rPr>
              <w:t>2</w:t>
            </w:r>
          </w:p>
        </w:tc>
        <w:tc>
          <w:tcPr>
            <w:tcW w:w="2072" w:type="dxa"/>
            <w:vAlign w:val="center"/>
          </w:tcPr>
          <w:p w14:paraId="4B6CDC61">
            <w:pPr>
              <w:jc w:val="center"/>
              <w:rPr>
                <w:szCs w:val="21"/>
              </w:rPr>
            </w:pPr>
            <w:r>
              <w:rPr>
                <w:rFonts w:hint="eastAsia"/>
                <w:szCs w:val="21"/>
              </w:rPr>
              <w:t xml:space="preserve">是否支持电池USB放电转换 </w:t>
            </w:r>
          </w:p>
        </w:tc>
        <w:tc>
          <w:tcPr>
            <w:tcW w:w="2479" w:type="dxa"/>
            <w:vAlign w:val="center"/>
          </w:tcPr>
          <w:p w14:paraId="2A4F43C4">
            <w:pPr>
              <w:jc w:val="center"/>
              <w:rPr>
                <w:rFonts w:hint="eastAsia" w:ascii="宋体" w:hAnsi="宋体"/>
                <w:szCs w:val="21"/>
              </w:rPr>
            </w:pPr>
            <w:r>
              <w:rPr>
                <w:rFonts w:hint="eastAsia" w:ascii="宋体" w:hAnsi="宋体"/>
                <w:szCs w:val="21"/>
              </w:rPr>
              <w:t>是</w:t>
            </w:r>
          </w:p>
        </w:tc>
        <w:tc>
          <w:tcPr>
            <w:tcW w:w="1581" w:type="dxa"/>
            <w:vAlign w:val="center"/>
          </w:tcPr>
          <w:p w14:paraId="3DE77777">
            <w:pPr>
              <w:widowControl/>
              <w:jc w:val="center"/>
              <w:rPr>
                <w:rFonts w:hint="eastAsia" w:ascii="宋体" w:hAnsi="宋体"/>
                <w:bCs/>
                <w:kern w:val="0"/>
                <w:szCs w:val="21"/>
              </w:rPr>
            </w:pPr>
            <w:r>
              <w:rPr>
                <w:rFonts w:hint="eastAsia" w:hAnsi="宋体"/>
                <w:szCs w:val="21"/>
              </w:rPr>
              <w:t>投标人响应</w:t>
            </w:r>
          </w:p>
        </w:tc>
        <w:tc>
          <w:tcPr>
            <w:tcW w:w="1289" w:type="dxa"/>
            <w:vAlign w:val="center"/>
          </w:tcPr>
          <w:p w14:paraId="73DEF215">
            <w:pPr>
              <w:widowControl/>
              <w:jc w:val="center"/>
              <w:rPr>
                <w:rFonts w:hint="eastAsia" w:ascii="宋体" w:hAnsi="宋体"/>
                <w:bCs/>
                <w:kern w:val="0"/>
                <w:szCs w:val="21"/>
              </w:rPr>
            </w:pPr>
            <w:r>
              <w:rPr>
                <w:rFonts w:hint="eastAsia" w:hAnsi="宋体"/>
                <w:szCs w:val="21"/>
              </w:rPr>
              <w:t>投标人填写</w:t>
            </w:r>
          </w:p>
        </w:tc>
        <w:tc>
          <w:tcPr>
            <w:tcW w:w="1474" w:type="dxa"/>
            <w:vAlign w:val="center"/>
          </w:tcPr>
          <w:p w14:paraId="4AFA185F">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14:paraId="7785E161">
            <w:pPr>
              <w:widowControl/>
              <w:jc w:val="center"/>
              <w:rPr>
                <w:rFonts w:hint="eastAsia" w:ascii="宋体" w:hAnsi="宋体"/>
                <w:szCs w:val="21"/>
              </w:rPr>
            </w:pPr>
            <w:r>
              <w:rPr>
                <w:rFonts w:hint="eastAsia" w:ascii="宋体" w:hAnsi="宋体"/>
                <w:szCs w:val="21"/>
              </w:rPr>
              <w:t>试验报告、说明书、保证函等</w:t>
            </w:r>
          </w:p>
        </w:tc>
        <w:tc>
          <w:tcPr>
            <w:tcW w:w="1467" w:type="dxa"/>
            <w:vAlign w:val="center"/>
          </w:tcPr>
          <w:p w14:paraId="66244384">
            <w:pPr>
              <w:widowControl/>
              <w:jc w:val="center"/>
              <w:rPr>
                <w:rFonts w:hint="eastAsia" w:ascii="宋体" w:hAnsi="宋体"/>
                <w:sz w:val="16"/>
                <w:szCs w:val="16"/>
              </w:rPr>
            </w:pPr>
          </w:p>
        </w:tc>
        <w:tc>
          <w:tcPr>
            <w:tcW w:w="1467" w:type="dxa"/>
            <w:vAlign w:val="center"/>
          </w:tcPr>
          <w:p w14:paraId="183F13C5">
            <w:pPr>
              <w:widowControl/>
              <w:jc w:val="center"/>
              <w:rPr>
                <w:rFonts w:hint="eastAsia" w:ascii="宋体" w:hAnsi="宋体"/>
                <w:sz w:val="16"/>
                <w:szCs w:val="16"/>
              </w:rPr>
            </w:pPr>
          </w:p>
        </w:tc>
      </w:tr>
      <w:tr w14:paraId="28BDB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066DABE7">
            <w:pPr>
              <w:widowControl/>
              <w:jc w:val="center"/>
              <w:rPr>
                <w:rFonts w:hint="eastAsia" w:ascii="宋体" w:hAnsi="宋体"/>
                <w:bCs/>
                <w:kern w:val="0"/>
                <w:szCs w:val="21"/>
              </w:rPr>
            </w:pPr>
            <w:r>
              <w:rPr>
                <w:rFonts w:hint="eastAsia" w:ascii="宋体" w:hAnsi="宋体"/>
                <w:bCs/>
                <w:kern w:val="0"/>
                <w:szCs w:val="21"/>
              </w:rPr>
              <w:t>3</w:t>
            </w:r>
          </w:p>
        </w:tc>
        <w:tc>
          <w:tcPr>
            <w:tcW w:w="2072" w:type="dxa"/>
            <w:vAlign w:val="center"/>
          </w:tcPr>
          <w:p w14:paraId="38687890">
            <w:pPr>
              <w:jc w:val="center"/>
              <w:rPr>
                <w:rFonts w:hint="eastAsia" w:ascii="宋体" w:hAnsi="宋体"/>
                <w:szCs w:val="21"/>
              </w:rPr>
            </w:pPr>
            <w:r>
              <w:rPr>
                <w:rFonts w:hint="eastAsia"/>
                <w:szCs w:val="21"/>
              </w:rPr>
              <w:t>是否支持电池管家</w:t>
            </w:r>
          </w:p>
        </w:tc>
        <w:tc>
          <w:tcPr>
            <w:tcW w:w="2479" w:type="dxa"/>
            <w:vAlign w:val="center"/>
          </w:tcPr>
          <w:p w14:paraId="1AE5F645">
            <w:pPr>
              <w:jc w:val="center"/>
              <w:rPr>
                <w:rFonts w:hint="eastAsia" w:ascii="宋体" w:hAnsi="宋体"/>
                <w:szCs w:val="21"/>
              </w:rPr>
            </w:pPr>
            <w:r>
              <w:rPr>
                <w:rFonts w:hint="eastAsia" w:ascii="宋体" w:hAnsi="宋体"/>
                <w:szCs w:val="21"/>
              </w:rPr>
              <w:t>是</w:t>
            </w:r>
          </w:p>
        </w:tc>
        <w:tc>
          <w:tcPr>
            <w:tcW w:w="1581" w:type="dxa"/>
            <w:vAlign w:val="center"/>
          </w:tcPr>
          <w:p w14:paraId="03257343">
            <w:pPr>
              <w:widowControl/>
              <w:jc w:val="center"/>
              <w:rPr>
                <w:rFonts w:hint="eastAsia" w:ascii="宋体" w:hAnsi="宋体"/>
                <w:bCs/>
                <w:kern w:val="0"/>
                <w:szCs w:val="21"/>
              </w:rPr>
            </w:pPr>
            <w:r>
              <w:rPr>
                <w:rFonts w:hint="eastAsia" w:hAnsi="宋体"/>
                <w:szCs w:val="21"/>
              </w:rPr>
              <w:t>投标人响应</w:t>
            </w:r>
          </w:p>
        </w:tc>
        <w:tc>
          <w:tcPr>
            <w:tcW w:w="1289" w:type="dxa"/>
            <w:vAlign w:val="center"/>
          </w:tcPr>
          <w:p w14:paraId="4EC37BAC">
            <w:pPr>
              <w:widowControl/>
              <w:jc w:val="center"/>
              <w:rPr>
                <w:rFonts w:hint="eastAsia" w:ascii="宋体" w:hAnsi="宋体"/>
                <w:bCs/>
                <w:kern w:val="0"/>
                <w:szCs w:val="21"/>
              </w:rPr>
            </w:pPr>
            <w:r>
              <w:rPr>
                <w:rFonts w:hint="eastAsia" w:hAnsi="宋体"/>
                <w:szCs w:val="21"/>
              </w:rPr>
              <w:t>投标人填写</w:t>
            </w:r>
          </w:p>
        </w:tc>
        <w:tc>
          <w:tcPr>
            <w:tcW w:w="1474" w:type="dxa"/>
            <w:vAlign w:val="center"/>
          </w:tcPr>
          <w:p w14:paraId="3C6C6761">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14:paraId="25C6C251">
            <w:pPr>
              <w:widowControl/>
              <w:jc w:val="center"/>
              <w:rPr>
                <w:rFonts w:hint="eastAsia" w:ascii="宋体" w:hAnsi="宋体"/>
                <w:szCs w:val="21"/>
              </w:rPr>
            </w:pPr>
            <w:r>
              <w:rPr>
                <w:rFonts w:hint="eastAsia" w:ascii="宋体" w:hAnsi="宋体"/>
                <w:szCs w:val="21"/>
              </w:rPr>
              <w:t>试验报告、说明书、保证函等</w:t>
            </w:r>
          </w:p>
        </w:tc>
        <w:tc>
          <w:tcPr>
            <w:tcW w:w="1467" w:type="dxa"/>
            <w:vAlign w:val="center"/>
          </w:tcPr>
          <w:p w14:paraId="55195B3E">
            <w:pPr>
              <w:widowControl/>
              <w:jc w:val="center"/>
              <w:rPr>
                <w:rFonts w:hint="eastAsia" w:ascii="宋体" w:hAnsi="宋体"/>
                <w:sz w:val="16"/>
                <w:szCs w:val="16"/>
              </w:rPr>
            </w:pPr>
          </w:p>
        </w:tc>
        <w:tc>
          <w:tcPr>
            <w:tcW w:w="1467" w:type="dxa"/>
            <w:vAlign w:val="center"/>
          </w:tcPr>
          <w:p w14:paraId="48CE2DBE">
            <w:pPr>
              <w:widowControl/>
              <w:jc w:val="center"/>
              <w:rPr>
                <w:rFonts w:hint="eastAsia" w:ascii="宋体" w:hAnsi="宋体"/>
                <w:sz w:val="16"/>
                <w:szCs w:val="16"/>
              </w:rPr>
            </w:pPr>
          </w:p>
        </w:tc>
      </w:tr>
    </w:tbl>
    <w:p w14:paraId="10688419">
      <w:pPr>
        <w:spacing w:after="156" w:afterLines="50" w:line="360" w:lineRule="auto"/>
        <w:jc w:val="center"/>
        <w:rPr>
          <w:rFonts w:eastAsia="黑体"/>
          <w:szCs w:val="21"/>
        </w:rPr>
      </w:pPr>
      <w:r>
        <w:rPr>
          <w:rFonts w:hint="eastAsia" w:eastAsia="黑体"/>
          <w:szCs w:val="21"/>
        </w:rPr>
        <w:t>表2.3.4 图传标准技术特性参数表（投标方填写）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072"/>
        <w:gridCol w:w="2479"/>
        <w:gridCol w:w="1581"/>
        <w:gridCol w:w="1289"/>
        <w:gridCol w:w="1474"/>
        <w:gridCol w:w="1467"/>
        <w:gridCol w:w="1467"/>
        <w:gridCol w:w="1467"/>
      </w:tblGrid>
      <w:tr w14:paraId="15283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8" w:type="dxa"/>
            <w:vAlign w:val="center"/>
          </w:tcPr>
          <w:p w14:paraId="14A06536">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68578FF2">
            <w:pPr>
              <w:widowControl/>
              <w:jc w:val="center"/>
              <w:rPr>
                <w:rFonts w:hint="eastAsia" w:ascii="宋体" w:hAnsi="宋体"/>
                <w:bCs/>
                <w:kern w:val="0"/>
                <w:szCs w:val="21"/>
              </w:rPr>
            </w:pPr>
            <w:r>
              <w:rPr>
                <w:rFonts w:hint="eastAsia" w:ascii="宋体" w:hAnsi="宋体"/>
                <w:bCs/>
                <w:kern w:val="0"/>
                <w:szCs w:val="21"/>
              </w:rPr>
              <w:t>参数类型</w:t>
            </w:r>
          </w:p>
        </w:tc>
        <w:tc>
          <w:tcPr>
            <w:tcW w:w="2479" w:type="dxa"/>
            <w:vAlign w:val="center"/>
          </w:tcPr>
          <w:p w14:paraId="023A3420">
            <w:pPr>
              <w:widowControl/>
              <w:jc w:val="center"/>
              <w:rPr>
                <w:rFonts w:hint="eastAsia" w:ascii="宋体" w:hAnsi="宋体"/>
                <w:bCs/>
                <w:kern w:val="0"/>
                <w:szCs w:val="21"/>
              </w:rPr>
            </w:pPr>
            <w:r>
              <w:rPr>
                <w:rFonts w:hint="eastAsia" w:ascii="宋体" w:hAnsi="宋体"/>
                <w:bCs/>
                <w:kern w:val="0"/>
                <w:szCs w:val="21"/>
              </w:rPr>
              <w:t>标准参数值</w:t>
            </w:r>
          </w:p>
        </w:tc>
        <w:tc>
          <w:tcPr>
            <w:tcW w:w="1581" w:type="dxa"/>
            <w:vAlign w:val="center"/>
          </w:tcPr>
          <w:p w14:paraId="0DEE50BF">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0A9C6DCF">
            <w:pPr>
              <w:widowControl/>
              <w:jc w:val="center"/>
              <w:rPr>
                <w:rFonts w:hint="eastAsia" w:ascii="宋体" w:hAnsi="宋体"/>
                <w:bCs/>
                <w:kern w:val="0"/>
                <w:szCs w:val="21"/>
              </w:rPr>
            </w:pPr>
            <w:r>
              <w:rPr>
                <w:rFonts w:hint="eastAsia" w:ascii="宋体" w:hAnsi="宋体"/>
                <w:bCs/>
                <w:kern w:val="0"/>
                <w:szCs w:val="21"/>
              </w:rPr>
              <w:t>招标方要求值</w:t>
            </w:r>
          </w:p>
        </w:tc>
        <w:tc>
          <w:tcPr>
            <w:tcW w:w="1474" w:type="dxa"/>
            <w:vAlign w:val="center"/>
          </w:tcPr>
          <w:p w14:paraId="2E2D4E14">
            <w:pPr>
              <w:widowControl/>
              <w:jc w:val="center"/>
              <w:rPr>
                <w:rFonts w:hint="eastAsia" w:ascii="宋体" w:hAnsi="宋体"/>
                <w:bCs/>
                <w:kern w:val="0"/>
                <w:szCs w:val="21"/>
              </w:rPr>
            </w:pPr>
            <w:r>
              <w:rPr>
                <w:rFonts w:hint="eastAsia" w:ascii="宋体" w:hAnsi="宋体"/>
                <w:bCs/>
                <w:kern w:val="0"/>
                <w:szCs w:val="21"/>
              </w:rPr>
              <w:t>投标人响应值</w:t>
            </w:r>
          </w:p>
        </w:tc>
        <w:tc>
          <w:tcPr>
            <w:tcW w:w="1467" w:type="dxa"/>
            <w:vAlign w:val="center"/>
          </w:tcPr>
          <w:p w14:paraId="1B1931BB">
            <w:pPr>
              <w:widowControl/>
              <w:jc w:val="center"/>
              <w:rPr>
                <w:rFonts w:hint="eastAsia" w:ascii="宋体" w:hAnsi="宋体"/>
                <w:bCs/>
                <w:kern w:val="0"/>
                <w:szCs w:val="21"/>
              </w:rPr>
            </w:pPr>
            <w:r>
              <w:rPr>
                <w:rFonts w:hint="eastAsia" w:ascii="宋体" w:hAnsi="宋体"/>
                <w:bCs/>
                <w:kern w:val="0"/>
                <w:szCs w:val="21"/>
              </w:rPr>
              <w:t>证明材料</w:t>
            </w:r>
          </w:p>
        </w:tc>
        <w:tc>
          <w:tcPr>
            <w:tcW w:w="1467" w:type="dxa"/>
            <w:vAlign w:val="center"/>
          </w:tcPr>
          <w:p w14:paraId="30958BF5">
            <w:pPr>
              <w:widowControl/>
              <w:jc w:val="center"/>
              <w:rPr>
                <w:rFonts w:hint="eastAsia" w:ascii="宋体" w:hAnsi="宋体"/>
                <w:bCs/>
                <w:kern w:val="0"/>
                <w:szCs w:val="21"/>
              </w:rPr>
            </w:pPr>
            <w:r>
              <w:rPr>
                <w:rFonts w:hint="eastAsia" w:ascii="宋体" w:hAnsi="宋体"/>
                <w:bCs/>
                <w:kern w:val="0"/>
                <w:szCs w:val="21"/>
              </w:rPr>
              <w:t>偏差说明</w:t>
            </w:r>
          </w:p>
        </w:tc>
        <w:tc>
          <w:tcPr>
            <w:tcW w:w="1467" w:type="dxa"/>
            <w:vAlign w:val="center"/>
          </w:tcPr>
          <w:p w14:paraId="7426F23E">
            <w:pPr>
              <w:widowControl/>
              <w:jc w:val="center"/>
              <w:rPr>
                <w:rFonts w:hint="eastAsia" w:ascii="宋体" w:hAnsi="宋体"/>
                <w:bCs/>
                <w:kern w:val="0"/>
                <w:szCs w:val="21"/>
              </w:rPr>
            </w:pPr>
            <w:r>
              <w:rPr>
                <w:rFonts w:hint="eastAsia" w:ascii="宋体" w:hAnsi="宋体"/>
                <w:bCs/>
                <w:kern w:val="0"/>
                <w:szCs w:val="21"/>
              </w:rPr>
              <w:t>评标专家审核</w:t>
            </w:r>
          </w:p>
        </w:tc>
      </w:tr>
      <w:tr w14:paraId="331FF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42B512BB">
            <w:pPr>
              <w:widowControl/>
              <w:jc w:val="center"/>
              <w:rPr>
                <w:rFonts w:hint="eastAsia" w:ascii="宋体" w:hAnsi="宋体"/>
                <w:bCs/>
                <w:kern w:val="0"/>
                <w:szCs w:val="21"/>
              </w:rPr>
            </w:pPr>
            <w:r>
              <w:rPr>
                <w:rFonts w:hint="eastAsia" w:ascii="宋体" w:hAnsi="宋体"/>
                <w:bCs/>
                <w:kern w:val="0"/>
                <w:szCs w:val="21"/>
              </w:rPr>
              <w:t>1</w:t>
            </w:r>
          </w:p>
        </w:tc>
        <w:tc>
          <w:tcPr>
            <w:tcW w:w="2072" w:type="dxa"/>
            <w:vAlign w:val="center"/>
          </w:tcPr>
          <w:p w14:paraId="379C6A99">
            <w:pPr>
              <w:jc w:val="center"/>
              <w:rPr>
                <w:szCs w:val="21"/>
              </w:rPr>
            </w:pPr>
            <w:r>
              <w:rPr>
                <w:rFonts w:hint="eastAsia"/>
                <w:szCs w:val="21"/>
              </w:rPr>
              <w:t>实时图传</w:t>
            </w:r>
          </w:p>
        </w:tc>
        <w:tc>
          <w:tcPr>
            <w:tcW w:w="2479" w:type="dxa"/>
            <w:vAlign w:val="center"/>
          </w:tcPr>
          <w:p w14:paraId="06B2412F">
            <w:pPr>
              <w:jc w:val="center"/>
              <w:rPr>
                <w:rFonts w:hint="eastAsia" w:ascii="宋体" w:hAnsi="宋体"/>
                <w:szCs w:val="21"/>
              </w:rPr>
            </w:pPr>
            <w:r>
              <w:rPr>
                <w:rFonts w:hint="eastAsia" w:ascii="宋体" w:hAnsi="宋体"/>
                <w:szCs w:val="21"/>
              </w:rPr>
              <w:t>≥1080P@30fps。</w:t>
            </w:r>
          </w:p>
        </w:tc>
        <w:tc>
          <w:tcPr>
            <w:tcW w:w="1581" w:type="dxa"/>
            <w:vAlign w:val="center"/>
          </w:tcPr>
          <w:p w14:paraId="7F7B5421">
            <w:pPr>
              <w:widowControl/>
              <w:jc w:val="center"/>
              <w:rPr>
                <w:rFonts w:hint="eastAsia" w:ascii="宋体" w:hAnsi="宋体"/>
                <w:bCs/>
                <w:kern w:val="0"/>
                <w:szCs w:val="21"/>
              </w:rPr>
            </w:pPr>
            <w:r>
              <w:rPr>
                <w:rFonts w:hint="eastAsia" w:hAnsi="宋体"/>
                <w:szCs w:val="21"/>
              </w:rPr>
              <w:t>投标人响应</w:t>
            </w:r>
          </w:p>
        </w:tc>
        <w:tc>
          <w:tcPr>
            <w:tcW w:w="1289" w:type="dxa"/>
            <w:vAlign w:val="center"/>
          </w:tcPr>
          <w:p w14:paraId="39576EB3">
            <w:pPr>
              <w:widowControl/>
              <w:jc w:val="center"/>
              <w:rPr>
                <w:rFonts w:hint="eastAsia" w:ascii="宋体" w:hAnsi="宋体"/>
                <w:bCs/>
                <w:kern w:val="0"/>
                <w:szCs w:val="21"/>
              </w:rPr>
            </w:pPr>
            <w:r>
              <w:rPr>
                <w:rFonts w:hint="eastAsia" w:hAnsi="宋体"/>
                <w:szCs w:val="21"/>
              </w:rPr>
              <w:t>投标人填写</w:t>
            </w:r>
          </w:p>
        </w:tc>
        <w:tc>
          <w:tcPr>
            <w:tcW w:w="1474" w:type="dxa"/>
            <w:vAlign w:val="center"/>
          </w:tcPr>
          <w:p w14:paraId="6A3E947A">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14:paraId="7DD30926">
            <w:pPr>
              <w:widowControl/>
              <w:jc w:val="center"/>
              <w:rPr>
                <w:rFonts w:hint="eastAsia" w:ascii="宋体" w:hAnsi="宋体"/>
                <w:szCs w:val="21"/>
              </w:rPr>
            </w:pPr>
            <w:r>
              <w:rPr>
                <w:rFonts w:hint="eastAsia" w:ascii="宋体" w:hAnsi="宋体"/>
                <w:szCs w:val="21"/>
              </w:rPr>
              <w:t>试验报告、说明书、保证函等</w:t>
            </w:r>
          </w:p>
        </w:tc>
        <w:tc>
          <w:tcPr>
            <w:tcW w:w="1467" w:type="dxa"/>
            <w:vAlign w:val="center"/>
          </w:tcPr>
          <w:p w14:paraId="2412E82C">
            <w:pPr>
              <w:widowControl/>
              <w:jc w:val="center"/>
              <w:rPr>
                <w:rFonts w:hint="eastAsia" w:ascii="宋体" w:hAnsi="宋体"/>
                <w:sz w:val="16"/>
                <w:szCs w:val="16"/>
              </w:rPr>
            </w:pPr>
          </w:p>
        </w:tc>
        <w:tc>
          <w:tcPr>
            <w:tcW w:w="1467" w:type="dxa"/>
            <w:vAlign w:val="center"/>
          </w:tcPr>
          <w:p w14:paraId="0461B315">
            <w:pPr>
              <w:widowControl/>
              <w:jc w:val="center"/>
              <w:rPr>
                <w:rFonts w:hint="eastAsia" w:ascii="宋体" w:hAnsi="宋体"/>
                <w:sz w:val="16"/>
                <w:szCs w:val="16"/>
              </w:rPr>
            </w:pPr>
          </w:p>
        </w:tc>
      </w:tr>
      <w:tr w14:paraId="7DB86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6B6C0061">
            <w:pPr>
              <w:widowControl/>
              <w:jc w:val="center"/>
              <w:rPr>
                <w:rFonts w:hint="eastAsia" w:ascii="宋体" w:hAnsi="宋体"/>
                <w:bCs/>
                <w:kern w:val="0"/>
                <w:szCs w:val="21"/>
              </w:rPr>
            </w:pPr>
            <w:r>
              <w:rPr>
                <w:rFonts w:hint="eastAsia" w:ascii="宋体" w:hAnsi="宋体"/>
                <w:bCs/>
                <w:kern w:val="0"/>
                <w:szCs w:val="21"/>
              </w:rPr>
              <w:t>2</w:t>
            </w:r>
          </w:p>
        </w:tc>
        <w:tc>
          <w:tcPr>
            <w:tcW w:w="2072" w:type="dxa"/>
            <w:vAlign w:val="center"/>
          </w:tcPr>
          <w:p w14:paraId="29578279">
            <w:pPr>
              <w:jc w:val="center"/>
              <w:rPr>
                <w:szCs w:val="21"/>
              </w:rPr>
            </w:pPr>
            <w:r>
              <w:rPr>
                <w:rFonts w:hint="eastAsia"/>
                <w:szCs w:val="21"/>
              </w:rPr>
              <w:t>延时</w:t>
            </w:r>
          </w:p>
        </w:tc>
        <w:tc>
          <w:tcPr>
            <w:tcW w:w="2479" w:type="dxa"/>
            <w:vAlign w:val="center"/>
          </w:tcPr>
          <w:p w14:paraId="1D3531E7">
            <w:pPr>
              <w:jc w:val="center"/>
              <w:rPr>
                <w:rFonts w:hint="eastAsia" w:ascii="宋体" w:hAnsi="宋体"/>
                <w:szCs w:val="21"/>
              </w:rPr>
            </w:pPr>
            <w:r>
              <w:rPr>
                <w:rFonts w:hint="eastAsia" w:ascii="宋体" w:hAnsi="宋体"/>
                <w:szCs w:val="21"/>
              </w:rPr>
              <w:t>≤300ms</w:t>
            </w:r>
          </w:p>
        </w:tc>
        <w:tc>
          <w:tcPr>
            <w:tcW w:w="1581" w:type="dxa"/>
            <w:vAlign w:val="center"/>
          </w:tcPr>
          <w:p w14:paraId="1CC82B82">
            <w:pPr>
              <w:widowControl/>
              <w:jc w:val="center"/>
              <w:rPr>
                <w:rFonts w:hint="eastAsia" w:ascii="宋体" w:hAnsi="宋体"/>
                <w:bCs/>
                <w:kern w:val="0"/>
                <w:szCs w:val="21"/>
              </w:rPr>
            </w:pPr>
            <w:r>
              <w:rPr>
                <w:rFonts w:hint="eastAsia" w:hAnsi="宋体"/>
                <w:szCs w:val="21"/>
              </w:rPr>
              <w:t>投标人响应</w:t>
            </w:r>
          </w:p>
        </w:tc>
        <w:tc>
          <w:tcPr>
            <w:tcW w:w="1289" w:type="dxa"/>
            <w:vAlign w:val="center"/>
          </w:tcPr>
          <w:p w14:paraId="4639E3BB">
            <w:pPr>
              <w:widowControl/>
              <w:jc w:val="center"/>
              <w:rPr>
                <w:rFonts w:hint="eastAsia" w:ascii="宋体" w:hAnsi="宋体"/>
                <w:bCs/>
                <w:kern w:val="0"/>
                <w:szCs w:val="21"/>
              </w:rPr>
            </w:pPr>
            <w:r>
              <w:rPr>
                <w:rFonts w:hint="eastAsia" w:hAnsi="宋体"/>
                <w:szCs w:val="21"/>
              </w:rPr>
              <w:t>投标人填写</w:t>
            </w:r>
          </w:p>
        </w:tc>
        <w:tc>
          <w:tcPr>
            <w:tcW w:w="1474" w:type="dxa"/>
            <w:vAlign w:val="center"/>
          </w:tcPr>
          <w:p w14:paraId="35E25E0B">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14:paraId="483E8F0F">
            <w:pPr>
              <w:widowControl/>
              <w:jc w:val="center"/>
              <w:rPr>
                <w:rFonts w:hint="eastAsia" w:ascii="宋体" w:hAnsi="宋体"/>
                <w:szCs w:val="21"/>
              </w:rPr>
            </w:pPr>
            <w:r>
              <w:rPr>
                <w:rFonts w:hint="eastAsia" w:ascii="宋体" w:hAnsi="宋体"/>
                <w:szCs w:val="21"/>
              </w:rPr>
              <w:t>试验报告、说明书、保证函等</w:t>
            </w:r>
          </w:p>
        </w:tc>
        <w:tc>
          <w:tcPr>
            <w:tcW w:w="1467" w:type="dxa"/>
            <w:vAlign w:val="center"/>
          </w:tcPr>
          <w:p w14:paraId="2302FBBB">
            <w:pPr>
              <w:widowControl/>
              <w:jc w:val="center"/>
              <w:rPr>
                <w:rFonts w:hint="eastAsia" w:ascii="宋体" w:hAnsi="宋体"/>
                <w:sz w:val="16"/>
                <w:szCs w:val="16"/>
              </w:rPr>
            </w:pPr>
          </w:p>
        </w:tc>
        <w:tc>
          <w:tcPr>
            <w:tcW w:w="1467" w:type="dxa"/>
            <w:vAlign w:val="center"/>
          </w:tcPr>
          <w:p w14:paraId="44800123">
            <w:pPr>
              <w:widowControl/>
              <w:jc w:val="center"/>
              <w:rPr>
                <w:rFonts w:hint="eastAsia" w:ascii="宋体" w:hAnsi="宋体"/>
                <w:sz w:val="16"/>
                <w:szCs w:val="16"/>
              </w:rPr>
            </w:pPr>
          </w:p>
        </w:tc>
      </w:tr>
    </w:tbl>
    <w:p w14:paraId="26F30C3C">
      <w:pPr>
        <w:spacing w:after="156" w:afterLines="50" w:line="360" w:lineRule="auto"/>
        <w:jc w:val="center"/>
        <w:rPr>
          <w:rFonts w:eastAsia="黑体"/>
          <w:szCs w:val="21"/>
        </w:rPr>
      </w:pPr>
      <w:r>
        <w:rPr>
          <w:rFonts w:hint="eastAsia" w:eastAsia="黑体"/>
          <w:szCs w:val="21"/>
        </w:rPr>
        <w:t>表2.3.5 云台相机标准技术特性参数表（投标方填写）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072"/>
        <w:gridCol w:w="2479"/>
        <w:gridCol w:w="1581"/>
        <w:gridCol w:w="1289"/>
        <w:gridCol w:w="1474"/>
        <w:gridCol w:w="1467"/>
        <w:gridCol w:w="1467"/>
        <w:gridCol w:w="1467"/>
      </w:tblGrid>
      <w:tr w14:paraId="5CCE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8" w:type="dxa"/>
            <w:vAlign w:val="center"/>
          </w:tcPr>
          <w:p w14:paraId="552930A3">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283BCB10">
            <w:pPr>
              <w:widowControl/>
              <w:jc w:val="center"/>
              <w:rPr>
                <w:rFonts w:hint="eastAsia" w:ascii="宋体" w:hAnsi="宋体"/>
                <w:bCs/>
                <w:kern w:val="0"/>
                <w:szCs w:val="21"/>
              </w:rPr>
            </w:pPr>
            <w:r>
              <w:rPr>
                <w:rFonts w:hint="eastAsia" w:ascii="宋体" w:hAnsi="宋体"/>
                <w:bCs/>
                <w:kern w:val="0"/>
                <w:szCs w:val="21"/>
              </w:rPr>
              <w:t>参数类型</w:t>
            </w:r>
          </w:p>
        </w:tc>
        <w:tc>
          <w:tcPr>
            <w:tcW w:w="2479" w:type="dxa"/>
            <w:vAlign w:val="center"/>
          </w:tcPr>
          <w:p w14:paraId="18E9E33B">
            <w:pPr>
              <w:widowControl/>
              <w:jc w:val="center"/>
              <w:rPr>
                <w:rFonts w:hint="eastAsia" w:ascii="宋体" w:hAnsi="宋体"/>
                <w:bCs/>
                <w:kern w:val="0"/>
                <w:szCs w:val="21"/>
              </w:rPr>
            </w:pPr>
            <w:r>
              <w:rPr>
                <w:rFonts w:hint="eastAsia" w:ascii="宋体" w:hAnsi="宋体"/>
                <w:bCs/>
                <w:kern w:val="0"/>
                <w:szCs w:val="21"/>
              </w:rPr>
              <w:t>标准参数值</w:t>
            </w:r>
          </w:p>
        </w:tc>
        <w:tc>
          <w:tcPr>
            <w:tcW w:w="1581" w:type="dxa"/>
            <w:vAlign w:val="center"/>
          </w:tcPr>
          <w:p w14:paraId="5FBF0DAC">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3F7C6503">
            <w:pPr>
              <w:widowControl/>
              <w:jc w:val="center"/>
              <w:rPr>
                <w:rFonts w:hint="eastAsia" w:ascii="宋体" w:hAnsi="宋体"/>
                <w:bCs/>
                <w:kern w:val="0"/>
                <w:szCs w:val="21"/>
              </w:rPr>
            </w:pPr>
            <w:r>
              <w:rPr>
                <w:rFonts w:hint="eastAsia" w:ascii="宋体" w:hAnsi="宋体"/>
                <w:bCs/>
                <w:kern w:val="0"/>
                <w:szCs w:val="21"/>
              </w:rPr>
              <w:t>招标方要求值</w:t>
            </w:r>
          </w:p>
        </w:tc>
        <w:tc>
          <w:tcPr>
            <w:tcW w:w="1474" w:type="dxa"/>
            <w:vAlign w:val="center"/>
          </w:tcPr>
          <w:p w14:paraId="223C02A7">
            <w:pPr>
              <w:widowControl/>
              <w:jc w:val="center"/>
              <w:rPr>
                <w:rFonts w:hint="eastAsia" w:ascii="宋体" w:hAnsi="宋体"/>
                <w:bCs/>
                <w:kern w:val="0"/>
                <w:szCs w:val="21"/>
              </w:rPr>
            </w:pPr>
            <w:r>
              <w:rPr>
                <w:rFonts w:hint="eastAsia" w:ascii="宋体" w:hAnsi="宋体"/>
                <w:bCs/>
                <w:kern w:val="0"/>
                <w:szCs w:val="21"/>
              </w:rPr>
              <w:t>投标人响应值</w:t>
            </w:r>
          </w:p>
        </w:tc>
        <w:tc>
          <w:tcPr>
            <w:tcW w:w="1467" w:type="dxa"/>
            <w:vAlign w:val="center"/>
          </w:tcPr>
          <w:p w14:paraId="733E7CFC">
            <w:pPr>
              <w:widowControl/>
              <w:jc w:val="center"/>
              <w:rPr>
                <w:rFonts w:hint="eastAsia" w:ascii="宋体" w:hAnsi="宋体"/>
                <w:bCs/>
                <w:kern w:val="0"/>
                <w:szCs w:val="21"/>
              </w:rPr>
            </w:pPr>
            <w:r>
              <w:rPr>
                <w:rFonts w:hint="eastAsia" w:ascii="宋体" w:hAnsi="宋体"/>
                <w:bCs/>
                <w:kern w:val="0"/>
                <w:szCs w:val="21"/>
              </w:rPr>
              <w:t>证明材料</w:t>
            </w:r>
          </w:p>
        </w:tc>
        <w:tc>
          <w:tcPr>
            <w:tcW w:w="1467" w:type="dxa"/>
            <w:vAlign w:val="center"/>
          </w:tcPr>
          <w:p w14:paraId="3F4DB1DA">
            <w:pPr>
              <w:widowControl/>
              <w:jc w:val="center"/>
              <w:rPr>
                <w:rFonts w:hint="eastAsia" w:ascii="宋体" w:hAnsi="宋体"/>
                <w:bCs/>
                <w:kern w:val="0"/>
                <w:szCs w:val="21"/>
              </w:rPr>
            </w:pPr>
            <w:r>
              <w:rPr>
                <w:rFonts w:hint="eastAsia" w:ascii="宋体" w:hAnsi="宋体"/>
                <w:bCs/>
                <w:kern w:val="0"/>
                <w:szCs w:val="21"/>
              </w:rPr>
              <w:t>偏差说明</w:t>
            </w:r>
          </w:p>
        </w:tc>
        <w:tc>
          <w:tcPr>
            <w:tcW w:w="1467" w:type="dxa"/>
            <w:vAlign w:val="center"/>
          </w:tcPr>
          <w:p w14:paraId="22ACDE06">
            <w:pPr>
              <w:widowControl/>
              <w:jc w:val="center"/>
              <w:rPr>
                <w:rFonts w:hint="eastAsia" w:ascii="宋体" w:hAnsi="宋体"/>
                <w:bCs/>
                <w:kern w:val="0"/>
                <w:szCs w:val="21"/>
              </w:rPr>
            </w:pPr>
            <w:r>
              <w:rPr>
                <w:rFonts w:hint="eastAsia" w:ascii="宋体" w:hAnsi="宋体"/>
                <w:bCs/>
                <w:kern w:val="0"/>
                <w:szCs w:val="21"/>
              </w:rPr>
              <w:t>评标专家审核</w:t>
            </w:r>
          </w:p>
        </w:tc>
      </w:tr>
      <w:tr w14:paraId="33A81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744F4972">
            <w:pPr>
              <w:widowControl/>
              <w:jc w:val="center"/>
              <w:rPr>
                <w:rFonts w:hint="eastAsia" w:ascii="宋体" w:hAnsi="宋体"/>
                <w:bCs/>
                <w:kern w:val="0"/>
                <w:szCs w:val="21"/>
              </w:rPr>
            </w:pPr>
            <w:r>
              <w:rPr>
                <w:rFonts w:hint="eastAsia" w:ascii="宋体" w:hAnsi="宋体"/>
                <w:bCs/>
                <w:kern w:val="0"/>
                <w:szCs w:val="21"/>
              </w:rPr>
              <w:t>1</w:t>
            </w:r>
          </w:p>
        </w:tc>
        <w:tc>
          <w:tcPr>
            <w:tcW w:w="2072" w:type="dxa"/>
            <w:vAlign w:val="center"/>
          </w:tcPr>
          <w:p w14:paraId="20C17E39">
            <w:pPr>
              <w:jc w:val="center"/>
              <w:rPr>
                <w:szCs w:val="21"/>
              </w:rPr>
            </w:pPr>
            <w:r>
              <w:rPr>
                <w:rFonts w:hint="eastAsia"/>
                <w:szCs w:val="21"/>
              </w:rPr>
              <w:t>★可见光传感器有效像素</w:t>
            </w:r>
          </w:p>
        </w:tc>
        <w:tc>
          <w:tcPr>
            <w:tcW w:w="2479" w:type="dxa"/>
            <w:vAlign w:val="center"/>
          </w:tcPr>
          <w:p w14:paraId="3A140216">
            <w:pPr>
              <w:jc w:val="center"/>
              <w:rPr>
                <w:rFonts w:hint="eastAsia" w:ascii="宋体" w:hAnsi="宋体"/>
                <w:szCs w:val="21"/>
              </w:rPr>
            </w:pPr>
            <w:r>
              <w:rPr>
                <w:rFonts w:hint="eastAsia" w:ascii="宋体" w:hAnsi="宋体"/>
                <w:szCs w:val="21"/>
              </w:rPr>
              <w:t>≥有效像素2000万。</w:t>
            </w:r>
          </w:p>
        </w:tc>
        <w:tc>
          <w:tcPr>
            <w:tcW w:w="1581" w:type="dxa"/>
            <w:vAlign w:val="center"/>
          </w:tcPr>
          <w:p w14:paraId="2CA0D45E">
            <w:pPr>
              <w:widowControl/>
              <w:jc w:val="center"/>
              <w:rPr>
                <w:rFonts w:hint="eastAsia" w:ascii="宋体" w:hAnsi="宋体"/>
                <w:bCs/>
                <w:kern w:val="0"/>
                <w:szCs w:val="21"/>
              </w:rPr>
            </w:pPr>
            <w:r>
              <w:rPr>
                <w:rFonts w:hint="eastAsia" w:hAnsi="宋体"/>
                <w:szCs w:val="21"/>
              </w:rPr>
              <w:t>投标人响应</w:t>
            </w:r>
          </w:p>
        </w:tc>
        <w:tc>
          <w:tcPr>
            <w:tcW w:w="1289" w:type="dxa"/>
            <w:vAlign w:val="center"/>
          </w:tcPr>
          <w:p w14:paraId="30FFF3D7">
            <w:pPr>
              <w:widowControl/>
              <w:jc w:val="center"/>
              <w:rPr>
                <w:rFonts w:hint="eastAsia" w:ascii="宋体" w:hAnsi="宋体"/>
                <w:bCs/>
                <w:kern w:val="0"/>
                <w:szCs w:val="21"/>
              </w:rPr>
            </w:pPr>
            <w:r>
              <w:rPr>
                <w:rFonts w:hint="eastAsia" w:hAnsi="宋体"/>
                <w:szCs w:val="21"/>
              </w:rPr>
              <w:t>投标人填写</w:t>
            </w:r>
          </w:p>
        </w:tc>
        <w:tc>
          <w:tcPr>
            <w:tcW w:w="1474" w:type="dxa"/>
            <w:vAlign w:val="center"/>
          </w:tcPr>
          <w:p w14:paraId="663A42D7">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14:paraId="642313BC">
            <w:pPr>
              <w:widowControl/>
              <w:jc w:val="center"/>
              <w:rPr>
                <w:rFonts w:hint="eastAsia" w:ascii="宋体" w:hAnsi="宋体"/>
                <w:szCs w:val="21"/>
              </w:rPr>
            </w:pPr>
            <w:r>
              <w:rPr>
                <w:rFonts w:hint="eastAsia" w:ascii="宋体" w:hAnsi="宋体"/>
                <w:szCs w:val="21"/>
              </w:rPr>
              <w:t>试验报告、说明书、保证函等</w:t>
            </w:r>
          </w:p>
        </w:tc>
        <w:tc>
          <w:tcPr>
            <w:tcW w:w="1467" w:type="dxa"/>
            <w:vAlign w:val="center"/>
          </w:tcPr>
          <w:p w14:paraId="30B90723">
            <w:pPr>
              <w:widowControl/>
              <w:jc w:val="center"/>
              <w:rPr>
                <w:rFonts w:hint="eastAsia" w:ascii="宋体" w:hAnsi="宋体"/>
                <w:sz w:val="16"/>
                <w:szCs w:val="16"/>
              </w:rPr>
            </w:pPr>
          </w:p>
        </w:tc>
        <w:tc>
          <w:tcPr>
            <w:tcW w:w="1467" w:type="dxa"/>
            <w:vAlign w:val="center"/>
          </w:tcPr>
          <w:p w14:paraId="45539C83">
            <w:pPr>
              <w:widowControl/>
              <w:jc w:val="center"/>
              <w:rPr>
                <w:rFonts w:hint="eastAsia" w:ascii="宋体" w:hAnsi="宋体"/>
                <w:sz w:val="16"/>
                <w:szCs w:val="16"/>
              </w:rPr>
            </w:pPr>
          </w:p>
        </w:tc>
      </w:tr>
      <w:tr w14:paraId="32DCC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5356EBA5">
            <w:pPr>
              <w:widowControl/>
              <w:jc w:val="center"/>
              <w:rPr>
                <w:rFonts w:hint="eastAsia" w:ascii="宋体" w:hAnsi="宋体"/>
                <w:bCs/>
                <w:kern w:val="0"/>
                <w:szCs w:val="21"/>
              </w:rPr>
            </w:pPr>
            <w:r>
              <w:rPr>
                <w:rFonts w:hint="eastAsia" w:ascii="宋体" w:hAnsi="宋体"/>
                <w:bCs/>
                <w:kern w:val="0"/>
                <w:szCs w:val="21"/>
              </w:rPr>
              <w:t>2</w:t>
            </w:r>
          </w:p>
        </w:tc>
        <w:tc>
          <w:tcPr>
            <w:tcW w:w="2072" w:type="dxa"/>
            <w:vAlign w:val="center"/>
          </w:tcPr>
          <w:p w14:paraId="489AEA50">
            <w:pPr>
              <w:jc w:val="center"/>
              <w:rPr>
                <w:szCs w:val="21"/>
              </w:rPr>
            </w:pPr>
            <w:r>
              <w:rPr>
                <w:rFonts w:hint="eastAsia"/>
                <w:szCs w:val="21"/>
              </w:rPr>
              <w:t>支持存储卡类型</w:t>
            </w:r>
          </w:p>
        </w:tc>
        <w:tc>
          <w:tcPr>
            <w:tcW w:w="2479" w:type="dxa"/>
            <w:vAlign w:val="center"/>
          </w:tcPr>
          <w:p w14:paraId="7A1BE2F0">
            <w:pPr>
              <w:jc w:val="center"/>
              <w:rPr>
                <w:rFonts w:hint="eastAsia" w:ascii="宋体" w:hAnsi="宋体"/>
                <w:szCs w:val="21"/>
              </w:rPr>
            </w:pPr>
            <w:r>
              <w:rPr>
                <w:rFonts w:hint="eastAsia" w:ascii="宋体" w:hAnsi="宋体"/>
                <w:szCs w:val="21"/>
              </w:rPr>
              <w:t>传输速度为 Class 10 及以上或达到 UHS-U3评级的microSD 卡。</w:t>
            </w:r>
          </w:p>
        </w:tc>
        <w:tc>
          <w:tcPr>
            <w:tcW w:w="1581" w:type="dxa"/>
            <w:vAlign w:val="center"/>
          </w:tcPr>
          <w:p w14:paraId="1ADE1643">
            <w:pPr>
              <w:widowControl/>
              <w:jc w:val="center"/>
              <w:rPr>
                <w:rFonts w:hint="eastAsia" w:ascii="宋体" w:hAnsi="宋体"/>
                <w:bCs/>
                <w:kern w:val="0"/>
                <w:szCs w:val="21"/>
              </w:rPr>
            </w:pPr>
            <w:r>
              <w:rPr>
                <w:rFonts w:hint="eastAsia" w:hAnsi="宋体"/>
                <w:szCs w:val="21"/>
              </w:rPr>
              <w:t>投标人响应</w:t>
            </w:r>
          </w:p>
        </w:tc>
        <w:tc>
          <w:tcPr>
            <w:tcW w:w="1289" w:type="dxa"/>
            <w:vAlign w:val="center"/>
          </w:tcPr>
          <w:p w14:paraId="5508D298">
            <w:pPr>
              <w:widowControl/>
              <w:jc w:val="center"/>
              <w:rPr>
                <w:rFonts w:hint="eastAsia" w:ascii="宋体" w:hAnsi="宋体"/>
                <w:bCs/>
                <w:kern w:val="0"/>
                <w:szCs w:val="21"/>
              </w:rPr>
            </w:pPr>
            <w:r>
              <w:rPr>
                <w:rFonts w:hint="eastAsia" w:hAnsi="宋体"/>
                <w:szCs w:val="21"/>
              </w:rPr>
              <w:t>投标人填写</w:t>
            </w:r>
          </w:p>
        </w:tc>
        <w:tc>
          <w:tcPr>
            <w:tcW w:w="1474" w:type="dxa"/>
            <w:vAlign w:val="center"/>
          </w:tcPr>
          <w:p w14:paraId="4E83EB48">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14:paraId="35E60FBC">
            <w:pPr>
              <w:widowControl/>
              <w:jc w:val="center"/>
              <w:rPr>
                <w:rFonts w:hint="eastAsia" w:ascii="宋体" w:hAnsi="宋体"/>
                <w:szCs w:val="21"/>
              </w:rPr>
            </w:pPr>
            <w:r>
              <w:rPr>
                <w:rFonts w:hint="eastAsia" w:ascii="宋体" w:hAnsi="宋体"/>
                <w:szCs w:val="21"/>
              </w:rPr>
              <w:t>试验报告、说明书、保证函等</w:t>
            </w:r>
          </w:p>
        </w:tc>
        <w:tc>
          <w:tcPr>
            <w:tcW w:w="1467" w:type="dxa"/>
            <w:vAlign w:val="center"/>
          </w:tcPr>
          <w:p w14:paraId="55F66C52">
            <w:pPr>
              <w:widowControl/>
              <w:jc w:val="center"/>
              <w:rPr>
                <w:rFonts w:hint="eastAsia" w:ascii="宋体" w:hAnsi="宋体"/>
                <w:sz w:val="16"/>
                <w:szCs w:val="16"/>
              </w:rPr>
            </w:pPr>
          </w:p>
        </w:tc>
        <w:tc>
          <w:tcPr>
            <w:tcW w:w="1467" w:type="dxa"/>
            <w:vAlign w:val="center"/>
          </w:tcPr>
          <w:p w14:paraId="69A67B80">
            <w:pPr>
              <w:widowControl/>
              <w:jc w:val="center"/>
              <w:rPr>
                <w:rFonts w:hint="eastAsia" w:ascii="宋体" w:hAnsi="宋体"/>
                <w:sz w:val="16"/>
                <w:szCs w:val="16"/>
              </w:rPr>
            </w:pPr>
          </w:p>
        </w:tc>
      </w:tr>
      <w:tr w14:paraId="577BD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5A805E9C">
            <w:pPr>
              <w:widowControl/>
              <w:jc w:val="center"/>
              <w:rPr>
                <w:rFonts w:hint="eastAsia" w:ascii="宋体" w:hAnsi="宋体"/>
                <w:bCs/>
                <w:kern w:val="0"/>
                <w:szCs w:val="21"/>
              </w:rPr>
            </w:pPr>
            <w:r>
              <w:rPr>
                <w:rFonts w:hint="eastAsia" w:ascii="宋体" w:hAnsi="宋体"/>
                <w:bCs/>
                <w:kern w:val="0"/>
                <w:szCs w:val="21"/>
              </w:rPr>
              <w:t>3</w:t>
            </w:r>
          </w:p>
        </w:tc>
        <w:tc>
          <w:tcPr>
            <w:tcW w:w="2072" w:type="dxa"/>
            <w:vAlign w:val="center"/>
          </w:tcPr>
          <w:p w14:paraId="09BA6D2D">
            <w:pPr>
              <w:jc w:val="center"/>
              <w:rPr>
                <w:szCs w:val="21"/>
              </w:rPr>
            </w:pPr>
            <w:r>
              <w:rPr>
                <w:rFonts w:hint="eastAsia"/>
                <w:szCs w:val="21"/>
              </w:rPr>
              <w:t>支持存储卡容量</w:t>
            </w:r>
          </w:p>
        </w:tc>
        <w:tc>
          <w:tcPr>
            <w:tcW w:w="2479" w:type="dxa"/>
            <w:vAlign w:val="center"/>
          </w:tcPr>
          <w:p w14:paraId="4FFB1D68">
            <w:pPr>
              <w:jc w:val="center"/>
              <w:rPr>
                <w:rFonts w:hint="eastAsia" w:ascii="宋体" w:hAnsi="宋体"/>
                <w:szCs w:val="21"/>
              </w:rPr>
            </w:pPr>
            <w:r>
              <w:rPr>
                <w:rFonts w:hint="eastAsia" w:ascii="宋体" w:hAnsi="宋体"/>
                <w:szCs w:val="21"/>
              </w:rPr>
              <w:t>≥64GB</w:t>
            </w:r>
          </w:p>
        </w:tc>
        <w:tc>
          <w:tcPr>
            <w:tcW w:w="1581" w:type="dxa"/>
            <w:vAlign w:val="center"/>
          </w:tcPr>
          <w:p w14:paraId="6FA3F240">
            <w:pPr>
              <w:widowControl/>
              <w:jc w:val="center"/>
              <w:rPr>
                <w:rFonts w:hint="eastAsia" w:ascii="宋体" w:hAnsi="宋体"/>
                <w:bCs/>
                <w:kern w:val="0"/>
                <w:szCs w:val="21"/>
              </w:rPr>
            </w:pPr>
            <w:r>
              <w:rPr>
                <w:rFonts w:hint="eastAsia" w:hAnsi="宋体"/>
                <w:szCs w:val="21"/>
              </w:rPr>
              <w:t>投标人响应</w:t>
            </w:r>
          </w:p>
        </w:tc>
        <w:tc>
          <w:tcPr>
            <w:tcW w:w="1289" w:type="dxa"/>
            <w:vAlign w:val="center"/>
          </w:tcPr>
          <w:p w14:paraId="7F91686C">
            <w:pPr>
              <w:widowControl/>
              <w:jc w:val="center"/>
              <w:rPr>
                <w:rFonts w:hint="eastAsia" w:ascii="宋体" w:hAnsi="宋体"/>
                <w:bCs/>
                <w:kern w:val="0"/>
                <w:szCs w:val="21"/>
              </w:rPr>
            </w:pPr>
            <w:r>
              <w:rPr>
                <w:rFonts w:hint="eastAsia" w:hAnsi="宋体"/>
                <w:szCs w:val="21"/>
              </w:rPr>
              <w:t>投标人填写</w:t>
            </w:r>
          </w:p>
        </w:tc>
        <w:tc>
          <w:tcPr>
            <w:tcW w:w="1474" w:type="dxa"/>
            <w:vAlign w:val="center"/>
          </w:tcPr>
          <w:p w14:paraId="085FFC16">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14:paraId="65568D6A">
            <w:pPr>
              <w:widowControl/>
              <w:jc w:val="center"/>
              <w:rPr>
                <w:rFonts w:hint="eastAsia" w:ascii="宋体" w:hAnsi="宋体"/>
                <w:szCs w:val="21"/>
              </w:rPr>
            </w:pPr>
            <w:r>
              <w:rPr>
                <w:rFonts w:hint="eastAsia" w:ascii="宋体" w:hAnsi="宋体"/>
                <w:szCs w:val="21"/>
              </w:rPr>
              <w:t>试验报告、说明书、保证函等</w:t>
            </w:r>
          </w:p>
        </w:tc>
        <w:tc>
          <w:tcPr>
            <w:tcW w:w="1467" w:type="dxa"/>
            <w:vAlign w:val="center"/>
          </w:tcPr>
          <w:p w14:paraId="447C08E7">
            <w:pPr>
              <w:widowControl/>
              <w:jc w:val="center"/>
              <w:rPr>
                <w:rFonts w:hint="eastAsia" w:ascii="宋体" w:hAnsi="宋体"/>
                <w:sz w:val="16"/>
                <w:szCs w:val="16"/>
              </w:rPr>
            </w:pPr>
          </w:p>
        </w:tc>
        <w:tc>
          <w:tcPr>
            <w:tcW w:w="1467" w:type="dxa"/>
            <w:vAlign w:val="center"/>
          </w:tcPr>
          <w:p w14:paraId="656E673F">
            <w:pPr>
              <w:widowControl/>
              <w:jc w:val="center"/>
              <w:rPr>
                <w:rFonts w:hint="eastAsia" w:ascii="宋体" w:hAnsi="宋体"/>
                <w:sz w:val="16"/>
                <w:szCs w:val="16"/>
              </w:rPr>
            </w:pPr>
          </w:p>
        </w:tc>
      </w:tr>
    </w:tbl>
    <w:p w14:paraId="456F5343">
      <w:pPr>
        <w:spacing w:after="156" w:afterLines="50" w:line="360" w:lineRule="auto"/>
        <w:jc w:val="center"/>
        <w:rPr>
          <w:rFonts w:eastAsia="黑体"/>
          <w:szCs w:val="21"/>
        </w:rPr>
      </w:pPr>
      <w:r>
        <w:rPr>
          <w:rFonts w:hint="eastAsia" w:eastAsia="黑体"/>
          <w:szCs w:val="21"/>
        </w:rPr>
        <w:t>表2.3.6 运输箱标准技术特性参数表（投标方填写）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072"/>
        <w:gridCol w:w="2479"/>
        <w:gridCol w:w="1581"/>
        <w:gridCol w:w="1289"/>
        <w:gridCol w:w="1474"/>
        <w:gridCol w:w="1467"/>
        <w:gridCol w:w="1467"/>
        <w:gridCol w:w="1467"/>
      </w:tblGrid>
      <w:tr w14:paraId="12A7E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8" w:type="dxa"/>
            <w:vAlign w:val="center"/>
          </w:tcPr>
          <w:p w14:paraId="5AD9FEAA">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780BAAFA">
            <w:pPr>
              <w:widowControl/>
              <w:jc w:val="center"/>
              <w:rPr>
                <w:rFonts w:hint="eastAsia" w:ascii="宋体" w:hAnsi="宋体"/>
                <w:bCs/>
                <w:kern w:val="0"/>
                <w:szCs w:val="21"/>
              </w:rPr>
            </w:pPr>
            <w:r>
              <w:rPr>
                <w:rFonts w:hint="eastAsia" w:ascii="宋体" w:hAnsi="宋体"/>
                <w:bCs/>
                <w:kern w:val="0"/>
                <w:szCs w:val="21"/>
              </w:rPr>
              <w:t>参数类型</w:t>
            </w:r>
          </w:p>
        </w:tc>
        <w:tc>
          <w:tcPr>
            <w:tcW w:w="2479" w:type="dxa"/>
            <w:vAlign w:val="center"/>
          </w:tcPr>
          <w:p w14:paraId="72AB363F">
            <w:pPr>
              <w:widowControl/>
              <w:jc w:val="center"/>
              <w:rPr>
                <w:rFonts w:hint="eastAsia" w:ascii="宋体" w:hAnsi="宋体"/>
                <w:bCs/>
                <w:kern w:val="0"/>
                <w:szCs w:val="21"/>
              </w:rPr>
            </w:pPr>
            <w:r>
              <w:rPr>
                <w:rFonts w:hint="eastAsia" w:ascii="宋体" w:hAnsi="宋体"/>
                <w:bCs/>
                <w:kern w:val="0"/>
                <w:szCs w:val="21"/>
              </w:rPr>
              <w:t>标准参数值</w:t>
            </w:r>
          </w:p>
        </w:tc>
        <w:tc>
          <w:tcPr>
            <w:tcW w:w="1581" w:type="dxa"/>
            <w:vAlign w:val="center"/>
          </w:tcPr>
          <w:p w14:paraId="2D4D11CA">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00B03273">
            <w:pPr>
              <w:widowControl/>
              <w:jc w:val="center"/>
              <w:rPr>
                <w:rFonts w:hint="eastAsia" w:ascii="宋体" w:hAnsi="宋体"/>
                <w:bCs/>
                <w:kern w:val="0"/>
                <w:szCs w:val="21"/>
              </w:rPr>
            </w:pPr>
            <w:r>
              <w:rPr>
                <w:rFonts w:hint="eastAsia" w:ascii="宋体" w:hAnsi="宋体"/>
                <w:bCs/>
                <w:kern w:val="0"/>
                <w:szCs w:val="21"/>
              </w:rPr>
              <w:t>招标方要求值</w:t>
            </w:r>
          </w:p>
        </w:tc>
        <w:tc>
          <w:tcPr>
            <w:tcW w:w="1474" w:type="dxa"/>
            <w:vAlign w:val="center"/>
          </w:tcPr>
          <w:p w14:paraId="028C24DF">
            <w:pPr>
              <w:widowControl/>
              <w:jc w:val="center"/>
              <w:rPr>
                <w:rFonts w:hint="eastAsia" w:ascii="宋体" w:hAnsi="宋体"/>
                <w:bCs/>
                <w:kern w:val="0"/>
                <w:szCs w:val="21"/>
              </w:rPr>
            </w:pPr>
            <w:r>
              <w:rPr>
                <w:rFonts w:hint="eastAsia" w:ascii="宋体" w:hAnsi="宋体"/>
                <w:bCs/>
                <w:kern w:val="0"/>
                <w:szCs w:val="21"/>
              </w:rPr>
              <w:t>投标人响应值</w:t>
            </w:r>
          </w:p>
        </w:tc>
        <w:tc>
          <w:tcPr>
            <w:tcW w:w="1467" w:type="dxa"/>
            <w:vAlign w:val="center"/>
          </w:tcPr>
          <w:p w14:paraId="556F303D">
            <w:pPr>
              <w:widowControl/>
              <w:jc w:val="center"/>
              <w:rPr>
                <w:rFonts w:hint="eastAsia" w:ascii="宋体" w:hAnsi="宋体"/>
                <w:bCs/>
                <w:kern w:val="0"/>
                <w:szCs w:val="21"/>
              </w:rPr>
            </w:pPr>
            <w:r>
              <w:rPr>
                <w:rFonts w:hint="eastAsia" w:ascii="宋体" w:hAnsi="宋体"/>
                <w:bCs/>
                <w:kern w:val="0"/>
                <w:szCs w:val="21"/>
              </w:rPr>
              <w:t>证明材料</w:t>
            </w:r>
          </w:p>
        </w:tc>
        <w:tc>
          <w:tcPr>
            <w:tcW w:w="1467" w:type="dxa"/>
            <w:vAlign w:val="center"/>
          </w:tcPr>
          <w:p w14:paraId="259A8676">
            <w:pPr>
              <w:widowControl/>
              <w:jc w:val="center"/>
              <w:rPr>
                <w:rFonts w:hint="eastAsia" w:ascii="宋体" w:hAnsi="宋体"/>
                <w:bCs/>
                <w:kern w:val="0"/>
                <w:szCs w:val="21"/>
              </w:rPr>
            </w:pPr>
            <w:r>
              <w:rPr>
                <w:rFonts w:hint="eastAsia" w:ascii="宋体" w:hAnsi="宋体"/>
                <w:bCs/>
                <w:kern w:val="0"/>
                <w:szCs w:val="21"/>
              </w:rPr>
              <w:t>偏差说明</w:t>
            </w:r>
          </w:p>
        </w:tc>
        <w:tc>
          <w:tcPr>
            <w:tcW w:w="1467" w:type="dxa"/>
            <w:vAlign w:val="center"/>
          </w:tcPr>
          <w:p w14:paraId="3425367C">
            <w:pPr>
              <w:widowControl/>
              <w:jc w:val="center"/>
              <w:rPr>
                <w:rFonts w:hint="eastAsia" w:ascii="宋体" w:hAnsi="宋体"/>
                <w:bCs/>
                <w:kern w:val="0"/>
                <w:szCs w:val="21"/>
              </w:rPr>
            </w:pPr>
            <w:r>
              <w:rPr>
                <w:rFonts w:hint="eastAsia" w:ascii="宋体" w:hAnsi="宋体"/>
                <w:bCs/>
                <w:kern w:val="0"/>
                <w:szCs w:val="21"/>
              </w:rPr>
              <w:t>评标专家审核</w:t>
            </w:r>
          </w:p>
        </w:tc>
      </w:tr>
      <w:tr w14:paraId="09C12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4FA7E451">
            <w:pPr>
              <w:widowControl/>
              <w:jc w:val="center"/>
              <w:rPr>
                <w:rFonts w:hint="eastAsia" w:ascii="宋体" w:hAnsi="宋体"/>
                <w:bCs/>
                <w:kern w:val="0"/>
                <w:szCs w:val="21"/>
              </w:rPr>
            </w:pPr>
            <w:r>
              <w:rPr>
                <w:rFonts w:hint="eastAsia" w:ascii="宋体" w:hAnsi="宋体"/>
                <w:bCs/>
                <w:kern w:val="0"/>
                <w:szCs w:val="21"/>
              </w:rPr>
              <w:t>1</w:t>
            </w:r>
          </w:p>
        </w:tc>
        <w:tc>
          <w:tcPr>
            <w:tcW w:w="2072" w:type="dxa"/>
            <w:vAlign w:val="center"/>
          </w:tcPr>
          <w:p w14:paraId="76EEC486">
            <w:pPr>
              <w:jc w:val="center"/>
              <w:rPr>
                <w:szCs w:val="21"/>
              </w:rPr>
            </w:pPr>
            <w:r>
              <w:rPr>
                <w:rFonts w:hint="eastAsia"/>
                <w:szCs w:val="21"/>
              </w:rPr>
              <w:t>运输箱</w:t>
            </w:r>
          </w:p>
        </w:tc>
        <w:tc>
          <w:tcPr>
            <w:tcW w:w="2479" w:type="dxa"/>
            <w:vAlign w:val="center"/>
          </w:tcPr>
          <w:p w14:paraId="40F6455C">
            <w:pPr>
              <w:jc w:val="center"/>
              <w:rPr>
                <w:rFonts w:hint="eastAsia" w:ascii="宋体" w:hAnsi="宋体"/>
                <w:szCs w:val="21"/>
              </w:rPr>
            </w:pPr>
            <w:r>
              <w:rPr>
                <w:rFonts w:hint="eastAsia" w:ascii="宋体" w:hAnsi="宋体"/>
                <w:szCs w:val="21"/>
              </w:rPr>
              <w:t>便携箱</w:t>
            </w:r>
          </w:p>
        </w:tc>
        <w:tc>
          <w:tcPr>
            <w:tcW w:w="1581" w:type="dxa"/>
            <w:vAlign w:val="center"/>
          </w:tcPr>
          <w:p w14:paraId="42CFBDDA">
            <w:pPr>
              <w:widowControl/>
              <w:jc w:val="center"/>
              <w:rPr>
                <w:rFonts w:hint="eastAsia" w:ascii="宋体" w:hAnsi="宋体"/>
                <w:bCs/>
                <w:kern w:val="0"/>
                <w:szCs w:val="21"/>
              </w:rPr>
            </w:pPr>
            <w:r>
              <w:rPr>
                <w:rFonts w:hint="eastAsia" w:hAnsi="宋体"/>
              </w:rPr>
              <w:t>投标人响应</w:t>
            </w:r>
          </w:p>
        </w:tc>
        <w:tc>
          <w:tcPr>
            <w:tcW w:w="1289" w:type="dxa"/>
            <w:vAlign w:val="center"/>
          </w:tcPr>
          <w:p w14:paraId="36B32F75">
            <w:pPr>
              <w:widowControl/>
              <w:jc w:val="center"/>
              <w:rPr>
                <w:rFonts w:hint="eastAsia" w:ascii="宋体" w:hAnsi="宋体"/>
                <w:bCs/>
                <w:kern w:val="0"/>
                <w:szCs w:val="21"/>
              </w:rPr>
            </w:pPr>
            <w:r>
              <w:rPr>
                <w:rFonts w:hint="eastAsia" w:hAnsi="宋体"/>
              </w:rPr>
              <w:t>投标人填写</w:t>
            </w:r>
          </w:p>
        </w:tc>
        <w:tc>
          <w:tcPr>
            <w:tcW w:w="1474" w:type="dxa"/>
            <w:vAlign w:val="center"/>
          </w:tcPr>
          <w:p w14:paraId="13307E7D">
            <w:pPr>
              <w:widowControl/>
              <w:jc w:val="center"/>
              <w:rPr>
                <w:rFonts w:hint="eastAsia" w:ascii="宋体" w:hAnsi="宋体"/>
                <w:bCs/>
                <w:kern w:val="0"/>
                <w:szCs w:val="21"/>
              </w:rPr>
            </w:pPr>
            <w:r>
              <w:rPr>
                <w:rFonts w:hint="eastAsia" w:hAnsi="宋体"/>
              </w:rPr>
              <w:t>投标人填写</w:t>
            </w:r>
          </w:p>
        </w:tc>
        <w:tc>
          <w:tcPr>
            <w:tcW w:w="1467" w:type="dxa"/>
            <w:vAlign w:val="center"/>
          </w:tcPr>
          <w:p w14:paraId="467132DD">
            <w:pPr>
              <w:widowControl/>
              <w:jc w:val="center"/>
              <w:rPr>
                <w:rFonts w:hint="eastAsia" w:ascii="宋体" w:hAnsi="宋体"/>
                <w:szCs w:val="21"/>
              </w:rPr>
            </w:pPr>
            <w:r>
              <w:rPr>
                <w:rFonts w:hint="eastAsia" w:ascii="宋体" w:hAnsi="宋体"/>
                <w:szCs w:val="21"/>
              </w:rPr>
              <w:t>试验报告、说明书、保证函等</w:t>
            </w:r>
          </w:p>
        </w:tc>
        <w:tc>
          <w:tcPr>
            <w:tcW w:w="1467" w:type="dxa"/>
            <w:vAlign w:val="center"/>
          </w:tcPr>
          <w:p w14:paraId="7FB91DA0">
            <w:pPr>
              <w:widowControl/>
              <w:jc w:val="center"/>
              <w:rPr>
                <w:rFonts w:hint="eastAsia" w:ascii="宋体" w:hAnsi="宋体"/>
                <w:sz w:val="16"/>
                <w:szCs w:val="16"/>
              </w:rPr>
            </w:pPr>
          </w:p>
        </w:tc>
        <w:tc>
          <w:tcPr>
            <w:tcW w:w="1467" w:type="dxa"/>
            <w:vAlign w:val="center"/>
          </w:tcPr>
          <w:p w14:paraId="7BB27F0E">
            <w:pPr>
              <w:widowControl/>
              <w:jc w:val="center"/>
              <w:rPr>
                <w:rFonts w:hint="eastAsia" w:ascii="宋体" w:hAnsi="宋体"/>
                <w:sz w:val="16"/>
                <w:szCs w:val="16"/>
              </w:rPr>
            </w:pPr>
          </w:p>
        </w:tc>
      </w:tr>
      <w:tr w14:paraId="79AB1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51F6D9E0">
            <w:pPr>
              <w:widowControl/>
              <w:jc w:val="center"/>
              <w:rPr>
                <w:rFonts w:hint="eastAsia" w:ascii="宋体" w:hAnsi="宋体"/>
                <w:bCs/>
                <w:kern w:val="0"/>
                <w:szCs w:val="21"/>
              </w:rPr>
            </w:pPr>
            <w:r>
              <w:rPr>
                <w:rFonts w:hint="eastAsia" w:ascii="宋体" w:hAnsi="宋体"/>
                <w:bCs/>
                <w:kern w:val="0"/>
                <w:szCs w:val="21"/>
              </w:rPr>
              <w:t>2</w:t>
            </w:r>
          </w:p>
        </w:tc>
        <w:tc>
          <w:tcPr>
            <w:tcW w:w="2072" w:type="dxa"/>
            <w:vAlign w:val="center"/>
          </w:tcPr>
          <w:p w14:paraId="06114457">
            <w:pPr>
              <w:jc w:val="center"/>
              <w:rPr>
                <w:szCs w:val="21"/>
              </w:rPr>
            </w:pPr>
            <w:r>
              <w:rPr>
                <w:rFonts w:hint="eastAsia"/>
                <w:szCs w:val="21"/>
              </w:rPr>
              <w:t>电池箱</w:t>
            </w:r>
          </w:p>
        </w:tc>
        <w:tc>
          <w:tcPr>
            <w:tcW w:w="2479" w:type="dxa"/>
            <w:vAlign w:val="center"/>
          </w:tcPr>
          <w:p w14:paraId="5F77688A">
            <w:pPr>
              <w:jc w:val="center"/>
              <w:rPr>
                <w:rFonts w:hint="eastAsia" w:ascii="宋体" w:hAnsi="宋体"/>
                <w:szCs w:val="21"/>
              </w:rPr>
            </w:pPr>
            <w:r>
              <w:rPr>
                <w:rFonts w:hint="eastAsia" w:ascii="宋体" w:hAnsi="宋体"/>
                <w:szCs w:val="21"/>
              </w:rPr>
              <w:t>防爆电池箱、容积不小于3.6L</w:t>
            </w:r>
          </w:p>
        </w:tc>
        <w:tc>
          <w:tcPr>
            <w:tcW w:w="1581" w:type="dxa"/>
            <w:vAlign w:val="center"/>
          </w:tcPr>
          <w:p w14:paraId="02F2530C">
            <w:pPr>
              <w:widowControl/>
              <w:jc w:val="center"/>
              <w:rPr>
                <w:rFonts w:hint="eastAsia" w:ascii="宋体" w:hAnsi="宋体"/>
                <w:bCs/>
                <w:kern w:val="0"/>
                <w:szCs w:val="21"/>
              </w:rPr>
            </w:pPr>
            <w:r>
              <w:rPr>
                <w:rFonts w:hint="eastAsia" w:hAnsi="宋体"/>
              </w:rPr>
              <w:t>投标人响应</w:t>
            </w:r>
          </w:p>
        </w:tc>
        <w:tc>
          <w:tcPr>
            <w:tcW w:w="1289" w:type="dxa"/>
            <w:vAlign w:val="center"/>
          </w:tcPr>
          <w:p w14:paraId="2568AFD4">
            <w:pPr>
              <w:widowControl/>
              <w:jc w:val="center"/>
              <w:rPr>
                <w:rFonts w:hint="eastAsia" w:ascii="宋体" w:hAnsi="宋体"/>
                <w:bCs/>
                <w:kern w:val="0"/>
                <w:szCs w:val="21"/>
              </w:rPr>
            </w:pPr>
            <w:r>
              <w:rPr>
                <w:rFonts w:hint="eastAsia" w:hAnsi="宋体"/>
              </w:rPr>
              <w:t>投标人填写</w:t>
            </w:r>
          </w:p>
        </w:tc>
        <w:tc>
          <w:tcPr>
            <w:tcW w:w="1474" w:type="dxa"/>
            <w:vAlign w:val="center"/>
          </w:tcPr>
          <w:p w14:paraId="3C2E21E6">
            <w:pPr>
              <w:widowControl/>
              <w:jc w:val="center"/>
              <w:rPr>
                <w:rFonts w:hint="eastAsia" w:ascii="宋体" w:hAnsi="宋体"/>
                <w:bCs/>
                <w:kern w:val="0"/>
                <w:szCs w:val="21"/>
              </w:rPr>
            </w:pPr>
            <w:r>
              <w:rPr>
                <w:rFonts w:hint="eastAsia" w:hAnsi="宋体"/>
              </w:rPr>
              <w:t>投标人填写</w:t>
            </w:r>
          </w:p>
        </w:tc>
        <w:tc>
          <w:tcPr>
            <w:tcW w:w="1467" w:type="dxa"/>
            <w:vAlign w:val="center"/>
          </w:tcPr>
          <w:p w14:paraId="50D742C7">
            <w:pPr>
              <w:widowControl/>
              <w:jc w:val="center"/>
              <w:rPr>
                <w:rFonts w:hint="eastAsia" w:ascii="宋体" w:hAnsi="宋体"/>
                <w:szCs w:val="21"/>
              </w:rPr>
            </w:pPr>
            <w:r>
              <w:rPr>
                <w:rFonts w:hint="eastAsia" w:ascii="宋体" w:hAnsi="宋体"/>
                <w:szCs w:val="21"/>
              </w:rPr>
              <w:t>试验报告、说明书、保证函等</w:t>
            </w:r>
          </w:p>
        </w:tc>
        <w:tc>
          <w:tcPr>
            <w:tcW w:w="1467" w:type="dxa"/>
            <w:vAlign w:val="center"/>
          </w:tcPr>
          <w:p w14:paraId="6D29BE68">
            <w:pPr>
              <w:widowControl/>
              <w:jc w:val="center"/>
              <w:rPr>
                <w:rFonts w:hint="eastAsia" w:ascii="宋体" w:hAnsi="宋体"/>
                <w:sz w:val="16"/>
                <w:szCs w:val="16"/>
              </w:rPr>
            </w:pPr>
          </w:p>
        </w:tc>
        <w:tc>
          <w:tcPr>
            <w:tcW w:w="1467" w:type="dxa"/>
            <w:vAlign w:val="center"/>
          </w:tcPr>
          <w:p w14:paraId="757A8E1E">
            <w:pPr>
              <w:widowControl/>
              <w:jc w:val="center"/>
              <w:rPr>
                <w:rFonts w:hint="eastAsia" w:ascii="宋体" w:hAnsi="宋体"/>
                <w:sz w:val="16"/>
                <w:szCs w:val="16"/>
              </w:rPr>
            </w:pPr>
          </w:p>
        </w:tc>
      </w:tr>
    </w:tbl>
    <w:p w14:paraId="34694BC7">
      <w:pPr>
        <w:spacing w:after="156" w:afterLines="50" w:line="360" w:lineRule="auto"/>
        <w:jc w:val="center"/>
        <w:rPr>
          <w:rFonts w:eastAsia="黑体"/>
          <w:szCs w:val="21"/>
        </w:rPr>
      </w:pPr>
      <w:r>
        <w:rPr>
          <w:rFonts w:hint="eastAsia" w:eastAsia="黑体"/>
          <w:szCs w:val="21"/>
        </w:rPr>
        <w:t>表2.3.7 遥控器显示屏标准技术特性参数表（投标方填写）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072"/>
        <w:gridCol w:w="2479"/>
        <w:gridCol w:w="1581"/>
        <w:gridCol w:w="1289"/>
        <w:gridCol w:w="1474"/>
        <w:gridCol w:w="1467"/>
        <w:gridCol w:w="1467"/>
        <w:gridCol w:w="1467"/>
      </w:tblGrid>
      <w:tr w14:paraId="3CADD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8" w:type="dxa"/>
            <w:vAlign w:val="center"/>
          </w:tcPr>
          <w:p w14:paraId="468CE5BD">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26565256">
            <w:pPr>
              <w:widowControl/>
              <w:jc w:val="center"/>
              <w:rPr>
                <w:rFonts w:hint="eastAsia" w:ascii="宋体" w:hAnsi="宋体"/>
                <w:bCs/>
                <w:kern w:val="0"/>
                <w:szCs w:val="21"/>
              </w:rPr>
            </w:pPr>
            <w:r>
              <w:rPr>
                <w:rFonts w:hint="eastAsia" w:ascii="宋体" w:hAnsi="宋体"/>
                <w:bCs/>
                <w:kern w:val="0"/>
                <w:szCs w:val="21"/>
              </w:rPr>
              <w:t>参数类型</w:t>
            </w:r>
          </w:p>
        </w:tc>
        <w:tc>
          <w:tcPr>
            <w:tcW w:w="2479" w:type="dxa"/>
            <w:vAlign w:val="center"/>
          </w:tcPr>
          <w:p w14:paraId="58A17C71">
            <w:pPr>
              <w:widowControl/>
              <w:jc w:val="center"/>
              <w:rPr>
                <w:rFonts w:hint="eastAsia" w:ascii="宋体" w:hAnsi="宋体"/>
                <w:bCs/>
                <w:kern w:val="0"/>
                <w:szCs w:val="21"/>
              </w:rPr>
            </w:pPr>
            <w:r>
              <w:rPr>
                <w:rFonts w:hint="eastAsia" w:ascii="宋体" w:hAnsi="宋体"/>
                <w:bCs/>
                <w:kern w:val="0"/>
                <w:szCs w:val="21"/>
              </w:rPr>
              <w:t>标准参数值</w:t>
            </w:r>
          </w:p>
        </w:tc>
        <w:tc>
          <w:tcPr>
            <w:tcW w:w="1581" w:type="dxa"/>
            <w:vAlign w:val="center"/>
          </w:tcPr>
          <w:p w14:paraId="462FD4AA">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33FE60E4">
            <w:pPr>
              <w:widowControl/>
              <w:jc w:val="center"/>
              <w:rPr>
                <w:rFonts w:hint="eastAsia" w:ascii="宋体" w:hAnsi="宋体"/>
                <w:bCs/>
                <w:kern w:val="0"/>
                <w:szCs w:val="21"/>
              </w:rPr>
            </w:pPr>
            <w:r>
              <w:rPr>
                <w:rFonts w:hint="eastAsia" w:ascii="宋体" w:hAnsi="宋体"/>
                <w:bCs/>
                <w:kern w:val="0"/>
                <w:szCs w:val="21"/>
              </w:rPr>
              <w:t>招标方要求值</w:t>
            </w:r>
          </w:p>
        </w:tc>
        <w:tc>
          <w:tcPr>
            <w:tcW w:w="1474" w:type="dxa"/>
            <w:vAlign w:val="center"/>
          </w:tcPr>
          <w:p w14:paraId="40D7CA38">
            <w:pPr>
              <w:widowControl/>
              <w:jc w:val="center"/>
              <w:rPr>
                <w:rFonts w:hint="eastAsia" w:ascii="宋体" w:hAnsi="宋体"/>
                <w:bCs/>
                <w:kern w:val="0"/>
                <w:szCs w:val="21"/>
              </w:rPr>
            </w:pPr>
            <w:r>
              <w:rPr>
                <w:rFonts w:hint="eastAsia" w:ascii="宋体" w:hAnsi="宋体"/>
                <w:bCs/>
                <w:kern w:val="0"/>
                <w:szCs w:val="21"/>
              </w:rPr>
              <w:t>投标人响应值</w:t>
            </w:r>
          </w:p>
        </w:tc>
        <w:tc>
          <w:tcPr>
            <w:tcW w:w="1467" w:type="dxa"/>
            <w:vAlign w:val="center"/>
          </w:tcPr>
          <w:p w14:paraId="31759372">
            <w:pPr>
              <w:widowControl/>
              <w:jc w:val="center"/>
              <w:rPr>
                <w:rFonts w:hint="eastAsia" w:ascii="宋体" w:hAnsi="宋体"/>
                <w:bCs/>
                <w:kern w:val="0"/>
                <w:szCs w:val="21"/>
              </w:rPr>
            </w:pPr>
            <w:r>
              <w:rPr>
                <w:rFonts w:hint="eastAsia" w:ascii="宋体" w:hAnsi="宋体"/>
                <w:bCs/>
                <w:kern w:val="0"/>
                <w:szCs w:val="21"/>
              </w:rPr>
              <w:t>证明材料</w:t>
            </w:r>
          </w:p>
        </w:tc>
        <w:tc>
          <w:tcPr>
            <w:tcW w:w="1467" w:type="dxa"/>
            <w:vAlign w:val="center"/>
          </w:tcPr>
          <w:p w14:paraId="06A652BC">
            <w:pPr>
              <w:widowControl/>
              <w:jc w:val="center"/>
              <w:rPr>
                <w:rFonts w:hint="eastAsia" w:ascii="宋体" w:hAnsi="宋体"/>
                <w:bCs/>
                <w:kern w:val="0"/>
                <w:szCs w:val="21"/>
              </w:rPr>
            </w:pPr>
            <w:r>
              <w:rPr>
                <w:rFonts w:hint="eastAsia" w:ascii="宋体" w:hAnsi="宋体"/>
                <w:bCs/>
                <w:kern w:val="0"/>
                <w:szCs w:val="21"/>
              </w:rPr>
              <w:t>偏差说明</w:t>
            </w:r>
          </w:p>
        </w:tc>
        <w:tc>
          <w:tcPr>
            <w:tcW w:w="1467" w:type="dxa"/>
            <w:vAlign w:val="center"/>
          </w:tcPr>
          <w:p w14:paraId="35C0B35D">
            <w:pPr>
              <w:widowControl/>
              <w:jc w:val="center"/>
              <w:rPr>
                <w:rFonts w:hint="eastAsia" w:ascii="宋体" w:hAnsi="宋体"/>
                <w:bCs/>
                <w:kern w:val="0"/>
                <w:szCs w:val="21"/>
              </w:rPr>
            </w:pPr>
            <w:r>
              <w:rPr>
                <w:rFonts w:hint="eastAsia" w:ascii="宋体" w:hAnsi="宋体"/>
                <w:bCs/>
                <w:kern w:val="0"/>
                <w:szCs w:val="21"/>
              </w:rPr>
              <w:t>评标专家审核</w:t>
            </w:r>
          </w:p>
        </w:tc>
      </w:tr>
      <w:tr w14:paraId="5AF9A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tcPr>
          <w:p w14:paraId="735FF956">
            <w:pPr>
              <w:widowControl/>
              <w:jc w:val="center"/>
              <w:rPr>
                <w:rFonts w:hint="eastAsia" w:ascii="宋体" w:hAnsi="宋体"/>
                <w:bCs/>
                <w:kern w:val="0"/>
                <w:szCs w:val="21"/>
              </w:rPr>
            </w:pPr>
            <w:r>
              <w:rPr>
                <w:rFonts w:hint="eastAsia" w:ascii="宋体" w:hAnsi="宋体"/>
                <w:bCs/>
                <w:kern w:val="0"/>
                <w:szCs w:val="21"/>
              </w:rPr>
              <w:t>1</w:t>
            </w:r>
          </w:p>
        </w:tc>
        <w:tc>
          <w:tcPr>
            <w:tcW w:w="2072" w:type="dxa"/>
            <w:vAlign w:val="center"/>
          </w:tcPr>
          <w:p w14:paraId="43ED566C">
            <w:pPr>
              <w:jc w:val="center"/>
              <w:rPr>
                <w:rFonts w:hint="eastAsia" w:ascii="宋体" w:hAnsi="宋体"/>
                <w:szCs w:val="21"/>
              </w:rPr>
            </w:pPr>
            <w:r>
              <w:rPr>
                <w:rFonts w:hint="eastAsia" w:ascii="宋体" w:hAnsi="宋体"/>
                <w:szCs w:val="21"/>
              </w:rPr>
              <w:t>存储器</w:t>
            </w:r>
          </w:p>
        </w:tc>
        <w:tc>
          <w:tcPr>
            <w:tcW w:w="2479" w:type="dxa"/>
          </w:tcPr>
          <w:p w14:paraId="03194295">
            <w:pPr>
              <w:jc w:val="center"/>
              <w:rPr>
                <w:rFonts w:hint="eastAsia" w:ascii="宋体" w:hAnsi="宋体"/>
                <w:szCs w:val="21"/>
              </w:rPr>
            </w:pPr>
            <w:r>
              <w:rPr>
                <w:rFonts w:hint="eastAsia" w:ascii="宋体" w:hAnsi="宋体"/>
                <w:szCs w:val="21"/>
              </w:rPr>
              <w:t>ROM不低于64GB，支持外置MicroSD卡不低于64G</w:t>
            </w:r>
          </w:p>
        </w:tc>
        <w:tc>
          <w:tcPr>
            <w:tcW w:w="1581" w:type="dxa"/>
            <w:vAlign w:val="center"/>
          </w:tcPr>
          <w:p w14:paraId="7B1BFD55">
            <w:pPr>
              <w:widowControl/>
              <w:jc w:val="center"/>
              <w:rPr>
                <w:rFonts w:hint="eastAsia" w:ascii="宋体" w:hAnsi="宋体"/>
                <w:bCs/>
                <w:kern w:val="0"/>
                <w:szCs w:val="21"/>
              </w:rPr>
            </w:pPr>
            <w:r>
              <w:rPr>
                <w:rFonts w:hint="eastAsia" w:hAnsi="宋体"/>
              </w:rPr>
              <w:t>投标人响应</w:t>
            </w:r>
          </w:p>
        </w:tc>
        <w:tc>
          <w:tcPr>
            <w:tcW w:w="1289" w:type="dxa"/>
            <w:vAlign w:val="center"/>
          </w:tcPr>
          <w:p w14:paraId="7BD2905A">
            <w:pPr>
              <w:widowControl/>
              <w:jc w:val="center"/>
              <w:rPr>
                <w:rFonts w:hint="eastAsia" w:ascii="宋体" w:hAnsi="宋体"/>
                <w:bCs/>
                <w:kern w:val="0"/>
                <w:szCs w:val="21"/>
              </w:rPr>
            </w:pPr>
            <w:r>
              <w:rPr>
                <w:rFonts w:hint="eastAsia" w:hAnsi="宋体"/>
              </w:rPr>
              <w:t>投标人填写</w:t>
            </w:r>
          </w:p>
        </w:tc>
        <w:tc>
          <w:tcPr>
            <w:tcW w:w="1474" w:type="dxa"/>
            <w:vAlign w:val="center"/>
          </w:tcPr>
          <w:p w14:paraId="57F8C1CF">
            <w:pPr>
              <w:widowControl/>
              <w:jc w:val="center"/>
              <w:rPr>
                <w:rFonts w:hint="eastAsia" w:ascii="宋体" w:hAnsi="宋体"/>
                <w:bCs/>
                <w:kern w:val="0"/>
                <w:szCs w:val="21"/>
              </w:rPr>
            </w:pPr>
            <w:r>
              <w:rPr>
                <w:rFonts w:hint="eastAsia" w:hAnsi="宋体"/>
              </w:rPr>
              <w:t>投标人填写</w:t>
            </w:r>
          </w:p>
        </w:tc>
        <w:tc>
          <w:tcPr>
            <w:tcW w:w="1467" w:type="dxa"/>
          </w:tcPr>
          <w:p w14:paraId="7D2FF870">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tcPr>
          <w:p w14:paraId="345AE383">
            <w:pPr>
              <w:widowControl/>
              <w:jc w:val="center"/>
              <w:rPr>
                <w:rFonts w:hint="eastAsia" w:ascii="宋体" w:hAnsi="宋体"/>
                <w:bCs/>
                <w:kern w:val="0"/>
                <w:sz w:val="20"/>
              </w:rPr>
            </w:pPr>
          </w:p>
        </w:tc>
        <w:tc>
          <w:tcPr>
            <w:tcW w:w="1467" w:type="dxa"/>
          </w:tcPr>
          <w:p w14:paraId="1DD6F820">
            <w:pPr>
              <w:widowControl/>
              <w:jc w:val="center"/>
              <w:rPr>
                <w:rFonts w:hint="eastAsia" w:ascii="宋体" w:hAnsi="宋体"/>
                <w:bCs/>
                <w:kern w:val="0"/>
                <w:sz w:val="20"/>
              </w:rPr>
            </w:pPr>
          </w:p>
        </w:tc>
      </w:tr>
      <w:tr w14:paraId="4AA64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tcPr>
          <w:p w14:paraId="378D8AEF">
            <w:pPr>
              <w:widowControl/>
              <w:jc w:val="center"/>
              <w:rPr>
                <w:rFonts w:hint="eastAsia" w:ascii="宋体" w:hAnsi="宋体"/>
                <w:bCs/>
                <w:kern w:val="0"/>
                <w:szCs w:val="21"/>
              </w:rPr>
            </w:pPr>
            <w:r>
              <w:rPr>
                <w:rFonts w:hint="eastAsia" w:ascii="宋体" w:hAnsi="宋体"/>
                <w:bCs/>
                <w:kern w:val="0"/>
                <w:szCs w:val="21"/>
              </w:rPr>
              <w:t>2</w:t>
            </w:r>
          </w:p>
        </w:tc>
        <w:tc>
          <w:tcPr>
            <w:tcW w:w="2072" w:type="dxa"/>
            <w:vAlign w:val="center"/>
          </w:tcPr>
          <w:p w14:paraId="4C17B729">
            <w:pPr>
              <w:jc w:val="center"/>
              <w:rPr>
                <w:rFonts w:hint="eastAsia" w:ascii="宋体" w:hAnsi="宋体"/>
                <w:szCs w:val="21"/>
              </w:rPr>
            </w:pPr>
            <w:r>
              <w:rPr>
                <w:rFonts w:hint="eastAsia" w:ascii="宋体" w:hAnsi="宋体"/>
                <w:szCs w:val="21"/>
              </w:rPr>
              <w:t>屏幕</w:t>
            </w:r>
          </w:p>
        </w:tc>
        <w:tc>
          <w:tcPr>
            <w:tcW w:w="2479" w:type="dxa"/>
          </w:tcPr>
          <w:p w14:paraId="44DA6C8C">
            <w:pPr>
              <w:jc w:val="center"/>
              <w:rPr>
                <w:rFonts w:hint="eastAsia" w:ascii="宋体" w:hAnsi="宋体"/>
                <w:szCs w:val="21"/>
              </w:rPr>
            </w:pPr>
            <w:r>
              <w:rPr>
                <w:rFonts w:hint="eastAsia"/>
                <w:szCs w:val="21"/>
              </w:rPr>
              <w:t>配备≥3.5英寸液晶显示屏，可显示电池电量、信号强度、飞行模式等基础信息</w:t>
            </w:r>
          </w:p>
        </w:tc>
        <w:tc>
          <w:tcPr>
            <w:tcW w:w="1581" w:type="dxa"/>
            <w:vAlign w:val="center"/>
          </w:tcPr>
          <w:p w14:paraId="0A8309BC">
            <w:pPr>
              <w:widowControl/>
              <w:jc w:val="center"/>
              <w:rPr>
                <w:rFonts w:hint="eastAsia" w:ascii="宋体" w:hAnsi="宋体"/>
                <w:bCs/>
                <w:kern w:val="0"/>
                <w:szCs w:val="21"/>
              </w:rPr>
            </w:pPr>
            <w:r>
              <w:rPr>
                <w:rFonts w:hint="eastAsia" w:hAnsi="宋体"/>
              </w:rPr>
              <w:t>投标人响应</w:t>
            </w:r>
          </w:p>
        </w:tc>
        <w:tc>
          <w:tcPr>
            <w:tcW w:w="1289" w:type="dxa"/>
            <w:vAlign w:val="center"/>
          </w:tcPr>
          <w:p w14:paraId="601920BA">
            <w:pPr>
              <w:widowControl/>
              <w:jc w:val="center"/>
              <w:rPr>
                <w:rFonts w:hint="eastAsia" w:ascii="宋体" w:hAnsi="宋体"/>
                <w:bCs/>
                <w:kern w:val="0"/>
                <w:szCs w:val="21"/>
              </w:rPr>
            </w:pPr>
            <w:r>
              <w:rPr>
                <w:rFonts w:hint="eastAsia" w:hAnsi="宋体"/>
              </w:rPr>
              <w:t>投标人填写</w:t>
            </w:r>
          </w:p>
        </w:tc>
        <w:tc>
          <w:tcPr>
            <w:tcW w:w="1474" w:type="dxa"/>
            <w:vAlign w:val="center"/>
          </w:tcPr>
          <w:p w14:paraId="3F095896">
            <w:pPr>
              <w:widowControl/>
              <w:jc w:val="center"/>
              <w:rPr>
                <w:rFonts w:hint="eastAsia" w:ascii="宋体" w:hAnsi="宋体"/>
                <w:bCs/>
                <w:kern w:val="0"/>
                <w:szCs w:val="21"/>
              </w:rPr>
            </w:pPr>
            <w:r>
              <w:rPr>
                <w:rFonts w:hint="eastAsia" w:hAnsi="宋体"/>
              </w:rPr>
              <w:t>投标人填写</w:t>
            </w:r>
          </w:p>
        </w:tc>
        <w:tc>
          <w:tcPr>
            <w:tcW w:w="1467" w:type="dxa"/>
          </w:tcPr>
          <w:p w14:paraId="6498443D">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tcPr>
          <w:p w14:paraId="407EB885">
            <w:pPr>
              <w:widowControl/>
              <w:jc w:val="center"/>
              <w:rPr>
                <w:rFonts w:hint="eastAsia" w:ascii="宋体" w:hAnsi="宋体"/>
                <w:bCs/>
                <w:kern w:val="0"/>
                <w:sz w:val="20"/>
              </w:rPr>
            </w:pPr>
          </w:p>
        </w:tc>
        <w:tc>
          <w:tcPr>
            <w:tcW w:w="1467" w:type="dxa"/>
          </w:tcPr>
          <w:p w14:paraId="5879906B">
            <w:pPr>
              <w:widowControl/>
              <w:jc w:val="center"/>
              <w:rPr>
                <w:rFonts w:hint="eastAsia" w:ascii="宋体" w:hAnsi="宋体"/>
                <w:bCs/>
                <w:kern w:val="0"/>
                <w:sz w:val="20"/>
              </w:rPr>
            </w:pPr>
          </w:p>
        </w:tc>
      </w:tr>
      <w:tr w14:paraId="53FE3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tcPr>
          <w:p w14:paraId="68A5F73D">
            <w:pPr>
              <w:widowControl/>
              <w:jc w:val="center"/>
              <w:rPr>
                <w:rFonts w:hint="eastAsia" w:ascii="宋体" w:hAnsi="宋体"/>
                <w:bCs/>
                <w:kern w:val="0"/>
                <w:szCs w:val="21"/>
              </w:rPr>
            </w:pPr>
            <w:r>
              <w:rPr>
                <w:rFonts w:hint="eastAsia" w:ascii="宋体" w:hAnsi="宋体"/>
                <w:bCs/>
                <w:kern w:val="0"/>
                <w:szCs w:val="21"/>
              </w:rPr>
              <w:t>3</w:t>
            </w:r>
          </w:p>
        </w:tc>
        <w:tc>
          <w:tcPr>
            <w:tcW w:w="2072" w:type="dxa"/>
            <w:vAlign w:val="center"/>
          </w:tcPr>
          <w:p w14:paraId="420AD1CD">
            <w:pPr>
              <w:jc w:val="center"/>
              <w:rPr>
                <w:rFonts w:hint="eastAsia" w:ascii="宋体" w:hAnsi="宋体"/>
                <w:szCs w:val="21"/>
              </w:rPr>
            </w:pPr>
            <w:r>
              <w:rPr>
                <w:rFonts w:hint="eastAsia"/>
                <w:szCs w:val="21"/>
              </w:rPr>
              <w:t>屏幕亮度</w:t>
            </w:r>
          </w:p>
        </w:tc>
        <w:tc>
          <w:tcPr>
            <w:tcW w:w="2479" w:type="dxa"/>
          </w:tcPr>
          <w:p w14:paraId="341F7BDE">
            <w:pPr>
              <w:jc w:val="center"/>
              <w:rPr>
                <w:rFonts w:hint="eastAsia" w:ascii="宋体" w:hAnsi="宋体"/>
                <w:szCs w:val="21"/>
              </w:rPr>
            </w:pPr>
            <w:r>
              <w:rPr>
                <w:rFonts w:hint="eastAsia" w:ascii="宋体" w:hAnsi="宋体"/>
                <w:szCs w:val="21"/>
              </w:rPr>
              <w:t>不低于1000尼特</w:t>
            </w:r>
          </w:p>
        </w:tc>
        <w:tc>
          <w:tcPr>
            <w:tcW w:w="1581" w:type="dxa"/>
            <w:vAlign w:val="center"/>
          </w:tcPr>
          <w:p w14:paraId="36DFB7AF">
            <w:pPr>
              <w:widowControl/>
              <w:jc w:val="center"/>
              <w:rPr>
                <w:rFonts w:hint="eastAsia" w:ascii="宋体" w:hAnsi="宋体"/>
                <w:bCs/>
                <w:kern w:val="0"/>
                <w:szCs w:val="21"/>
              </w:rPr>
            </w:pPr>
            <w:r>
              <w:rPr>
                <w:rFonts w:hint="eastAsia" w:hAnsi="宋体"/>
              </w:rPr>
              <w:t>投标人响应</w:t>
            </w:r>
          </w:p>
        </w:tc>
        <w:tc>
          <w:tcPr>
            <w:tcW w:w="1289" w:type="dxa"/>
            <w:vAlign w:val="center"/>
          </w:tcPr>
          <w:p w14:paraId="3F968BB7">
            <w:pPr>
              <w:widowControl/>
              <w:jc w:val="center"/>
              <w:rPr>
                <w:rFonts w:hint="eastAsia" w:ascii="宋体" w:hAnsi="宋体"/>
                <w:bCs/>
                <w:kern w:val="0"/>
                <w:szCs w:val="21"/>
              </w:rPr>
            </w:pPr>
            <w:r>
              <w:rPr>
                <w:rFonts w:hint="eastAsia" w:hAnsi="宋体"/>
              </w:rPr>
              <w:t>投标人填写</w:t>
            </w:r>
          </w:p>
        </w:tc>
        <w:tc>
          <w:tcPr>
            <w:tcW w:w="1474" w:type="dxa"/>
            <w:vAlign w:val="center"/>
          </w:tcPr>
          <w:p w14:paraId="0D7ACED7">
            <w:pPr>
              <w:widowControl/>
              <w:jc w:val="center"/>
              <w:rPr>
                <w:rFonts w:hint="eastAsia" w:ascii="宋体" w:hAnsi="宋体"/>
                <w:bCs/>
                <w:kern w:val="0"/>
                <w:szCs w:val="21"/>
              </w:rPr>
            </w:pPr>
            <w:r>
              <w:rPr>
                <w:rFonts w:hint="eastAsia" w:hAnsi="宋体"/>
              </w:rPr>
              <w:t>投标人填写</w:t>
            </w:r>
          </w:p>
        </w:tc>
        <w:tc>
          <w:tcPr>
            <w:tcW w:w="1467" w:type="dxa"/>
          </w:tcPr>
          <w:p w14:paraId="3B5DBC0A">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tcPr>
          <w:p w14:paraId="16038C60">
            <w:pPr>
              <w:widowControl/>
              <w:jc w:val="center"/>
              <w:rPr>
                <w:rFonts w:hint="eastAsia" w:ascii="宋体" w:hAnsi="宋体"/>
                <w:bCs/>
                <w:kern w:val="0"/>
                <w:sz w:val="20"/>
              </w:rPr>
            </w:pPr>
          </w:p>
        </w:tc>
        <w:tc>
          <w:tcPr>
            <w:tcW w:w="1467" w:type="dxa"/>
          </w:tcPr>
          <w:p w14:paraId="212CEFF5">
            <w:pPr>
              <w:widowControl/>
              <w:jc w:val="center"/>
              <w:rPr>
                <w:rFonts w:hint="eastAsia" w:ascii="宋体" w:hAnsi="宋体"/>
                <w:bCs/>
                <w:kern w:val="0"/>
                <w:sz w:val="20"/>
              </w:rPr>
            </w:pPr>
          </w:p>
        </w:tc>
      </w:tr>
      <w:tr w14:paraId="14B2B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tcPr>
          <w:p w14:paraId="5B640B09">
            <w:pPr>
              <w:widowControl/>
              <w:jc w:val="center"/>
              <w:rPr>
                <w:rFonts w:hint="eastAsia" w:ascii="宋体" w:hAnsi="宋体"/>
                <w:bCs/>
                <w:kern w:val="0"/>
                <w:szCs w:val="21"/>
              </w:rPr>
            </w:pPr>
            <w:r>
              <w:rPr>
                <w:rFonts w:hint="eastAsia" w:ascii="宋体" w:hAnsi="宋体"/>
                <w:bCs/>
                <w:kern w:val="0"/>
                <w:szCs w:val="21"/>
              </w:rPr>
              <w:t>4</w:t>
            </w:r>
          </w:p>
        </w:tc>
        <w:tc>
          <w:tcPr>
            <w:tcW w:w="2072" w:type="dxa"/>
            <w:vAlign w:val="center"/>
          </w:tcPr>
          <w:p w14:paraId="280840DF">
            <w:pPr>
              <w:jc w:val="center"/>
              <w:rPr>
                <w:rFonts w:hint="eastAsia" w:ascii="宋体" w:hAnsi="宋体"/>
                <w:szCs w:val="21"/>
              </w:rPr>
            </w:pPr>
            <w:r>
              <w:rPr>
                <w:rFonts w:hint="eastAsia" w:ascii="宋体" w:hAnsi="宋体"/>
                <w:szCs w:val="21"/>
              </w:rPr>
              <w:t>电池容量</w:t>
            </w:r>
          </w:p>
        </w:tc>
        <w:tc>
          <w:tcPr>
            <w:tcW w:w="2479" w:type="dxa"/>
          </w:tcPr>
          <w:p w14:paraId="5FAD745D">
            <w:pPr>
              <w:jc w:val="center"/>
              <w:rPr>
                <w:rFonts w:hint="eastAsia" w:ascii="宋体" w:hAnsi="宋体"/>
                <w:szCs w:val="21"/>
              </w:rPr>
            </w:pPr>
            <w:r>
              <w:rPr>
                <w:rFonts w:hint="eastAsia" w:ascii="宋体" w:hAnsi="宋体"/>
                <w:szCs w:val="21"/>
              </w:rPr>
              <w:t>≥2000mAh</w:t>
            </w:r>
          </w:p>
        </w:tc>
        <w:tc>
          <w:tcPr>
            <w:tcW w:w="1581" w:type="dxa"/>
            <w:vAlign w:val="center"/>
          </w:tcPr>
          <w:p w14:paraId="1C560D52">
            <w:pPr>
              <w:widowControl/>
              <w:jc w:val="center"/>
              <w:rPr>
                <w:rFonts w:hint="eastAsia" w:ascii="宋体" w:hAnsi="宋体"/>
                <w:bCs/>
                <w:kern w:val="0"/>
                <w:szCs w:val="21"/>
              </w:rPr>
            </w:pPr>
            <w:r>
              <w:rPr>
                <w:rFonts w:hint="eastAsia" w:hAnsi="宋体"/>
              </w:rPr>
              <w:t>投标人响应</w:t>
            </w:r>
          </w:p>
        </w:tc>
        <w:tc>
          <w:tcPr>
            <w:tcW w:w="1289" w:type="dxa"/>
            <w:vAlign w:val="center"/>
          </w:tcPr>
          <w:p w14:paraId="2C49CE18">
            <w:pPr>
              <w:widowControl/>
              <w:jc w:val="center"/>
              <w:rPr>
                <w:rFonts w:hint="eastAsia" w:ascii="宋体" w:hAnsi="宋体"/>
                <w:bCs/>
                <w:kern w:val="0"/>
                <w:szCs w:val="21"/>
              </w:rPr>
            </w:pPr>
            <w:r>
              <w:rPr>
                <w:rFonts w:hint="eastAsia" w:hAnsi="宋体"/>
              </w:rPr>
              <w:t>投标人填写</w:t>
            </w:r>
          </w:p>
        </w:tc>
        <w:tc>
          <w:tcPr>
            <w:tcW w:w="1474" w:type="dxa"/>
            <w:vAlign w:val="center"/>
          </w:tcPr>
          <w:p w14:paraId="26743740">
            <w:pPr>
              <w:widowControl/>
              <w:jc w:val="center"/>
              <w:rPr>
                <w:rFonts w:hint="eastAsia" w:ascii="宋体" w:hAnsi="宋体"/>
                <w:bCs/>
                <w:kern w:val="0"/>
                <w:szCs w:val="21"/>
              </w:rPr>
            </w:pPr>
            <w:r>
              <w:rPr>
                <w:rFonts w:hint="eastAsia" w:hAnsi="宋体"/>
              </w:rPr>
              <w:t>投标人填写</w:t>
            </w:r>
          </w:p>
        </w:tc>
        <w:tc>
          <w:tcPr>
            <w:tcW w:w="1467" w:type="dxa"/>
          </w:tcPr>
          <w:p w14:paraId="5378657F">
            <w:pPr>
              <w:widowControl/>
              <w:jc w:val="center"/>
              <w:rPr>
                <w:rFonts w:hint="eastAsia" w:ascii="宋体" w:hAnsi="宋体"/>
                <w:bCs/>
                <w:kern w:val="0"/>
                <w:szCs w:val="21"/>
              </w:rPr>
            </w:pPr>
            <w:r>
              <w:rPr>
                <w:rFonts w:hint="eastAsia" w:ascii="宋体" w:hAnsi="宋体"/>
                <w:szCs w:val="21"/>
              </w:rPr>
              <w:t>试验报告、说明书、保证函等</w:t>
            </w:r>
          </w:p>
        </w:tc>
        <w:tc>
          <w:tcPr>
            <w:tcW w:w="1467" w:type="dxa"/>
          </w:tcPr>
          <w:p w14:paraId="4CDA8B68">
            <w:pPr>
              <w:widowControl/>
              <w:jc w:val="center"/>
              <w:rPr>
                <w:rFonts w:hint="eastAsia" w:ascii="宋体" w:hAnsi="宋体"/>
                <w:bCs/>
                <w:kern w:val="0"/>
                <w:sz w:val="20"/>
              </w:rPr>
            </w:pPr>
          </w:p>
        </w:tc>
        <w:tc>
          <w:tcPr>
            <w:tcW w:w="1467" w:type="dxa"/>
          </w:tcPr>
          <w:p w14:paraId="7722FF8D">
            <w:pPr>
              <w:widowControl/>
              <w:jc w:val="center"/>
              <w:rPr>
                <w:rFonts w:hint="eastAsia" w:ascii="宋体" w:hAnsi="宋体"/>
                <w:bCs/>
                <w:kern w:val="0"/>
                <w:sz w:val="20"/>
              </w:rPr>
            </w:pPr>
          </w:p>
        </w:tc>
      </w:tr>
    </w:tbl>
    <w:p w14:paraId="2837C601">
      <w:pPr>
        <w:spacing w:line="360" w:lineRule="auto"/>
        <w:ind w:firstLine="459"/>
        <w:rPr>
          <w:szCs w:val="21"/>
        </w:rPr>
      </w:pPr>
      <w:r>
        <w:rPr>
          <w:szCs w:val="21"/>
        </w:rPr>
        <w:t>注：除根据技术文件提供相关的资料外，投标商应填写上表表框中全部项目的说明，若需要，可采用附页方式详细说明。</w:t>
      </w:r>
      <w:r>
        <w:rPr>
          <w:rFonts w:hint="eastAsia" w:ascii="宋体" w:hAnsi="宋体"/>
          <w:bCs/>
          <w:kern w:val="0"/>
          <w:szCs w:val="21"/>
        </w:rPr>
        <w:t>招标方需求差异（</w:t>
      </w:r>
      <w:r>
        <w:rPr>
          <w:rFonts w:hint="eastAsia" w:hAnsi="宋体"/>
          <w:szCs w:val="21"/>
        </w:rPr>
        <w:t>招标方原则上不能改动通用部分技术条款及专用部分标准技术参数值，根据工程实际情况，如有差异，应逐项在“</w:t>
      </w:r>
      <w:r>
        <w:rPr>
          <w:rFonts w:hint="eastAsia" w:ascii="宋体" w:hAnsi="宋体"/>
        </w:rPr>
        <w:t>招标方需求差异表</w:t>
      </w:r>
      <w:r>
        <w:rPr>
          <w:rFonts w:hint="eastAsia" w:hAnsi="宋体"/>
          <w:szCs w:val="21"/>
        </w:rPr>
        <w:t>” 中列出。</w:t>
      </w:r>
      <w:r>
        <w:rPr>
          <w:rFonts w:hint="eastAsia" w:ascii="宋体" w:hAnsi="宋体"/>
          <w:bCs/>
          <w:kern w:val="0"/>
          <w:szCs w:val="21"/>
        </w:rPr>
        <w:t>本表是对技术规范的补充和修改，如有冲突，应以本表为准。）</w:t>
      </w:r>
    </w:p>
    <w:p w14:paraId="7EB3EA87">
      <w:pPr>
        <w:pStyle w:val="167"/>
        <w:adjustRightInd w:val="0"/>
        <w:snapToGrid w:val="0"/>
        <w:spacing w:line="360" w:lineRule="auto"/>
        <w:ind w:firstLine="0" w:firstLineChars="0"/>
        <w:rPr>
          <w:rFonts w:hint="eastAsia" w:ascii="宋体" w:hAnsi="宋体" w:eastAsia="宋体"/>
          <w:szCs w:val="21"/>
        </w:rPr>
      </w:pPr>
    </w:p>
    <w:p w14:paraId="573938E6">
      <w:pPr>
        <w:pStyle w:val="3"/>
        <w:numPr>
          <w:ilvl w:val="0"/>
          <w:numId w:val="0"/>
        </w:numPr>
        <w:spacing w:line="360" w:lineRule="auto"/>
        <w:rPr>
          <w:szCs w:val="21"/>
        </w:rPr>
      </w:pPr>
      <w:bookmarkStart w:id="429" w:name="_Toc20131"/>
      <w:bookmarkStart w:id="430" w:name="_Toc494477703"/>
      <w:bookmarkStart w:id="431" w:name="_Toc7262"/>
      <w:bookmarkStart w:id="432" w:name="_Toc222997006"/>
      <w:r>
        <w:rPr>
          <w:szCs w:val="21"/>
        </w:rPr>
        <w:t>2.</w:t>
      </w:r>
      <w:r>
        <w:rPr>
          <w:rFonts w:hint="eastAsia"/>
          <w:szCs w:val="21"/>
        </w:rPr>
        <w:t>3</w:t>
      </w:r>
      <w:r>
        <w:rPr>
          <w:szCs w:val="21"/>
        </w:rPr>
        <w:t xml:space="preserve"> </w:t>
      </w:r>
      <w:r>
        <w:rPr>
          <w:rFonts w:hint="eastAsia"/>
          <w:szCs w:val="21"/>
        </w:rPr>
        <w:t>性能要求响应表</w:t>
      </w:r>
      <w:bookmarkEnd w:id="429"/>
      <w:bookmarkEnd w:id="430"/>
      <w:bookmarkEnd w:id="431"/>
      <w:bookmarkEnd w:id="432"/>
    </w:p>
    <w:p w14:paraId="4948B322">
      <w:pPr>
        <w:pStyle w:val="167"/>
        <w:adjustRightInd w:val="0"/>
        <w:snapToGrid w:val="0"/>
        <w:spacing w:line="360" w:lineRule="auto"/>
      </w:pPr>
      <w:r>
        <w:rPr>
          <w:rFonts w:hint="eastAsia"/>
        </w:rPr>
        <w:t>投标人应认真逐项填写性能要求响应表中投标人响应项，不能空格，也不能以“响应”两字代替。如有差异，请填写投标方技术偏差表。</w:t>
      </w:r>
    </w:p>
    <w:p w14:paraId="050D088E">
      <w:pPr>
        <w:spacing w:after="156" w:afterLines="50" w:line="360" w:lineRule="auto"/>
        <w:jc w:val="center"/>
        <w:rPr>
          <w:rFonts w:hint="eastAsia" w:ascii="宋体" w:hAnsi="宋体"/>
          <w:szCs w:val="21"/>
        </w:rPr>
      </w:pPr>
      <w:r>
        <w:rPr>
          <w:rFonts w:hint="eastAsia" w:eastAsia="黑体"/>
          <w:szCs w:val="21"/>
        </w:rPr>
        <w:t>表2.4 性能要求响应表（投标方填写）（各分子公司个性化技术要求在此体现）</w:t>
      </w:r>
    </w:p>
    <w:tbl>
      <w:tblPr>
        <w:tblStyle w:val="84"/>
        <w:tblW w:w="0" w:type="auto"/>
        <w:tblInd w:w="0"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1565"/>
        <w:gridCol w:w="1619"/>
        <w:gridCol w:w="3344"/>
        <w:gridCol w:w="1610"/>
        <w:gridCol w:w="2513"/>
        <w:gridCol w:w="1613"/>
        <w:gridCol w:w="1910"/>
      </w:tblGrid>
      <w:tr w14:paraId="20E1D8CC">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65" w:type="dxa"/>
          </w:tcPr>
          <w:p w14:paraId="600DE3F6">
            <w:pPr>
              <w:spacing w:line="360" w:lineRule="auto"/>
              <w:jc w:val="center"/>
              <w:rPr>
                <w:szCs w:val="21"/>
              </w:rPr>
            </w:pPr>
            <w:r>
              <w:rPr>
                <w:rFonts w:hint="eastAsia"/>
                <w:szCs w:val="21"/>
              </w:rPr>
              <w:t>序号</w:t>
            </w:r>
          </w:p>
        </w:tc>
        <w:tc>
          <w:tcPr>
            <w:tcW w:w="1619" w:type="dxa"/>
          </w:tcPr>
          <w:p w14:paraId="0FEF2CF0">
            <w:pPr>
              <w:spacing w:line="360" w:lineRule="auto"/>
              <w:jc w:val="center"/>
              <w:rPr>
                <w:szCs w:val="21"/>
              </w:rPr>
            </w:pPr>
            <w:r>
              <w:rPr>
                <w:szCs w:val="21"/>
              </w:rPr>
              <w:t>项  目</w:t>
            </w:r>
          </w:p>
        </w:tc>
        <w:tc>
          <w:tcPr>
            <w:tcW w:w="3344" w:type="dxa"/>
          </w:tcPr>
          <w:p w14:paraId="659B9B1F">
            <w:pPr>
              <w:spacing w:line="360" w:lineRule="auto"/>
              <w:jc w:val="center"/>
              <w:rPr>
                <w:szCs w:val="21"/>
              </w:rPr>
            </w:pPr>
            <w:r>
              <w:rPr>
                <w:szCs w:val="21"/>
              </w:rPr>
              <w:t>技 术 要 求</w:t>
            </w:r>
          </w:p>
        </w:tc>
        <w:tc>
          <w:tcPr>
            <w:tcW w:w="1610" w:type="dxa"/>
          </w:tcPr>
          <w:p w14:paraId="1D9AED59">
            <w:pPr>
              <w:spacing w:line="360" w:lineRule="auto"/>
              <w:jc w:val="center"/>
              <w:rPr>
                <w:szCs w:val="21"/>
              </w:rPr>
            </w:pPr>
            <w:r>
              <w:rPr>
                <w:rFonts w:hint="eastAsia"/>
                <w:szCs w:val="21"/>
              </w:rPr>
              <w:t>投标方响应</w:t>
            </w:r>
          </w:p>
        </w:tc>
        <w:tc>
          <w:tcPr>
            <w:tcW w:w="2513" w:type="dxa"/>
          </w:tcPr>
          <w:p w14:paraId="5B903730">
            <w:pPr>
              <w:spacing w:line="360" w:lineRule="auto"/>
              <w:jc w:val="center"/>
              <w:rPr>
                <w:bCs/>
                <w:szCs w:val="21"/>
              </w:rPr>
            </w:pPr>
            <w:r>
              <w:rPr>
                <w:rFonts w:hint="eastAsia" w:ascii="宋体" w:hAnsi="宋体"/>
                <w:bCs/>
                <w:kern w:val="0"/>
                <w:szCs w:val="21"/>
              </w:rPr>
              <w:t>证明材料</w:t>
            </w:r>
          </w:p>
        </w:tc>
        <w:tc>
          <w:tcPr>
            <w:tcW w:w="1613" w:type="dxa"/>
          </w:tcPr>
          <w:p w14:paraId="46A20DB2">
            <w:pPr>
              <w:spacing w:line="360" w:lineRule="auto"/>
              <w:jc w:val="center"/>
              <w:rPr>
                <w:bCs/>
                <w:szCs w:val="21"/>
              </w:rPr>
            </w:pPr>
            <w:r>
              <w:rPr>
                <w:rFonts w:hint="eastAsia" w:ascii="宋体" w:hAnsi="宋体"/>
                <w:bCs/>
                <w:kern w:val="0"/>
                <w:szCs w:val="21"/>
              </w:rPr>
              <w:t>偏差说明</w:t>
            </w:r>
          </w:p>
        </w:tc>
        <w:tc>
          <w:tcPr>
            <w:tcW w:w="1910" w:type="dxa"/>
          </w:tcPr>
          <w:p w14:paraId="51F436A9">
            <w:pPr>
              <w:spacing w:line="360" w:lineRule="auto"/>
              <w:jc w:val="center"/>
              <w:rPr>
                <w:bCs/>
                <w:szCs w:val="21"/>
              </w:rPr>
            </w:pPr>
            <w:r>
              <w:rPr>
                <w:rFonts w:hint="eastAsia" w:ascii="宋体" w:hAnsi="宋体"/>
                <w:bCs/>
                <w:kern w:val="0"/>
                <w:szCs w:val="21"/>
              </w:rPr>
              <w:t>评标专家审核</w:t>
            </w:r>
          </w:p>
        </w:tc>
      </w:tr>
      <w:tr w14:paraId="4510AE91">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65" w:type="dxa"/>
          </w:tcPr>
          <w:p w14:paraId="1346D710">
            <w:pPr>
              <w:spacing w:line="360" w:lineRule="auto"/>
              <w:rPr>
                <w:szCs w:val="21"/>
              </w:rPr>
            </w:pPr>
            <w:r>
              <w:rPr>
                <w:szCs w:val="21"/>
              </w:rPr>
              <w:t>1</w:t>
            </w:r>
          </w:p>
        </w:tc>
        <w:tc>
          <w:tcPr>
            <w:tcW w:w="1619" w:type="dxa"/>
          </w:tcPr>
          <w:p w14:paraId="1FB54932">
            <w:pPr>
              <w:spacing w:line="360" w:lineRule="auto"/>
              <w:rPr>
                <w:szCs w:val="21"/>
              </w:rPr>
            </w:pPr>
            <w:r>
              <w:rPr>
                <w:rFonts w:hint="eastAsia"/>
                <w:szCs w:val="21"/>
              </w:rPr>
              <w:t>采购范围</w:t>
            </w:r>
          </w:p>
        </w:tc>
        <w:tc>
          <w:tcPr>
            <w:tcW w:w="3344" w:type="dxa"/>
          </w:tcPr>
          <w:p w14:paraId="08C5C87A">
            <w:pPr>
              <w:spacing w:line="360" w:lineRule="auto"/>
              <w:rPr>
                <w:szCs w:val="21"/>
              </w:rPr>
            </w:pPr>
            <w:r>
              <w:rPr>
                <w:rFonts w:hint="eastAsia"/>
                <w:szCs w:val="21"/>
              </w:rPr>
              <w:t>树障修剪无人机（多旋翼无人机）。</w:t>
            </w:r>
          </w:p>
        </w:tc>
        <w:tc>
          <w:tcPr>
            <w:tcW w:w="1610" w:type="dxa"/>
            <w:vAlign w:val="center"/>
          </w:tcPr>
          <w:p w14:paraId="26A8A479">
            <w:pPr>
              <w:spacing w:line="360" w:lineRule="auto"/>
              <w:jc w:val="center"/>
              <w:rPr>
                <w:szCs w:val="21"/>
              </w:rPr>
            </w:pPr>
            <w:r>
              <w:rPr>
                <w:rFonts w:hint="eastAsia" w:ascii="宋体" w:hAnsi="宋体"/>
                <w:szCs w:val="21"/>
              </w:rPr>
              <w:t>投标人填写</w:t>
            </w:r>
          </w:p>
        </w:tc>
        <w:tc>
          <w:tcPr>
            <w:tcW w:w="2513" w:type="dxa"/>
          </w:tcPr>
          <w:p w14:paraId="2EBA799E">
            <w:pPr>
              <w:spacing w:line="360" w:lineRule="auto"/>
              <w:jc w:val="left"/>
              <w:rPr>
                <w:szCs w:val="21"/>
              </w:rPr>
            </w:pPr>
            <w:r>
              <w:rPr>
                <w:rFonts w:hint="eastAsia" w:ascii="宋体" w:hAnsi="宋体"/>
                <w:szCs w:val="21"/>
              </w:rPr>
              <w:t>试验报告、说明书、保证函等</w:t>
            </w:r>
          </w:p>
        </w:tc>
        <w:tc>
          <w:tcPr>
            <w:tcW w:w="1613" w:type="dxa"/>
          </w:tcPr>
          <w:p w14:paraId="42D87D10">
            <w:pPr>
              <w:spacing w:line="360" w:lineRule="auto"/>
              <w:jc w:val="center"/>
              <w:rPr>
                <w:szCs w:val="21"/>
              </w:rPr>
            </w:pPr>
          </w:p>
        </w:tc>
        <w:tc>
          <w:tcPr>
            <w:tcW w:w="1910" w:type="dxa"/>
          </w:tcPr>
          <w:p w14:paraId="0642A06A">
            <w:pPr>
              <w:spacing w:line="360" w:lineRule="auto"/>
              <w:jc w:val="center"/>
              <w:rPr>
                <w:szCs w:val="21"/>
              </w:rPr>
            </w:pPr>
          </w:p>
        </w:tc>
      </w:tr>
      <w:tr w14:paraId="5A69D14B">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65" w:type="dxa"/>
          </w:tcPr>
          <w:p w14:paraId="2C05C306">
            <w:pPr>
              <w:spacing w:line="360" w:lineRule="auto"/>
              <w:rPr>
                <w:szCs w:val="21"/>
              </w:rPr>
            </w:pPr>
            <w:r>
              <w:rPr>
                <w:szCs w:val="21"/>
              </w:rPr>
              <w:t>2</w:t>
            </w:r>
          </w:p>
        </w:tc>
        <w:tc>
          <w:tcPr>
            <w:tcW w:w="1619" w:type="dxa"/>
          </w:tcPr>
          <w:p w14:paraId="7417888E">
            <w:pPr>
              <w:spacing w:line="360" w:lineRule="auto"/>
              <w:rPr>
                <w:szCs w:val="21"/>
              </w:rPr>
            </w:pPr>
            <w:r>
              <w:rPr>
                <w:rFonts w:hint="eastAsia"/>
                <w:szCs w:val="21"/>
              </w:rPr>
              <w:t>飞行器</w:t>
            </w:r>
          </w:p>
        </w:tc>
        <w:tc>
          <w:tcPr>
            <w:tcW w:w="3344" w:type="dxa"/>
          </w:tcPr>
          <w:p w14:paraId="45DEA573">
            <w:pPr>
              <w:spacing w:line="360" w:lineRule="auto"/>
              <w:rPr>
                <w:szCs w:val="21"/>
              </w:rPr>
            </w:pPr>
            <w:r>
              <w:rPr>
                <w:rFonts w:hint="eastAsia"/>
                <w:szCs w:val="21"/>
              </w:rPr>
              <w:t>符合通用部分5.1的技术要求。</w:t>
            </w:r>
          </w:p>
        </w:tc>
        <w:tc>
          <w:tcPr>
            <w:tcW w:w="1610" w:type="dxa"/>
            <w:vAlign w:val="center"/>
          </w:tcPr>
          <w:p w14:paraId="097DFBFB">
            <w:pPr>
              <w:spacing w:line="360" w:lineRule="auto"/>
              <w:jc w:val="center"/>
              <w:rPr>
                <w:szCs w:val="21"/>
              </w:rPr>
            </w:pPr>
            <w:r>
              <w:rPr>
                <w:rFonts w:hint="eastAsia" w:ascii="宋体" w:hAnsi="宋体"/>
                <w:szCs w:val="21"/>
              </w:rPr>
              <w:t>投标人填写</w:t>
            </w:r>
          </w:p>
        </w:tc>
        <w:tc>
          <w:tcPr>
            <w:tcW w:w="2513" w:type="dxa"/>
          </w:tcPr>
          <w:p w14:paraId="41387F6F">
            <w:pPr>
              <w:spacing w:line="360" w:lineRule="auto"/>
              <w:rPr>
                <w:szCs w:val="21"/>
              </w:rPr>
            </w:pPr>
            <w:r>
              <w:rPr>
                <w:rFonts w:hint="eastAsia" w:ascii="宋体" w:hAnsi="宋体"/>
                <w:szCs w:val="21"/>
              </w:rPr>
              <w:t>试验报告、说明书、保证函等</w:t>
            </w:r>
          </w:p>
        </w:tc>
        <w:tc>
          <w:tcPr>
            <w:tcW w:w="1613" w:type="dxa"/>
          </w:tcPr>
          <w:p w14:paraId="2F7DA875">
            <w:pPr>
              <w:spacing w:line="360" w:lineRule="auto"/>
              <w:rPr>
                <w:szCs w:val="21"/>
              </w:rPr>
            </w:pPr>
          </w:p>
        </w:tc>
        <w:tc>
          <w:tcPr>
            <w:tcW w:w="1910" w:type="dxa"/>
          </w:tcPr>
          <w:p w14:paraId="02B44FE6">
            <w:pPr>
              <w:spacing w:line="360" w:lineRule="auto"/>
              <w:rPr>
                <w:szCs w:val="21"/>
              </w:rPr>
            </w:pPr>
          </w:p>
        </w:tc>
      </w:tr>
      <w:tr w14:paraId="7160F9AD">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65" w:type="dxa"/>
          </w:tcPr>
          <w:p w14:paraId="288F0091">
            <w:pPr>
              <w:spacing w:line="360" w:lineRule="auto"/>
              <w:rPr>
                <w:szCs w:val="21"/>
              </w:rPr>
            </w:pPr>
            <w:r>
              <w:rPr>
                <w:szCs w:val="21"/>
              </w:rPr>
              <w:t>3</w:t>
            </w:r>
          </w:p>
        </w:tc>
        <w:tc>
          <w:tcPr>
            <w:tcW w:w="1619" w:type="dxa"/>
          </w:tcPr>
          <w:p w14:paraId="11158EC0">
            <w:pPr>
              <w:spacing w:line="360" w:lineRule="auto"/>
              <w:rPr>
                <w:szCs w:val="21"/>
              </w:rPr>
            </w:pPr>
            <w:r>
              <w:rPr>
                <w:rFonts w:hint="eastAsia"/>
                <w:szCs w:val="21"/>
              </w:rPr>
              <w:t>遥控器</w:t>
            </w:r>
          </w:p>
        </w:tc>
        <w:tc>
          <w:tcPr>
            <w:tcW w:w="3344" w:type="dxa"/>
          </w:tcPr>
          <w:p w14:paraId="03120796">
            <w:pPr>
              <w:spacing w:line="360" w:lineRule="auto"/>
              <w:rPr>
                <w:szCs w:val="21"/>
              </w:rPr>
            </w:pPr>
            <w:r>
              <w:rPr>
                <w:rFonts w:hint="eastAsia"/>
                <w:szCs w:val="21"/>
              </w:rPr>
              <w:t>符合通用部分5.2的要求。</w:t>
            </w:r>
          </w:p>
        </w:tc>
        <w:tc>
          <w:tcPr>
            <w:tcW w:w="1610" w:type="dxa"/>
            <w:vAlign w:val="center"/>
          </w:tcPr>
          <w:p w14:paraId="65B9C2EE">
            <w:pPr>
              <w:spacing w:line="360" w:lineRule="auto"/>
              <w:jc w:val="center"/>
              <w:rPr>
                <w:szCs w:val="21"/>
              </w:rPr>
            </w:pPr>
            <w:r>
              <w:rPr>
                <w:rFonts w:hint="eastAsia" w:ascii="宋体" w:hAnsi="宋体"/>
                <w:szCs w:val="21"/>
              </w:rPr>
              <w:t>投标人填写</w:t>
            </w:r>
          </w:p>
        </w:tc>
        <w:tc>
          <w:tcPr>
            <w:tcW w:w="2513" w:type="dxa"/>
          </w:tcPr>
          <w:p w14:paraId="22782292">
            <w:pPr>
              <w:spacing w:line="360" w:lineRule="auto"/>
              <w:rPr>
                <w:szCs w:val="21"/>
              </w:rPr>
            </w:pPr>
            <w:r>
              <w:rPr>
                <w:rFonts w:hint="eastAsia" w:ascii="宋体" w:hAnsi="宋体"/>
                <w:szCs w:val="21"/>
              </w:rPr>
              <w:t>试验报告、说明书、保证函等</w:t>
            </w:r>
          </w:p>
        </w:tc>
        <w:tc>
          <w:tcPr>
            <w:tcW w:w="1613" w:type="dxa"/>
          </w:tcPr>
          <w:p w14:paraId="75D2FA0D">
            <w:pPr>
              <w:spacing w:line="360" w:lineRule="auto"/>
              <w:rPr>
                <w:szCs w:val="21"/>
              </w:rPr>
            </w:pPr>
          </w:p>
        </w:tc>
        <w:tc>
          <w:tcPr>
            <w:tcW w:w="1910" w:type="dxa"/>
          </w:tcPr>
          <w:p w14:paraId="39CFBBB6">
            <w:pPr>
              <w:spacing w:line="360" w:lineRule="auto"/>
              <w:rPr>
                <w:szCs w:val="21"/>
              </w:rPr>
            </w:pPr>
          </w:p>
        </w:tc>
      </w:tr>
      <w:tr w14:paraId="6DFB763B">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65" w:type="dxa"/>
          </w:tcPr>
          <w:p w14:paraId="30574368">
            <w:pPr>
              <w:spacing w:line="360" w:lineRule="auto"/>
              <w:rPr>
                <w:szCs w:val="21"/>
              </w:rPr>
            </w:pPr>
            <w:r>
              <w:rPr>
                <w:szCs w:val="21"/>
              </w:rPr>
              <w:t>4</w:t>
            </w:r>
          </w:p>
        </w:tc>
        <w:tc>
          <w:tcPr>
            <w:tcW w:w="1619" w:type="dxa"/>
          </w:tcPr>
          <w:p w14:paraId="1EC1B371">
            <w:pPr>
              <w:spacing w:line="360" w:lineRule="auto"/>
              <w:rPr>
                <w:szCs w:val="21"/>
              </w:rPr>
            </w:pPr>
            <w:r>
              <w:rPr>
                <w:rFonts w:hint="eastAsia"/>
                <w:szCs w:val="21"/>
              </w:rPr>
              <w:t>电池</w:t>
            </w:r>
          </w:p>
        </w:tc>
        <w:tc>
          <w:tcPr>
            <w:tcW w:w="3344" w:type="dxa"/>
          </w:tcPr>
          <w:p w14:paraId="080DB48B">
            <w:pPr>
              <w:spacing w:line="360" w:lineRule="auto"/>
              <w:rPr>
                <w:szCs w:val="21"/>
              </w:rPr>
            </w:pPr>
            <w:r>
              <w:rPr>
                <w:rFonts w:hint="eastAsia"/>
                <w:szCs w:val="21"/>
              </w:rPr>
              <w:t>符合通用部分5.3的要求。</w:t>
            </w:r>
          </w:p>
        </w:tc>
        <w:tc>
          <w:tcPr>
            <w:tcW w:w="1610" w:type="dxa"/>
            <w:vAlign w:val="center"/>
          </w:tcPr>
          <w:p w14:paraId="10D3FEB5">
            <w:pPr>
              <w:spacing w:line="360" w:lineRule="auto"/>
              <w:jc w:val="center"/>
              <w:rPr>
                <w:szCs w:val="21"/>
              </w:rPr>
            </w:pPr>
            <w:r>
              <w:rPr>
                <w:rFonts w:hint="eastAsia" w:ascii="宋体" w:hAnsi="宋体"/>
                <w:szCs w:val="21"/>
              </w:rPr>
              <w:t>投标人填写</w:t>
            </w:r>
          </w:p>
        </w:tc>
        <w:tc>
          <w:tcPr>
            <w:tcW w:w="2513" w:type="dxa"/>
          </w:tcPr>
          <w:p w14:paraId="2FDF20CC">
            <w:pPr>
              <w:spacing w:line="360" w:lineRule="auto"/>
              <w:rPr>
                <w:szCs w:val="21"/>
              </w:rPr>
            </w:pPr>
            <w:r>
              <w:rPr>
                <w:rFonts w:hint="eastAsia" w:ascii="宋体" w:hAnsi="宋体"/>
                <w:szCs w:val="21"/>
              </w:rPr>
              <w:t>试验报告、说明书、保证函等</w:t>
            </w:r>
          </w:p>
        </w:tc>
        <w:tc>
          <w:tcPr>
            <w:tcW w:w="1613" w:type="dxa"/>
          </w:tcPr>
          <w:p w14:paraId="1DFA110C">
            <w:pPr>
              <w:spacing w:line="360" w:lineRule="auto"/>
              <w:rPr>
                <w:szCs w:val="21"/>
              </w:rPr>
            </w:pPr>
          </w:p>
        </w:tc>
        <w:tc>
          <w:tcPr>
            <w:tcW w:w="1910" w:type="dxa"/>
          </w:tcPr>
          <w:p w14:paraId="1D6CB228">
            <w:pPr>
              <w:spacing w:line="360" w:lineRule="auto"/>
              <w:rPr>
                <w:szCs w:val="21"/>
              </w:rPr>
            </w:pPr>
          </w:p>
        </w:tc>
      </w:tr>
      <w:tr w14:paraId="38757EEC">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65" w:type="dxa"/>
          </w:tcPr>
          <w:p w14:paraId="62F39D22">
            <w:pPr>
              <w:spacing w:line="360" w:lineRule="auto"/>
              <w:rPr>
                <w:szCs w:val="21"/>
              </w:rPr>
            </w:pPr>
            <w:r>
              <w:rPr>
                <w:szCs w:val="21"/>
              </w:rPr>
              <w:t>5</w:t>
            </w:r>
          </w:p>
        </w:tc>
        <w:tc>
          <w:tcPr>
            <w:tcW w:w="1619" w:type="dxa"/>
          </w:tcPr>
          <w:p w14:paraId="36E00A2D">
            <w:pPr>
              <w:spacing w:line="360" w:lineRule="auto"/>
              <w:rPr>
                <w:szCs w:val="21"/>
              </w:rPr>
            </w:pPr>
            <w:r>
              <w:rPr>
                <w:rFonts w:hint="eastAsia"/>
                <w:szCs w:val="21"/>
              </w:rPr>
              <w:t>图传功能</w:t>
            </w:r>
          </w:p>
        </w:tc>
        <w:tc>
          <w:tcPr>
            <w:tcW w:w="3344" w:type="dxa"/>
          </w:tcPr>
          <w:p w14:paraId="4BF33E9B">
            <w:pPr>
              <w:spacing w:line="360" w:lineRule="auto"/>
              <w:rPr>
                <w:szCs w:val="21"/>
              </w:rPr>
            </w:pPr>
            <w:r>
              <w:rPr>
                <w:rFonts w:hint="eastAsia"/>
                <w:szCs w:val="21"/>
              </w:rPr>
              <w:t>符合通用部分5.4的技术要求。</w:t>
            </w:r>
          </w:p>
        </w:tc>
        <w:tc>
          <w:tcPr>
            <w:tcW w:w="1610" w:type="dxa"/>
            <w:vAlign w:val="center"/>
          </w:tcPr>
          <w:p w14:paraId="4DB5AD7B">
            <w:pPr>
              <w:spacing w:line="360" w:lineRule="auto"/>
              <w:jc w:val="center"/>
              <w:rPr>
                <w:szCs w:val="21"/>
              </w:rPr>
            </w:pPr>
            <w:r>
              <w:rPr>
                <w:rFonts w:hint="eastAsia" w:ascii="宋体" w:hAnsi="宋体"/>
                <w:szCs w:val="21"/>
              </w:rPr>
              <w:t>投标人填写</w:t>
            </w:r>
          </w:p>
        </w:tc>
        <w:tc>
          <w:tcPr>
            <w:tcW w:w="2513" w:type="dxa"/>
          </w:tcPr>
          <w:p w14:paraId="4DCD141C">
            <w:pPr>
              <w:spacing w:line="360" w:lineRule="auto"/>
              <w:rPr>
                <w:szCs w:val="21"/>
              </w:rPr>
            </w:pPr>
            <w:r>
              <w:rPr>
                <w:rFonts w:hint="eastAsia" w:ascii="宋体" w:hAnsi="宋体"/>
                <w:szCs w:val="21"/>
              </w:rPr>
              <w:t>试验报告、说明书、保证函等</w:t>
            </w:r>
          </w:p>
        </w:tc>
        <w:tc>
          <w:tcPr>
            <w:tcW w:w="1613" w:type="dxa"/>
          </w:tcPr>
          <w:p w14:paraId="4F895A80">
            <w:pPr>
              <w:spacing w:line="360" w:lineRule="auto"/>
              <w:rPr>
                <w:szCs w:val="21"/>
              </w:rPr>
            </w:pPr>
          </w:p>
        </w:tc>
        <w:tc>
          <w:tcPr>
            <w:tcW w:w="1910" w:type="dxa"/>
          </w:tcPr>
          <w:p w14:paraId="6361C2A7">
            <w:pPr>
              <w:spacing w:line="360" w:lineRule="auto"/>
              <w:rPr>
                <w:szCs w:val="21"/>
              </w:rPr>
            </w:pPr>
          </w:p>
        </w:tc>
      </w:tr>
      <w:tr w14:paraId="69C4A1ED">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65" w:type="dxa"/>
          </w:tcPr>
          <w:p w14:paraId="0E93000D">
            <w:pPr>
              <w:spacing w:line="360" w:lineRule="auto"/>
              <w:rPr>
                <w:szCs w:val="21"/>
              </w:rPr>
            </w:pPr>
            <w:r>
              <w:rPr>
                <w:szCs w:val="21"/>
              </w:rPr>
              <w:t>6</w:t>
            </w:r>
          </w:p>
        </w:tc>
        <w:tc>
          <w:tcPr>
            <w:tcW w:w="1619" w:type="dxa"/>
          </w:tcPr>
          <w:p w14:paraId="38759DCF">
            <w:pPr>
              <w:spacing w:line="360" w:lineRule="auto"/>
              <w:rPr>
                <w:szCs w:val="21"/>
              </w:rPr>
            </w:pPr>
            <w:r>
              <w:rPr>
                <w:rFonts w:hint="eastAsia"/>
                <w:szCs w:val="21"/>
              </w:rPr>
              <w:t>云台相机</w:t>
            </w:r>
          </w:p>
        </w:tc>
        <w:tc>
          <w:tcPr>
            <w:tcW w:w="3344" w:type="dxa"/>
          </w:tcPr>
          <w:p w14:paraId="1333D2B0">
            <w:pPr>
              <w:spacing w:line="360" w:lineRule="auto"/>
              <w:rPr>
                <w:szCs w:val="21"/>
              </w:rPr>
            </w:pPr>
            <w:r>
              <w:rPr>
                <w:rFonts w:hint="eastAsia"/>
                <w:szCs w:val="21"/>
              </w:rPr>
              <w:t>符合通用部分5.5的要求。</w:t>
            </w:r>
          </w:p>
        </w:tc>
        <w:tc>
          <w:tcPr>
            <w:tcW w:w="1610" w:type="dxa"/>
            <w:vAlign w:val="center"/>
          </w:tcPr>
          <w:p w14:paraId="46265E2A">
            <w:pPr>
              <w:spacing w:line="360" w:lineRule="auto"/>
              <w:jc w:val="center"/>
              <w:rPr>
                <w:szCs w:val="21"/>
              </w:rPr>
            </w:pPr>
            <w:r>
              <w:rPr>
                <w:rFonts w:hint="eastAsia" w:ascii="宋体" w:hAnsi="宋体"/>
                <w:szCs w:val="21"/>
              </w:rPr>
              <w:t>投标人填写</w:t>
            </w:r>
          </w:p>
        </w:tc>
        <w:tc>
          <w:tcPr>
            <w:tcW w:w="2513" w:type="dxa"/>
          </w:tcPr>
          <w:p w14:paraId="48F73BE3">
            <w:pPr>
              <w:spacing w:line="360" w:lineRule="auto"/>
              <w:rPr>
                <w:szCs w:val="21"/>
              </w:rPr>
            </w:pPr>
            <w:r>
              <w:rPr>
                <w:rFonts w:hint="eastAsia" w:ascii="宋体" w:hAnsi="宋体"/>
                <w:szCs w:val="21"/>
              </w:rPr>
              <w:t>试验报告、说明书、保证函等</w:t>
            </w:r>
          </w:p>
        </w:tc>
        <w:tc>
          <w:tcPr>
            <w:tcW w:w="1613" w:type="dxa"/>
          </w:tcPr>
          <w:p w14:paraId="4FC14A02">
            <w:pPr>
              <w:spacing w:line="360" w:lineRule="auto"/>
              <w:rPr>
                <w:szCs w:val="21"/>
              </w:rPr>
            </w:pPr>
          </w:p>
        </w:tc>
        <w:tc>
          <w:tcPr>
            <w:tcW w:w="1910" w:type="dxa"/>
          </w:tcPr>
          <w:p w14:paraId="454100B3">
            <w:pPr>
              <w:spacing w:line="360" w:lineRule="auto"/>
              <w:rPr>
                <w:szCs w:val="21"/>
              </w:rPr>
            </w:pPr>
          </w:p>
        </w:tc>
      </w:tr>
      <w:tr w14:paraId="6EC46AE9">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21" w:hRule="atLeast"/>
        </w:trPr>
        <w:tc>
          <w:tcPr>
            <w:tcW w:w="1565" w:type="dxa"/>
          </w:tcPr>
          <w:p w14:paraId="3784E534">
            <w:pPr>
              <w:spacing w:line="360" w:lineRule="auto"/>
              <w:rPr>
                <w:szCs w:val="21"/>
              </w:rPr>
            </w:pPr>
            <w:r>
              <w:rPr>
                <w:szCs w:val="21"/>
              </w:rPr>
              <w:t>7</w:t>
            </w:r>
          </w:p>
        </w:tc>
        <w:tc>
          <w:tcPr>
            <w:tcW w:w="1619" w:type="dxa"/>
          </w:tcPr>
          <w:p w14:paraId="0059C925">
            <w:pPr>
              <w:spacing w:line="360" w:lineRule="auto"/>
              <w:rPr>
                <w:szCs w:val="21"/>
              </w:rPr>
            </w:pPr>
            <w:r>
              <w:rPr>
                <w:rFonts w:hint="eastAsia"/>
                <w:szCs w:val="21"/>
              </w:rPr>
              <w:t>运输箱</w:t>
            </w:r>
          </w:p>
        </w:tc>
        <w:tc>
          <w:tcPr>
            <w:tcW w:w="3344" w:type="dxa"/>
          </w:tcPr>
          <w:p w14:paraId="0F864E56">
            <w:pPr>
              <w:spacing w:line="360" w:lineRule="auto"/>
              <w:rPr>
                <w:szCs w:val="21"/>
              </w:rPr>
            </w:pPr>
            <w:r>
              <w:rPr>
                <w:rFonts w:hint="eastAsia"/>
                <w:szCs w:val="21"/>
              </w:rPr>
              <w:t>符合通用部分5.6的要求。</w:t>
            </w:r>
          </w:p>
        </w:tc>
        <w:tc>
          <w:tcPr>
            <w:tcW w:w="1610" w:type="dxa"/>
            <w:vAlign w:val="center"/>
          </w:tcPr>
          <w:p w14:paraId="2E77EE12">
            <w:pPr>
              <w:spacing w:line="360" w:lineRule="auto"/>
              <w:jc w:val="center"/>
              <w:rPr>
                <w:szCs w:val="21"/>
              </w:rPr>
            </w:pPr>
            <w:r>
              <w:rPr>
                <w:rFonts w:hint="eastAsia" w:ascii="宋体" w:hAnsi="宋体"/>
                <w:szCs w:val="21"/>
              </w:rPr>
              <w:t>投标人填写</w:t>
            </w:r>
          </w:p>
        </w:tc>
        <w:tc>
          <w:tcPr>
            <w:tcW w:w="2513" w:type="dxa"/>
          </w:tcPr>
          <w:p w14:paraId="49F4EC8E">
            <w:pPr>
              <w:spacing w:line="360" w:lineRule="auto"/>
              <w:rPr>
                <w:szCs w:val="21"/>
              </w:rPr>
            </w:pPr>
            <w:r>
              <w:rPr>
                <w:rFonts w:hint="eastAsia" w:ascii="宋体" w:hAnsi="宋体"/>
                <w:szCs w:val="21"/>
              </w:rPr>
              <w:t>试验报告、说明书、保证函等</w:t>
            </w:r>
          </w:p>
        </w:tc>
        <w:tc>
          <w:tcPr>
            <w:tcW w:w="1613" w:type="dxa"/>
          </w:tcPr>
          <w:p w14:paraId="5423E298">
            <w:pPr>
              <w:spacing w:line="360" w:lineRule="auto"/>
              <w:rPr>
                <w:szCs w:val="21"/>
              </w:rPr>
            </w:pPr>
          </w:p>
        </w:tc>
        <w:tc>
          <w:tcPr>
            <w:tcW w:w="1910" w:type="dxa"/>
          </w:tcPr>
          <w:p w14:paraId="7FB8C758">
            <w:pPr>
              <w:spacing w:line="360" w:lineRule="auto"/>
              <w:rPr>
                <w:szCs w:val="21"/>
              </w:rPr>
            </w:pPr>
          </w:p>
        </w:tc>
      </w:tr>
      <w:tr w14:paraId="68EC31D0">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65" w:type="dxa"/>
          </w:tcPr>
          <w:p w14:paraId="004654E0">
            <w:pPr>
              <w:spacing w:line="360" w:lineRule="auto"/>
              <w:rPr>
                <w:szCs w:val="21"/>
              </w:rPr>
            </w:pPr>
            <w:r>
              <w:rPr>
                <w:szCs w:val="21"/>
              </w:rPr>
              <w:t>8</w:t>
            </w:r>
          </w:p>
        </w:tc>
        <w:tc>
          <w:tcPr>
            <w:tcW w:w="1619" w:type="dxa"/>
          </w:tcPr>
          <w:p w14:paraId="2532BBF7">
            <w:pPr>
              <w:spacing w:line="360" w:lineRule="auto"/>
              <w:rPr>
                <w:szCs w:val="21"/>
              </w:rPr>
            </w:pPr>
            <w:r>
              <w:rPr>
                <w:rFonts w:hint="eastAsia"/>
                <w:szCs w:val="21"/>
              </w:rPr>
              <w:t>遥控器显示屏</w:t>
            </w:r>
          </w:p>
        </w:tc>
        <w:tc>
          <w:tcPr>
            <w:tcW w:w="3344" w:type="dxa"/>
          </w:tcPr>
          <w:p w14:paraId="2661BB1D">
            <w:pPr>
              <w:spacing w:line="360" w:lineRule="auto"/>
              <w:rPr>
                <w:szCs w:val="21"/>
              </w:rPr>
            </w:pPr>
            <w:r>
              <w:rPr>
                <w:rFonts w:hint="eastAsia"/>
                <w:szCs w:val="21"/>
              </w:rPr>
              <w:t>符合通用部分5.7的要求。</w:t>
            </w:r>
          </w:p>
        </w:tc>
        <w:tc>
          <w:tcPr>
            <w:tcW w:w="1610" w:type="dxa"/>
            <w:vAlign w:val="center"/>
          </w:tcPr>
          <w:p w14:paraId="0E541B3C">
            <w:pPr>
              <w:spacing w:line="360" w:lineRule="auto"/>
              <w:jc w:val="center"/>
              <w:rPr>
                <w:szCs w:val="21"/>
              </w:rPr>
            </w:pPr>
            <w:r>
              <w:rPr>
                <w:rFonts w:hint="eastAsia" w:ascii="宋体" w:hAnsi="宋体"/>
                <w:szCs w:val="21"/>
              </w:rPr>
              <w:t>投标人填写</w:t>
            </w:r>
          </w:p>
        </w:tc>
        <w:tc>
          <w:tcPr>
            <w:tcW w:w="2513" w:type="dxa"/>
          </w:tcPr>
          <w:p w14:paraId="4BA57C27">
            <w:pPr>
              <w:spacing w:line="360" w:lineRule="auto"/>
              <w:rPr>
                <w:szCs w:val="21"/>
              </w:rPr>
            </w:pPr>
            <w:r>
              <w:rPr>
                <w:rFonts w:hint="eastAsia" w:ascii="宋体" w:hAnsi="宋体"/>
                <w:szCs w:val="21"/>
              </w:rPr>
              <w:t>试验报告、说明书、保证函等</w:t>
            </w:r>
          </w:p>
        </w:tc>
        <w:tc>
          <w:tcPr>
            <w:tcW w:w="1613" w:type="dxa"/>
          </w:tcPr>
          <w:p w14:paraId="2698B637">
            <w:pPr>
              <w:spacing w:line="360" w:lineRule="auto"/>
              <w:rPr>
                <w:szCs w:val="21"/>
              </w:rPr>
            </w:pPr>
          </w:p>
        </w:tc>
        <w:tc>
          <w:tcPr>
            <w:tcW w:w="1910" w:type="dxa"/>
          </w:tcPr>
          <w:p w14:paraId="4B9331D9">
            <w:pPr>
              <w:spacing w:line="360" w:lineRule="auto"/>
              <w:rPr>
                <w:szCs w:val="21"/>
              </w:rPr>
            </w:pPr>
          </w:p>
        </w:tc>
      </w:tr>
      <w:tr w14:paraId="3E6FB345">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65" w:type="dxa"/>
          </w:tcPr>
          <w:p w14:paraId="483FEC8D">
            <w:pPr>
              <w:spacing w:line="360" w:lineRule="auto"/>
              <w:rPr>
                <w:szCs w:val="21"/>
              </w:rPr>
            </w:pPr>
            <w:r>
              <w:rPr>
                <w:szCs w:val="21"/>
              </w:rPr>
              <w:t>9</w:t>
            </w:r>
          </w:p>
        </w:tc>
        <w:tc>
          <w:tcPr>
            <w:tcW w:w="1619" w:type="dxa"/>
          </w:tcPr>
          <w:p w14:paraId="5762BDF4">
            <w:pPr>
              <w:spacing w:line="360" w:lineRule="auto"/>
              <w:rPr>
                <w:szCs w:val="21"/>
              </w:rPr>
            </w:pPr>
            <w:r>
              <w:rPr>
                <w:rFonts w:hint="eastAsia"/>
                <w:szCs w:val="21"/>
              </w:rPr>
              <w:t>质保期</w:t>
            </w:r>
          </w:p>
        </w:tc>
        <w:tc>
          <w:tcPr>
            <w:tcW w:w="3344" w:type="dxa"/>
          </w:tcPr>
          <w:p w14:paraId="021E2697">
            <w:pPr>
              <w:spacing w:line="360" w:lineRule="auto"/>
              <w:rPr>
                <w:szCs w:val="21"/>
              </w:rPr>
            </w:pPr>
            <w:r>
              <w:rPr>
                <w:szCs w:val="21"/>
              </w:rPr>
              <w:t>12</w:t>
            </w:r>
            <w:r>
              <w:rPr>
                <w:rFonts w:hint="eastAsia"/>
                <w:szCs w:val="21"/>
              </w:rPr>
              <w:t>个月。</w:t>
            </w:r>
          </w:p>
        </w:tc>
        <w:tc>
          <w:tcPr>
            <w:tcW w:w="1610" w:type="dxa"/>
            <w:vAlign w:val="center"/>
          </w:tcPr>
          <w:p w14:paraId="59BB2660">
            <w:pPr>
              <w:spacing w:line="360" w:lineRule="auto"/>
              <w:jc w:val="center"/>
              <w:rPr>
                <w:szCs w:val="21"/>
              </w:rPr>
            </w:pPr>
            <w:r>
              <w:rPr>
                <w:rFonts w:hint="eastAsia" w:ascii="宋体" w:hAnsi="宋体"/>
                <w:szCs w:val="21"/>
              </w:rPr>
              <w:t>投标人填写</w:t>
            </w:r>
          </w:p>
        </w:tc>
        <w:tc>
          <w:tcPr>
            <w:tcW w:w="2513" w:type="dxa"/>
          </w:tcPr>
          <w:p w14:paraId="7BBC2191">
            <w:pPr>
              <w:spacing w:line="360" w:lineRule="auto"/>
              <w:rPr>
                <w:szCs w:val="21"/>
              </w:rPr>
            </w:pPr>
            <w:r>
              <w:rPr>
                <w:rFonts w:hint="eastAsia" w:ascii="宋体" w:hAnsi="宋体"/>
                <w:szCs w:val="21"/>
              </w:rPr>
              <w:t>试验报告、说明书、保证函等</w:t>
            </w:r>
          </w:p>
        </w:tc>
        <w:tc>
          <w:tcPr>
            <w:tcW w:w="1613" w:type="dxa"/>
          </w:tcPr>
          <w:p w14:paraId="7B60AFB5">
            <w:pPr>
              <w:spacing w:line="360" w:lineRule="auto"/>
              <w:rPr>
                <w:szCs w:val="21"/>
              </w:rPr>
            </w:pPr>
          </w:p>
        </w:tc>
        <w:tc>
          <w:tcPr>
            <w:tcW w:w="1910" w:type="dxa"/>
          </w:tcPr>
          <w:p w14:paraId="4741B2A8">
            <w:pPr>
              <w:spacing w:line="360" w:lineRule="auto"/>
              <w:rPr>
                <w:szCs w:val="21"/>
              </w:rPr>
            </w:pPr>
          </w:p>
        </w:tc>
      </w:tr>
      <w:tr w14:paraId="7CF5327A">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65" w:type="dxa"/>
          </w:tcPr>
          <w:p w14:paraId="5E3D288B">
            <w:pPr>
              <w:spacing w:line="360" w:lineRule="auto"/>
              <w:rPr>
                <w:szCs w:val="21"/>
              </w:rPr>
            </w:pPr>
            <w:r>
              <w:rPr>
                <w:szCs w:val="21"/>
              </w:rPr>
              <w:t>10</w:t>
            </w:r>
          </w:p>
        </w:tc>
        <w:tc>
          <w:tcPr>
            <w:tcW w:w="1619" w:type="dxa"/>
          </w:tcPr>
          <w:p w14:paraId="6B494B76">
            <w:pPr>
              <w:spacing w:line="360" w:lineRule="auto"/>
              <w:rPr>
                <w:szCs w:val="21"/>
              </w:rPr>
            </w:pPr>
            <w:r>
              <w:rPr>
                <w:rFonts w:hint="eastAsia"/>
                <w:szCs w:val="21"/>
              </w:rPr>
              <w:t>设备使用寿命</w:t>
            </w:r>
          </w:p>
        </w:tc>
        <w:tc>
          <w:tcPr>
            <w:tcW w:w="3344" w:type="dxa"/>
          </w:tcPr>
          <w:p w14:paraId="75E0EE71">
            <w:pPr>
              <w:spacing w:line="360" w:lineRule="auto"/>
              <w:rPr>
                <w:szCs w:val="21"/>
              </w:rPr>
            </w:pPr>
            <w:r>
              <w:rPr>
                <w:rFonts w:hint="eastAsia"/>
                <w:szCs w:val="21"/>
              </w:rPr>
              <w:t>不小于</w:t>
            </w:r>
            <w:r>
              <w:rPr>
                <w:szCs w:val="21"/>
              </w:rPr>
              <w:t>5</w:t>
            </w:r>
            <w:r>
              <w:rPr>
                <w:rFonts w:hint="eastAsia"/>
                <w:szCs w:val="21"/>
              </w:rPr>
              <w:t>年。</w:t>
            </w:r>
          </w:p>
        </w:tc>
        <w:tc>
          <w:tcPr>
            <w:tcW w:w="1610" w:type="dxa"/>
            <w:vAlign w:val="center"/>
          </w:tcPr>
          <w:p w14:paraId="51285990">
            <w:pPr>
              <w:spacing w:line="360" w:lineRule="auto"/>
              <w:jc w:val="center"/>
              <w:rPr>
                <w:szCs w:val="21"/>
              </w:rPr>
            </w:pPr>
            <w:r>
              <w:rPr>
                <w:rFonts w:hint="eastAsia" w:ascii="宋体" w:hAnsi="宋体"/>
                <w:szCs w:val="21"/>
              </w:rPr>
              <w:t>投标人填写</w:t>
            </w:r>
          </w:p>
        </w:tc>
        <w:tc>
          <w:tcPr>
            <w:tcW w:w="2513" w:type="dxa"/>
          </w:tcPr>
          <w:p w14:paraId="1400D48A">
            <w:pPr>
              <w:spacing w:line="360" w:lineRule="auto"/>
              <w:rPr>
                <w:szCs w:val="21"/>
              </w:rPr>
            </w:pPr>
            <w:r>
              <w:rPr>
                <w:rFonts w:hint="eastAsia" w:ascii="宋体" w:hAnsi="宋体"/>
                <w:szCs w:val="21"/>
              </w:rPr>
              <w:t>试验报告、说明书、保证函等</w:t>
            </w:r>
          </w:p>
        </w:tc>
        <w:tc>
          <w:tcPr>
            <w:tcW w:w="1613" w:type="dxa"/>
          </w:tcPr>
          <w:p w14:paraId="7EE662D5">
            <w:pPr>
              <w:spacing w:line="360" w:lineRule="auto"/>
              <w:rPr>
                <w:szCs w:val="21"/>
              </w:rPr>
            </w:pPr>
          </w:p>
        </w:tc>
        <w:tc>
          <w:tcPr>
            <w:tcW w:w="1910" w:type="dxa"/>
          </w:tcPr>
          <w:p w14:paraId="676A8820">
            <w:pPr>
              <w:spacing w:line="360" w:lineRule="auto"/>
              <w:rPr>
                <w:szCs w:val="21"/>
              </w:rPr>
            </w:pPr>
          </w:p>
        </w:tc>
      </w:tr>
    </w:tbl>
    <w:p w14:paraId="659E6003">
      <w:pPr>
        <w:spacing w:line="360" w:lineRule="auto"/>
        <w:ind w:firstLine="459"/>
        <w:rPr>
          <w:szCs w:val="21"/>
        </w:rPr>
      </w:pPr>
      <w:r>
        <w:rPr>
          <w:szCs w:val="21"/>
        </w:rPr>
        <w:t>注：除根据技术文件提供相关的资料外，投标商应填写上表表框中全部项目的说明，若需要，可采用附页方式详细说明。</w:t>
      </w:r>
    </w:p>
    <w:p w14:paraId="07D6504C">
      <w:pPr>
        <w:pStyle w:val="167"/>
        <w:adjustRightInd w:val="0"/>
        <w:snapToGrid w:val="0"/>
        <w:spacing w:line="360" w:lineRule="auto"/>
        <w:ind w:firstLine="0" w:firstLineChars="0"/>
        <w:rPr>
          <w:rFonts w:hint="eastAsia" w:ascii="宋体" w:hAnsi="宋体" w:eastAsia="宋体"/>
          <w:szCs w:val="21"/>
        </w:rPr>
        <w:sectPr>
          <w:pgSz w:w="16838" w:h="11906" w:orient="landscape"/>
          <w:pgMar w:top="1797" w:right="1440" w:bottom="1797" w:left="1440" w:header="851" w:footer="992" w:gutter="0"/>
          <w:cols w:space="720" w:num="1"/>
          <w:docGrid w:type="lines" w:linePitch="312" w:charSpace="0"/>
        </w:sectPr>
      </w:pPr>
    </w:p>
    <w:p w14:paraId="43D33B17">
      <w:pPr>
        <w:pStyle w:val="167"/>
        <w:adjustRightInd w:val="0"/>
        <w:snapToGrid w:val="0"/>
        <w:spacing w:line="360" w:lineRule="auto"/>
        <w:ind w:firstLine="0" w:firstLineChars="0"/>
        <w:rPr>
          <w:rFonts w:hint="eastAsia" w:ascii="宋体" w:hAnsi="宋体" w:eastAsia="宋体"/>
          <w:szCs w:val="21"/>
        </w:rPr>
      </w:pPr>
    </w:p>
    <w:p w14:paraId="198EC623">
      <w:pPr>
        <w:pStyle w:val="3"/>
        <w:numPr>
          <w:ilvl w:val="0"/>
          <w:numId w:val="0"/>
        </w:numPr>
        <w:spacing w:line="360" w:lineRule="auto"/>
        <w:rPr>
          <w:szCs w:val="21"/>
        </w:rPr>
      </w:pPr>
      <w:bookmarkStart w:id="433" w:name="_Toc494477704"/>
      <w:bookmarkStart w:id="434" w:name="_Toc222997007"/>
      <w:bookmarkStart w:id="435" w:name="_Toc22799"/>
      <w:bookmarkStart w:id="436" w:name="_Toc21673"/>
      <w:r>
        <w:rPr>
          <w:rFonts w:hint="eastAsia"/>
          <w:szCs w:val="21"/>
        </w:rPr>
        <w:t>2.4 投标人资料提交时间及培训要求</w:t>
      </w:r>
      <w:bookmarkEnd w:id="433"/>
      <w:bookmarkEnd w:id="434"/>
      <w:bookmarkEnd w:id="435"/>
      <w:bookmarkEnd w:id="436"/>
    </w:p>
    <w:p w14:paraId="1553EBF5">
      <w:pPr>
        <w:pStyle w:val="167"/>
        <w:spacing w:line="360" w:lineRule="auto"/>
        <w:rPr>
          <w:rFonts w:eastAsia="宋体"/>
          <w:szCs w:val="21"/>
        </w:rPr>
      </w:pPr>
      <w:r>
        <w:rPr>
          <w:rFonts w:hint="eastAsia" w:eastAsia="宋体"/>
          <w:szCs w:val="21"/>
        </w:rPr>
        <w:t>（1）</w:t>
      </w:r>
      <w:r>
        <w:rPr>
          <w:rFonts w:eastAsia="宋体"/>
          <w:szCs w:val="21"/>
        </w:rPr>
        <w:t>投标方资料的提交及时充分，满足工程进度要求。在</w:t>
      </w:r>
      <w:r>
        <w:rPr>
          <w:rFonts w:hint="eastAsia" w:eastAsia="宋体"/>
          <w:szCs w:val="21"/>
        </w:rPr>
        <w:t>合同谈判日或收到中标通知书后（以先到为准）</w:t>
      </w:r>
      <w:r>
        <w:rPr>
          <w:rFonts w:hint="eastAsia" w:eastAsia="宋体"/>
          <w:szCs w:val="21"/>
          <w:u w:val="single"/>
        </w:rPr>
        <w:t xml:space="preserve">        </w:t>
      </w:r>
      <w:r>
        <w:rPr>
          <w:rFonts w:eastAsia="宋体"/>
          <w:szCs w:val="21"/>
        </w:rPr>
        <w:t>天内</w:t>
      </w:r>
      <w:r>
        <w:rPr>
          <w:rFonts w:hint="eastAsia" w:eastAsia="宋体"/>
          <w:szCs w:val="21"/>
        </w:rPr>
        <w:t>（招标方填写）</w:t>
      </w:r>
      <w:r>
        <w:rPr>
          <w:rFonts w:eastAsia="宋体"/>
          <w:szCs w:val="21"/>
        </w:rPr>
        <w:t>给出全部最终技术资料，经</w:t>
      </w:r>
      <w:r>
        <w:rPr>
          <w:rFonts w:hint="eastAsia" w:eastAsia="宋体"/>
          <w:szCs w:val="21"/>
        </w:rPr>
        <w:t>招标方</w:t>
      </w:r>
      <w:r>
        <w:rPr>
          <w:rFonts w:eastAsia="宋体"/>
          <w:szCs w:val="21"/>
        </w:rPr>
        <w:t>确认后不能更改。</w:t>
      </w:r>
    </w:p>
    <w:p w14:paraId="4F8FD52B">
      <w:pPr>
        <w:pStyle w:val="167"/>
        <w:spacing w:line="360" w:lineRule="auto"/>
        <w:rPr>
          <w:rFonts w:eastAsia="宋体"/>
          <w:szCs w:val="21"/>
        </w:rPr>
      </w:pPr>
      <w:r>
        <w:rPr>
          <w:rFonts w:hint="eastAsia" w:eastAsia="宋体"/>
          <w:szCs w:val="21"/>
        </w:rPr>
        <w:t>（2）培训要求：理论培训</w:t>
      </w:r>
      <w:r>
        <w:rPr>
          <w:rFonts w:hint="eastAsia" w:eastAsia="宋体"/>
          <w:szCs w:val="21"/>
          <w:u w:val="single"/>
        </w:rPr>
        <w:t xml:space="preserve">        </w:t>
      </w:r>
      <w:r>
        <w:rPr>
          <w:rFonts w:hint="eastAsia" w:eastAsia="宋体"/>
          <w:szCs w:val="21"/>
        </w:rPr>
        <w:t>天（招标方填写）实操培训</w:t>
      </w:r>
      <w:r>
        <w:rPr>
          <w:rFonts w:hint="eastAsia" w:eastAsia="宋体"/>
          <w:szCs w:val="21"/>
          <w:u w:val="single"/>
        </w:rPr>
        <w:t xml:space="preserve">       </w:t>
      </w:r>
      <w:r>
        <w:rPr>
          <w:rFonts w:hint="eastAsia" w:eastAsia="宋体"/>
          <w:szCs w:val="21"/>
        </w:rPr>
        <w:t>天（招标方填写）。</w:t>
      </w:r>
    </w:p>
    <w:p w14:paraId="5BF1B12E">
      <w:pPr>
        <w:pStyle w:val="167"/>
        <w:spacing w:line="360" w:lineRule="auto"/>
        <w:rPr>
          <w:rFonts w:eastAsia="宋体"/>
          <w:szCs w:val="21"/>
        </w:rPr>
      </w:pPr>
      <w:r>
        <w:rPr>
          <w:rFonts w:hint="eastAsia" w:eastAsia="宋体"/>
          <w:szCs w:val="21"/>
        </w:rPr>
        <w:t>（3）</w:t>
      </w:r>
      <w:r>
        <w:rPr>
          <w:rFonts w:eastAsia="宋体"/>
          <w:szCs w:val="21"/>
        </w:rPr>
        <w:t>投标方应在技术协议签订后的</w:t>
      </w:r>
      <w:r>
        <w:rPr>
          <w:rFonts w:eastAsia="宋体"/>
          <w:szCs w:val="21"/>
          <w:u w:val="single"/>
        </w:rPr>
        <w:t xml:space="preserve">     </w:t>
      </w:r>
      <w:r>
        <w:rPr>
          <w:rFonts w:eastAsia="宋体"/>
          <w:szCs w:val="21"/>
        </w:rPr>
        <w:t>天内（招标方填写）向招标方提供正式版的用于设计、现场安装和调试以及运行维护方面的图纸、说明书和有关技术资料，</w:t>
      </w:r>
      <w:r>
        <w:rPr>
          <w:rFonts w:hint="eastAsia" w:eastAsia="宋体"/>
          <w:szCs w:val="21"/>
        </w:rPr>
        <w:t>应涵盖通用部分2.3中要求的所有内容。</w:t>
      </w:r>
      <w:r>
        <w:rPr>
          <w:rFonts w:eastAsia="宋体"/>
          <w:szCs w:val="21"/>
        </w:rPr>
        <w:t>同时向招标方设计代表提供</w:t>
      </w:r>
      <w:r>
        <w:rPr>
          <w:rFonts w:hint="eastAsia" w:eastAsia="宋体"/>
          <w:szCs w:val="21"/>
        </w:rPr>
        <w:t>上述材料的电子资料</w:t>
      </w:r>
      <w:r>
        <w:rPr>
          <w:rFonts w:eastAsia="宋体"/>
          <w:szCs w:val="21"/>
        </w:rPr>
        <w:t>2份。</w:t>
      </w:r>
    </w:p>
    <w:p w14:paraId="62271464">
      <w:pPr>
        <w:pStyle w:val="167"/>
        <w:spacing w:line="360" w:lineRule="auto"/>
        <w:rPr>
          <w:rFonts w:eastAsia="宋体"/>
          <w:szCs w:val="21"/>
        </w:rPr>
      </w:pPr>
    </w:p>
    <w:p w14:paraId="104622A3">
      <w:pPr>
        <w:pStyle w:val="3"/>
        <w:numPr>
          <w:ilvl w:val="0"/>
          <w:numId w:val="0"/>
        </w:numPr>
        <w:spacing w:line="360" w:lineRule="auto"/>
        <w:rPr>
          <w:szCs w:val="21"/>
        </w:rPr>
      </w:pPr>
      <w:bookmarkStart w:id="437" w:name="_Toc222997008"/>
      <w:bookmarkStart w:id="438" w:name="_Toc494477705"/>
      <w:bookmarkStart w:id="439" w:name="_Toc9961"/>
      <w:bookmarkStart w:id="440" w:name="_Toc19899"/>
      <w:r>
        <w:rPr>
          <w:rFonts w:hint="eastAsia"/>
          <w:szCs w:val="21"/>
        </w:rPr>
        <w:t>2.5 备品备件、专用工具和仪器仪表供货表</w:t>
      </w:r>
      <w:bookmarkEnd w:id="437"/>
      <w:bookmarkEnd w:id="438"/>
      <w:bookmarkEnd w:id="439"/>
      <w:bookmarkEnd w:id="440"/>
    </w:p>
    <w:p w14:paraId="6DAB86AD">
      <w:pPr>
        <w:adjustRightInd w:val="0"/>
        <w:snapToGrid w:val="0"/>
        <w:spacing w:line="360" w:lineRule="auto"/>
        <w:ind w:firstLine="420" w:firstLineChars="200"/>
        <w:rPr>
          <w:szCs w:val="21"/>
        </w:rPr>
      </w:pPr>
      <w:r>
        <w:rPr>
          <w:rFonts w:hint="eastAsia"/>
          <w:szCs w:val="21"/>
        </w:rPr>
        <w:t>投标方应向需方提供必备的备品备件、专用工具和仪器仪表清单见表</w:t>
      </w:r>
      <w:r>
        <w:rPr>
          <w:szCs w:val="21"/>
        </w:rPr>
        <w:t>2.</w:t>
      </w:r>
      <w:r>
        <w:rPr>
          <w:rFonts w:hint="eastAsia"/>
          <w:szCs w:val="21"/>
        </w:rPr>
        <w:t>5, 要求提供的备品备件、专用工具和仪器仪表应是新品, 与设备同型号、同工艺。</w:t>
      </w:r>
    </w:p>
    <w:p w14:paraId="685A9547">
      <w:pPr>
        <w:spacing w:after="156" w:afterLines="50" w:line="360" w:lineRule="auto"/>
        <w:jc w:val="center"/>
        <w:rPr>
          <w:szCs w:val="21"/>
        </w:rPr>
      </w:pPr>
      <w:r>
        <w:rPr>
          <w:rFonts w:hint="eastAsia" w:eastAsia="黑体"/>
          <w:szCs w:val="21"/>
        </w:rPr>
        <w:t>表2.5</w:t>
      </w:r>
      <w:r>
        <w:rPr>
          <w:rFonts w:eastAsia="黑体"/>
          <w:szCs w:val="21"/>
        </w:rPr>
        <w:t xml:space="preserve"> </w:t>
      </w:r>
      <w:r>
        <w:rPr>
          <w:rFonts w:hint="eastAsia" w:eastAsia="黑体"/>
          <w:szCs w:val="21"/>
        </w:rPr>
        <w:t>必备及</w:t>
      </w:r>
      <w:r>
        <w:rPr>
          <w:rFonts w:eastAsia="黑体"/>
          <w:szCs w:val="21"/>
        </w:rPr>
        <w:t>推荐的</w:t>
      </w:r>
      <w:r>
        <w:rPr>
          <w:rFonts w:hint="eastAsia" w:eastAsia="黑体"/>
          <w:szCs w:val="21"/>
        </w:rPr>
        <w:t>备品备件、专用工具和仪器仪表清单 （投标方填写）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520"/>
        <w:gridCol w:w="819"/>
        <w:gridCol w:w="1020"/>
        <w:gridCol w:w="733"/>
        <w:gridCol w:w="1240"/>
        <w:gridCol w:w="873"/>
        <w:gridCol w:w="873"/>
        <w:gridCol w:w="894"/>
      </w:tblGrid>
      <w:tr w14:paraId="63334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56" w:type="dxa"/>
            <w:vAlign w:val="center"/>
          </w:tcPr>
          <w:p w14:paraId="761DBD80">
            <w:pPr>
              <w:pStyle w:val="42"/>
              <w:jc w:val="center"/>
              <w:rPr>
                <w:rFonts w:hint="eastAsia" w:hAnsi="宋体"/>
                <w:szCs w:val="21"/>
              </w:rPr>
            </w:pPr>
            <w:r>
              <w:rPr>
                <w:rFonts w:hint="eastAsia" w:hAnsi="宋体"/>
                <w:szCs w:val="21"/>
              </w:rPr>
              <w:t>序号</w:t>
            </w:r>
          </w:p>
        </w:tc>
        <w:tc>
          <w:tcPr>
            <w:tcW w:w="1520" w:type="dxa"/>
            <w:vAlign w:val="center"/>
          </w:tcPr>
          <w:p w14:paraId="6DFBC93D">
            <w:pPr>
              <w:pStyle w:val="42"/>
              <w:jc w:val="center"/>
              <w:rPr>
                <w:rFonts w:hint="eastAsia" w:hAnsi="宋体"/>
                <w:szCs w:val="21"/>
              </w:rPr>
            </w:pPr>
            <w:r>
              <w:rPr>
                <w:rFonts w:hint="eastAsia" w:hAnsi="宋体"/>
                <w:szCs w:val="21"/>
              </w:rPr>
              <w:t>名称</w:t>
            </w:r>
          </w:p>
        </w:tc>
        <w:tc>
          <w:tcPr>
            <w:tcW w:w="819" w:type="dxa"/>
            <w:vAlign w:val="center"/>
          </w:tcPr>
          <w:p w14:paraId="6F641F2B">
            <w:pPr>
              <w:pStyle w:val="42"/>
              <w:jc w:val="center"/>
              <w:rPr>
                <w:rFonts w:hint="eastAsia" w:hAnsi="宋体"/>
                <w:szCs w:val="21"/>
              </w:rPr>
            </w:pPr>
            <w:r>
              <w:rPr>
                <w:rFonts w:hint="eastAsia" w:hAnsi="宋体"/>
                <w:szCs w:val="21"/>
              </w:rPr>
              <w:t>型号及规格</w:t>
            </w:r>
          </w:p>
        </w:tc>
        <w:tc>
          <w:tcPr>
            <w:tcW w:w="1020" w:type="dxa"/>
            <w:vAlign w:val="center"/>
          </w:tcPr>
          <w:p w14:paraId="6F0CB81E">
            <w:pPr>
              <w:pStyle w:val="42"/>
              <w:jc w:val="center"/>
              <w:rPr>
                <w:rFonts w:hint="eastAsia" w:hAnsi="宋体"/>
                <w:szCs w:val="21"/>
              </w:rPr>
            </w:pPr>
            <w:r>
              <w:rPr>
                <w:rFonts w:hint="eastAsia" w:hAnsi="宋体"/>
                <w:szCs w:val="21"/>
              </w:rPr>
              <w:t>单位</w:t>
            </w:r>
          </w:p>
        </w:tc>
        <w:tc>
          <w:tcPr>
            <w:tcW w:w="733" w:type="dxa"/>
            <w:vAlign w:val="center"/>
          </w:tcPr>
          <w:p w14:paraId="56004EB5">
            <w:pPr>
              <w:pStyle w:val="42"/>
              <w:jc w:val="center"/>
              <w:rPr>
                <w:rFonts w:hint="eastAsia" w:hAnsi="宋体"/>
                <w:szCs w:val="21"/>
              </w:rPr>
            </w:pPr>
            <w:r>
              <w:rPr>
                <w:rFonts w:hint="eastAsia" w:hAnsi="宋体"/>
                <w:szCs w:val="21"/>
              </w:rPr>
              <w:t>数量</w:t>
            </w:r>
          </w:p>
        </w:tc>
        <w:tc>
          <w:tcPr>
            <w:tcW w:w="1240" w:type="dxa"/>
            <w:vAlign w:val="center"/>
          </w:tcPr>
          <w:p w14:paraId="64D860AD">
            <w:pPr>
              <w:pStyle w:val="42"/>
              <w:jc w:val="center"/>
              <w:rPr>
                <w:rFonts w:hint="eastAsia" w:hAnsi="宋体"/>
                <w:szCs w:val="21"/>
              </w:rPr>
            </w:pPr>
            <w:r>
              <w:rPr>
                <w:rFonts w:hint="eastAsia" w:hAnsi="宋体"/>
                <w:szCs w:val="21"/>
              </w:rPr>
              <w:t>使用处</w:t>
            </w:r>
          </w:p>
        </w:tc>
        <w:tc>
          <w:tcPr>
            <w:tcW w:w="873" w:type="dxa"/>
            <w:vAlign w:val="center"/>
          </w:tcPr>
          <w:p w14:paraId="5C01AE67">
            <w:pPr>
              <w:pStyle w:val="42"/>
              <w:rPr>
                <w:rFonts w:hint="eastAsia" w:hAnsi="宋体"/>
                <w:szCs w:val="21"/>
              </w:rPr>
            </w:pPr>
            <w:r>
              <w:rPr>
                <w:rFonts w:hint="eastAsia" w:hAnsi="宋体"/>
                <w:szCs w:val="21"/>
              </w:rPr>
              <w:t>单价</w:t>
            </w:r>
          </w:p>
        </w:tc>
        <w:tc>
          <w:tcPr>
            <w:tcW w:w="873" w:type="dxa"/>
            <w:vAlign w:val="center"/>
          </w:tcPr>
          <w:p w14:paraId="478C924A">
            <w:pPr>
              <w:pStyle w:val="42"/>
              <w:jc w:val="center"/>
              <w:rPr>
                <w:rFonts w:hint="eastAsia" w:hAnsi="宋体"/>
                <w:szCs w:val="21"/>
              </w:rPr>
            </w:pPr>
            <w:r>
              <w:rPr>
                <w:rFonts w:hint="eastAsia" w:hAnsi="宋体"/>
                <w:szCs w:val="21"/>
              </w:rPr>
              <w:t>产地及制造商</w:t>
            </w:r>
          </w:p>
        </w:tc>
        <w:tc>
          <w:tcPr>
            <w:tcW w:w="894" w:type="dxa"/>
            <w:vAlign w:val="center"/>
          </w:tcPr>
          <w:p w14:paraId="76D4F7CC">
            <w:pPr>
              <w:pStyle w:val="42"/>
              <w:jc w:val="center"/>
              <w:rPr>
                <w:rFonts w:hint="eastAsia" w:hAnsi="宋体"/>
                <w:szCs w:val="21"/>
              </w:rPr>
            </w:pPr>
            <w:r>
              <w:rPr>
                <w:rFonts w:hint="eastAsia" w:hAnsi="宋体"/>
                <w:szCs w:val="21"/>
              </w:rPr>
              <w:t>备  注</w:t>
            </w:r>
          </w:p>
        </w:tc>
      </w:tr>
      <w:tr w14:paraId="33EFE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4074DB78">
            <w:pPr>
              <w:pStyle w:val="42"/>
              <w:jc w:val="center"/>
              <w:rPr>
                <w:rFonts w:hint="eastAsia" w:hAnsi="宋体"/>
                <w:szCs w:val="21"/>
              </w:rPr>
            </w:pPr>
            <w:r>
              <w:rPr>
                <w:rFonts w:hint="eastAsia" w:hAnsi="宋体"/>
                <w:szCs w:val="21"/>
              </w:rPr>
              <w:t>1</w:t>
            </w:r>
          </w:p>
        </w:tc>
        <w:tc>
          <w:tcPr>
            <w:tcW w:w="1520" w:type="dxa"/>
          </w:tcPr>
          <w:p w14:paraId="5E14512D">
            <w:pPr>
              <w:pStyle w:val="42"/>
              <w:jc w:val="center"/>
              <w:rPr>
                <w:rFonts w:hint="eastAsia" w:hAnsi="宋体"/>
                <w:szCs w:val="21"/>
              </w:rPr>
            </w:pPr>
          </w:p>
        </w:tc>
        <w:tc>
          <w:tcPr>
            <w:tcW w:w="819" w:type="dxa"/>
          </w:tcPr>
          <w:p w14:paraId="4C7B093B">
            <w:pPr>
              <w:pStyle w:val="42"/>
              <w:jc w:val="center"/>
              <w:rPr>
                <w:rFonts w:hint="eastAsia" w:hAnsi="宋体"/>
                <w:szCs w:val="21"/>
              </w:rPr>
            </w:pPr>
          </w:p>
        </w:tc>
        <w:tc>
          <w:tcPr>
            <w:tcW w:w="1020" w:type="dxa"/>
          </w:tcPr>
          <w:p w14:paraId="271E0D21">
            <w:pPr>
              <w:pStyle w:val="42"/>
              <w:jc w:val="center"/>
              <w:rPr>
                <w:rFonts w:hint="eastAsia" w:hAnsi="宋体"/>
                <w:szCs w:val="21"/>
              </w:rPr>
            </w:pPr>
          </w:p>
        </w:tc>
        <w:tc>
          <w:tcPr>
            <w:tcW w:w="733" w:type="dxa"/>
          </w:tcPr>
          <w:p w14:paraId="46EA65A8">
            <w:pPr>
              <w:pStyle w:val="42"/>
              <w:jc w:val="center"/>
              <w:rPr>
                <w:rFonts w:hint="eastAsia" w:hAnsi="宋体"/>
                <w:szCs w:val="21"/>
              </w:rPr>
            </w:pPr>
          </w:p>
        </w:tc>
        <w:tc>
          <w:tcPr>
            <w:tcW w:w="1240" w:type="dxa"/>
          </w:tcPr>
          <w:p w14:paraId="294AC07D">
            <w:pPr>
              <w:pStyle w:val="42"/>
              <w:jc w:val="center"/>
              <w:rPr>
                <w:rFonts w:hint="eastAsia" w:hAnsi="宋体"/>
                <w:szCs w:val="21"/>
              </w:rPr>
            </w:pPr>
          </w:p>
        </w:tc>
        <w:tc>
          <w:tcPr>
            <w:tcW w:w="873" w:type="dxa"/>
          </w:tcPr>
          <w:p w14:paraId="33C748D0">
            <w:pPr>
              <w:pStyle w:val="42"/>
              <w:jc w:val="center"/>
              <w:rPr>
                <w:rFonts w:hint="eastAsia" w:hAnsi="宋体"/>
                <w:szCs w:val="21"/>
              </w:rPr>
            </w:pPr>
          </w:p>
        </w:tc>
        <w:tc>
          <w:tcPr>
            <w:tcW w:w="873" w:type="dxa"/>
          </w:tcPr>
          <w:p w14:paraId="7F411F63">
            <w:pPr>
              <w:pStyle w:val="42"/>
              <w:jc w:val="center"/>
              <w:rPr>
                <w:rFonts w:hint="eastAsia" w:hAnsi="宋体"/>
                <w:szCs w:val="21"/>
              </w:rPr>
            </w:pPr>
          </w:p>
        </w:tc>
        <w:tc>
          <w:tcPr>
            <w:tcW w:w="894" w:type="dxa"/>
          </w:tcPr>
          <w:p w14:paraId="005E1247">
            <w:pPr>
              <w:pStyle w:val="42"/>
              <w:jc w:val="center"/>
              <w:rPr>
                <w:rFonts w:hint="eastAsia" w:hAnsi="宋体"/>
                <w:szCs w:val="21"/>
              </w:rPr>
            </w:pPr>
          </w:p>
        </w:tc>
      </w:tr>
      <w:tr w14:paraId="56857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1514E092">
            <w:pPr>
              <w:pStyle w:val="42"/>
              <w:jc w:val="center"/>
              <w:rPr>
                <w:rFonts w:hint="eastAsia" w:hAnsi="宋体"/>
                <w:szCs w:val="21"/>
              </w:rPr>
            </w:pPr>
            <w:r>
              <w:rPr>
                <w:rFonts w:hint="eastAsia" w:hAnsi="宋体"/>
                <w:szCs w:val="21"/>
              </w:rPr>
              <w:t>2</w:t>
            </w:r>
          </w:p>
        </w:tc>
        <w:tc>
          <w:tcPr>
            <w:tcW w:w="1520" w:type="dxa"/>
          </w:tcPr>
          <w:p w14:paraId="5CF7F710">
            <w:pPr>
              <w:pStyle w:val="42"/>
              <w:jc w:val="center"/>
              <w:rPr>
                <w:rFonts w:hint="eastAsia" w:hAnsi="宋体"/>
                <w:szCs w:val="21"/>
              </w:rPr>
            </w:pPr>
          </w:p>
        </w:tc>
        <w:tc>
          <w:tcPr>
            <w:tcW w:w="819" w:type="dxa"/>
          </w:tcPr>
          <w:p w14:paraId="2FCDF93B">
            <w:pPr>
              <w:pStyle w:val="42"/>
              <w:jc w:val="center"/>
              <w:rPr>
                <w:rFonts w:hint="eastAsia" w:hAnsi="宋体"/>
                <w:szCs w:val="21"/>
              </w:rPr>
            </w:pPr>
          </w:p>
        </w:tc>
        <w:tc>
          <w:tcPr>
            <w:tcW w:w="1020" w:type="dxa"/>
          </w:tcPr>
          <w:p w14:paraId="0BDF0CCD">
            <w:pPr>
              <w:pStyle w:val="42"/>
              <w:jc w:val="center"/>
              <w:rPr>
                <w:rFonts w:hint="eastAsia" w:hAnsi="宋体"/>
                <w:szCs w:val="21"/>
              </w:rPr>
            </w:pPr>
          </w:p>
        </w:tc>
        <w:tc>
          <w:tcPr>
            <w:tcW w:w="733" w:type="dxa"/>
          </w:tcPr>
          <w:p w14:paraId="06FAC913">
            <w:pPr>
              <w:pStyle w:val="42"/>
              <w:jc w:val="center"/>
              <w:rPr>
                <w:rFonts w:hint="eastAsia" w:hAnsi="宋体"/>
                <w:szCs w:val="21"/>
              </w:rPr>
            </w:pPr>
          </w:p>
        </w:tc>
        <w:tc>
          <w:tcPr>
            <w:tcW w:w="1240" w:type="dxa"/>
          </w:tcPr>
          <w:p w14:paraId="5E00A502">
            <w:pPr>
              <w:pStyle w:val="42"/>
              <w:jc w:val="center"/>
              <w:rPr>
                <w:rFonts w:hint="eastAsia" w:hAnsi="宋体"/>
                <w:szCs w:val="21"/>
              </w:rPr>
            </w:pPr>
          </w:p>
        </w:tc>
        <w:tc>
          <w:tcPr>
            <w:tcW w:w="873" w:type="dxa"/>
          </w:tcPr>
          <w:p w14:paraId="59C72607">
            <w:pPr>
              <w:pStyle w:val="42"/>
              <w:jc w:val="center"/>
              <w:rPr>
                <w:rFonts w:hint="eastAsia" w:hAnsi="宋体"/>
                <w:szCs w:val="21"/>
              </w:rPr>
            </w:pPr>
          </w:p>
        </w:tc>
        <w:tc>
          <w:tcPr>
            <w:tcW w:w="873" w:type="dxa"/>
          </w:tcPr>
          <w:p w14:paraId="480AAE63">
            <w:pPr>
              <w:pStyle w:val="42"/>
              <w:jc w:val="center"/>
              <w:rPr>
                <w:rFonts w:hint="eastAsia" w:hAnsi="宋体"/>
                <w:szCs w:val="21"/>
              </w:rPr>
            </w:pPr>
          </w:p>
        </w:tc>
        <w:tc>
          <w:tcPr>
            <w:tcW w:w="894" w:type="dxa"/>
          </w:tcPr>
          <w:p w14:paraId="5CD0EF9E">
            <w:pPr>
              <w:pStyle w:val="42"/>
              <w:jc w:val="center"/>
              <w:rPr>
                <w:rFonts w:hint="eastAsia" w:hAnsi="宋体"/>
                <w:szCs w:val="21"/>
              </w:rPr>
            </w:pPr>
          </w:p>
        </w:tc>
      </w:tr>
      <w:tr w14:paraId="42472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583C414B">
            <w:pPr>
              <w:pStyle w:val="42"/>
              <w:jc w:val="center"/>
              <w:rPr>
                <w:rFonts w:hint="eastAsia" w:hAnsi="宋体"/>
                <w:szCs w:val="21"/>
              </w:rPr>
            </w:pPr>
            <w:r>
              <w:rPr>
                <w:rFonts w:hint="eastAsia" w:hAnsi="宋体"/>
                <w:szCs w:val="21"/>
              </w:rPr>
              <w:t>3</w:t>
            </w:r>
          </w:p>
        </w:tc>
        <w:tc>
          <w:tcPr>
            <w:tcW w:w="1520" w:type="dxa"/>
          </w:tcPr>
          <w:p w14:paraId="1AA1B330">
            <w:pPr>
              <w:pStyle w:val="42"/>
              <w:jc w:val="center"/>
              <w:rPr>
                <w:rFonts w:hint="eastAsia" w:hAnsi="宋体"/>
                <w:szCs w:val="21"/>
              </w:rPr>
            </w:pPr>
          </w:p>
        </w:tc>
        <w:tc>
          <w:tcPr>
            <w:tcW w:w="819" w:type="dxa"/>
          </w:tcPr>
          <w:p w14:paraId="48640337">
            <w:pPr>
              <w:pStyle w:val="42"/>
              <w:jc w:val="center"/>
              <w:rPr>
                <w:rFonts w:hint="eastAsia" w:hAnsi="宋体"/>
                <w:szCs w:val="21"/>
              </w:rPr>
            </w:pPr>
          </w:p>
        </w:tc>
        <w:tc>
          <w:tcPr>
            <w:tcW w:w="1020" w:type="dxa"/>
          </w:tcPr>
          <w:p w14:paraId="3FDC3976">
            <w:pPr>
              <w:pStyle w:val="42"/>
              <w:jc w:val="center"/>
              <w:rPr>
                <w:rFonts w:hint="eastAsia" w:hAnsi="宋体"/>
                <w:szCs w:val="21"/>
              </w:rPr>
            </w:pPr>
          </w:p>
        </w:tc>
        <w:tc>
          <w:tcPr>
            <w:tcW w:w="733" w:type="dxa"/>
          </w:tcPr>
          <w:p w14:paraId="7E952D98">
            <w:pPr>
              <w:pStyle w:val="42"/>
              <w:jc w:val="center"/>
              <w:rPr>
                <w:rFonts w:hint="eastAsia" w:hAnsi="宋体"/>
                <w:szCs w:val="21"/>
              </w:rPr>
            </w:pPr>
          </w:p>
        </w:tc>
        <w:tc>
          <w:tcPr>
            <w:tcW w:w="1240" w:type="dxa"/>
          </w:tcPr>
          <w:p w14:paraId="3C03163B">
            <w:pPr>
              <w:pStyle w:val="42"/>
              <w:jc w:val="center"/>
              <w:rPr>
                <w:rFonts w:hint="eastAsia" w:hAnsi="宋体"/>
                <w:szCs w:val="21"/>
              </w:rPr>
            </w:pPr>
          </w:p>
        </w:tc>
        <w:tc>
          <w:tcPr>
            <w:tcW w:w="873" w:type="dxa"/>
          </w:tcPr>
          <w:p w14:paraId="5D78B291">
            <w:pPr>
              <w:pStyle w:val="42"/>
              <w:jc w:val="center"/>
              <w:rPr>
                <w:rFonts w:hint="eastAsia" w:hAnsi="宋体"/>
                <w:szCs w:val="21"/>
              </w:rPr>
            </w:pPr>
          </w:p>
        </w:tc>
        <w:tc>
          <w:tcPr>
            <w:tcW w:w="873" w:type="dxa"/>
          </w:tcPr>
          <w:p w14:paraId="7A675C68">
            <w:pPr>
              <w:pStyle w:val="42"/>
              <w:jc w:val="center"/>
              <w:rPr>
                <w:rFonts w:hint="eastAsia" w:hAnsi="宋体"/>
                <w:szCs w:val="21"/>
              </w:rPr>
            </w:pPr>
          </w:p>
        </w:tc>
        <w:tc>
          <w:tcPr>
            <w:tcW w:w="894" w:type="dxa"/>
          </w:tcPr>
          <w:p w14:paraId="6A510C06">
            <w:pPr>
              <w:pStyle w:val="42"/>
              <w:jc w:val="center"/>
              <w:rPr>
                <w:rFonts w:hint="eastAsia" w:hAnsi="宋体"/>
                <w:szCs w:val="21"/>
              </w:rPr>
            </w:pPr>
          </w:p>
        </w:tc>
      </w:tr>
      <w:tr w14:paraId="5FE7C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3DC874F4">
            <w:pPr>
              <w:pStyle w:val="42"/>
              <w:jc w:val="center"/>
              <w:rPr>
                <w:rFonts w:hint="eastAsia" w:hAnsi="宋体"/>
                <w:szCs w:val="21"/>
              </w:rPr>
            </w:pPr>
            <w:r>
              <w:rPr>
                <w:rFonts w:hint="eastAsia" w:hAnsi="宋体"/>
                <w:szCs w:val="21"/>
              </w:rPr>
              <w:t>4</w:t>
            </w:r>
          </w:p>
        </w:tc>
        <w:tc>
          <w:tcPr>
            <w:tcW w:w="1520" w:type="dxa"/>
          </w:tcPr>
          <w:p w14:paraId="4E3B8A95">
            <w:pPr>
              <w:pStyle w:val="42"/>
              <w:jc w:val="center"/>
              <w:rPr>
                <w:rFonts w:hint="eastAsia" w:hAnsi="宋体"/>
                <w:szCs w:val="21"/>
              </w:rPr>
            </w:pPr>
          </w:p>
        </w:tc>
        <w:tc>
          <w:tcPr>
            <w:tcW w:w="819" w:type="dxa"/>
          </w:tcPr>
          <w:p w14:paraId="5D405D14">
            <w:pPr>
              <w:pStyle w:val="42"/>
              <w:jc w:val="center"/>
              <w:rPr>
                <w:rFonts w:hint="eastAsia" w:hAnsi="宋体"/>
                <w:szCs w:val="21"/>
              </w:rPr>
            </w:pPr>
          </w:p>
        </w:tc>
        <w:tc>
          <w:tcPr>
            <w:tcW w:w="1020" w:type="dxa"/>
          </w:tcPr>
          <w:p w14:paraId="093FB823">
            <w:pPr>
              <w:pStyle w:val="42"/>
              <w:jc w:val="center"/>
              <w:rPr>
                <w:rFonts w:hint="eastAsia" w:hAnsi="宋体"/>
                <w:szCs w:val="21"/>
              </w:rPr>
            </w:pPr>
          </w:p>
        </w:tc>
        <w:tc>
          <w:tcPr>
            <w:tcW w:w="733" w:type="dxa"/>
          </w:tcPr>
          <w:p w14:paraId="6C87D175">
            <w:pPr>
              <w:pStyle w:val="42"/>
              <w:jc w:val="center"/>
              <w:rPr>
                <w:rFonts w:hint="eastAsia" w:hAnsi="宋体"/>
                <w:szCs w:val="21"/>
              </w:rPr>
            </w:pPr>
          </w:p>
        </w:tc>
        <w:tc>
          <w:tcPr>
            <w:tcW w:w="1240" w:type="dxa"/>
          </w:tcPr>
          <w:p w14:paraId="317B5EEE">
            <w:pPr>
              <w:pStyle w:val="42"/>
              <w:jc w:val="center"/>
              <w:rPr>
                <w:rFonts w:hint="eastAsia" w:hAnsi="宋体"/>
                <w:szCs w:val="21"/>
              </w:rPr>
            </w:pPr>
          </w:p>
        </w:tc>
        <w:tc>
          <w:tcPr>
            <w:tcW w:w="873" w:type="dxa"/>
          </w:tcPr>
          <w:p w14:paraId="64F599D0">
            <w:pPr>
              <w:pStyle w:val="42"/>
              <w:jc w:val="center"/>
              <w:rPr>
                <w:rFonts w:hint="eastAsia" w:hAnsi="宋体"/>
                <w:szCs w:val="21"/>
              </w:rPr>
            </w:pPr>
          </w:p>
        </w:tc>
        <w:tc>
          <w:tcPr>
            <w:tcW w:w="873" w:type="dxa"/>
          </w:tcPr>
          <w:p w14:paraId="3D1ABA19">
            <w:pPr>
              <w:pStyle w:val="42"/>
              <w:jc w:val="center"/>
              <w:rPr>
                <w:rFonts w:hint="eastAsia" w:hAnsi="宋体"/>
                <w:szCs w:val="21"/>
              </w:rPr>
            </w:pPr>
          </w:p>
        </w:tc>
        <w:tc>
          <w:tcPr>
            <w:tcW w:w="894" w:type="dxa"/>
          </w:tcPr>
          <w:p w14:paraId="45621C63">
            <w:pPr>
              <w:pStyle w:val="42"/>
              <w:jc w:val="center"/>
              <w:rPr>
                <w:rFonts w:hint="eastAsia" w:hAnsi="宋体"/>
                <w:szCs w:val="21"/>
              </w:rPr>
            </w:pPr>
          </w:p>
        </w:tc>
      </w:tr>
      <w:tr w14:paraId="33FF6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5A503D61">
            <w:pPr>
              <w:pStyle w:val="42"/>
              <w:jc w:val="center"/>
              <w:rPr>
                <w:rFonts w:hint="eastAsia" w:hAnsi="宋体"/>
                <w:szCs w:val="21"/>
              </w:rPr>
            </w:pPr>
            <w:r>
              <w:rPr>
                <w:rFonts w:hint="eastAsia" w:hAnsi="宋体"/>
                <w:szCs w:val="21"/>
              </w:rPr>
              <w:t>5</w:t>
            </w:r>
          </w:p>
        </w:tc>
        <w:tc>
          <w:tcPr>
            <w:tcW w:w="1520" w:type="dxa"/>
          </w:tcPr>
          <w:p w14:paraId="534FAADF">
            <w:pPr>
              <w:pStyle w:val="42"/>
              <w:jc w:val="center"/>
              <w:rPr>
                <w:rFonts w:hint="eastAsia" w:hAnsi="宋体"/>
                <w:szCs w:val="21"/>
              </w:rPr>
            </w:pPr>
          </w:p>
        </w:tc>
        <w:tc>
          <w:tcPr>
            <w:tcW w:w="819" w:type="dxa"/>
          </w:tcPr>
          <w:p w14:paraId="325B17C9">
            <w:pPr>
              <w:pStyle w:val="42"/>
              <w:jc w:val="center"/>
              <w:rPr>
                <w:rFonts w:hint="eastAsia" w:hAnsi="宋体"/>
                <w:szCs w:val="21"/>
              </w:rPr>
            </w:pPr>
          </w:p>
        </w:tc>
        <w:tc>
          <w:tcPr>
            <w:tcW w:w="1020" w:type="dxa"/>
          </w:tcPr>
          <w:p w14:paraId="6BAC4DA3">
            <w:pPr>
              <w:pStyle w:val="42"/>
              <w:jc w:val="center"/>
              <w:rPr>
                <w:rFonts w:hint="eastAsia" w:hAnsi="宋体"/>
                <w:szCs w:val="21"/>
              </w:rPr>
            </w:pPr>
          </w:p>
        </w:tc>
        <w:tc>
          <w:tcPr>
            <w:tcW w:w="733" w:type="dxa"/>
          </w:tcPr>
          <w:p w14:paraId="4C2B5B54">
            <w:pPr>
              <w:pStyle w:val="42"/>
              <w:jc w:val="center"/>
              <w:rPr>
                <w:rFonts w:hint="eastAsia" w:hAnsi="宋体"/>
                <w:szCs w:val="21"/>
              </w:rPr>
            </w:pPr>
          </w:p>
        </w:tc>
        <w:tc>
          <w:tcPr>
            <w:tcW w:w="1240" w:type="dxa"/>
          </w:tcPr>
          <w:p w14:paraId="365B7BC2">
            <w:pPr>
              <w:pStyle w:val="42"/>
              <w:jc w:val="center"/>
              <w:rPr>
                <w:rFonts w:hint="eastAsia" w:hAnsi="宋体"/>
                <w:szCs w:val="21"/>
              </w:rPr>
            </w:pPr>
          </w:p>
        </w:tc>
        <w:tc>
          <w:tcPr>
            <w:tcW w:w="873" w:type="dxa"/>
          </w:tcPr>
          <w:p w14:paraId="6EA79DF0">
            <w:pPr>
              <w:pStyle w:val="42"/>
              <w:jc w:val="center"/>
              <w:rPr>
                <w:rFonts w:hint="eastAsia" w:hAnsi="宋体"/>
                <w:szCs w:val="21"/>
              </w:rPr>
            </w:pPr>
          </w:p>
        </w:tc>
        <w:tc>
          <w:tcPr>
            <w:tcW w:w="873" w:type="dxa"/>
          </w:tcPr>
          <w:p w14:paraId="2F62DF93">
            <w:pPr>
              <w:pStyle w:val="42"/>
              <w:jc w:val="center"/>
              <w:rPr>
                <w:rFonts w:hint="eastAsia" w:hAnsi="宋体"/>
                <w:szCs w:val="21"/>
              </w:rPr>
            </w:pPr>
          </w:p>
        </w:tc>
        <w:tc>
          <w:tcPr>
            <w:tcW w:w="894" w:type="dxa"/>
          </w:tcPr>
          <w:p w14:paraId="7F27C6B7">
            <w:pPr>
              <w:pStyle w:val="42"/>
              <w:jc w:val="center"/>
              <w:rPr>
                <w:rFonts w:hint="eastAsia" w:hAnsi="宋体"/>
                <w:szCs w:val="21"/>
              </w:rPr>
            </w:pPr>
          </w:p>
        </w:tc>
      </w:tr>
      <w:tr w14:paraId="4D1D8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678B8EA1">
            <w:pPr>
              <w:pStyle w:val="42"/>
              <w:jc w:val="center"/>
              <w:rPr>
                <w:rFonts w:hint="eastAsia" w:hAnsi="宋体"/>
                <w:szCs w:val="21"/>
              </w:rPr>
            </w:pPr>
            <w:r>
              <w:rPr>
                <w:rFonts w:hint="eastAsia" w:hAnsi="宋体"/>
                <w:szCs w:val="21"/>
              </w:rPr>
              <w:t>6</w:t>
            </w:r>
          </w:p>
        </w:tc>
        <w:tc>
          <w:tcPr>
            <w:tcW w:w="1520" w:type="dxa"/>
          </w:tcPr>
          <w:p w14:paraId="6FEBB0EB">
            <w:pPr>
              <w:pStyle w:val="42"/>
              <w:jc w:val="center"/>
              <w:rPr>
                <w:rFonts w:hint="eastAsia" w:hAnsi="宋体"/>
                <w:szCs w:val="21"/>
              </w:rPr>
            </w:pPr>
          </w:p>
        </w:tc>
        <w:tc>
          <w:tcPr>
            <w:tcW w:w="819" w:type="dxa"/>
          </w:tcPr>
          <w:p w14:paraId="3FEF1FEE">
            <w:pPr>
              <w:pStyle w:val="42"/>
              <w:jc w:val="center"/>
              <w:rPr>
                <w:rFonts w:hint="eastAsia" w:hAnsi="宋体"/>
                <w:szCs w:val="21"/>
              </w:rPr>
            </w:pPr>
          </w:p>
        </w:tc>
        <w:tc>
          <w:tcPr>
            <w:tcW w:w="1020" w:type="dxa"/>
          </w:tcPr>
          <w:p w14:paraId="53A8D157">
            <w:pPr>
              <w:pStyle w:val="42"/>
              <w:jc w:val="center"/>
              <w:rPr>
                <w:rFonts w:hint="eastAsia" w:hAnsi="宋体"/>
                <w:szCs w:val="21"/>
              </w:rPr>
            </w:pPr>
          </w:p>
        </w:tc>
        <w:tc>
          <w:tcPr>
            <w:tcW w:w="733" w:type="dxa"/>
          </w:tcPr>
          <w:p w14:paraId="0E73D551">
            <w:pPr>
              <w:pStyle w:val="42"/>
              <w:jc w:val="center"/>
              <w:rPr>
                <w:rFonts w:hint="eastAsia" w:hAnsi="宋体"/>
                <w:szCs w:val="21"/>
              </w:rPr>
            </w:pPr>
          </w:p>
        </w:tc>
        <w:tc>
          <w:tcPr>
            <w:tcW w:w="1240" w:type="dxa"/>
          </w:tcPr>
          <w:p w14:paraId="0CCB4EAF">
            <w:pPr>
              <w:pStyle w:val="42"/>
              <w:jc w:val="center"/>
              <w:rPr>
                <w:rFonts w:hint="eastAsia" w:hAnsi="宋体"/>
                <w:szCs w:val="21"/>
              </w:rPr>
            </w:pPr>
          </w:p>
        </w:tc>
        <w:tc>
          <w:tcPr>
            <w:tcW w:w="873" w:type="dxa"/>
          </w:tcPr>
          <w:p w14:paraId="6E964346">
            <w:pPr>
              <w:pStyle w:val="42"/>
              <w:jc w:val="center"/>
              <w:rPr>
                <w:rFonts w:hint="eastAsia" w:hAnsi="宋体"/>
                <w:szCs w:val="21"/>
              </w:rPr>
            </w:pPr>
          </w:p>
        </w:tc>
        <w:tc>
          <w:tcPr>
            <w:tcW w:w="873" w:type="dxa"/>
          </w:tcPr>
          <w:p w14:paraId="159FBB02">
            <w:pPr>
              <w:pStyle w:val="42"/>
              <w:jc w:val="center"/>
              <w:rPr>
                <w:rFonts w:hint="eastAsia" w:hAnsi="宋体"/>
                <w:szCs w:val="21"/>
              </w:rPr>
            </w:pPr>
          </w:p>
        </w:tc>
        <w:tc>
          <w:tcPr>
            <w:tcW w:w="894" w:type="dxa"/>
          </w:tcPr>
          <w:p w14:paraId="2BD608D4">
            <w:pPr>
              <w:pStyle w:val="42"/>
              <w:jc w:val="center"/>
              <w:rPr>
                <w:rFonts w:hint="eastAsia" w:hAnsi="宋体"/>
                <w:szCs w:val="21"/>
              </w:rPr>
            </w:pPr>
          </w:p>
        </w:tc>
      </w:tr>
      <w:tr w14:paraId="478AA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00443750">
            <w:pPr>
              <w:pStyle w:val="42"/>
              <w:jc w:val="center"/>
              <w:rPr>
                <w:rFonts w:hint="eastAsia" w:hAnsi="宋体"/>
                <w:szCs w:val="21"/>
              </w:rPr>
            </w:pPr>
            <w:r>
              <w:rPr>
                <w:rFonts w:hint="eastAsia" w:hAnsi="宋体"/>
                <w:szCs w:val="21"/>
              </w:rPr>
              <w:t>7</w:t>
            </w:r>
          </w:p>
        </w:tc>
        <w:tc>
          <w:tcPr>
            <w:tcW w:w="1520" w:type="dxa"/>
          </w:tcPr>
          <w:p w14:paraId="540AACF6">
            <w:pPr>
              <w:pStyle w:val="42"/>
              <w:jc w:val="center"/>
              <w:rPr>
                <w:rFonts w:hint="eastAsia" w:hAnsi="宋体"/>
                <w:szCs w:val="21"/>
              </w:rPr>
            </w:pPr>
          </w:p>
        </w:tc>
        <w:tc>
          <w:tcPr>
            <w:tcW w:w="819" w:type="dxa"/>
          </w:tcPr>
          <w:p w14:paraId="389A3C5A">
            <w:pPr>
              <w:pStyle w:val="42"/>
              <w:jc w:val="center"/>
              <w:rPr>
                <w:rFonts w:hint="eastAsia" w:hAnsi="宋体"/>
                <w:szCs w:val="21"/>
              </w:rPr>
            </w:pPr>
          </w:p>
        </w:tc>
        <w:tc>
          <w:tcPr>
            <w:tcW w:w="1020" w:type="dxa"/>
          </w:tcPr>
          <w:p w14:paraId="100A088A">
            <w:pPr>
              <w:pStyle w:val="42"/>
              <w:jc w:val="center"/>
              <w:rPr>
                <w:rFonts w:hint="eastAsia" w:hAnsi="宋体"/>
                <w:szCs w:val="21"/>
              </w:rPr>
            </w:pPr>
          </w:p>
        </w:tc>
        <w:tc>
          <w:tcPr>
            <w:tcW w:w="733" w:type="dxa"/>
          </w:tcPr>
          <w:p w14:paraId="6BF64051">
            <w:pPr>
              <w:pStyle w:val="42"/>
              <w:jc w:val="center"/>
              <w:rPr>
                <w:rFonts w:hint="eastAsia" w:hAnsi="宋体"/>
                <w:szCs w:val="21"/>
              </w:rPr>
            </w:pPr>
          </w:p>
        </w:tc>
        <w:tc>
          <w:tcPr>
            <w:tcW w:w="1240" w:type="dxa"/>
          </w:tcPr>
          <w:p w14:paraId="610E4761">
            <w:pPr>
              <w:pStyle w:val="42"/>
              <w:jc w:val="center"/>
              <w:rPr>
                <w:rFonts w:hint="eastAsia" w:hAnsi="宋体"/>
                <w:szCs w:val="21"/>
              </w:rPr>
            </w:pPr>
          </w:p>
        </w:tc>
        <w:tc>
          <w:tcPr>
            <w:tcW w:w="873" w:type="dxa"/>
          </w:tcPr>
          <w:p w14:paraId="7BD53A10">
            <w:pPr>
              <w:pStyle w:val="42"/>
              <w:jc w:val="center"/>
              <w:rPr>
                <w:rFonts w:hint="eastAsia" w:hAnsi="宋体"/>
                <w:szCs w:val="21"/>
              </w:rPr>
            </w:pPr>
          </w:p>
        </w:tc>
        <w:tc>
          <w:tcPr>
            <w:tcW w:w="873" w:type="dxa"/>
          </w:tcPr>
          <w:p w14:paraId="3E21723F">
            <w:pPr>
              <w:pStyle w:val="42"/>
              <w:jc w:val="center"/>
              <w:rPr>
                <w:rFonts w:hint="eastAsia" w:hAnsi="宋体"/>
                <w:szCs w:val="21"/>
              </w:rPr>
            </w:pPr>
          </w:p>
        </w:tc>
        <w:tc>
          <w:tcPr>
            <w:tcW w:w="894" w:type="dxa"/>
          </w:tcPr>
          <w:p w14:paraId="2428AD3C">
            <w:pPr>
              <w:pStyle w:val="42"/>
              <w:jc w:val="center"/>
              <w:rPr>
                <w:rFonts w:hint="eastAsia" w:hAnsi="宋体"/>
                <w:szCs w:val="21"/>
              </w:rPr>
            </w:pPr>
          </w:p>
        </w:tc>
      </w:tr>
    </w:tbl>
    <w:p w14:paraId="2C7C67D9">
      <w:pPr>
        <w:spacing w:line="360" w:lineRule="auto"/>
        <w:jc w:val="left"/>
        <w:rPr>
          <w:sz w:val="20"/>
          <w:szCs w:val="21"/>
        </w:rPr>
      </w:pPr>
      <w:r>
        <w:rPr>
          <w:rFonts w:hint="eastAsia"/>
          <w:sz w:val="20"/>
          <w:szCs w:val="21"/>
        </w:rPr>
        <w:t>（注：应包括但不限于载气瓶、连接线缆、各种阀门等）</w:t>
      </w:r>
    </w:p>
    <w:p w14:paraId="3BA8BEF5">
      <w:pPr>
        <w:spacing w:line="360" w:lineRule="auto"/>
        <w:jc w:val="right"/>
        <w:rPr>
          <w:szCs w:val="21"/>
        </w:rPr>
      </w:pPr>
    </w:p>
    <w:p w14:paraId="53B28FA6">
      <w:pPr>
        <w:spacing w:line="360" w:lineRule="auto"/>
        <w:ind w:firstLine="2940"/>
        <w:jc w:val="right"/>
        <w:rPr>
          <w:szCs w:val="21"/>
        </w:rPr>
      </w:pPr>
      <w:r>
        <w:rPr>
          <w:szCs w:val="21"/>
        </w:rPr>
        <w:t>投标商名称：               （盖章）</w:t>
      </w:r>
    </w:p>
    <w:p w14:paraId="043DBA8F">
      <w:pPr>
        <w:spacing w:line="360" w:lineRule="auto"/>
        <w:ind w:firstLine="645"/>
        <w:jc w:val="right"/>
        <w:rPr>
          <w:szCs w:val="21"/>
        </w:rPr>
      </w:pPr>
    </w:p>
    <w:p w14:paraId="4F2ABEF7">
      <w:pPr>
        <w:spacing w:line="360" w:lineRule="auto"/>
        <w:ind w:firstLine="645"/>
        <w:jc w:val="right"/>
        <w:rPr>
          <w:szCs w:val="21"/>
        </w:rPr>
      </w:pPr>
      <w:r>
        <w:rPr>
          <w:szCs w:val="21"/>
        </w:rPr>
        <w:t>授权投标人：               （签字）</w:t>
      </w:r>
    </w:p>
    <w:p w14:paraId="35ECDA5B">
      <w:pPr>
        <w:spacing w:line="360" w:lineRule="auto"/>
        <w:ind w:firstLine="645"/>
        <w:jc w:val="right"/>
        <w:rPr>
          <w:szCs w:val="21"/>
        </w:rPr>
      </w:pPr>
    </w:p>
    <w:p w14:paraId="5A81999E">
      <w:pPr>
        <w:jc w:val="right"/>
        <w:rPr>
          <w:szCs w:val="21"/>
        </w:rPr>
      </w:pPr>
      <w:r>
        <w:rPr>
          <w:szCs w:val="21"/>
        </w:rPr>
        <w:t>日      期：         年    月    日</w:t>
      </w:r>
    </w:p>
    <w:p w14:paraId="38EF23F5">
      <w:pPr>
        <w:pStyle w:val="3"/>
        <w:numPr>
          <w:ilvl w:val="255"/>
          <w:numId w:val="0"/>
        </w:numPr>
        <w:rPr>
          <w:rFonts w:hint="eastAsia" w:ascii="宋体" w:hAnsi="宋体" w:eastAsia="宋体" w:cs="宋体"/>
          <w:szCs w:val="21"/>
        </w:rPr>
      </w:pPr>
      <w:bookmarkStart w:id="441" w:name="_Toc222997009"/>
      <w:bookmarkStart w:id="442" w:name="_Toc18476"/>
      <w:bookmarkStart w:id="443" w:name="_Toc8854"/>
      <w:bookmarkStart w:id="444" w:name="_Toc15957"/>
      <w:r>
        <w:rPr>
          <w:rFonts w:hint="eastAsia" w:ascii="宋体" w:hAnsi="宋体" w:eastAsia="宋体" w:cs="宋体"/>
          <w:szCs w:val="21"/>
        </w:rPr>
        <w:t>2.6 主要元器件来源</w:t>
      </w:r>
      <w:bookmarkEnd w:id="441"/>
      <w:bookmarkEnd w:id="442"/>
      <w:bookmarkEnd w:id="443"/>
      <w:bookmarkEnd w:id="444"/>
    </w:p>
    <w:p w14:paraId="49433483">
      <w:pPr>
        <w:pStyle w:val="143"/>
        <w:spacing w:line="360" w:lineRule="auto"/>
        <w:ind w:firstLine="420"/>
        <w:rPr>
          <w:rFonts w:hint="eastAsia" w:hAnsi="宋体" w:cs="宋体"/>
          <w:szCs w:val="21"/>
        </w:rPr>
      </w:pPr>
      <w:r>
        <w:rPr>
          <w:rFonts w:hint="eastAsia" w:hAnsi="宋体" w:cs="宋体"/>
          <w:szCs w:val="21"/>
        </w:rPr>
        <w:t>*所有投标人需要提供主要元器件来源，制造商按附表2.6.1填写，集成商按附表2.6.2填写。</w:t>
      </w:r>
    </w:p>
    <w:p w14:paraId="32425C82">
      <w:pPr>
        <w:pStyle w:val="143"/>
        <w:ind w:firstLine="420"/>
        <w:jc w:val="center"/>
        <w:rPr>
          <w:rFonts w:hint="eastAsia" w:hAnsi="宋体" w:cs="宋体"/>
          <w:szCs w:val="21"/>
        </w:rPr>
      </w:pPr>
      <w:r>
        <w:rPr>
          <w:rFonts w:hint="eastAsia" w:hAnsi="宋体" w:cs="宋体"/>
          <w:szCs w:val="21"/>
        </w:rPr>
        <w:t xml:space="preserve">附表2.6.1 </w:t>
      </w:r>
      <w:r>
        <w:rPr>
          <w:rFonts w:hint="eastAsia" w:ascii="黑体" w:hAnsi="黑体" w:eastAsia="黑体" w:cs="宋体"/>
          <w:szCs w:val="21"/>
        </w:rPr>
        <w:t>设备制造商主要核心器件来源一览表（投标方填写）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14:paraId="54F0F6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14:paraId="36E3B5AD">
            <w:pPr>
              <w:topLinePunct/>
              <w:spacing w:before="60" w:after="60"/>
              <w:jc w:val="center"/>
              <w:rPr>
                <w:rFonts w:hint="eastAsia" w:ascii="宋体" w:hAnsi="宋体" w:cs="宋体"/>
                <w:szCs w:val="21"/>
              </w:rPr>
            </w:pPr>
            <w:r>
              <w:rPr>
                <w:rFonts w:hint="eastAsia" w:ascii="宋体" w:hAnsi="宋体" w:cs="宋体"/>
                <w:szCs w:val="21"/>
              </w:rPr>
              <w:t>序</w:t>
            </w:r>
          </w:p>
          <w:p w14:paraId="58BD8E81">
            <w:pPr>
              <w:topLinePunct/>
              <w:spacing w:before="60" w:after="60"/>
              <w:jc w:val="center"/>
              <w:rPr>
                <w:rFonts w:hint="eastAsia" w:ascii="宋体" w:hAnsi="宋体" w:cs="宋体"/>
                <w:szCs w:val="21"/>
              </w:rPr>
            </w:pPr>
            <w:r>
              <w:rPr>
                <w:rFonts w:hint="eastAsia" w:ascii="宋体" w:hAnsi="宋体" w:cs="宋体"/>
                <w:szCs w:val="21"/>
              </w:rPr>
              <w:t>号</w:t>
            </w:r>
          </w:p>
        </w:tc>
        <w:tc>
          <w:tcPr>
            <w:tcW w:w="1455" w:type="dxa"/>
            <w:vAlign w:val="center"/>
          </w:tcPr>
          <w:p w14:paraId="7B10D0D6">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259" w:type="dxa"/>
            <w:vAlign w:val="center"/>
          </w:tcPr>
          <w:p w14:paraId="4F28AA1C">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6612E47D">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7DD473F6">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5A719B6D">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53649690">
            <w:pPr>
              <w:topLinePunct/>
              <w:spacing w:before="60" w:after="60"/>
              <w:jc w:val="center"/>
              <w:rPr>
                <w:rFonts w:hint="eastAsia" w:ascii="宋体" w:hAnsi="宋体" w:cs="宋体"/>
                <w:szCs w:val="21"/>
              </w:rPr>
            </w:pPr>
            <w:r>
              <w:rPr>
                <w:rFonts w:hint="eastAsia" w:ascii="宋体" w:hAnsi="宋体" w:cs="宋体"/>
                <w:szCs w:val="21"/>
              </w:rPr>
              <w:t>单价</w:t>
            </w:r>
          </w:p>
        </w:tc>
      </w:tr>
      <w:tr w14:paraId="469F0B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3B35B39B">
            <w:pPr>
              <w:topLinePunct/>
              <w:spacing w:before="60" w:after="60"/>
              <w:jc w:val="center"/>
              <w:rPr>
                <w:rFonts w:hint="eastAsia" w:ascii="宋体" w:hAnsi="宋体" w:cs="宋体"/>
                <w:szCs w:val="21"/>
              </w:rPr>
            </w:pPr>
            <w:r>
              <w:rPr>
                <w:rFonts w:hint="eastAsia" w:ascii="宋体" w:hAnsi="宋体" w:cs="宋体"/>
                <w:szCs w:val="21"/>
              </w:rPr>
              <w:t>1</w:t>
            </w:r>
          </w:p>
        </w:tc>
        <w:tc>
          <w:tcPr>
            <w:tcW w:w="1455" w:type="dxa"/>
            <w:vAlign w:val="center"/>
          </w:tcPr>
          <w:p w14:paraId="16381515">
            <w:pPr>
              <w:topLinePunct/>
              <w:spacing w:before="60" w:after="60"/>
              <w:rPr>
                <w:rFonts w:hint="eastAsia" w:ascii="宋体" w:hAnsi="宋体" w:cs="宋体"/>
                <w:szCs w:val="21"/>
              </w:rPr>
            </w:pPr>
            <w:r>
              <w:rPr>
                <w:rFonts w:hint="eastAsia" w:ascii="宋体" w:hAnsi="宋体" w:cs="宋体"/>
                <w:szCs w:val="21"/>
              </w:rPr>
              <w:t>飞行控制系统（示例）</w:t>
            </w:r>
          </w:p>
        </w:tc>
        <w:tc>
          <w:tcPr>
            <w:tcW w:w="1259" w:type="dxa"/>
            <w:vAlign w:val="center"/>
          </w:tcPr>
          <w:p w14:paraId="008D7CF5">
            <w:pPr>
              <w:topLinePunct/>
              <w:spacing w:before="60" w:after="60"/>
              <w:jc w:val="center"/>
              <w:rPr>
                <w:rFonts w:hint="eastAsia" w:ascii="宋体" w:hAnsi="宋体" w:cs="宋体"/>
                <w:szCs w:val="21"/>
              </w:rPr>
            </w:pPr>
          </w:p>
        </w:tc>
        <w:tc>
          <w:tcPr>
            <w:tcW w:w="1069" w:type="dxa"/>
            <w:vAlign w:val="center"/>
          </w:tcPr>
          <w:p w14:paraId="4EFF6A91">
            <w:pPr>
              <w:topLinePunct/>
              <w:spacing w:before="60" w:after="60"/>
              <w:rPr>
                <w:rFonts w:hint="eastAsia" w:ascii="宋体" w:hAnsi="宋体" w:cs="宋体"/>
                <w:szCs w:val="21"/>
              </w:rPr>
            </w:pPr>
          </w:p>
        </w:tc>
        <w:tc>
          <w:tcPr>
            <w:tcW w:w="1153" w:type="dxa"/>
            <w:vAlign w:val="center"/>
          </w:tcPr>
          <w:p w14:paraId="37A812EC">
            <w:pPr>
              <w:topLinePunct/>
              <w:spacing w:before="60" w:after="60"/>
              <w:rPr>
                <w:rFonts w:hint="eastAsia" w:ascii="宋体" w:hAnsi="宋体" w:cs="宋体"/>
                <w:szCs w:val="21"/>
              </w:rPr>
            </w:pPr>
          </w:p>
        </w:tc>
        <w:tc>
          <w:tcPr>
            <w:tcW w:w="1991" w:type="dxa"/>
            <w:vAlign w:val="center"/>
          </w:tcPr>
          <w:p w14:paraId="45EAA94C">
            <w:pPr>
              <w:topLinePunct/>
              <w:spacing w:before="60" w:after="60"/>
              <w:rPr>
                <w:rFonts w:hint="eastAsia" w:ascii="宋体" w:hAnsi="宋体" w:cs="宋体"/>
                <w:szCs w:val="21"/>
              </w:rPr>
            </w:pPr>
          </w:p>
        </w:tc>
        <w:tc>
          <w:tcPr>
            <w:tcW w:w="1066" w:type="dxa"/>
            <w:vAlign w:val="center"/>
          </w:tcPr>
          <w:p w14:paraId="566D9FFA">
            <w:pPr>
              <w:topLinePunct/>
              <w:spacing w:before="60" w:after="60"/>
              <w:rPr>
                <w:rFonts w:hint="eastAsia" w:ascii="宋体" w:hAnsi="宋体" w:cs="宋体"/>
                <w:szCs w:val="21"/>
              </w:rPr>
            </w:pPr>
          </w:p>
        </w:tc>
      </w:tr>
      <w:tr w14:paraId="46F693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5E9159C6">
            <w:pPr>
              <w:topLinePunct/>
              <w:spacing w:before="60" w:after="60"/>
              <w:jc w:val="center"/>
              <w:rPr>
                <w:rFonts w:hint="eastAsia" w:ascii="宋体" w:hAnsi="宋体" w:cs="宋体"/>
                <w:szCs w:val="21"/>
              </w:rPr>
            </w:pPr>
            <w:r>
              <w:rPr>
                <w:rFonts w:hint="eastAsia" w:ascii="宋体" w:hAnsi="宋体" w:cs="宋体"/>
                <w:szCs w:val="21"/>
              </w:rPr>
              <w:t>2</w:t>
            </w:r>
          </w:p>
        </w:tc>
        <w:tc>
          <w:tcPr>
            <w:tcW w:w="1455" w:type="dxa"/>
            <w:vAlign w:val="center"/>
          </w:tcPr>
          <w:p w14:paraId="092DE929">
            <w:pPr>
              <w:topLinePunct/>
              <w:spacing w:before="60" w:after="60"/>
              <w:rPr>
                <w:rFonts w:hint="eastAsia" w:ascii="宋体" w:hAnsi="宋体" w:cs="宋体"/>
                <w:szCs w:val="21"/>
              </w:rPr>
            </w:pPr>
            <w:r>
              <w:rPr>
                <w:rFonts w:hint="eastAsia" w:ascii="宋体" w:hAnsi="宋体" w:cs="宋体"/>
                <w:szCs w:val="21"/>
              </w:rPr>
              <w:t>环境感知系统（示例）</w:t>
            </w:r>
          </w:p>
        </w:tc>
        <w:tc>
          <w:tcPr>
            <w:tcW w:w="1259" w:type="dxa"/>
            <w:vAlign w:val="center"/>
          </w:tcPr>
          <w:p w14:paraId="41567068">
            <w:pPr>
              <w:topLinePunct/>
              <w:spacing w:before="60" w:after="60"/>
              <w:jc w:val="center"/>
              <w:rPr>
                <w:rFonts w:hint="eastAsia" w:ascii="宋体" w:hAnsi="宋体" w:cs="宋体"/>
                <w:szCs w:val="21"/>
              </w:rPr>
            </w:pPr>
          </w:p>
        </w:tc>
        <w:tc>
          <w:tcPr>
            <w:tcW w:w="1069" w:type="dxa"/>
          </w:tcPr>
          <w:p w14:paraId="2C232D8F">
            <w:pPr>
              <w:topLinePunct/>
              <w:spacing w:before="60" w:after="60"/>
              <w:rPr>
                <w:rFonts w:hint="eastAsia" w:ascii="宋体" w:hAnsi="宋体" w:cs="宋体"/>
                <w:szCs w:val="21"/>
              </w:rPr>
            </w:pPr>
          </w:p>
        </w:tc>
        <w:tc>
          <w:tcPr>
            <w:tcW w:w="1153" w:type="dxa"/>
            <w:vAlign w:val="center"/>
          </w:tcPr>
          <w:p w14:paraId="5C979061">
            <w:pPr>
              <w:topLinePunct/>
              <w:spacing w:before="60" w:after="60"/>
              <w:rPr>
                <w:rFonts w:hint="eastAsia" w:ascii="宋体" w:hAnsi="宋体" w:cs="宋体"/>
                <w:szCs w:val="21"/>
              </w:rPr>
            </w:pPr>
          </w:p>
        </w:tc>
        <w:tc>
          <w:tcPr>
            <w:tcW w:w="1991" w:type="dxa"/>
            <w:vAlign w:val="center"/>
          </w:tcPr>
          <w:p w14:paraId="3D8AB361">
            <w:pPr>
              <w:topLinePunct/>
              <w:spacing w:before="60" w:after="60"/>
              <w:rPr>
                <w:rFonts w:hint="eastAsia" w:ascii="宋体" w:hAnsi="宋体" w:cs="宋体"/>
                <w:szCs w:val="21"/>
              </w:rPr>
            </w:pPr>
          </w:p>
        </w:tc>
        <w:tc>
          <w:tcPr>
            <w:tcW w:w="1066" w:type="dxa"/>
            <w:vAlign w:val="center"/>
          </w:tcPr>
          <w:p w14:paraId="0D10576C">
            <w:pPr>
              <w:topLinePunct/>
              <w:spacing w:before="60" w:after="60"/>
              <w:rPr>
                <w:rFonts w:hint="eastAsia" w:ascii="宋体" w:hAnsi="宋体" w:cs="宋体"/>
                <w:szCs w:val="21"/>
              </w:rPr>
            </w:pPr>
          </w:p>
        </w:tc>
      </w:tr>
      <w:tr w14:paraId="479660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7C779BCC">
            <w:pPr>
              <w:topLinePunct/>
              <w:spacing w:before="60" w:after="60"/>
              <w:jc w:val="center"/>
              <w:rPr>
                <w:rFonts w:hint="eastAsia" w:ascii="宋体" w:hAnsi="宋体" w:cs="宋体"/>
                <w:szCs w:val="21"/>
              </w:rPr>
            </w:pPr>
            <w:r>
              <w:rPr>
                <w:rFonts w:hint="eastAsia" w:ascii="宋体" w:hAnsi="宋体" w:cs="宋体"/>
                <w:szCs w:val="21"/>
              </w:rPr>
              <w:t>3</w:t>
            </w:r>
          </w:p>
        </w:tc>
        <w:tc>
          <w:tcPr>
            <w:tcW w:w="1455" w:type="dxa"/>
            <w:vAlign w:val="center"/>
          </w:tcPr>
          <w:p w14:paraId="13A0EB81">
            <w:pPr>
              <w:topLinePunct/>
              <w:spacing w:before="60" w:after="60"/>
              <w:rPr>
                <w:rFonts w:hint="eastAsia" w:ascii="宋体" w:hAnsi="宋体" w:cs="宋体"/>
                <w:szCs w:val="21"/>
              </w:rPr>
            </w:pPr>
            <w:r>
              <w:rPr>
                <w:rFonts w:hint="eastAsia" w:ascii="宋体" w:hAnsi="宋体" w:cs="宋体"/>
                <w:szCs w:val="21"/>
              </w:rPr>
              <w:t>图传系统（示例）</w:t>
            </w:r>
          </w:p>
        </w:tc>
        <w:tc>
          <w:tcPr>
            <w:tcW w:w="1259" w:type="dxa"/>
            <w:vAlign w:val="center"/>
          </w:tcPr>
          <w:p w14:paraId="1F777A39">
            <w:pPr>
              <w:topLinePunct/>
              <w:spacing w:before="60" w:after="60"/>
              <w:jc w:val="center"/>
              <w:rPr>
                <w:rFonts w:hint="eastAsia" w:ascii="宋体" w:hAnsi="宋体" w:cs="宋体"/>
                <w:szCs w:val="21"/>
              </w:rPr>
            </w:pPr>
          </w:p>
        </w:tc>
        <w:tc>
          <w:tcPr>
            <w:tcW w:w="1069" w:type="dxa"/>
          </w:tcPr>
          <w:p w14:paraId="4598A5B0">
            <w:pPr>
              <w:topLinePunct/>
              <w:spacing w:before="60" w:after="60"/>
              <w:rPr>
                <w:rFonts w:hint="eastAsia" w:ascii="宋体" w:hAnsi="宋体" w:cs="宋体"/>
                <w:szCs w:val="21"/>
              </w:rPr>
            </w:pPr>
          </w:p>
        </w:tc>
        <w:tc>
          <w:tcPr>
            <w:tcW w:w="1153" w:type="dxa"/>
            <w:vAlign w:val="center"/>
          </w:tcPr>
          <w:p w14:paraId="0C1927A2">
            <w:pPr>
              <w:topLinePunct/>
              <w:spacing w:before="60" w:after="60"/>
              <w:rPr>
                <w:rFonts w:hint="eastAsia" w:ascii="宋体" w:hAnsi="宋体" w:cs="宋体"/>
                <w:szCs w:val="21"/>
              </w:rPr>
            </w:pPr>
          </w:p>
        </w:tc>
        <w:tc>
          <w:tcPr>
            <w:tcW w:w="1991" w:type="dxa"/>
            <w:vAlign w:val="center"/>
          </w:tcPr>
          <w:p w14:paraId="3C122B66">
            <w:pPr>
              <w:topLinePunct/>
              <w:spacing w:before="60" w:after="60"/>
              <w:rPr>
                <w:rFonts w:hint="eastAsia" w:ascii="宋体" w:hAnsi="宋体" w:cs="宋体"/>
                <w:szCs w:val="21"/>
              </w:rPr>
            </w:pPr>
          </w:p>
        </w:tc>
        <w:tc>
          <w:tcPr>
            <w:tcW w:w="1066" w:type="dxa"/>
            <w:vAlign w:val="center"/>
          </w:tcPr>
          <w:p w14:paraId="2017AEB7">
            <w:pPr>
              <w:topLinePunct/>
              <w:spacing w:before="60" w:after="60"/>
              <w:rPr>
                <w:rFonts w:hint="eastAsia" w:ascii="宋体" w:hAnsi="宋体" w:cs="宋体"/>
                <w:szCs w:val="21"/>
              </w:rPr>
            </w:pPr>
          </w:p>
        </w:tc>
      </w:tr>
      <w:tr w14:paraId="56A27F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6F12F6AA">
            <w:pPr>
              <w:topLinePunct/>
              <w:spacing w:before="60" w:after="60"/>
              <w:jc w:val="center"/>
              <w:rPr>
                <w:rFonts w:hint="eastAsia" w:ascii="宋体" w:hAnsi="宋体" w:cs="宋体"/>
                <w:szCs w:val="21"/>
              </w:rPr>
            </w:pPr>
            <w:r>
              <w:rPr>
                <w:rFonts w:hint="eastAsia" w:ascii="宋体" w:hAnsi="宋体" w:cs="宋体"/>
                <w:szCs w:val="21"/>
              </w:rPr>
              <w:t>4</w:t>
            </w:r>
          </w:p>
        </w:tc>
        <w:tc>
          <w:tcPr>
            <w:tcW w:w="1455" w:type="dxa"/>
            <w:vAlign w:val="center"/>
          </w:tcPr>
          <w:p w14:paraId="458DB92A">
            <w:pPr>
              <w:topLinePunct/>
              <w:spacing w:before="60" w:after="60"/>
              <w:rPr>
                <w:rFonts w:hint="eastAsia" w:ascii="宋体" w:hAnsi="宋体" w:cs="宋体"/>
                <w:szCs w:val="21"/>
              </w:rPr>
            </w:pPr>
            <w:r>
              <w:rPr>
                <w:rFonts w:hint="eastAsia" w:ascii="宋体" w:hAnsi="宋体" w:cs="宋体"/>
                <w:szCs w:val="21"/>
              </w:rPr>
              <w:t>动力系统（示例）</w:t>
            </w:r>
          </w:p>
        </w:tc>
        <w:tc>
          <w:tcPr>
            <w:tcW w:w="1259" w:type="dxa"/>
            <w:vAlign w:val="center"/>
          </w:tcPr>
          <w:p w14:paraId="69055F31">
            <w:pPr>
              <w:topLinePunct/>
              <w:spacing w:before="60" w:after="60"/>
              <w:jc w:val="center"/>
              <w:rPr>
                <w:rFonts w:hint="eastAsia" w:ascii="宋体" w:hAnsi="宋体" w:cs="宋体"/>
                <w:szCs w:val="21"/>
              </w:rPr>
            </w:pPr>
          </w:p>
        </w:tc>
        <w:tc>
          <w:tcPr>
            <w:tcW w:w="1069" w:type="dxa"/>
          </w:tcPr>
          <w:p w14:paraId="0E21B9F7">
            <w:pPr>
              <w:topLinePunct/>
              <w:spacing w:before="60" w:after="60"/>
              <w:rPr>
                <w:rFonts w:hint="eastAsia" w:ascii="宋体" w:hAnsi="宋体" w:cs="宋体"/>
                <w:szCs w:val="21"/>
              </w:rPr>
            </w:pPr>
          </w:p>
        </w:tc>
        <w:tc>
          <w:tcPr>
            <w:tcW w:w="1153" w:type="dxa"/>
            <w:vAlign w:val="center"/>
          </w:tcPr>
          <w:p w14:paraId="3EE7E011">
            <w:pPr>
              <w:topLinePunct/>
              <w:spacing w:before="60" w:after="60"/>
              <w:rPr>
                <w:rFonts w:hint="eastAsia" w:ascii="宋体" w:hAnsi="宋体" w:cs="宋体"/>
                <w:szCs w:val="21"/>
              </w:rPr>
            </w:pPr>
          </w:p>
        </w:tc>
        <w:tc>
          <w:tcPr>
            <w:tcW w:w="1991" w:type="dxa"/>
            <w:vAlign w:val="center"/>
          </w:tcPr>
          <w:p w14:paraId="608BD3E0">
            <w:pPr>
              <w:topLinePunct/>
              <w:spacing w:before="60" w:after="60"/>
              <w:rPr>
                <w:rFonts w:hint="eastAsia" w:ascii="宋体" w:hAnsi="宋体" w:cs="宋体"/>
                <w:szCs w:val="21"/>
              </w:rPr>
            </w:pPr>
          </w:p>
        </w:tc>
        <w:tc>
          <w:tcPr>
            <w:tcW w:w="1066" w:type="dxa"/>
            <w:vAlign w:val="center"/>
          </w:tcPr>
          <w:p w14:paraId="6F4C2132">
            <w:pPr>
              <w:topLinePunct/>
              <w:spacing w:before="60" w:after="60"/>
              <w:rPr>
                <w:rFonts w:hint="eastAsia" w:ascii="宋体" w:hAnsi="宋体" w:cs="宋体"/>
                <w:szCs w:val="21"/>
              </w:rPr>
            </w:pPr>
          </w:p>
        </w:tc>
      </w:tr>
      <w:tr w14:paraId="7B87FA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330D2F57">
            <w:pPr>
              <w:topLinePunct/>
              <w:spacing w:before="60" w:after="60"/>
              <w:jc w:val="center"/>
              <w:rPr>
                <w:rFonts w:hint="eastAsia" w:ascii="宋体" w:hAnsi="宋体" w:cs="宋体"/>
                <w:szCs w:val="21"/>
              </w:rPr>
            </w:pPr>
            <w:r>
              <w:rPr>
                <w:rFonts w:hint="eastAsia" w:ascii="宋体" w:hAnsi="宋体" w:cs="宋体"/>
                <w:szCs w:val="21"/>
              </w:rPr>
              <w:t>5</w:t>
            </w:r>
          </w:p>
        </w:tc>
        <w:tc>
          <w:tcPr>
            <w:tcW w:w="1455" w:type="dxa"/>
            <w:vAlign w:val="center"/>
          </w:tcPr>
          <w:p w14:paraId="1BDDF6F9">
            <w:pPr>
              <w:topLinePunct/>
              <w:spacing w:before="60" w:after="60"/>
              <w:rPr>
                <w:rFonts w:hint="eastAsia" w:ascii="宋体" w:hAnsi="宋体" w:cs="宋体"/>
                <w:szCs w:val="21"/>
              </w:rPr>
            </w:pPr>
            <w:r>
              <w:rPr>
                <w:rFonts w:hint="eastAsia" w:ascii="宋体" w:hAnsi="宋体" w:cs="宋体"/>
                <w:szCs w:val="21"/>
              </w:rPr>
              <w:t>电池（示例）</w:t>
            </w:r>
          </w:p>
        </w:tc>
        <w:tc>
          <w:tcPr>
            <w:tcW w:w="1259" w:type="dxa"/>
            <w:vAlign w:val="center"/>
          </w:tcPr>
          <w:p w14:paraId="2D58642F">
            <w:pPr>
              <w:topLinePunct/>
              <w:spacing w:before="60" w:after="60"/>
              <w:jc w:val="center"/>
              <w:rPr>
                <w:rFonts w:hint="eastAsia" w:ascii="宋体" w:hAnsi="宋体" w:cs="宋体"/>
                <w:szCs w:val="21"/>
              </w:rPr>
            </w:pPr>
          </w:p>
        </w:tc>
        <w:tc>
          <w:tcPr>
            <w:tcW w:w="1069" w:type="dxa"/>
          </w:tcPr>
          <w:p w14:paraId="33081B9E">
            <w:pPr>
              <w:topLinePunct/>
              <w:spacing w:before="60" w:after="60"/>
              <w:rPr>
                <w:rFonts w:hint="eastAsia" w:ascii="宋体" w:hAnsi="宋体" w:cs="宋体"/>
                <w:szCs w:val="21"/>
              </w:rPr>
            </w:pPr>
          </w:p>
        </w:tc>
        <w:tc>
          <w:tcPr>
            <w:tcW w:w="1153" w:type="dxa"/>
            <w:vAlign w:val="center"/>
          </w:tcPr>
          <w:p w14:paraId="59184D3F">
            <w:pPr>
              <w:topLinePunct/>
              <w:spacing w:before="60" w:after="60"/>
              <w:rPr>
                <w:rFonts w:hint="eastAsia" w:ascii="宋体" w:hAnsi="宋体" w:cs="宋体"/>
                <w:szCs w:val="21"/>
              </w:rPr>
            </w:pPr>
          </w:p>
        </w:tc>
        <w:tc>
          <w:tcPr>
            <w:tcW w:w="1991" w:type="dxa"/>
            <w:vAlign w:val="center"/>
          </w:tcPr>
          <w:p w14:paraId="1458435B">
            <w:pPr>
              <w:topLinePunct/>
              <w:spacing w:before="60" w:after="60"/>
              <w:rPr>
                <w:rFonts w:hint="eastAsia" w:ascii="宋体" w:hAnsi="宋体" w:cs="宋体"/>
                <w:szCs w:val="21"/>
              </w:rPr>
            </w:pPr>
          </w:p>
        </w:tc>
        <w:tc>
          <w:tcPr>
            <w:tcW w:w="1066" w:type="dxa"/>
            <w:vAlign w:val="center"/>
          </w:tcPr>
          <w:p w14:paraId="191CA8E4">
            <w:pPr>
              <w:topLinePunct/>
              <w:spacing w:before="60" w:after="60"/>
              <w:rPr>
                <w:rFonts w:hint="eastAsia" w:ascii="宋体" w:hAnsi="宋体" w:cs="宋体"/>
                <w:szCs w:val="21"/>
              </w:rPr>
            </w:pPr>
          </w:p>
        </w:tc>
      </w:tr>
      <w:tr w14:paraId="60A783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2AA04D39">
            <w:pPr>
              <w:topLinePunct/>
              <w:spacing w:before="60" w:after="60"/>
              <w:jc w:val="center"/>
              <w:rPr>
                <w:rFonts w:hint="eastAsia" w:ascii="宋体" w:hAnsi="宋体" w:cs="宋体"/>
                <w:szCs w:val="21"/>
              </w:rPr>
            </w:pPr>
            <w:r>
              <w:rPr>
                <w:rFonts w:hint="eastAsia" w:ascii="宋体" w:hAnsi="宋体" w:cs="宋体"/>
                <w:szCs w:val="21"/>
              </w:rPr>
              <w:t>6</w:t>
            </w:r>
          </w:p>
        </w:tc>
        <w:tc>
          <w:tcPr>
            <w:tcW w:w="1455" w:type="dxa"/>
            <w:vAlign w:val="center"/>
          </w:tcPr>
          <w:p w14:paraId="62BF3AC7">
            <w:pPr>
              <w:topLinePunct/>
              <w:spacing w:before="60" w:after="60"/>
              <w:rPr>
                <w:rFonts w:hint="eastAsia" w:ascii="宋体" w:hAnsi="宋体" w:cs="宋体"/>
                <w:szCs w:val="21"/>
              </w:rPr>
            </w:pPr>
            <w:r>
              <w:rPr>
                <w:rFonts w:hint="eastAsia" w:ascii="宋体" w:hAnsi="宋体" w:cs="宋体"/>
                <w:szCs w:val="21"/>
              </w:rPr>
              <w:t>...</w:t>
            </w:r>
          </w:p>
        </w:tc>
        <w:tc>
          <w:tcPr>
            <w:tcW w:w="1259" w:type="dxa"/>
            <w:vAlign w:val="center"/>
          </w:tcPr>
          <w:p w14:paraId="5D3ED189">
            <w:pPr>
              <w:topLinePunct/>
              <w:spacing w:before="60" w:after="60"/>
              <w:jc w:val="center"/>
              <w:rPr>
                <w:rFonts w:hint="eastAsia" w:ascii="宋体" w:hAnsi="宋体" w:cs="宋体"/>
                <w:szCs w:val="21"/>
              </w:rPr>
            </w:pPr>
          </w:p>
        </w:tc>
        <w:tc>
          <w:tcPr>
            <w:tcW w:w="1069" w:type="dxa"/>
          </w:tcPr>
          <w:p w14:paraId="4DF96E87">
            <w:pPr>
              <w:topLinePunct/>
              <w:spacing w:before="60" w:after="60"/>
              <w:rPr>
                <w:rFonts w:hint="eastAsia" w:ascii="宋体" w:hAnsi="宋体" w:cs="宋体"/>
                <w:szCs w:val="21"/>
              </w:rPr>
            </w:pPr>
          </w:p>
        </w:tc>
        <w:tc>
          <w:tcPr>
            <w:tcW w:w="1153" w:type="dxa"/>
            <w:vAlign w:val="center"/>
          </w:tcPr>
          <w:p w14:paraId="7512113F">
            <w:pPr>
              <w:topLinePunct/>
              <w:spacing w:before="60" w:after="60"/>
              <w:rPr>
                <w:rFonts w:hint="eastAsia" w:ascii="宋体" w:hAnsi="宋体" w:cs="宋体"/>
                <w:szCs w:val="21"/>
              </w:rPr>
            </w:pPr>
          </w:p>
        </w:tc>
        <w:tc>
          <w:tcPr>
            <w:tcW w:w="1991" w:type="dxa"/>
            <w:vAlign w:val="center"/>
          </w:tcPr>
          <w:p w14:paraId="512CA6C8">
            <w:pPr>
              <w:topLinePunct/>
              <w:spacing w:before="60" w:after="60"/>
              <w:rPr>
                <w:rFonts w:hint="eastAsia" w:ascii="宋体" w:hAnsi="宋体" w:cs="宋体"/>
                <w:szCs w:val="21"/>
              </w:rPr>
            </w:pPr>
          </w:p>
        </w:tc>
        <w:tc>
          <w:tcPr>
            <w:tcW w:w="1066" w:type="dxa"/>
            <w:vAlign w:val="center"/>
          </w:tcPr>
          <w:p w14:paraId="39071B1A">
            <w:pPr>
              <w:topLinePunct/>
              <w:spacing w:before="60" w:after="60"/>
              <w:rPr>
                <w:rFonts w:hint="eastAsia" w:ascii="宋体" w:hAnsi="宋体" w:cs="宋体"/>
                <w:szCs w:val="21"/>
              </w:rPr>
            </w:pPr>
          </w:p>
        </w:tc>
      </w:tr>
    </w:tbl>
    <w:p w14:paraId="155E0B77">
      <w:pPr>
        <w:pStyle w:val="143"/>
        <w:spacing w:before="156" w:beforeLines="50" w:after="156" w:afterLines="50"/>
        <w:ind w:firstLine="420"/>
        <w:rPr>
          <w:rFonts w:hint="eastAsia" w:hAnsi="宋体" w:cs="宋体"/>
          <w:szCs w:val="21"/>
        </w:rPr>
      </w:pPr>
      <w:r>
        <w:rPr>
          <w:rFonts w:hint="eastAsia" w:hAnsi="宋体" w:cs="宋体"/>
          <w:szCs w:val="21"/>
        </w:rPr>
        <w:t>*证明材料需附在表2.6.1后。</w:t>
      </w:r>
    </w:p>
    <w:p w14:paraId="53EA877B">
      <w:pPr>
        <w:pStyle w:val="143"/>
        <w:ind w:firstLine="420"/>
        <w:jc w:val="center"/>
        <w:rPr>
          <w:rFonts w:hint="eastAsia" w:hAnsi="宋体" w:cs="宋体"/>
          <w:szCs w:val="21"/>
        </w:rPr>
      </w:pPr>
      <w:r>
        <w:rPr>
          <w:rFonts w:hint="eastAsia" w:hAnsi="宋体" w:cs="宋体"/>
          <w:szCs w:val="21"/>
        </w:rPr>
        <w:t xml:space="preserve">附表2.6.2 </w:t>
      </w:r>
      <w:r>
        <w:rPr>
          <w:rFonts w:hint="eastAsia" w:ascii="黑体" w:hAnsi="黑体" w:eastAsia="黑体" w:cs="宋体"/>
          <w:szCs w:val="21"/>
        </w:rPr>
        <w:t>设备集成商主要集成部件来源一览表（投标方填写）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39"/>
        <w:gridCol w:w="1175"/>
        <w:gridCol w:w="1069"/>
        <w:gridCol w:w="1153"/>
        <w:gridCol w:w="1991"/>
        <w:gridCol w:w="1066"/>
      </w:tblGrid>
      <w:tr w14:paraId="3E6AAF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14:paraId="675C5CD0">
            <w:pPr>
              <w:topLinePunct/>
              <w:spacing w:before="60" w:after="60"/>
              <w:jc w:val="center"/>
              <w:rPr>
                <w:rFonts w:hint="eastAsia" w:ascii="宋体" w:hAnsi="宋体" w:cs="宋体"/>
                <w:szCs w:val="21"/>
              </w:rPr>
            </w:pPr>
            <w:r>
              <w:rPr>
                <w:rFonts w:hint="eastAsia" w:ascii="宋体" w:hAnsi="宋体" w:cs="宋体"/>
                <w:szCs w:val="21"/>
              </w:rPr>
              <w:t>序</w:t>
            </w:r>
          </w:p>
          <w:p w14:paraId="5D617D50">
            <w:pPr>
              <w:topLinePunct/>
              <w:spacing w:before="60" w:after="60"/>
              <w:jc w:val="center"/>
              <w:rPr>
                <w:rFonts w:hint="eastAsia" w:ascii="宋体" w:hAnsi="宋体" w:cs="宋体"/>
                <w:szCs w:val="21"/>
              </w:rPr>
            </w:pPr>
            <w:r>
              <w:rPr>
                <w:rFonts w:hint="eastAsia" w:ascii="宋体" w:hAnsi="宋体" w:cs="宋体"/>
                <w:szCs w:val="21"/>
              </w:rPr>
              <w:t>号</w:t>
            </w:r>
          </w:p>
        </w:tc>
        <w:tc>
          <w:tcPr>
            <w:tcW w:w="1539" w:type="dxa"/>
            <w:vAlign w:val="center"/>
          </w:tcPr>
          <w:p w14:paraId="00115988">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175" w:type="dxa"/>
            <w:vAlign w:val="center"/>
          </w:tcPr>
          <w:p w14:paraId="34A4665D">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21F7BADB">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37C82619">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146A4BF3">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4CF06BF7">
            <w:pPr>
              <w:topLinePunct/>
              <w:spacing w:before="60" w:after="60"/>
              <w:jc w:val="center"/>
              <w:rPr>
                <w:rFonts w:hint="eastAsia" w:ascii="宋体" w:hAnsi="宋体" w:cs="宋体"/>
                <w:szCs w:val="21"/>
              </w:rPr>
            </w:pPr>
            <w:r>
              <w:rPr>
                <w:rFonts w:hint="eastAsia" w:ascii="宋体" w:hAnsi="宋体" w:cs="宋体"/>
                <w:szCs w:val="21"/>
              </w:rPr>
              <w:t>单价</w:t>
            </w:r>
          </w:p>
        </w:tc>
      </w:tr>
      <w:tr w14:paraId="6F30AB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1DDCD537">
            <w:pPr>
              <w:topLinePunct/>
              <w:spacing w:before="60" w:after="60"/>
              <w:jc w:val="center"/>
              <w:rPr>
                <w:rFonts w:hint="eastAsia" w:ascii="宋体" w:hAnsi="宋体" w:cs="宋体"/>
                <w:szCs w:val="21"/>
              </w:rPr>
            </w:pPr>
            <w:r>
              <w:rPr>
                <w:rFonts w:hint="eastAsia" w:ascii="宋体" w:hAnsi="宋体" w:cs="宋体"/>
                <w:szCs w:val="21"/>
              </w:rPr>
              <w:t>1</w:t>
            </w:r>
          </w:p>
        </w:tc>
        <w:tc>
          <w:tcPr>
            <w:tcW w:w="1539" w:type="dxa"/>
            <w:vAlign w:val="center"/>
          </w:tcPr>
          <w:p w14:paraId="3BEC6C88">
            <w:pPr>
              <w:topLinePunct/>
              <w:spacing w:before="60" w:after="60"/>
              <w:rPr>
                <w:rFonts w:hint="eastAsia" w:ascii="宋体" w:hAnsi="宋体" w:cs="宋体"/>
                <w:szCs w:val="21"/>
              </w:rPr>
            </w:pPr>
            <w:r>
              <w:rPr>
                <w:rFonts w:hint="eastAsia" w:ascii="宋体" w:hAnsi="宋体" w:cs="宋体"/>
                <w:szCs w:val="21"/>
              </w:rPr>
              <w:t>飞行器（示例）</w:t>
            </w:r>
          </w:p>
        </w:tc>
        <w:tc>
          <w:tcPr>
            <w:tcW w:w="1175" w:type="dxa"/>
            <w:vAlign w:val="center"/>
          </w:tcPr>
          <w:p w14:paraId="780C772B">
            <w:pPr>
              <w:topLinePunct/>
              <w:spacing w:before="60" w:after="60"/>
              <w:jc w:val="center"/>
              <w:rPr>
                <w:rFonts w:hint="eastAsia" w:ascii="宋体" w:hAnsi="宋体" w:cs="宋体"/>
                <w:szCs w:val="21"/>
              </w:rPr>
            </w:pPr>
          </w:p>
        </w:tc>
        <w:tc>
          <w:tcPr>
            <w:tcW w:w="1069" w:type="dxa"/>
            <w:vAlign w:val="center"/>
          </w:tcPr>
          <w:p w14:paraId="11449DB1">
            <w:pPr>
              <w:topLinePunct/>
              <w:spacing w:before="60" w:after="60"/>
              <w:rPr>
                <w:rFonts w:hint="eastAsia" w:ascii="宋体" w:hAnsi="宋体" w:cs="宋体"/>
                <w:szCs w:val="21"/>
              </w:rPr>
            </w:pPr>
          </w:p>
        </w:tc>
        <w:tc>
          <w:tcPr>
            <w:tcW w:w="1153" w:type="dxa"/>
            <w:vAlign w:val="center"/>
          </w:tcPr>
          <w:p w14:paraId="10624687">
            <w:pPr>
              <w:topLinePunct/>
              <w:spacing w:before="60" w:after="60"/>
              <w:rPr>
                <w:rFonts w:hint="eastAsia" w:ascii="宋体" w:hAnsi="宋体" w:cs="宋体"/>
                <w:szCs w:val="21"/>
              </w:rPr>
            </w:pPr>
          </w:p>
        </w:tc>
        <w:tc>
          <w:tcPr>
            <w:tcW w:w="1991" w:type="dxa"/>
            <w:vAlign w:val="center"/>
          </w:tcPr>
          <w:p w14:paraId="25385780">
            <w:pPr>
              <w:topLinePunct/>
              <w:spacing w:before="60" w:after="60"/>
              <w:rPr>
                <w:rFonts w:hint="eastAsia" w:ascii="宋体" w:hAnsi="宋体" w:cs="宋体"/>
                <w:szCs w:val="21"/>
              </w:rPr>
            </w:pPr>
          </w:p>
        </w:tc>
        <w:tc>
          <w:tcPr>
            <w:tcW w:w="1066" w:type="dxa"/>
            <w:vAlign w:val="center"/>
          </w:tcPr>
          <w:p w14:paraId="7D8194A6">
            <w:pPr>
              <w:topLinePunct/>
              <w:spacing w:before="60" w:after="60"/>
              <w:rPr>
                <w:rFonts w:hint="eastAsia" w:ascii="宋体" w:hAnsi="宋体" w:cs="宋体"/>
                <w:szCs w:val="21"/>
              </w:rPr>
            </w:pPr>
          </w:p>
        </w:tc>
      </w:tr>
      <w:tr w14:paraId="714F4A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3934F4C3">
            <w:pPr>
              <w:topLinePunct/>
              <w:spacing w:before="60" w:after="60"/>
              <w:jc w:val="center"/>
              <w:rPr>
                <w:rFonts w:hint="eastAsia" w:ascii="宋体" w:hAnsi="宋体" w:cs="宋体"/>
                <w:szCs w:val="21"/>
              </w:rPr>
            </w:pPr>
            <w:r>
              <w:rPr>
                <w:rFonts w:hint="eastAsia" w:ascii="宋体" w:hAnsi="宋体" w:cs="宋体"/>
                <w:szCs w:val="21"/>
              </w:rPr>
              <w:t>2</w:t>
            </w:r>
          </w:p>
        </w:tc>
        <w:tc>
          <w:tcPr>
            <w:tcW w:w="1539" w:type="dxa"/>
            <w:vAlign w:val="center"/>
          </w:tcPr>
          <w:p w14:paraId="3F9EBC60">
            <w:pPr>
              <w:topLinePunct/>
              <w:spacing w:before="60" w:after="60"/>
              <w:rPr>
                <w:rFonts w:hint="eastAsia" w:ascii="宋体" w:hAnsi="宋体" w:cs="宋体"/>
                <w:szCs w:val="21"/>
              </w:rPr>
            </w:pPr>
            <w:r>
              <w:rPr>
                <w:rFonts w:hint="eastAsia" w:ascii="宋体" w:hAnsi="宋体" w:cs="宋体"/>
                <w:szCs w:val="21"/>
              </w:rPr>
              <w:t>电池（示例）</w:t>
            </w:r>
          </w:p>
        </w:tc>
        <w:tc>
          <w:tcPr>
            <w:tcW w:w="1175" w:type="dxa"/>
            <w:vAlign w:val="center"/>
          </w:tcPr>
          <w:p w14:paraId="47AD790E">
            <w:pPr>
              <w:topLinePunct/>
              <w:spacing w:before="60" w:after="60"/>
              <w:jc w:val="center"/>
              <w:rPr>
                <w:rFonts w:hint="eastAsia" w:ascii="宋体" w:hAnsi="宋体" w:cs="宋体"/>
                <w:szCs w:val="21"/>
              </w:rPr>
            </w:pPr>
          </w:p>
        </w:tc>
        <w:tc>
          <w:tcPr>
            <w:tcW w:w="1069" w:type="dxa"/>
          </w:tcPr>
          <w:p w14:paraId="6509E12E">
            <w:pPr>
              <w:topLinePunct/>
              <w:spacing w:before="60" w:after="60"/>
              <w:rPr>
                <w:rFonts w:hint="eastAsia" w:ascii="宋体" w:hAnsi="宋体" w:cs="宋体"/>
                <w:szCs w:val="21"/>
              </w:rPr>
            </w:pPr>
          </w:p>
        </w:tc>
        <w:tc>
          <w:tcPr>
            <w:tcW w:w="1153" w:type="dxa"/>
            <w:vAlign w:val="center"/>
          </w:tcPr>
          <w:p w14:paraId="47108C69">
            <w:pPr>
              <w:topLinePunct/>
              <w:spacing w:before="60" w:after="60"/>
              <w:rPr>
                <w:rFonts w:hint="eastAsia" w:ascii="宋体" w:hAnsi="宋体" w:cs="宋体"/>
                <w:szCs w:val="21"/>
              </w:rPr>
            </w:pPr>
          </w:p>
        </w:tc>
        <w:tc>
          <w:tcPr>
            <w:tcW w:w="1991" w:type="dxa"/>
            <w:vAlign w:val="center"/>
          </w:tcPr>
          <w:p w14:paraId="60E764CB">
            <w:pPr>
              <w:topLinePunct/>
              <w:spacing w:before="60" w:after="60"/>
              <w:rPr>
                <w:rFonts w:hint="eastAsia" w:ascii="宋体" w:hAnsi="宋体" w:cs="宋体"/>
                <w:szCs w:val="21"/>
              </w:rPr>
            </w:pPr>
          </w:p>
        </w:tc>
        <w:tc>
          <w:tcPr>
            <w:tcW w:w="1066" w:type="dxa"/>
            <w:vAlign w:val="center"/>
          </w:tcPr>
          <w:p w14:paraId="2812B8FB">
            <w:pPr>
              <w:topLinePunct/>
              <w:spacing w:before="60" w:after="60"/>
              <w:rPr>
                <w:rFonts w:hint="eastAsia" w:ascii="宋体" w:hAnsi="宋体" w:cs="宋体"/>
                <w:szCs w:val="21"/>
              </w:rPr>
            </w:pPr>
          </w:p>
        </w:tc>
      </w:tr>
      <w:tr w14:paraId="2B18ED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09FC31D7">
            <w:pPr>
              <w:topLinePunct/>
              <w:spacing w:before="60" w:after="60"/>
              <w:jc w:val="center"/>
              <w:rPr>
                <w:rFonts w:hint="eastAsia" w:ascii="宋体" w:hAnsi="宋体" w:cs="宋体"/>
                <w:szCs w:val="21"/>
              </w:rPr>
            </w:pPr>
            <w:r>
              <w:rPr>
                <w:rFonts w:hint="eastAsia" w:ascii="宋体" w:hAnsi="宋体" w:cs="宋体"/>
                <w:szCs w:val="21"/>
              </w:rPr>
              <w:t>3</w:t>
            </w:r>
          </w:p>
        </w:tc>
        <w:tc>
          <w:tcPr>
            <w:tcW w:w="1539" w:type="dxa"/>
            <w:vAlign w:val="center"/>
          </w:tcPr>
          <w:p w14:paraId="2B10B07E">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3A4F8BC5">
            <w:pPr>
              <w:topLinePunct/>
              <w:spacing w:before="60" w:after="60"/>
              <w:jc w:val="center"/>
              <w:rPr>
                <w:rFonts w:hint="eastAsia" w:ascii="宋体" w:hAnsi="宋体" w:cs="宋体"/>
                <w:szCs w:val="21"/>
              </w:rPr>
            </w:pPr>
          </w:p>
        </w:tc>
        <w:tc>
          <w:tcPr>
            <w:tcW w:w="1069" w:type="dxa"/>
          </w:tcPr>
          <w:p w14:paraId="18B1CEAC">
            <w:pPr>
              <w:topLinePunct/>
              <w:spacing w:before="60" w:after="60"/>
              <w:rPr>
                <w:rFonts w:hint="eastAsia" w:ascii="宋体" w:hAnsi="宋体" w:cs="宋体"/>
                <w:szCs w:val="21"/>
              </w:rPr>
            </w:pPr>
          </w:p>
        </w:tc>
        <w:tc>
          <w:tcPr>
            <w:tcW w:w="1153" w:type="dxa"/>
            <w:vAlign w:val="center"/>
          </w:tcPr>
          <w:p w14:paraId="7852689C">
            <w:pPr>
              <w:topLinePunct/>
              <w:spacing w:before="60" w:after="60"/>
              <w:rPr>
                <w:rFonts w:hint="eastAsia" w:ascii="宋体" w:hAnsi="宋体" w:cs="宋体"/>
                <w:szCs w:val="21"/>
              </w:rPr>
            </w:pPr>
          </w:p>
        </w:tc>
        <w:tc>
          <w:tcPr>
            <w:tcW w:w="1991" w:type="dxa"/>
            <w:vAlign w:val="center"/>
          </w:tcPr>
          <w:p w14:paraId="0C84177F">
            <w:pPr>
              <w:topLinePunct/>
              <w:spacing w:before="60" w:after="60"/>
              <w:rPr>
                <w:rFonts w:hint="eastAsia" w:ascii="宋体" w:hAnsi="宋体" w:cs="宋体"/>
                <w:szCs w:val="21"/>
              </w:rPr>
            </w:pPr>
          </w:p>
        </w:tc>
        <w:tc>
          <w:tcPr>
            <w:tcW w:w="1066" w:type="dxa"/>
            <w:vAlign w:val="center"/>
          </w:tcPr>
          <w:p w14:paraId="42860920">
            <w:pPr>
              <w:topLinePunct/>
              <w:spacing w:before="60" w:after="60"/>
              <w:rPr>
                <w:rFonts w:hint="eastAsia" w:ascii="宋体" w:hAnsi="宋体" w:cs="宋体"/>
                <w:szCs w:val="21"/>
              </w:rPr>
            </w:pPr>
          </w:p>
        </w:tc>
      </w:tr>
      <w:tr w14:paraId="73F7D1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766EC2D2">
            <w:pPr>
              <w:topLinePunct/>
              <w:spacing w:before="60" w:after="60"/>
              <w:jc w:val="center"/>
              <w:rPr>
                <w:rFonts w:hint="eastAsia" w:ascii="宋体" w:hAnsi="宋体" w:cs="宋体"/>
                <w:szCs w:val="21"/>
              </w:rPr>
            </w:pPr>
            <w:r>
              <w:rPr>
                <w:rFonts w:hint="eastAsia" w:ascii="宋体" w:hAnsi="宋体" w:cs="宋体"/>
                <w:szCs w:val="21"/>
              </w:rPr>
              <w:t>4</w:t>
            </w:r>
          </w:p>
        </w:tc>
        <w:tc>
          <w:tcPr>
            <w:tcW w:w="1539" w:type="dxa"/>
            <w:vAlign w:val="center"/>
          </w:tcPr>
          <w:p w14:paraId="1234F02C">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13EE8175">
            <w:pPr>
              <w:topLinePunct/>
              <w:spacing w:before="60" w:after="60"/>
              <w:jc w:val="center"/>
              <w:rPr>
                <w:rFonts w:hint="eastAsia" w:ascii="宋体" w:hAnsi="宋体" w:cs="宋体"/>
                <w:szCs w:val="21"/>
              </w:rPr>
            </w:pPr>
          </w:p>
        </w:tc>
        <w:tc>
          <w:tcPr>
            <w:tcW w:w="1069" w:type="dxa"/>
          </w:tcPr>
          <w:p w14:paraId="3FE92531">
            <w:pPr>
              <w:topLinePunct/>
              <w:spacing w:before="60" w:after="60"/>
              <w:rPr>
                <w:rFonts w:hint="eastAsia" w:ascii="宋体" w:hAnsi="宋体" w:cs="宋体"/>
                <w:szCs w:val="21"/>
              </w:rPr>
            </w:pPr>
          </w:p>
        </w:tc>
        <w:tc>
          <w:tcPr>
            <w:tcW w:w="1153" w:type="dxa"/>
            <w:vAlign w:val="center"/>
          </w:tcPr>
          <w:p w14:paraId="6E44B1C6">
            <w:pPr>
              <w:topLinePunct/>
              <w:spacing w:before="60" w:after="60"/>
              <w:rPr>
                <w:rFonts w:hint="eastAsia" w:ascii="宋体" w:hAnsi="宋体" w:cs="宋体"/>
                <w:szCs w:val="21"/>
              </w:rPr>
            </w:pPr>
          </w:p>
        </w:tc>
        <w:tc>
          <w:tcPr>
            <w:tcW w:w="1991" w:type="dxa"/>
            <w:vAlign w:val="center"/>
          </w:tcPr>
          <w:p w14:paraId="5C64E520">
            <w:pPr>
              <w:topLinePunct/>
              <w:spacing w:before="60" w:after="60"/>
              <w:rPr>
                <w:rFonts w:hint="eastAsia" w:ascii="宋体" w:hAnsi="宋体" w:cs="宋体"/>
                <w:szCs w:val="21"/>
              </w:rPr>
            </w:pPr>
          </w:p>
        </w:tc>
        <w:tc>
          <w:tcPr>
            <w:tcW w:w="1066" w:type="dxa"/>
            <w:vAlign w:val="center"/>
          </w:tcPr>
          <w:p w14:paraId="25B6E18E">
            <w:pPr>
              <w:topLinePunct/>
              <w:spacing w:before="60" w:after="60"/>
              <w:rPr>
                <w:rFonts w:hint="eastAsia" w:ascii="宋体" w:hAnsi="宋体" w:cs="宋体"/>
                <w:szCs w:val="21"/>
              </w:rPr>
            </w:pPr>
          </w:p>
        </w:tc>
      </w:tr>
    </w:tbl>
    <w:p w14:paraId="05370321">
      <w:pPr>
        <w:spacing w:before="156" w:beforeLines="50" w:after="156" w:afterLines="50"/>
        <w:ind w:firstLine="420" w:firstLineChars="200"/>
        <w:jc w:val="left"/>
        <w:rPr>
          <w:rFonts w:hint="eastAsia" w:ascii="宋体" w:hAnsi="宋体" w:cs="宋体"/>
          <w:szCs w:val="21"/>
        </w:rPr>
      </w:pPr>
      <w:r>
        <w:rPr>
          <w:rFonts w:hint="eastAsia" w:ascii="宋体" w:hAnsi="宋体" w:cs="宋体"/>
          <w:szCs w:val="21"/>
        </w:rPr>
        <w:t>*</w:t>
      </w:r>
      <w:r>
        <w:rPr>
          <w:rFonts w:hint="eastAsia" w:hAnsi="宋体" w:cs="宋体"/>
          <w:szCs w:val="21"/>
        </w:rPr>
        <w:t>证明材</w:t>
      </w:r>
      <w:r>
        <w:rPr>
          <w:rFonts w:hint="eastAsia" w:ascii="宋体" w:hAnsi="宋体" w:cs="宋体"/>
          <w:szCs w:val="21"/>
        </w:rPr>
        <w:t>料需附在表</w:t>
      </w:r>
      <w:r>
        <w:rPr>
          <w:rFonts w:hint="eastAsia" w:hAnsi="宋体" w:cs="宋体"/>
          <w:szCs w:val="21"/>
        </w:rPr>
        <w:t>2.6.2</w:t>
      </w:r>
      <w:r>
        <w:rPr>
          <w:rFonts w:hint="eastAsia" w:ascii="宋体" w:hAnsi="宋体" w:cs="宋体"/>
          <w:szCs w:val="21"/>
        </w:rPr>
        <w:t>后。</w:t>
      </w:r>
    </w:p>
    <w:p w14:paraId="2A7FC203">
      <w:pPr>
        <w:ind w:firstLine="420" w:firstLineChars="200"/>
        <w:rPr>
          <w:szCs w:val="21"/>
        </w:rPr>
      </w:pPr>
      <w:r>
        <w:rPr>
          <w:rFonts w:hint="eastAsia" w:ascii="宋体" w:hAnsi="宋体" w:cs="宋体"/>
          <w:szCs w:val="21"/>
        </w:rPr>
        <w:t>备注：元器件清单投标人根据自身实际情况填写，示例内容仅作为参考。</w:t>
      </w:r>
    </w:p>
    <w:p w14:paraId="0242A956">
      <w:pPr>
        <w:rPr>
          <w:szCs w:val="21"/>
        </w:rPr>
      </w:pPr>
      <w:r>
        <w:rPr>
          <w:szCs w:val="21"/>
        </w:rPr>
        <w:br w:type="page"/>
      </w:r>
    </w:p>
    <w:p w14:paraId="5266FD37">
      <w:pPr>
        <w:pStyle w:val="2"/>
        <w:numPr>
          <w:ilvl w:val="0"/>
          <w:numId w:val="0"/>
        </w:numPr>
        <w:rPr>
          <w:rFonts w:hint="eastAsia" w:ascii="黑体" w:hAnsi="黑体" w:eastAsia="黑体"/>
          <w:b/>
          <w:sz w:val="21"/>
          <w:szCs w:val="21"/>
        </w:rPr>
      </w:pPr>
      <w:bookmarkStart w:id="445" w:name="_Toc494477706"/>
      <w:bookmarkStart w:id="446" w:name="_Toc222997010"/>
      <w:bookmarkStart w:id="447" w:name="_Toc3874"/>
      <w:bookmarkStart w:id="448" w:name="_Toc1386"/>
      <w:r>
        <w:rPr>
          <w:rFonts w:hint="eastAsia" w:ascii="黑体" w:hAnsi="黑体" w:eastAsia="黑体"/>
          <w:b/>
          <w:sz w:val="21"/>
          <w:szCs w:val="21"/>
        </w:rPr>
        <w:t>三</w:t>
      </w:r>
      <w:r>
        <w:rPr>
          <w:rFonts w:ascii="黑体" w:hAnsi="黑体" w:eastAsia="黑体"/>
          <w:b/>
          <w:sz w:val="21"/>
          <w:szCs w:val="21"/>
        </w:rPr>
        <w:t>、</w:t>
      </w:r>
      <w:r>
        <w:rPr>
          <w:rFonts w:hint="eastAsia" w:ascii="黑体" w:hAnsi="黑体" w:eastAsia="黑体"/>
          <w:b/>
          <w:sz w:val="21"/>
          <w:szCs w:val="21"/>
        </w:rPr>
        <w:t>投标方技术偏差</w:t>
      </w:r>
      <w:bookmarkEnd w:id="445"/>
      <w:bookmarkEnd w:id="446"/>
      <w:bookmarkEnd w:id="447"/>
      <w:bookmarkEnd w:id="448"/>
    </w:p>
    <w:p w14:paraId="540D10EE">
      <w:pPr>
        <w:pStyle w:val="3"/>
        <w:numPr>
          <w:ilvl w:val="0"/>
          <w:numId w:val="0"/>
        </w:numPr>
        <w:spacing w:line="360" w:lineRule="auto"/>
        <w:rPr>
          <w:szCs w:val="21"/>
        </w:rPr>
      </w:pPr>
      <w:bookmarkStart w:id="449" w:name="_Toc21946"/>
      <w:bookmarkStart w:id="450" w:name="_Toc222997011"/>
      <w:bookmarkStart w:id="451" w:name="_Toc494477707"/>
      <w:bookmarkStart w:id="452" w:name="_Toc26157"/>
      <w:r>
        <w:rPr>
          <w:rFonts w:hint="eastAsia"/>
          <w:szCs w:val="21"/>
        </w:rPr>
        <w:t>3.</w:t>
      </w:r>
      <w:r>
        <w:rPr>
          <w:szCs w:val="21"/>
        </w:rPr>
        <w:t>1</w:t>
      </w:r>
      <w:r>
        <w:rPr>
          <w:rFonts w:hint="eastAsia"/>
          <w:szCs w:val="21"/>
        </w:rPr>
        <w:t xml:space="preserve"> 投标方技术偏差</w:t>
      </w:r>
      <w:bookmarkEnd w:id="449"/>
      <w:bookmarkEnd w:id="450"/>
      <w:bookmarkEnd w:id="451"/>
      <w:bookmarkEnd w:id="452"/>
    </w:p>
    <w:p w14:paraId="144F6529">
      <w:pPr>
        <w:adjustRightInd w:val="0"/>
        <w:snapToGrid w:val="0"/>
        <w:spacing w:line="360" w:lineRule="auto"/>
        <w:ind w:firstLine="420" w:firstLineChars="200"/>
        <w:rPr>
          <w:rFonts w:hint="eastAsia" w:hAnsi="宋体"/>
          <w:szCs w:val="21"/>
        </w:rPr>
      </w:pPr>
      <w:r>
        <w:rPr>
          <w:rFonts w:hint="eastAsia"/>
          <w:szCs w:val="21"/>
        </w:rPr>
        <w:t>投标方应将所供设备与本招标书技术文件有差异之处，无论优于或劣于本招标书要求，均汇集成此表。</w:t>
      </w:r>
    </w:p>
    <w:p w14:paraId="44E8A28C">
      <w:pPr>
        <w:pStyle w:val="143"/>
        <w:spacing w:line="360" w:lineRule="auto"/>
        <w:ind w:firstLine="199" w:firstLineChars="95"/>
        <w:jc w:val="center"/>
        <w:rPr>
          <w:rFonts w:hint="eastAsia" w:hAnsi="宋体"/>
          <w:szCs w:val="21"/>
        </w:rPr>
      </w:pPr>
      <w:r>
        <w:rPr>
          <w:rFonts w:hint="eastAsia" w:hAnsi="宋体"/>
          <w:szCs w:val="21"/>
        </w:rPr>
        <w:t xml:space="preserve">表3.1 </w:t>
      </w:r>
      <w:r>
        <w:rPr>
          <w:rFonts w:hint="eastAsia" w:ascii="黑体" w:hAnsi="黑体" w:eastAsia="黑体"/>
          <w:szCs w:val="21"/>
        </w:rPr>
        <w:t>投标单位技术差异表</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182"/>
        <w:gridCol w:w="2758"/>
        <w:gridCol w:w="1279"/>
        <w:gridCol w:w="2618"/>
      </w:tblGrid>
      <w:tr w14:paraId="2E7AB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91" w:type="dxa"/>
            <w:vAlign w:val="center"/>
          </w:tcPr>
          <w:p w14:paraId="2BB0A7BB">
            <w:pPr>
              <w:widowControl/>
              <w:autoSpaceDE w:val="0"/>
              <w:autoSpaceDN w:val="0"/>
              <w:spacing w:before="40"/>
              <w:jc w:val="center"/>
              <w:textAlignment w:val="bottom"/>
              <w:rPr>
                <w:rFonts w:hint="eastAsia" w:ascii="宋体" w:hAnsi="宋体"/>
                <w:szCs w:val="21"/>
              </w:rPr>
            </w:pPr>
            <w:r>
              <w:rPr>
                <w:rFonts w:hint="eastAsia" w:ascii="宋体" w:hAnsi="宋体"/>
                <w:szCs w:val="21"/>
              </w:rPr>
              <w:t>序</w:t>
            </w:r>
          </w:p>
          <w:p w14:paraId="331F86BA">
            <w:pPr>
              <w:autoSpaceDE w:val="0"/>
              <w:autoSpaceDN w:val="0"/>
              <w:spacing w:before="40"/>
              <w:jc w:val="center"/>
              <w:textAlignment w:val="bottom"/>
              <w:rPr>
                <w:rFonts w:hint="eastAsia" w:ascii="宋体" w:hAnsi="宋体"/>
                <w:szCs w:val="21"/>
              </w:rPr>
            </w:pPr>
            <w:r>
              <w:rPr>
                <w:rFonts w:hint="eastAsia" w:ascii="宋体" w:hAnsi="宋体"/>
                <w:szCs w:val="21"/>
              </w:rPr>
              <w:t>号</w:t>
            </w:r>
          </w:p>
        </w:tc>
        <w:tc>
          <w:tcPr>
            <w:tcW w:w="1182" w:type="dxa"/>
            <w:vAlign w:val="center"/>
          </w:tcPr>
          <w:p w14:paraId="5B806695">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招标文件条目</w:t>
            </w:r>
          </w:p>
        </w:tc>
        <w:tc>
          <w:tcPr>
            <w:tcW w:w="2758" w:type="dxa"/>
            <w:vAlign w:val="center"/>
          </w:tcPr>
          <w:p w14:paraId="67EC5A3D">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招标文件简要内容</w:t>
            </w:r>
          </w:p>
        </w:tc>
        <w:tc>
          <w:tcPr>
            <w:tcW w:w="1279" w:type="dxa"/>
            <w:vAlign w:val="center"/>
          </w:tcPr>
          <w:p w14:paraId="714EB684">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投标文件条目</w:t>
            </w:r>
          </w:p>
        </w:tc>
        <w:tc>
          <w:tcPr>
            <w:tcW w:w="2618" w:type="dxa"/>
            <w:vAlign w:val="center"/>
          </w:tcPr>
          <w:p w14:paraId="73BCD66B">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投标文件简要内容</w:t>
            </w:r>
          </w:p>
        </w:tc>
      </w:tr>
      <w:tr w14:paraId="3E5AF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3528CD30">
            <w:pPr>
              <w:widowControl/>
              <w:autoSpaceDE w:val="0"/>
              <w:autoSpaceDN w:val="0"/>
              <w:jc w:val="center"/>
              <w:textAlignment w:val="bottom"/>
              <w:rPr>
                <w:rFonts w:hint="eastAsia" w:ascii="宋体" w:hAnsi="宋体"/>
                <w:szCs w:val="21"/>
              </w:rPr>
            </w:pPr>
            <w:r>
              <w:rPr>
                <w:rFonts w:hint="eastAsia" w:ascii="宋体" w:hAnsi="宋体"/>
                <w:szCs w:val="21"/>
              </w:rPr>
              <w:t>1</w:t>
            </w:r>
          </w:p>
        </w:tc>
        <w:tc>
          <w:tcPr>
            <w:tcW w:w="1182" w:type="dxa"/>
            <w:vAlign w:val="center"/>
          </w:tcPr>
          <w:p w14:paraId="7954798F">
            <w:pPr>
              <w:widowControl/>
              <w:autoSpaceDE w:val="0"/>
              <w:autoSpaceDN w:val="0"/>
              <w:jc w:val="center"/>
              <w:textAlignment w:val="bottom"/>
              <w:rPr>
                <w:rFonts w:hint="eastAsia" w:ascii="宋体" w:hAnsi="宋体"/>
                <w:szCs w:val="21"/>
              </w:rPr>
            </w:pPr>
          </w:p>
        </w:tc>
        <w:tc>
          <w:tcPr>
            <w:tcW w:w="2758" w:type="dxa"/>
            <w:vAlign w:val="center"/>
          </w:tcPr>
          <w:p w14:paraId="38C85BF6">
            <w:pPr>
              <w:widowControl/>
              <w:autoSpaceDE w:val="0"/>
              <w:autoSpaceDN w:val="0"/>
              <w:jc w:val="center"/>
              <w:textAlignment w:val="bottom"/>
              <w:rPr>
                <w:rFonts w:hint="eastAsia" w:ascii="宋体" w:hAnsi="宋体"/>
                <w:szCs w:val="21"/>
              </w:rPr>
            </w:pPr>
          </w:p>
        </w:tc>
        <w:tc>
          <w:tcPr>
            <w:tcW w:w="1279" w:type="dxa"/>
            <w:vAlign w:val="center"/>
          </w:tcPr>
          <w:p w14:paraId="797CAD54">
            <w:pPr>
              <w:widowControl/>
              <w:autoSpaceDE w:val="0"/>
              <w:autoSpaceDN w:val="0"/>
              <w:jc w:val="center"/>
              <w:textAlignment w:val="bottom"/>
              <w:rPr>
                <w:rFonts w:hint="eastAsia" w:ascii="宋体" w:hAnsi="宋体"/>
                <w:szCs w:val="21"/>
              </w:rPr>
            </w:pPr>
          </w:p>
        </w:tc>
        <w:tc>
          <w:tcPr>
            <w:tcW w:w="2618" w:type="dxa"/>
            <w:vAlign w:val="center"/>
          </w:tcPr>
          <w:p w14:paraId="3F125BDD">
            <w:pPr>
              <w:widowControl/>
              <w:autoSpaceDE w:val="0"/>
              <w:autoSpaceDN w:val="0"/>
              <w:jc w:val="center"/>
              <w:textAlignment w:val="bottom"/>
              <w:rPr>
                <w:rFonts w:hint="eastAsia" w:ascii="宋体" w:hAnsi="宋体"/>
                <w:szCs w:val="21"/>
              </w:rPr>
            </w:pPr>
          </w:p>
        </w:tc>
      </w:tr>
      <w:tr w14:paraId="4DDC9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43333F0F">
            <w:pPr>
              <w:widowControl/>
              <w:autoSpaceDE w:val="0"/>
              <w:autoSpaceDN w:val="0"/>
              <w:jc w:val="center"/>
              <w:textAlignment w:val="bottom"/>
              <w:rPr>
                <w:rFonts w:hint="eastAsia" w:ascii="宋体" w:hAnsi="宋体"/>
                <w:szCs w:val="21"/>
              </w:rPr>
            </w:pPr>
            <w:r>
              <w:rPr>
                <w:rFonts w:hint="eastAsia" w:ascii="宋体" w:hAnsi="宋体"/>
                <w:szCs w:val="21"/>
              </w:rPr>
              <w:t>2</w:t>
            </w:r>
          </w:p>
        </w:tc>
        <w:tc>
          <w:tcPr>
            <w:tcW w:w="1182" w:type="dxa"/>
            <w:vAlign w:val="center"/>
          </w:tcPr>
          <w:p w14:paraId="2006F83F">
            <w:pPr>
              <w:widowControl/>
              <w:autoSpaceDE w:val="0"/>
              <w:autoSpaceDN w:val="0"/>
              <w:jc w:val="center"/>
              <w:textAlignment w:val="bottom"/>
              <w:rPr>
                <w:rFonts w:hint="eastAsia" w:ascii="宋体" w:hAnsi="宋体"/>
                <w:szCs w:val="21"/>
              </w:rPr>
            </w:pPr>
          </w:p>
        </w:tc>
        <w:tc>
          <w:tcPr>
            <w:tcW w:w="2758" w:type="dxa"/>
            <w:vAlign w:val="center"/>
          </w:tcPr>
          <w:p w14:paraId="466E3B8A">
            <w:pPr>
              <w:widowControl/>
              <w:autoSpaceDE w:val="0"/>
              <w:autoSpaceDN w:val="0"/>
              <w:jc w:val="center"/>
              <w:textAlignment w:val="bottom"/>
              <w:rPr>
                <w:rFonts w:hint="eastAsia" w:ascii="宋体" w:hAnsi="宋体"/>
                <w:szCs w:val="21"/>
              </w:rPr>
            </w:pPr>
          </w:p>
        </w:tc>
        <w:tc>
          <w:tcPr>
            <w:tcW w:w="1279" w:type="dxa"/>
            <w:vAlign w:val="center"/>
          </w:tcPr>
          <w:p w14:paraId="0DEEEEE2">
            <w:pPr>
              <w:widowControl/>
              <w:autoSpaceDE w:val="0"/>
              <w:autoSpaceDN w:val="0"/>
              <w:jc w:val="center"/>
              <w:textAlignment w:val="bottom"/>
              <w:rPr>
                <w:rFonts w:hint="eastAsia" w:ascii="宋体" w:hAnsi="宋体"/>
                <w:szCs w:val="21"/>
              </w:rPr>
            </w:pPr>
          </w:p>
        </w:tc>
        <w:tc>
          <w:tcPr>
            <w:tcW w:w="2618" w:type="dxa"/>
            <w:vAlign w:val="center"/>
          </w:tcPr>
          <w:p w14:paraId="224F0E19">
            <w:pPr>
              <w:widowControl/>
              <w:autoSpaceDE w:val="0"/>
              <w:autoSpaceDN w:val="0"/>
              <w:jc w:val="center"/>
              <w:textAlignment w:val="bottom"/>
              <w:rPr>
                <w:rFonts w:hint="eastAsia" w:ascii="宋体" w:hAnsi="宋体"/>
                <w:szCs w:val="21"/>
              </w:rPr>
            </w:pPr>
          </w:p>
        </w:tc>
      </w:tr>
      <w:tr w14:paraId="0E163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3D3C091">
            <w:pPr>
              <w:widowControl/>
              <w:autoSpaceDE w:val="0"/>
              <w:autoSpaceDN w:val="0"/>
              <w:jc w:val="center"/>
              <w:textAlignment w:val="bottom"/>
              <w:rPr>
                <w:rFonts w:hint="eastAsia" w:ascii="宋体" w:hAnsi="宋体"/>
                <w:szCs w:val="21"/>
              </w:rPr>
            </w:pPr>
            <w:r>
              <w:rPr>
                <w:rFonts w:hint="eastAsia" w:ascii="宋体" w:hAnsi="宋体"/>
                <w:szCs w:val="21"/>
              </w:rPr>
              <w:t>3</w:t>
            </w:r>
          </w:p>
        </w:tc>
        <w:tc>
          <w:tcPr>
            <w:tcW w:w="1182" w:type="dxa"/>
            <w:vAlign w:val="center"/>
          </w:tcPr>
          <w:p w14:paraId="0D8F4323">
            <w:pPr>
              <w:widowControl/>
              <w:autoSpaceDE w:val="0"/>
              <w:autoSpaceDN w:val="0"/>
              <w:jc w:val="center"/>
              <w:textAlignment w:val="bottom"/>
              <w:rPr>
                <w:rFonts w:hint="eastAsia" w:ascii="宋体" w:hAnsi="宋体"/>
                <w:szCs w:val="21"/>
              </w:rPr>
            </w:pPr>
          </w:p>
        </w:tc>
        <w:tc>
          <w:tcPr>
            <w:tcW w:w="2758" w:type="dxa"/>
            <w:vAlign w:val="center"/>
          </w:tcPr>
          <w:p w14:paraId="4C0F3BA1">
            <w:pPr>
              <w:widowControl/>
              <w:autoSpaceDE w:val="0"/>
              <w:autoSpaceDN w:val="0"/>
              <w:jc w:val="center"/>
              <w:textAlignment w:val="bottom"/>
              <w:rPr>
                <w:rFonts w:hint="eastAsia" w:ascii="宋体" w:hAnsi="宋体"/>
                <w:szCs w:val="21"/>
              </w:rPr>
            </w:pPr>
          </w:p>
        </w:tc>
        <w:tc>
          <w:tcPr>
            <w:tcW w:w="1279" w:type="dxa"/>
            <w:vAlign w:val="center"/>
          </w:tcPr>
          <w:p w14:paraId="7F6F65E1">
            <w:pPr>
              <w:widowControl/>
              <w:autoSpaceDE w:val="0"/>
              <w:autoSpaceDN w:val="0"/>
              <w:jc w:val="center"/>
              <w:textAlignment w:val="bottom"/>
              <w:rPr>
                <w:rFonts w:hint="eastAsia" w:ascii="宋体" w:hAnsi="宋体"/>
                <w:szCs w:val="21"/>
              </w:rPr>
            </w:pPr>
          </w:p>
        </w:tc>
        <w:tc>
          <w:tcPr>
            <w:tcW w:w="2618" w:type="dxa"/>
            <w:vAlign w:val="center"/>
          </w:tcPr>
          <w:p w14:paraId="6FA45322">
            <w:pPr>
              <w:widowControl/>
              <w:autoSpaceDE w:val="0"/>
              <w:autoSpaceDN w:val="0"/>
              <w:jc w:val="center"/>
              <w:textAlignment w:val="bottom"/>
              <w:rPr>
                <w:rFonts w:hint="eastAsia" w:ascii="宋体" w:hAnsi="宋体"/>
                <w:szCs w:val="21"/>
              </w:rPr>
            </w:pPr>
          </w:p>
        </w:tc>
      </w:tr>
      <w:tr w14:paraId="479E8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62980FE">
            <w:pPr>
              <w:widowControl/>
              <w:autoSpaceDE w:val="0"/>
              <w:autoSpaceDN w:val="0"/>
              <w:jc w:val="center"/>
              <w:textAlignment w:val="bottom"/>
              <w:rPr>
                <w:rFonts w:hint="eastAsia" w:ascii="宋体" w:hAnsi="宋体"/>
                <w:szCs w:val="21"/>
              </w:rPr>
            </w:pPr>
            <w:r>
              <w:rPr>
                <w:rFonts w:hint="eastAsia" w:ascii="宋体" w:hAnsi="宋体"/>
                <w:szCs w:val="21"/>
              </w:rPr>
              <w:t>4</w:t>
            </w:r>
          </w:p>
        </w:tc>
        <w:tc>
          <w:tcPr>
            <w:tcW w:w="1182" w:type="dxa"/>
            <w:vAlign w:val="center"/>
          </w:tcPr>
          <w:p w14:paraId="0146452D">
            <w:pPr>
              <w:widowControl/>
              <w:autoSpaceDE w:val="0"/>
              <w:autoSpaceDN w:val="0"/>
              <w:jc w:val="center"/>
              <w:textAlignment w:val="bottom"/>
              <w:rPr>
                <w:rFonts w:hint="eastAsia" w:ascii="宋体" w:hAnsi="宋体"/>
                <w:szCs w:val="21"/>
              </w:rPr>
            </w:pPr>
          </w:p>
        </w:tc>
        <w:tc>
          <w:tcPr>
            <w:tcW w:w="2758" w:type="dxa"/>
            <w:vAlign w:val="center"/>
          </w:tcPr>
          <w:p w14:paraId="7FD88BF6">
            <w:pPr>
              <w:widowControl/>
              <w:autoSpaceDE w:val="0"/>
              <w:autoSpaceDN w:val="0"/>
              <w:jc w:val="center"/>
              <w:textAlignment w:val="bottom"/>
              <w:rPr>
                <w:rFonts w:hint="eastAsia" w:ascii="宋体" w:hAnsi="宋体"/>
                <w:szCs w:val="21"/>
              </w:rPr>
            </w:pPr>
          </w:p>
        </w:tc>
        <w:tc>
          <w:tcPr>
            <w:tcW w:w="1279" w:type="dxa"/>
            <w:vAlign w:val="center"/>
          </w:tcPr>
          <w:p w14:paraId="317E5A8C">
            <w:pPr>
              <w:widowControl/>
              <w:autoSpaceDE w:val="0"/>
              <w:autoSpaceDN w:val="0"/>
              <w:jc w:val="center"/>
              <w:textAlignment w:val="bottom"/>
              <w:rPr>
                <w:rFonts w:hint="eastAsia" w:ascii="宋体" w:hAnsi="宋体"/>
                <w:szCs w:val="21"/>
              </w:rPr>
            </w:pPr>
          </w:p>
        </w:tc>
        <w:tc>
          <w:tcPr>
            <w:tcW w:w="2618" w:type="dxa"/>
            <w:vAlign w:val="center"/>
          </w:tcPr>
          <w:p w14:paraId="57648DBE">
            <w:pPr>
              <w:widowControl/>
              <w:autoSpaceDE w:val="0"/>
              <w:autoSpaceDN w:val="0"/>
              <w:jc w:val="center"/>
              <w:textAlignment w:val="bottom"/>
              <w:rPr>
                <w:rFonts w:hint="eastAsia" w:ascii="宋体" w:hAnsi="宋体"/>
                <w:szCs w:val="21"/>
              </w:rPr>
            </w:pPr>
          </w:p>
        </w:tc>
      </w:tr>
      <w:tr w14:paraId="1F01F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79C5824">
            <w:pPr>
              <w:widowControl/>
              <w:autoSpaceDE w:val="0"/>
              <w:autoSpaceDN w:val="0"/>
              <w:jc w:val="center"/>
              <w:textAlignment w:val="bottom"/>
              <w:rPr>
                <w:rFonts w:hint="eastAsia" w:ascii="宋体" w:hAnsi="宋体"/>
                <w:szCs w:val="21"/>
              </w:rPr>
            </w:pPr>
            <w:r>
              <w:rPr>
                <w:rFonts w:hint="eastAsia" w:ascii="宋体" w:hAnsi="宋体"/>
                <w:szCs w:val="21"/>
              </w:rPr>
              <w:t>5</w:t>
            </w:r>
          </w:p>
        </w:tc>
        <w:tc>
          <w:tcPr>
            <w:tcW w:w="1182" w:type="dxa"/>
            <w:vAlign w:val="center"/>
          </w:tcPr>
          <w:p w14:paraId="33EE2828">
            <w:pPr>
              <w:widowControl/>
              <w:autoSpaceDE w:val="0"/>
              <w:autoSpaceDN w:val="0"/>
              <w:jc w:val="center"/>
              <w:textAlignment w:val="bottom"/>
              <w:rPr>
                <w:rFonts w:hint="eastAsia" w:ascii="宋体" w:hAnsi="宋体"/>
                <w:szCs w:val="21"/>
              </w:rPr>
            </w:pPr>
          </w:p>
        </w:tc>
        <w:tc>
          <w:tcPr>
            <w:tcW w:w="2758" w:type="dxa"/>
            <w:vAlign w:val="center"/>
          </w:tcPr>
          <w:p w14:paraId="52876085">
            <w:pPr>
              <w:widowControl/>
              <w:autoSpaceDE w:val="0"/>
              <w:autoSpaceDN w:val="0"/>
              <w:jc w:val="center"/>
              <w:textAlignment w:val="bottom"/>
              <w:rPr>
                <w:rFonts w:hint="eastAsia" w:ascii="宋体" w:hAnsi="宋体"/>
                <w:szCs w:val="21"/>
              </w:rPr>
            </w:pPr>
          </w:p>
        </w:tc>
        <w:tc>
          <w:tcPr>
            <w:tcW w:w="1279" w:type="dxa"/>
            <w:vAlign w:val="center"/>
          </w:tcPr>
          <w:p w14:paraId="2E8EADED">
            <w:pPr>
              <w:widowControl/>
              <w:autoSpaceDE w:val="0"/>
              <w:autoSpaceDN w:val="0"/>
              <w:jc w:val="center"/>
              <w:textAlignment w:val="bottom"/>
              <w:rPr>
                <w:rFonts w:hint="eastAsia" w:ascii="宋体" w:hAnsi="宋体"/>
                <w:szCs w:val="21"/>
              </w:rPr>
            </w:pPr>
          </w:p>
        </w:tc>
        <w:tc>
          <w:tcPr>
            <w:tcW w:w="2618" w:type="dxa"/>
            <w:vAlign w:val="center"/>
          </w:tcPr>
          <w:p w14:paraId="32B32E3F">
            <w:pPr>
              <w:widowControl/>
              <w:autoSpaceDE w:val="0"/>
              <w:autoSpaceDN w:val="0"/>
              <w:jc w:val="center"/>
              <w:textAlignment w:val="bottom"/>
              <w:rPr>
                <w:rFonts w:hint="eastAsia" w:ascii="宋体" w:hAnsi="宋体"/>
                <w:szCs w:val="21"/>
              </w:rPr>
            </w:pPr>
          </w:p>
        </w:tc>
      </w:tr>
      <w:tr w14:paraId="35832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941E3FF">
            <w:pPr>
              <w:widowControl/>
              <w:autoSpaceDE w:val="0"/>
              <w:autoSpaceDN w:val="0"/>
              <w:jc w:val="center"/>
              <w:textAlignment w:val="bottom"/>
              <w:rPr>
                <w:rFonts w:hint="eastAsia" w:ascii="宋体" w:hAnsi="宋体"/>
                <w:szCs w:val="21"/>
              </w:rPr>
            </w:pPr>
            <w:r>
              <w:rPr>
                <w:rFonts w:hint="eastAsia" w:ascii="宋体" w:hAnsi="宋体"/>
                <w:szCs w:val="21"/>
              </w:rPr>
              <w:t>6</w:t>
            </w:r>
          </w:p>
        </w:tc>
        <w:tc>
          <w:tcPr>
            <w:tcW w:w="1182" w:type="dxa"/>
            <w:vAlign w:val="center"/>
          </w:tcPr>
          <w:p w14:paraId="5FD476C4">
            <w:pPr>
              <w:widowControl/>
              <w:autoSpaceDE w:val="0"/>
              <w:autoSpaceDN w:val="0"/>
              <w:jc w:val="center"/>
              <w:textAlignment w:val="bottom"/>
              <w:rPr>
                <w:rFonts w:hint="eastAsia" w:ascii="宋体" w:hAnsi="宋体"/>
                <w:szCs w:val="21"/>
              </w:rPr>
            </w:pPr>
          </w:p>
        </w:tc>
        <w:tc>
          <w:tcPr>
            <w:tcW w:w="2758" w:type="dxa"/>
            <w:vAlign w:val="center"/>
          </w:tcPr>
          <w:p w14:paraId="74DD21D4">
            <w:pPr>
              <w:widowControl/>
              <w:autoSpaceDE w:val="0"/>
              <w:autoSpaceDN w:val="0"/>
              <w:jc w:val="center"/>
              <w:textAlignment w:val="bottom"/>
              <w:rPr>
                <w:rFonts w:hint="eastAsia" w:ascii="宋体" w:hAnsi="宋体"/>
                <w:szCs w:val="21"/>
              </w:rPr>
            </w:pPr>
          </w:p>
        </w:tc>
        <w:tc>
          <w:tcPr>
            <w:tcW w:w="1279" w:type="dxa"/>
            <w:vAlign w:val="center"/>
          </w:tcPr>
          <w:p w14:paraId="6267C00B">
            <w:pPr>
              <w:widowControl/>
              <w:autoSpaceDE w:val="0"/>
              <w:autoSpaceDN w:val="0"/>
              <w:jc w:val="center"/>
              <w:textAlignment w:val="bottom"/>
              <w:rPr>
                <w:rFonts w:hint="eastAsia" w:ascii="宋体" w:hAnsi="宋体"/>
                <w:szCs w:val="21"/>
              </w:rPr>
            </w:pPr>
          </w:p>
        </w:tc>
        <w:tc>
          <w:tcPr>
            <w:tcW w:w="2618" w:type="dxa"/>
            <w:vAlign w:val="center"/>
          </w:tcPr>
          <w:p w14:paraId="413F53EB">
            <w:pPr>
              <w:widowControl/>
              <w:autoSpaceDE w:val="0"/>
              <w:autoSpaceDN w:val="0"/>
              <w:jc w:val="center"/>
              <w:textAlignment w:val="bottom"/>
              <w:rPr>
                <w:rFonts w:hint="eastAsia" w:ascii="宋体" w:hAnsi="宋体"/>
                <w:szCs w:val="21"/>
              </w:rPr>
            </w:pPr>
          </w:p>
        </w:tc>
      </w:tr>
      <w:tr w14:paraId="3CAD7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2FF8499">
            <w:pPr>
              <w:widowControl/>
              <w:autoSpaceDE w:val="0"/>
              <w:autoSpaceDN w:val="0"/>
              <w:jc w:val="center"/>
              <w:textAlignment w:val="bottom"/>
              <w:rPr>
                <w:rFonts w:hint="eastAsia" w:ascii="宋体" w:hAnsi="宋体"/>
                <w:szCs w:val="21"/>
              </w:rPr>
            </w:pPr>
          </w:p>
        </w:tc>
        <w:tc>
          <w:tcPr>
            <w:tcW w:w="1182" w:type="dxa"/>
            <w:vAlign w:val="center"/>
          </w:tcPr>
          <w:p w14:paraId="1F8EA120">
            <w:pPr>
              <w:widowControl/>
              <w:autoSpaceDE w:val="0"/>
              <w:autoSpaceDN w:val="0"/>
              <w:jc w:val="center"/>
              <w:textAlignment w:val="bottom"/>
              <w:rPr>
                <w:rFonts w:hint="eastAsia" w:ascii="宋体" w:hAnsi="宋体"/>
                <w:szCs w:val="21"/>
              </w:rPr>
            </w:pPr>
          </w:p>
        </w:tc>
        <w:tc>
          <w:tcPr>
            <w:tcW w:w="2758" w:type="dxa"/>
            <w:vAlign w:val="center"/>
          </w:tcPr>
          <w:p w14:paraId="3DC7FD4D">
            <w:pPr>
              <w:widowControl/>
              <w:autoSpaceDE w:val="0"/>
              <w:autoSpaceDN w:val="0"/>
              <w:jc w:val="center"/>
              <w:textAlignment w:val="bottom"/>
              <w:rPr>
                <w:rFonts w:hint="eastAsia" w:ascii="宋体" w:hAnsi="宋体"/>
                <w:szCs w:val="21"/>
              </w:rPr>
            </w:pPr>
          </w:p>
        </w:tc>
        <w:tc>
          <w:tcPr>
            <w:tcW w:w="1279" w:type="dxa"/>
            <w:vAlign w:val="center"/>
          </w:tcPr>
          <w:p w14:paraId="3C4D580D">
            <w:pPr>
              <w:widowControl/>
              <w:autoSpaceDE w:val="0"/>
              <w:autoSpaceDN w:val="0"/>
              <w:jc w:val="center"/>
              <w:textAlignment w:val="bottom"/>
              <w:rPr>
                <w:rFonts w:hint="eastAsia" w:ascii="宋体" w:hAnsi="宋体"/>
                <w:szCs w:val="21"/>
              </w:rPr>
            </w:pPr>
          </w:p>
        </w:tc>
        <w:tc>
          <w:tcPr>
            <w:tcW w:w="2618" w:type="dxa"/>
            <w:vAlign w:val="center"/>
          </w:tcPr>
          <w:p w14:paraId="7E37C5D5">
            <w:pPr>
              <w:widowControl/>
              <w:autoSpaceDE w:val="0"/>
              <w:autoSpaceDN w:val="0"/>
              <w:jc w:val="center"/>
              <w:textAlignment w:val="bottom"/>
              <w:rPr>
                <w:rFonts w:hint="eastAsia" w:ascii="宋体" w:hAnsi="宋体"/>
                <w:szCs w:val="21"/>
              </w:rPr>
            </w:pPr>
          </w:p>
        </w:tc>
      </w:tr>
      <w:tr w14:paraId="069C7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65D93A27">
            <w:pPr>
              <w:widowControl/>
              <w:autoSpaceDE w:val="0"/>
              <w:autoSpaceDN w:val="0"/>
              <w:jc w:val="center"/>
              <w:textAlignment w:val="bottom"/>
              <w:rPr>
                <w:rFonts w:hint="eastAsia" w:ascii="宋体" w:hAnsi="宋体"/>
                <w:szCs w:val="21"/>
              </w:rPr>
            </w:pPr>
          </w:p>
        </w:tc>
        <w:tc>
          <w:tcPr>
            <w:tcW w:w="1182" w:type="dxa"/>
            <w:vAlign w:val="center"/>
          </w:tcPr>
          <w:p w14:paraId="5998C5BB">
            <w:pPr>
              <w:widowControl/>
              <w:autoSpaceDE w:val="0"/>
              <w:autoSpaceDN w:val="0"/>
              <w:jc w:val="center"/>
              <w:textAlignment w:val="bottom"/>
              <w:rPr>
                <w:rFonts w:hint="eastAsia" w:ascii="宋体" w:hAnsi="宋体"/>
                <w:szCs w:val="21"/>
              </w:rPr>
            </w:pPr>
          </w:p>
        </w:tc>
        <w:tc>
          <w:tcPr>
            <w:tcW w:w="2758" w:type="dxa"/>
            <w:vAlign w:val="center"/>
          </w:tcPr>
          <w:p w14:paraId="54E66F6C">
            <w:pPr>
              <w:widowControl/>
              <w:autoSpaceDE w:val="0"/>
              <w:autoSpaceDN w:val="0"/>
              <w:jc w:val="center"/>
              <w:textAlignment w:val="bottom"/>
              <w:rPr>
                <w:rFonts w:hint="eastAsia" w:ascii="宋体" w:hAnsi="宋体"/>
                <w:szCs w:val="21"/>
              </w:rPr>
            </w:pPr>
          </w:p>
        </w:tc>
        <w:tc>
          <w:tcPr>
            <w:tcW w:w="1279" w:type="dxa"/>
            <w:vAlign w:val="center"/>
          </w:tcPr>
          <w:p w14:paraId="274D6FEE">
            <w:pPr>
              <w:widowControl/>
              <w:autoSpaceDE w:val="0"/>
              <w:autoSpaceDN w:val="0"/>
              <w:jc w:val="center"/>
              <w:textAlignment w:val="bottom"/>
              <w:rPr>
                <w:rFonts w:hint="eastAsia" w:ascii="宋体" w:hAnsi="宋体"/>
                <w:szCs w:val="21"/>
              </w:rPr>
            </w:pPr>
          </w:p>
        </w:tc>
        <w:tc>
          <w:tcPr>
            <w:tcW w:w="2618" w:type="dxa"/>
            <w:vAlign w:val="center"/>
          </w:tcPr>
          <w:p w14:paraId="60CBD44D">
            <w:pPr>
              <w:widowControl/>
              <w:autoSpaceDE w:val="0"/>
              <w:autoSpaceDN w:val="0"/>
              <w:jc w:val="center"/>
              <w:textAlignment w:val="bottom"/>
              <w:rPr>
                <w:rFonts w:hint="eastAsia" w:ascii="宋体" w:hAnsi="宋体"/>
                <w:szCs w:val="21"/>
              </w:rPr>
            </w:pPr>
          </w:p>
        </w:tc>
      </w:tr>
      <w:tr w14:paraId="73269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3C46E5B4">
            <w:pPr>
              <w:widowControl/>
              <w:autoSpaceDE w:val="0"/>
              <w:autoSpaceDN w:val="0"/>
              <w:jc w:val="center"/>
              <w:textAlignment w:val="bottom"/>
              <w:rPr>
                <w:rFonts w:hint="eastAsia" w:ascii="宋体" w:hAnsi="宋体"/>
                <w:szCs w:val="21"/>
              </w:rPr>
            </w:pPr>
          </w:p>
        </w:tc>
        <w:tc>
          <w:tcPr>
            <w:tcW w:w="1182" w:type="dxa"/>
            <w:vAlign w:val="center"/>
          </w:tcPr>
          <w:p w14:paraId="06E70FFF">
            <w:pPr>
              <w:widowControl/>
              <w:autoSpaceDE w:val="0"/>
              <w:autoSpaceDN w:val="0"/>
              <w:jc w:val="center"/>
              <w:textAlignment w:val="bottom"/>
              <w:rPr>
                <w:rFonts w:hint="eastAsia" w:ascii="宋体" w:hAnsi="宋体"/>
                <w:szCs w:val="21"/>
              </w:rPr>
            </w:pPr>
          </w:p>
        </w:tc>
        <w:tc>
          <w:tcPr>
            <w:tcW w:w="2758" w:type="dxa"/>
            <w:vAlign w:val="center"/>
          </w:tcPr>
          <w:p w14:paraId="695D68CD">
            <w:pPr>
              <w:widowControl/>
              <w:autoSpaceDE w:val="0"/>
              <w:autoSpaceDN w:val="0"/>
              <w:jc w:val="center"/>
              <w:textAlignment w:val="bottom"/>
              <w:rPr>
                <w:rFonts w:hint="eastAsia" w:ascii="宋体" w:hAnsi="宋体"/>
                <w:szCs w:val="21"/>
              </w:rPr>
            </w:pPr>
          </w:p>
        </w:tc>
        <w:tc>
          <w:tcPr>
            <w:tcW w:w="1279" w:type="dxa"/>
            <w:vAlign w:val="center"/>
          </w:tcPr>
          <w:p w14:paraId="3F8A5F08">
            <w:pPr>
              <w:widowControl/>
              <w:autoSpaceDE w:val="0"/>
              <w:autoSpaceDN w:val="0"/>
              <w:jc w:val="center"/>
              <w:textAlignment w:val="bottom"/>
              <w:rPr>
                <w:rFonts w:hint="eastAsia" w:ascii="宋体" w:hAnsi="宋体"/>
                <w:szCs w:val="21"/>
              </w:rPr>
            </w:pPr>
          </w:p>
        </w:tc>
        <w:tc>
          <w:tcPr>
            <w:tcW w:w="2618" w:type="dxa"/>
            <w:vAlign w:val="center"/>
          </w:tcPr>
          <w:p w14:paraId="3A6C9896">
            <w:pPr>
              <w:widowControl/>
              <w:autoSpaceDE w:val="0"/>
              <w:autoSpaceDN w:val="0"/>
              <w:jc w:val="center"/>
              <w:textAlignment w:val="bottom"/>
              <w:rPr>
                <w:rFonts w:hint="eastAsia" w:ascii="宋体" w:hAnsi="宋体"/>
                <w:szCs w:val="21"/>
              </w:rPr>
            </w:pPr>
          </w:p>
        </w:tc>
      </w:tr>
      <w:tr w14:paraId="3B8E7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A273BF0">
            <w:pPr>
              <w:widowControl/>
              <w:autoSpaceDE w:val="0"/>
              <w:autoSpaceDN w:val="0"/>
              <w:jc w:val="center"/>
              <w:textAlignment w:val="bottom"/>
              <w:rPr>
                <w:rFonts w:hint="eastAsia" w:ascii="宋体" w:hAnsi="宋体"/>
                <w:szCs w:val="21"/>
              </w:rPr>
            </w:pPr>
          </w:p>
        </w:tc>
        <w:tc>
          <w:tcPr>
            <w:tcW w:w="1182" w:type="dxa"/>
            <w:vAlign w:val="center"/>
          </w:tcPr>
          <w:p w14:paraId="3E333A55">
            <w:pPr>
              <w:widowControl/>
              <w:autoSpaceDE w:val="0"/>
              <w:autoSpaceDN w:val="0"/>
              <w:jc w:val="center"/>
              <w:textAlignment w:val="bottom"/>
              <w:rPr>
                <w:rFonts w:hint="eastAsia" w:ascii="宋体" w:hAnsi="宋体"/>
                <w:szCs w:val="21"/>
              </w:rPr>
            </w:pPr>
          </w:p>
        </w:tc>
        <w:tc>
          <w:tcPr>
            <w:tcW w:w="2758" w:type="dxa"/>
            <w:vAlign w:val="center"/>
          </w:tcPr>
          <w:p w14:paraId="4E51A80B">
            <w:pPr>
              <w:widowControl/>
              <w:autoSpaceDE w:val="0"/>
              <w:autoSpaceDN w:val="0"/>
              <w:jc w:val="center"/>
              <w:textAlignment w:val="bottom"/>
              <w:rPr>
                <w:rFonts w:hint="eastAsia" w:ascii="宋体" w:hAnsi="宋体"/>
                <w:szCs w:val="21"/>
              </w:rPr>
            </w:pPr>
          </w:p>
        </w:tc>
        <w:tc>
          <w:tcPr>
            <w:tcW w:w="1279" w:type="dxa"/>
            <w:vAlign w:val="center"/>
          </w:tcPr>
          <w:p w14:paraId="2DA88DAE">
            <w:pPr>
              <w:widowControl/>
              <w:autoSpaceDE w:val="0"/>
              <w:autoSpaceDN w:val="0"/>
              <w:jc w:val="center"/>
              <w:textAlignment w:val="bottom"/>
              <w:rPr>
                <w:rFonts w:hint="eastAsia" w:ascii="宋体" w:hAnsi="宋体"/>
                <w:szCs w:val="21"/>
              </w:rPr>
            </w:pPr>
          </w:p>
        </w:tc>
        <w:tc>
          <w:tcPr>
            <w:tcW w:w="2618" w:type="dxa"/>
            <w:vAlign w:val="center"/>
          </w:tcPr>
          <w:p w14:paraId="36502454">
            <w:pPr>
              <w:widowControl/>
              <w:autoSpaceDE w:val="0"/>
              <w:autoSpaceDN w:val="0"/>
              <w:jc w:val="center"/>
              <w:textAlignment w:val="bottom"/>
              <w:rPr>
                <w:rFonts w:hint="eastAsia" w:ascii="宋体" w:hAnsi="宋体"/>
                <w:szCs w:val="21"/>
              </w:rPr>
            </w:pPr>
          </w:p>
        </w:tc>
      </w:tr>
      <w:tr w14:paraId="6758C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63398298">
            <w:pPr>
              <w:widowControl/>
              <w:autoSpaceDE w:val="0"/>
              <w:autoSpaceDN w:val="0"/>
              <w:jc w:val="center"/>
              <w:textAlignment w:val="bottom"/>
              <w:rPr>
                <w:rFonts w:hint="eastAsia" w:ascii="宋体" w:hAnsi="宋体"/>
                <w:szCs w:val="21"/>
              </w:rPr>
            </w:pPr>
          </w:p>
        </w:tc>
        <w:tc>
          <w:tcPr>
            <w:tcW w:w="1182" w:type="dxa"/>
            <w:vAlign w:val="center"/>
          </w:tcPr>
          <w:p w14:paraId="3053ED31">
            <w:pPr>
              <w:widowControl/>
              <w:autoSpaceDE w:val="0"/>
              <w:autoSpaceDN w:val="0"/>
              <w:jc w:val="center"/>
              <w:textAlignment w:val="bottom"/>
              <w:rPr>
                <w:rFonts w:hint="eastAsia" w:ascii="宋体" w:hAnsi="宋体"/>
                <w:szCs w:val="21"/>
              </w:rPr>
            </w:pPr>
          </w:p>
        </w:tc>
        <w:tc>
          <w:tcPr>
            <w:tcW w:w="2758" w:type="dxa"/>
            <w:vAlign w:val="center"/>
          </w:tcPr>
          <w:p w14:paraId="1EBF40D4">
            <w:pPr>
              <w:widowControl/>
              <w:autoSpaceDE w:val="0"/>
              <w:autoSpaceDN w:val="0"/>
              <w:jc w:val="center"/>
              <w:textAlignment w:val="bottom"/>
              <w:rPr>
                <w:rFonts w:hint="eastAsia" w:ascii="宋体" w:hAnsi="宋体"/>
                <w:szCs w:val="21"/>
              </w:rPr>
            </w:pPr>
          </w:p>
        </w:tc>
        <w:tc>
          <w:tcPr>
            <w:tcW w:w="1279" w:type="dxa"/>
            <w:vAlign w:val="center"/>
          </w:tcPr>
          <w:p w14:paraId="2A26B831">
            <w:pPr>
              <w:widowControl/>
              <w:autoSpaceDE w:val="0"/>
              <w:autoSpaceDN w:val="0"/>
              <w:jc w:val="center"/>
              <w:textAlignment w:val="bottom"/>
              <w:rPr>
                <w:rFonts w:hint="eastAsia" w:ascii="宋体" w:hAnsi="宋体"/>
                <w:szCs w:val="21"/>
              </w:rPr>
            </w:pPr>
          </w:p>
        </w:tc>
        <w:tc>
          <w:tcPr>
            <w:tcW w:w="2618" w:type="dxa"/>
            <w:vAlign w:val="center"/>
          </w:tcPr>
          <w:p w14:paraId="2A750BF7">
            <w:pPr>
              <w:widowControl/>
              <w:autoSpaceDE w:val="0"/>
              <w:autoSpaceDN w:val="0"/>
              <w:jc w:val="center"/>
              <w:textAlignment w:val="bottom"/>
              <w:rPr>
                <w:rFonts w:hint="eastAsia" w:ascii="宋体" w:hAnsi="宋体"/>
                <w:szCs w:val="21"/>
              </w:rPr>
            </w:pPr>
          </w:p>
        </w:tc>
      </w:tr>
      <w:tr w14:paraId="2069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53BA0540">
            <w:pPr>
              <w:widowControl/>
              <w:autoSpaceDE w:val="0"/>
              <w:autoSpaceDN w:val="0"/>
              <w:jc w:val="center"/>
              <w:textAlignment w:val="bottom"/>
              <w:rPr>
                <w:rFonts w:hint="eastAsia" w:ascii="宋体" w:hAnsi="宋体"/>
                <w:szCs w:val="21"/>
              </w:rPr>
            </w:pPr>
          </w:p>
        </w:tc>
        <w:tc>
          <w:tcPr>
            <w:tcW w:w="1182" w:type="dxa"/>
            <w:vAlign w:val="center"/>
          </w:tcPr>
          <w:p w14:paraId="22684217">
            <w:pPr>
              <w:widowControl/>
              <w:autoSpaceDE w:val="0"/>
              <w:autoSpaceDN w:val="0"/>
              <w:jc w:val="center"/>
              <w:textAlignment w:val="bottom"/>
              <w:rPr>
                <w:rFonts w:hint="eastAsia" w:ascii="宋体" w:hAnsi="宋体"/>
                <w:szCs w:val="21"/>
              </w:rPr>
            </w:pPr>
          </w:p>
        </w:tc>
        <w:tc>
          <w:tcPr>
            <w:tcW w:w="2758" w:type="dxa"/>
            <w:vAlign w:val="center"/>
          </w:tcPr>
          <w:p w14:paraId="14BC3E08">
            <w:pPr>
              <w:widowControl/>
              <w:autoSpaceDE w:val="0"/>
              <w:autoSpaceDN w:val="0"/>
              <w:jc w:val="center"/>
              <w:textAlignment w:val="bottom"/>
              <w:rPr>
                <w:rFonts w:hint="eastAsia" w:ascii="宋体" w:hAnsi="宋体"/>
                <w:szCs w:val="21"/>
              </w:rPr>
            </w:pPr>
          </w:p>
        </w:tc>
        <w:tc>
          <w:tcPr>
            <w:tcW w:w="1279" w:type="dxa"/>
            <w:vAlign w:val="center"/>
          </w:tcPr>
          <w:p w14:paraId="14A46BEF">
            <w:pPr>
              <w:widowControl/>
              <w:autoSpaceDE w:val="0"/>
              <w:autoSpaceDN w:val="0"/>
              <w:jc w:val="center"/>
              <w:textAlignment w:val="bottom"/>
              <w:rPr>
                <w:rFonts w:hint="eastAsia" w:ascii="宋体" w:hAnsi="宋体"/>
                <w:szCs w:val="21"/>
              </w:rPr>
            </w:pPr>
          </w:p>
        </w:tc>
        <w:tc>
          <w:tcPr>
            <w:tcW w:w="2618" w:type="dxa"/>
            <w:vAlign w:val="center"/>
          </w:tcPr>
          <w:p w14:paraId="02CD7E0E">
            <w:pPr>
              <w:widowControl/>
              <w:autoSpaceDE w:val="0"/>
              <w:autoSpaceDN w:val="0"/>
              <w:jc w:val="center"/>
              <w:textAlignment w:val="bottom"/>
              <w:rPr>
                <w:rFonts w:hint="eastAsia" w:ascii="宋体" w:hAnsi="宋体"/>
                <w:szCs w:val="21"/>
              </w:rPr>
            </w:pPr>
          </w:p>
        </w:tc>
      </w:tr>
      <w:tr w14:paraId="11AC8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B0C084E">
            <w:pPr>
              <w:widowControl/>
              <w:autoSpaceDE w:val="0"/>
              <w:autoSpaceDN w:val="0"/>
              <w:jc w:val="center"/>
              <w:textAlignment w:val="bottom"/>
              <w:rPr>
                <w:rFonts w:hint="eastAsia" w:ascii="宋体" w:hAnsi="宋体"/>
                <w:szCs w:val="21"/>
              </w:rPr>
            </w:pPr>
          </w:p>
        </w:tc>
        <w:tc>
          <w:tcPr>
            <w:tcW w:w="1182" w:type="dxa"/>
            <w:vAlign w:val="center"/>
          </w:tcPr>
          <w:p w14:paraId="67A7437E">
            <w:pPr>
              <w:widowControl/>
              <w:autoSpaceDE w:val="0"/>
              <w:autoSpaceDN w:val="0"/>
              <w:jc w:val="center"/>
              <w:textAlignment w:val="bottom"/>
              <w:rPr>
                <w:rFonts w:hint="eastAsia" w:ascii="宋体" w:hAnsi="宋体"/>
                <w:szCs w:val="21"/>
              </w:rPr>
            </w:pPr>
          </w:p>
        </w:tc>
        <w:tc>
          <w:tcPr>
            <w:tcW w:w="2758" w:type="dxa"/>
            <w:vAlign w:val="center"/>
          </w:tcPr>
          <w:p w14:paraId="16D52A98">
            <w:pPr>
              <w:widowControl/>
              <w:autoSpaceDE w:val="0"/>
              <w:autoSpaceDN w:val="0"/>
              <w:jc w:val="center"/>
              <w:textAlignment w:val="bottom"/>
              <w:rPr>
                <w:rFonts w:hint="eastAsia" w:ascii="宋体" w:hAnsi="宋体"/>
                <w:szCs w:val="21"/>
              </w:rPr>
            </w:pPr>
          </w:p>
        </w:tc>
        <w:tc>
          <w:tcPr>
            <w:tcW w:w="1279" w:type="dxa"/>
            <w:vAlign w:val="center"/>
          </w:tcPr>
          <w:p w14:paraId="0ACFB954">
            <w:pPr>
              <w:widowControl/>
              <w:autoSpaceDE w:val="0"/>
              <w:autoSpaceDN w:val="0"/>
              <w:jc w:val="center"/>
              <w:textAlignment w:val="bottom"/>
              <w:rPr>
                <w:rFonts w:hint="eastAsia" w:ascii="宋体" w:hAnsi="宋体"/>
                <w:szCs w:val="21"/>
              </w:rPr>
            </w:pPr>
          </w:p>
        </w:tc>
        <w:tc>
          <w:tcPr>
            <w:tcW w:w="2618" w:type="dxa"/>
            <w:vAlign w:val="center"/>
          </w:tcPr>
          <w:p w14:paraId="5E057027">
            <w:pPr>
              <w:widowControl/>
              <w:autoSpaceDE w:val="0"/>
              <w:autoSpaceDN w:val="0"/>
              <w:jc w:val="center"/>
              <w:textAlignment w:val="bottom"/>
              <w:rPr>
                <w:rFonts w:hint="eastAsia" w:ascii="宋体" w:hAnsi="宋体"/>
                <w:szCs w:val="21"/>
              </w:rPr>
            </w:pPr>
          </w:p>
        </w:tc>
      </w:tr>
      <w:tr w14:paraId="4FBAA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1F2E1F4">
            <w:pPr>
              <w:widowControl/>
              <w:autoSpaceDE w:val="0"/>
              <w:autoSpaceDN w:val="0"/>
              <w:jc w:val="center"/>
              <w:textAlignment w:val="bottom"/>
              <w:rPr>
                <w:rFonts w:hint="eastAsia" w:ascii="宋体" w:hAnsi="宋体"/>
                <w:szCs w:val="21"/>
              </w:rPr>
            </w:pPr>
          </w:p>
        </w:tc>
        <w:tc>
          <w:tcPr>
            <w:tcW w:w="1182" w:type="dxa"/>
            <w:vAlign w:val="center"/>
          </w:tcPr>
          <w:p w14:paraId="7DD31E69">
            <w:pPr>
              <w:widowControl/>
              <w:autoSpaceDE w:val="0"/>
              <w:autoSpaceDN w:val="0"/>
              <w:jc w:val="center"/>
              <w:textAlignment w:val="bottom"/>
              <w:rPr>
                <w:rFonts w:hint="eastAsia" w:ascii="宋体" w:hAnsi="宋体"/>
                <w:szCs w:val="21"/>
              </w:rPr>
            </w:pPr>
          </w:p>
        </w:tc>
        <w:tc>
          <w:tcPr>
            <w:tcW w:w="2758" w:type="dxa"/>
            <w:vAlign w:val="center"/>
          </w:tcPr>
          <w:p w14:paraId="27429B01">
            <w:pPr>
              <w:widowControl/>
              <w:autoSpaceDE w:val="0"/>
              <w:autoSpaceDN w:val="0"/>
              <w:jc w:val="center"/>
              <w:textAlignment w:val="bottom"/>
              <w:rPr>
                <w:rFonts w:hint="eastAsia" w:ascii="宋体" w:hAnsi="宋体"/>
                <w:szCs w:val="21"/>
              </w:rPr>
            </w:pPr>
          </w:p>
        </w:tc>
        <w:tc>
          <w:tcPr>
            <w:tcW w:w="1279" w:type="dxa"/>
            <w:vAlign w:val="center"/>
          </w:tcPr>
          <w:p w14:paraId="41414EC1">
            <w:pPr>
              <w:widowControl/>
              <w:autoSpaceDE w:val="0"/>
              <w:autoSpaceDN w:val="0"/>
              <w:jc w:val="center"/>
              <w:textAlignment w:val="bottom"/>
              <w:rPr>
                <w:rFonts w:hint="eastAsia" w:ascii="宋体" w:hAnsi="宋体"/>
                <w:szCs w:val="21"/>
              </w:rPr>
            </w:pPr>
          </w:p>
        </w:tc>
        <w:tc>
          <w:tcPr>
            <w:tcW w:w="2618" w:type="dxa"/>
            <w:vAlign w:val="center"/>
          </w:tcPr>
          <w:p w14:paraId="01771058">
            <w:pPr>
              <w:widowControl/>
              <w:autoSpaceDE w:val="0"/>
              <w:autoSpaceDN w:val="0"/>
              <w:jc w:val="center"/>
              <w:textAlignment w:val="bottom"/>
              <w:rPr>
                <w:rFonts w:hint="eastAsia" w:ascii="宋体" w:hAnsi="宋体"/>
                <w:szCs w:val="21"/>
              </w:rPr>
            </w:pPr>
          </w:p>
        </w:tc>
      </w:tr>
      <w:tr w14:paraId="4BF8C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46668666">
            <w:pPr>
              <w:widowControl/>
              <w:autoSpaceDE w:val="0"/>
              <w:autoSpaceDN w:val="0"/>
              <w:jc w:val="center"/>
              <w:textAlignment w:val="bottom"/>
              <w:rPr>
                <w:rFonts w:hint="eastAsia" w:ascii="宋体" w:hAnsi="宋体"/>
                <w:szCs w:val="21"/>
              </w:rPr>
            </w:pPr>
          </w:p>
        </w:tc>
        <w:tc>
          <w:tcPr>
            <w:tcW w:w="1182" w:type="dxa"/>
            <w:vAlign w:val="center"/>
          </w:tcPr>
          <w:p w14:paraId="663EE366">
            <w:pPr>
              <w:widowControl/>
              <w:autoSpaceDE w:val="0"/>
              <w:autoSpaceDN w:val="0"/>
              <w:jc w:val="center"/>
              <w:textAlignment w:val="bottom"/>
              <w:rPr>
                <w:rFonts w:hint="eastAsia" w:ascii="宋体" w:hAnsi="宋体"/>
                <w:szCs w:val="21"/>
              </w:rPr>
            </w:pPr>
          </w:p>
        </w:tc>
        <w:tc>
          <w:tcPr>
            <w:tcW w:w="2758" w:type="dxa"/>
            <w:vAlign w:val="center"/>
          </w:tcPr>
          <w:p w14:paraId="15A6B2EC">
            <w:pPr>
              <w:widowControl/>
              <w:autoSpaceDE w:val="0"/>
              <w:autoSpaceDN w:val="0"/>
              <w:jc w:val="center"/>
              <w:textAlignment w:val="bottom"/>
              <w:rPr>
                <w:rFonts w:hint="eastAsia" w:ascii="宋体" w:hAnsi="宋体"/>
                <w:szCs w:val="21"/>
              </w:rPr>
            </w:pPr>
          </w:p>
        </w:tc>
        <w:tc>
          <w:tcPr>
            <w:tcW w:w="1279" w:type="dxa"/>
            <w:vAlign w:val="center"/>
          </w:tcPr>
          <w:p w14:paraId="372ACCAB">
            <w:pPr>
              <w:widowControl/>
              <w:autoSpaceDE w:val="0"/>
              <w:autoSpaceDN w:val="0"/>
              <w:jc w:val="center"/>
              <w:textAlignment w:val="bottom"/>
              <w:rPr>
                <w:rFonts w:hint="eastAsia" w:ascii="宋体" w:hAnsi="宋体"/>
                <w:szCs w:val="21"/>
              </w:rPr>
            </w:pPr>
          </w:p>
        </w:tc>
        <w:tc>
          <w:tcPr>
            <w:tcW w:w="2618" w:type="dxa"/>
            <w:vAlign w:val="center"/>
          </w:tcPr>
          <w:p w14:paraId="7FFA9A27">
            <w:pPr>
              <w:widowControl/>
              <w:autoSpaceDE w:val="0"/>
              <w:autoSpaceDN w:val="0"/>
              <w:jc w:val="center"/>
              <w:textAlignment w:val="bottom"/>
              <w:rPr>
                <w:rFonts w:hint="eastAsia" w:ascii="宋体" w:hAnsi="宋体"/>
                <w:szCs w:val="21"/>
              </w:rPr>
            </w:pPr>
          </w:p>
        </w:tc>
      </w:tr>
    </w:tbl>
    <w:p w14:paraId="223C130D">
      <w:pPr>
        <w:rPr>
          <w:szCs w:val="21"/>
        </w:rPr>
      </w:pPr>
    </w:p>
    <w:p w14:paraId="75B3A480">
      <w:pPr>
        <w:spacing w:line="360" w:lineRule="auto"/>
        <w:ind w:firstLine="2940"/>
        <w:jc w:val="right"/>
        <w:rPr>
          <w:szCs w:val="21"/>
        </w:rPr>
      </w:pPr>
      <w:r>
        <w:rPr>
          <w:szCs w:val="21"/>
        </w:rPr>
        <w:t>投标商名称：               （盖章）</w:t>
      </w:r>
    </w:p>
    <w:p w14:paraId="07BAA6FC">
      <w:pPr>
        <w:spacing w:line="360" w:lineRule="auto"/>
        <w:ind w:firstLine="645"/>
        <w:jc w:val="right"/>
        <w:rPr>
          <w:szCs w:val="21"/>
        </w:rPr>
      </w:pPr>
    </w:p>
    <w:p w14:paraId="1EA4B4FE">
      <w:pPr>
        <w:spacing w:line="360" w:lineRule="auto"/>
        <w:ind w:firstLine="645"/>
        <w:jc w:val="right"/>
        <w:rPr>
          <w:szCs w:val="21"/>
        </w:rPr>
      </w:pPr>
      <w:r>
        <w:rPr>
          <w:szCs w:val="21"/>
        </w:rPr>
        <w:t>授权投标人：               （签字）</w:t>
      </w:r>
    </w:p>
    <w:p w14:paraId="2FC02487">
      <w:pPr>
        <w:spacing w:line="360" w:lineRule="auto"/>
        <w:ind w:firstLine="645"/>
        <w:jc w:val="right"/>
        <w:rPr>
          <w:szCs w:val="21"/>
        </w:rPr>
      </w:pPr>
    </w:p>
    <w:p w14:paraId="794627FB">
      <w:pPr>
        <w:pStyle w:val="42"/>
        <w:adjustRightInd w:val="0"/>
        <w:snapToGrid w:val="0"/>
        <w:spacing w:before="156" w:beforeLines="50" w:line="360" w:lineRule="auto"/>
        <w:jc w:val="right"/>
        <w:rPr>
          <w:rFonts w:hint="eastAsia" w:hAnsi="宋体"/>
          <w:szCs w:val="21"/>
        </w:rPr>
      </w:pPr>
      <w:r>
        <w:rPr>
          <w:szCs w:val="21"/>
        </w:rPr>
        <w:t>日      期：         年    月    日</w:t>
      </w:r>
    </w:p>
    <w:p w14:paraId="1378B954">
      <w:pPr>
        <w:rPr>
          <w:szCs w:val="21"/>
        </w:rPr>
      </w:pPr>
      <w:r>
        <w:rPr>
          <w:szCs w:val="21"/>
        </w:rPr>
        <w:br w:type="page"/>
      </w:r>
    </w:p>
    <w:p w14:paraId="196A89C9">
      <w:pPr>
        <w:pStyle w:val="3"/>
        <w:numPr>
          <w:ilvl w:val="0"/>
          <w:numId w:val="0"/>
        </w:numPr>
        <w:spacing w:line="360" w:lineRule="auto"/>
        <w:rPr>
          <w:szCs w:val="21"/>
        </w:rPr>
      </w:pPr>
      <w:bookmarkStart w:id="453" w:name="_Toc494477708"/>
      <w:bookmarkStart w:id="454" w:name="_Toc222997012"/>
      <w:bookmarkStart w:id="455" w:name="_Toc28566"/>
      <w:bookmarkStart w:id="456" w:name="_Toc24548"/>
      <w:r>
        <w:rPr>
          <w:rFonts w:hint="eastAsia"/>
          <w:szCs w:val="21"/>
        </w:rPr>
        <w:t>3.</w:t>
      </w:r>
      <w:r>
        <w:rPr>
          <w:szCs w:val="21"/>
        </w:rPr>
        <w:t>2</w:t>
      </w:r>
      <w:r>
        <w:rPr>
          <w:rFonts w:hint="eastAsia"/>
          <w:szCs w:val="21"/>
        </w:rPr>
        <w:t xml:space="preserve"> 投标方需说明的其他问题</w:t>
      </w:r>
      <w:bookmarkEnd w:id="453"/>
      <w:bookmarkEnd w:id="454"/>
      <w:bookmarkEnd w:id="455"/>
      <w:bookmarkEnd w:id="456"/>
    </w:p>
    <w:p w14:paraId="27349553">
      <w:pPr>
        <w:adjustRightInd w:val="0"/>
        <w:snapToGrid w:val="0"/>
        <w:spacing w:line="360" w:lineRule="auto"/>
        <w:ind w:firstLine="420" w:firstLineChars="200"/>
        <w:rPr>
          <w:szCs w:val="21"/>
        </w:rPr>
      </w:pPr>
      <w:r>
        <w:rPr>
          <w:rFonts w:hint="eastAsia"/>
          <w:szCs w:val="21"/>
        </w:rPr>
        <w:t>如有需说明的其他问题，投标方应通过书面形式提交，并加盖公章。</w:t>
      </w:r>
    </w:p>
    <w:p w14:paraId="27515890">
      <w:pPr>
        <w:pStyle w:val="2"/>
        <w:numPr>
          <w:ilvl w:val="0"/>
          <w:numId w:val="0"/>
        </w:numPr>
        <w:rPr>
          <w:rFonts w:hint="eastAsia" w:ascii="黑体" w:hAnsi="黑体" w:eastAsia="黑体"/>
          <w:b/>
          <w:sz w:val="21"/>
          <w:szCs w:val="21"/>
        </w:rPr>
      </w:pPr>
      <w:bookmarkStart w:id="457" w:name="_Toc494477709"/>
      <w:bookmarkStart w:id="458" w:name="_Toc222997013"/>
      <w:bookmarkStart w:id="459" w:name="_Toc22215"/>
      <w:bookmarkStart w:id="460" w:name="_Toc11884"/>
      <w:r>
        <w:rPr>
          <w:rFonts w:hint="eastAsia" w:ascii="黑体" w:hAnsi="黑体" w:eastAsia="黑体"/>
          <w:b/>
          <w:sz w:val="21"/>
          <w:szCs w:val="21"/>
        </w:rPr>
        <w:t>四</w:t>
      </w:r>
      <w:r>
        <w:rPr>
          <w:rFonts w:ascii="黑体" w:hAnsi="黑体" w:eastAsia="黑体"/>
          <w:b/>
          <w:sz w:val="21"/>
          <w:szCs w:val="21"/>
        </w:rPr>
        <w:t>、设计图纸</w:t>
      </w:r>
      <w:r>
        <w:rPr>
          <w:rFonts w:hint="eastAsia" w:ascii="黑体" w:hAnsi="黑体" w:eastAsia="黑体"/>
          <w:b/>
          <w:sz w:val="21"/>
          <w:szCs w:val="21"/>
        </w:rPr>
        <w:t>提交要求</w:t>
      </w:r>
      <w:bookmarkEnd w:id="457"/>
      <w:bookmarkEnd w:id="458"/>
      <w:bookmarkEnd w:id="459"/>
      <w:bookmarkEnd w:id="460"/>
    </w:p>
    <w:p w14:paraId="76BF43C2">
      <w:pPr>
        <w:pStyle w:val="3"/>
        <w:numPr>
          <w:ilvl w:val="0"/>
          <w:numId w:val="0"/>
        </w:numPr>
        <w:spacing w:line="360" w:lineRule="auto"/>
        <w:rPr>
          <w:szCs w:val="21"/>
        </w:rPr>
      </w:pPr>
      <w:bookmarkStart w:id="461" w:name="_Toc155194182"/>
      <w:bookmarkStart w:id="462" w:name="_Toc155169637"/>
      <w:bookmarkStart w:id="463" w:name="_Toc222997014"/>
      <w:bookmarkStart w:id="464" w:name="_Toc250553834"/>
      <w:bookmarkStart w:id="465" w:name="_Toc494477710"/>
      <w:bookmarkStart w:id="466" w:name="_Toc155113115"/>
      <w:bookmarkStart w:id="467" w:name="_Toc18902"/>
      <w:bookmarkStart w:id="468" w:name="_Toc8374"/>
      <w:r>
        <w:rPr>
          <w:rFonts w:hint="eastAsia"/>
          <w:szCs w:val="21"/>
        </w:rPr>
        <w:t>4.</w:t>
      </w:r>
      <w:r>
        <w:rPr>
          <w:szCs w:val="21"/>
        </w:rPr>
        <w:t>1</w:t>
      </w:r>
      <w:r>
        <w:rPr>
          <w:rFonts w:hint="eastAsia"/>
          <w:szCs w:val="21"/>
        </w:rPr>
        <w:t xml:space="preserve"> 图纸资料提交单位</w:t>
      </w:r>
      <w:bookmarkEnd w:id="461"/>
      <w:bookmarkEnd w:id="462"/>
      <w:bookmarkEnd w:id="463"/>
      <w:bookmarkEnd w:id="464"/>
      <w:bookmarkEnd w:id="465"/>
      <w:bookmarkEnd w:id="466"/>
      <w:bookmarkEnd w:id="467"/>
      <w:bookmarkEnd w:id="468"/>
    </w:p>
    <w:p w14:paraId="22975334">
      <w:pPr>
        <w:spacing w:line="360" w:lineRule="auto"/>
        <w:jc w:val="center"/>
        <w:rPr>
          <w:rFonts w:hint="eastAsia" w:ascii="黑体" w:hAnsi="黑体" w:eastAsia="黑体"/>
          <w:szCs w:val="21"/>
        </w:rPr>
      </w:pPr>
      <w:r>
        <w:rPr>
          <w:rFonts w:hint="eastAsia" w:hAnsi="宋体"/>
          <w:szCs w:val="21"/>
        </w:rPr>
        <w:t xml:space="preserve">表4.1 </w:t>
      </w:r>
      <w:r>
        <w:rPr>
          <w:rFonts w:hint="eastAsia" w:ascii="黑体" w:hAnsi="黑体" w:eastAsia="黑体"/>
          <w:szCs w:val="21"/>
        </w:rPr>
        <w:t>提交的图纸资料及其接收单位</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3056"/>
        <w:gridCol w:w="1692"/>
        <w:gridCol w:w="1816"/>
      </w:tblGrid>
      <w:tr w14:paraId="46330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vAlign w:val="center"/>
          </w:tcPr>
          <w:p w14:paraId="225FB0C2">
            <w:pPr>
              <w:jc w:val="center"/>
              <w:rPr>
                <w:bCs/>
                <w:snapToGrid w:val="0"/>
                <w:kern w:val="0"/>
                <w:szCs w:val="21"/>
              </w:rPr>
            </w:pPr>
            <w:r>
              <w:rPr>
                <w:rFonts w:hint="eastAsia"/>
                <w:bCs/>
                <w:snapToGrid w:val="0"/>
                <w:kern w:val="0"/>
                <w:szCs w:val="21"/>
              </w:rPr>
              <w:t>提交图纸资料名称</w:t>
            </w:r>
          </w:p>
        </w:tc>
        <w:tc>
          <w:tcPr>
            <w:tcW w:w="3056" w:type="dxa"/>
            <w:vAlign w:val="center"/>
          </w:tcPr>
          <w:p w14:paraId="4C0CC52A">
            <w:pPr>
              <w:jc w:val="center"/>
              <w:rPr>
                <w:bCs/>
                <w:snapToGrid w:val="0"/>
                <w:kern w:val="0"/>
                <w:szCs w:val="21"/>
              </w:rPr>
            </w:pPr>
            <w:r>
              <w:rPr>
                <w:rFonts w:hint="eastAsia"/>
                <w:bCs/>
                <w:snapToGrid w:val="0"/>
                <w:kern w:val="0"/>
                <w:szCs w:val="21"/>
              </w:rPr>
              <w:t>接收图纸单位名称、地址、邮编、电话</w:t>
            </w:r>
          </w:p>
        </w:tc>
        <w:tc>
          <w:tcPr>
            <w:tcW w:w="1692" w:type="dxa"/>
            <w:vAlign w:val="center"/>
          </w:tcPr>
          <w:p w14:paraId="20F4A910">
            <w:pPr>
              <w:jc w:val="center"/>
              <w:rPr>
                <w:bCs/>
                <w:snapToGrid w:val="0"/>
                <w:kern w:val="0"/>
                <w:szCs w:val="21"/>
              </w:rPr>
            </w:pPr>
            <w:r>
              <w:rPr>
                <w:rFonts w:hint="eastAsia"/>
                <w:bCs/>
                <w:snapToGrid w:val="0"/>
                <w:kern w:val="0"/>
                <w:szCs w:val="21"/>
              </w:rPr>
              <w:t>提交份数</w:t>
            </w:r>
          </w:p>
        </w:tc>
        <w:tc>
          <w:tcPr>
            <w:tcW w:w="1816" w:type="dxa"/>
            <w:vAlign w:val="center"/>
          </w:tcPr>
          <w:p w14:paraId="65068541">
            <w:pPr>
              <w:jc w:val="center"/>
              <w:rPr>
                <w:bCs/>
                <w:snapToGrid w:val="0"/>
                <w:kern w:val="0"/>
                <w:szCs w:val="21"/>
              </w:rPr>
            </w:pPr>
            <w:r>
              <w:rPr>
                <w:rFonts w:hint="eastAsia"/>
                <w:bCs/>
                <w:snapToGrid w:val="0"/>
                <w:kern w:val="0"/>
                <w:szCs w:val="21"/>
              </w:rPr>
              <w:t>提交时间</w:t>
            </w:r>
          </w:p>
        </w:tc>
      </w:tr>
      <w:tr w14:paraId="1B0D4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2DF4CECF">
            <w:pPr>
              <w:jc w:val="center"/>
              <w:rPr>
                <w:snapToGrid w:val="0"/>
                <w:kern w:val="0"/>
                <w:szCs w:val="21"/>
              </w:rPr>
            </w:pPr>
            <w:r>
              <w:rPr>
                <w:rFonts w:hint="eastAsia"/>
                <w:snapToGrid w:val="0"/>
                <w:kern w:val="0"/>
                <w:szCs w:val="21"/>
              </w:rPr>
              <w:t>图纸类</w:t>
            </w:r>
          </w:p>
        </w:tc>
        <w:tc>
          <w:tcPr>
            <w:tcW w:w="3056" w:type="dxa"/>
            <w:vMerge w:val="restart"/>
            <w:vAlign w:val="center"/>
          </w:tcPr>
          <w:p w14:paraId="23AEA5E8">
            <w:pPr>
              <w:jc w:val="center"/>
              <w:rPr>
                <w:snapToGrid w:val="0"/>
                <w:kern w:val="0"/>
                <w:szCs w:val="21"/>
              </w:rPr>
            </w:pPr>
            <w:r>
              <w:rPr>
                <w:rFonts w:hint="eastAsia"/>
                <w:snapToGrid w:val="0"/>
                <w:kern w:val="0"/>
                <w:szCs w:val="21"/>
              </w:rPr>
              <w:t>（设计单位）</w:t>
            </w:r>
          </w:p>
        </w:tc>
        <w:tc>
          <w:tcPr>
            <w:tcW w:w="1692" w:type="dxa"/>
            <w:vMerge w:val="restart"/>
            <w:vAlign w:val="center"/>
          </w:tcPr>
          <w:p w14:paraId="7E1F6C6D">
            <w:pPr>
              <w:jc w:val="center"/>
              <w:rPr>
                <w:snapToGrid w:val="0"/>
                <w:kern w:val="0"/>
                <w:szCs w:val="21"/>
              </w:rPr>
            </w:pPr>
            <w:r>
              <w:rPr>
                <w:rFonts w:hint="eastAsia"/>
                <w:szCs w:val="21"/>
              </w:rPr>
              <w:t>（招标方填写）</w:t>
            </w:r>
          </w:p>
        </w:tc>
        <w:tc>
          <w:tcPr>
            <w:tcW w:w="1816" w:type="dxa"/>
            <w:vMerge w:val="restart"/>
            <w:vAlign w:val="center"/>
          </w:tcPr>
          <w:p w14:paraId="168F85D0">
            <w:pPr>
              <w:jc w:val="center"/>
              <w:rPr>
                <w:snapToGrid w:val="0"/>
                <w:kern w:val="0"/>
                <w:szCs w:val="21"/>
              </w:rPr>
            </w:pPr>
            <w:r>
              <w:rPr>
                <w:rFonts w:hint="eastAsia"/>
                <w:szCs w:val="21"/>
              </w:rPr>
              <w:t>（招标方填写）</w:t>
            </w:r>
          </w:p>
        </w:tc>
      </w:tr>
      <w:tr w14:paraId="7D3DF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68261131">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176E860E">
            <w:pPr>
              <w:jc w:val="center"/>
              <w:rPr>
                <w:snapToGrid w:val="0"/>
                <w:kern w:val="0"/>
                <w:szCs w:val="21"/>
              </w:rPr>
            </w:pPr>
          </w:p>
        </w:tc>
        <w:tc>
          <w:tcPr>
            <w:tcW w:w="1692" w:type="dxa"/>
            <w:vMerge w:val="continue"/>
            <w:vAlign w:val="center"/>
          </w:tcPr>
          <w:p w14:paraId="0619873A">
            <w:pPr>
              <w:jc w:val="center"/>
              <w:rPr>
                <w:szCs w:val="21"/>
              </w:rPr>
            </w:pPr>
          </w:p>
        </w:tc>
        <w:tc>
          <w:tcPr>
            <w:tcW w:w="1816" w:type="dxa"/>
            <w:vMerge w:val="continue"/>
            <w:vAlign w:val="center"/>
          </w:tcPr>
          <w:p w14:paraId="1C658221">
            <w:pPr>
              <w:jc w:val="center"/>
              <w:rPr>
                <w:szCs w:val="21"/>
              </w:rPr>
            </w:pPr>
          </w:p>
        </w:tc>
      </w:tr>
      <w:tr w14:paraId="1F7F2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4E7E12AE">
            <w:pPr>
              <w:jc w:val="center"/>
              <w:rPr>
                <w:snapToGrid w:val="0"/>
                <w:kern w:val="0"/>
                <w:szCs w:val="21"/>
              </w:rPr>
            </w:pPr>
            <w:r>
              <w:rPr>
                <w:rFonts w:hint="eastAsia"/>
                <w:snapToGrid w:val="0"/>
                <w:kern w:val="0"/>
                <w:szCs w:val="21"/>
              </w:rPr>
              <w:t>试验报告</w:t>
            </w:r>
          </w:p>
        </w:tc>
        <w:tc>
          <w:tcPr>
            <w:tcW w:w="3056" w:type="dxa"/>
            <w:vMerge w:val="continue"/>
            <w:vAlign w:val="center"/>
          </w:tcPr>
          <w:p w14:paraId="559F7BB2">
            <w:pPr>
              <w:jc w:val="center"/>
              <w:rPr>
                <w:snapToGrid w:val="0"/>
                <w:kern w:val="0"/>
                <w:szCs w:val="21"/>
              </w:rPr>
            </w:pPr>
          </w:p>
        </w:tc>
        <w:tc>
          <w:tcPr>
            <w:tcW w:w="1692" w:type="dxa"/>
            <w:vMerge w:val="continue"/>
            <w:vAlign w:val="center"/>
          </w:tcPr>
          <w:p w14:paraId="62593760">
            <w:pPr>
              <w:jc w:val="center"/>
              <w:rPr>
                <w:szCs w:val="21"/>
              </w:rPr>
            </w:pPr>
          </w:p>
        </w:tc>
        <w:tc>
          <w:tcPr>
            <w:tcW w:w="1816" w:type="dxa"/>
            <w:vMerge w:val="continue"/>
            <w:vAlign w:val="center"/>
          </w:tcPr>
          <w:p w14:paraId="13AE444E">
            <w:pPr>
              <w:jc w:val="center"/>
              <w:rPr>
                <w:szCs w:val="21"/>
              </w:rPr>
            </w:pPr>
          </w:p>
        </w:tc>
      </w:tr>
      <w:tr w14:paraId="30CF2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6B7EE430">
            <w:pPr>
              <w:jc w:val="center"/>
              <w:rPr>
                <w:snapToGrid w:val="0"/>
                <w:kern w:val="0"/>
                <w:szCs w:val="21"/>
              </w:rPr>
            </w:pPr>
            <w:r>
              <w:rPr>
                <w:rFonts w:hint="eastAsia"/>
                <w:snapToGrid w:val="0"/>
                <w:kern w:val="0"/>
                <w:szCs w:val="21"/>
              </w:rPr>
              <w:t>部件清单</w:t>
            </w:r>
          </w:p>
        </w:tc>
        <w:tc>
          <w:tcPr>
            <w:tcW w:w="3056" w:type="dxa"/>
            <w:vMerge w:val="continue"/>
            <w:vAlign w:val="center"/>
          </w:tcPr>
          <w:p w14:paraId="7E04EC3C">
            <w:pPr>
              <w:jc w:val="center"/>
              <w:rPr>
                <w:snapToGrid w:val="0"/>
                <w:kern w:val="0"/>
                <w:szCs w:val="21"/>
              </w:rPr>
            </w:pPr>
          </w:p>
        </w:tc>
        <w:tc>
          <w:tcPr>
            <w:tcW w:w="1692" w:type="dxa"/>
            <w:vMerge w:val="continue"/>
            <w:vAlign w:val="center"/>
          </w:tcPr>
          <w:p w14:paraId="1DE7C218">
            <w:pPr>
              <w:jc w:val="center"/>
              <w:rPr>
                <w:szCs w:val="21"/>
              </w:rPr>
            </w:pPr>
          </w:p>
        </w:tc>
        <w:tc>
          <w:tcPr>
            <w:tcW w:w="1816" w:type="dxa"/>
            <w:vMerge w:val="continue"/>
            <w:vAlign w:val="center"/>
          </w:tcPr>
          <w:p w14:paraId="5F0DD5C7">
            <w:pPr>
              <w:jc w:val="center"/>
              <w:rPr>
                <w:szCs w:val="21"/>
              </w:rPr>
            </w:pPr>
          </w:p>
        </w:tc>
      </w:tr>
      <w:tr w14:paraId="760A2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157C1D64">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558054C0">
            <w:pPr>
              <w:jc w:val="center"/>
              <w:rPr>
                <w:snapToGrid w:val="0"/>
                <w:kern w:val="0"/>
                <w:szCs w:val="21"/>
              </w:rPr>
            </w:pPr>
          </w:p>
        </w:tc>
        <w:tc>
          <w:tcPr>
            <w:tcW w:w="1692" w:type="dxa"/>
            <w:vMerge w:val="continue"/>
            <w:tcBorders>
              <w:bottom w:val="single" w:color="auto" w:sz="4" w:space="0"/>
            </w:tcBorders>
            <w:vAlign w:val="center"/>
          </w:tcPr>
          <w:p w14:paraId="37403845">
            <w:pPr>
              <w:jc w:val="center"/>
              <w:rPr>
                <w:szCs w:val="21"/>
              </w:rPr>
            </w:pPr>
          </w:p>
        </w:tc>
        <w:tc>
          <w:tcPr>
            <w:tcW w:w="1816" w:type="dxa"/>
            <w:vMerge w:val="continue"/>
            <w:tcBorders>
              <w:bottom w:val="single" w:color="auto" w:sz="4" w:space="0"/>
            </w:tcBorders>
            <w:vAlign w:val="center"/>
          </w:tcPr>
          <w:p w14:paraId="35BB85D6">
            <w:pPr>
              <w:jc w:val="center"/>
              <w:rPr>
                <w:szCs w:val="21"/>
              </w:rPr>
            </w:pPr>
          </w:p>
        </w:tc>
      </w:tr>
      <w:tr w14:paraId="02DB8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7DF75D82">
            <w:pPr>
              <w:jc w:val="center"/>
              <w:rPr>
                <w:snapToGrid w:val="0"/>
                <w:kern w:val="0"/>
                <w:szCs w:val="21"/>
              </w:rPr>
            </w:pPr>
            <w:r>
              <w:rPr>
                <w:rFonts w:hint="eastAsia"/>
                <w:snapToGrid w:val="0"/>
                <w:kern w:val="0"/>
                <w:szCs w:val="21"/>
              </w:rPr>
              <w:t>图纸类</w:t>
            </w:r>
          </w:p>
        </w:tc>
        <w:tc>
          <w:tcPr>
            <w:tcW w:w="3056" w:type="dxa"/>
            <w:vMerge w:val="restart"/>
            <w:vAlign w:val="center"/>
          </w:tcPr>
          <w:p w14:paraId="15CB4FD2">
            <w:pPr>
              <w:spacing w:line="300" w:lineRule="auto"/>
              <w:jc w:val="center"/>
              <w:rPr>
                <w:snapToGrid w:val="0"/>
                <w:kern w:val="0"/>
                <w:szCs w:val="21"/>
              </w:rPr>
            </w:pPr>
            <w:r>
              <w:rPr>
                <w:rFonts w:hint="eastAsia"/>
                <w:snapToGrid w:val="0"/>
                <w:kern w:val="0"/>
                <w:szCs w:val="21"/>
              </w:rPr>
              <w:t>（招标方）</w:t>
            </w:r>
          </w:p>
        </w:tc>
        <w:tc>
          <w:tcPr>
            <w:tcW w:w="1692" w:type="dxa"/>
            <w:vMerge w:val="restart"/>
            <w:vAlign w:val="center"/>
          </w:tcPr>
          <w:p w14:paraId="33C1EE0D">
            <w:pPr>
              <w:spacing w:line="300" w:lineRule="auto"/>
              <w:jc w:val="center"/>
              <w:rPr>
                <w:snapToGrid w:val="0"/>
                <w:kern w:val="0"/>
                <w:szCs w:val="21"/>
              </w:rPr>
            </w:pPr>
            <w:r>
              <w:rPr>
                <w:rFonts w:hint="eastAsia"/>
                <w:szCs w:val="21"/>
              </w:rPr>
              <w:t>（招标方填写）</w:t>
            </w:r>
          </w:p>
        </w:tc>
        <w:tc>
          <w:tcPr>
            <w:tcW w:w="1816" w:type="dxa"/>
            <w:vMerge w:val="restart"/>
            <w:vAlign w:val="center"/>
          </w:tcPr>
          <w:p w14:paraId="31D63C7E">
            <w:pPr>
              <w:spacing w:line="300" w:lineRule="auto"/>
              <w:jc w:val="center"/>
              <w:rPr>
                <w:snapToGrid w:val="0"/>
                <w:kern w:val="0"/>
                <w:szCs w:val="21"/>
              </w:rPr>
            </w:pPr>
            <w:r>
              <w:rPr>
                <w:rFonts w:hint="eastAsia"/>
                <w:szCs w:val="21"/>
              </w:rPr>
              <w:t>（招标方填写）</w:t>
            </w:r>
          </w:p>
        </w:tc>
      </w:tr>
      <w:tr w14:paraId="4184B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3B5B9ECB">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44E7A7FE">
            <w:pPr>
              <w:spacing w:line="300" w:lineRule="auto"/>
              <w:jc w:val="center"/>
              <w:rPr>
                <w:snapToGrid w:val="0"/>
                <w:kern w:val="0"/>
                <w:szCs w:val="21"/>
              </w:rPr>
            </w:pPr>
          </w:p>
        </w:tc>
        <w:tc>
          <w:tcPr>
            <w:tcW w:w="1692" w:type="dxa"/>
            <w:vMerge w:val="continue"/>
            <w:vAlign w:val="center"/>
          </w:tcPr>
          <w:p w14:paraId="06248861">
            <w:pPr>
              <w:spacing w:line="300" w:lineRule="auto"/>
              <w:jc w:val="center"/>
              <w:rPr>
                <w:szCs w:val="21"/>
              </w:rPr>
            </w:pPr>
          </w:p>
        </w:tc>
        <w:tc>
          <w:tcPr>
            <w:tcW w:w="1816" w:type="dxa"/>
            <w:vMerge w:val="continue"/>
            <w:vAlign w:val="center"/>
          </w:tcPr>
          <w:p w14:paraId="4290A131">
            <w:pPr>
              <w:spacing w:line="300" w:lineRule="auto"/>
              <w:jc w:val="center"/>
              <w:rPr>
                <w:szCs w:val="21"/>
              </w:rPr>
            </w:pPr>
          </w:p>
        </w:tc>
      </w:tr>
      <w:tr w14:paraId="000B8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1B9C8AB3">
            <w:pPr>
              <w:jc w:val="center"/>
              <w:rPr>
                <w:snapToGrid w:val="0"/>
                <w:kern w:val="0"/>
                <w:szCs w:val="21"/>
              </w:rPr>
            </w:pPr>
            <w:r>
              <w:rPr>
                <w:rFonts w:hint="eastAsia"/>
                <w:snapToGrid w:val="0"/>
                <w:kern w:val="0"/>
                <w:szCs w:val="21"/>
              </w:rPr>
              <w:t>部件清单</w:t>
            </w:r>
          </w:p>
        </w:tc>
        <w:tc>
          <w:tcPr>
            <w:tcW w:w="3056" w:type="dxa"/>
            <w:vMerge w:val="continue"/>
            <w:vAlign w:val="center"/>
          </w:tcPr>
          <w:p w14:paraId="5F81B1A5">
            <w:pPr>
              <w:spacing w:line="300" w:lineRule="auto"/>
              <w:jc w:val="center"/>
              <w:rPr>
                <w:snapToGrid w:val="0"/>
                <w:kern w:val="0"/>
                <w:szCs w:val="21"/>
              </w:rPr>
            </w:pPr>
          </w:p>
        </w:tc>
        <w:tc>
          <w:tcPr>
            <w:tcW w:w="1692" w:type="dxa"/>
            <w:vMerge w:val="continue"/>
            <w:vAlign w:val="center"/>
          </w:tcPr>
          <w:p w14:paraId="0D88DEC3">
            <w:pPr>
              <w:spacing w:line="300" w:lineRule="auto"/>
              <w:jc w:val="center"/>
              <w:rPr>
                <w:szCs w:val="21"/>
              </w:rPr>
            </w:pPr>
          </w:p>
        </w:tc>
        <w:tc>
          <w:tcPr>
            <w:tcW w:w="1816" w:type="dxa"/>
            <w:vMerge w:val="continue"/>
            <w:vAlign w:val="center"/>
          </w:tcPr>
          <w:p w14:paraId="56D68DD2">
            <w:pPr>
              <w:spacing w:line="300" w:lineRule="auto"/>
              <w:jc w:val="center"/>
              <w:rPr>
                <w:szCs w:val="21"/>
              </w:rPr>
            </w:pPr>
          </w:p>
        </w:tc>
      </w:tr>
      <w:tr w14:paraId="1AF06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55416A08">
            <w:pPr>
              <w:jc w:val="center"/>
              <w:rPr>
                <w:snapToGrid w:val="0"/>
                <w:kern w:val="0"/>
                <w:szCs w:val="21"/>
              </w:rPr>
            </w:pPr>
            <w:r>
              <w:rPr>
                <w:rFonts w:hint="eastAsia"/>
                <w:snapToGrid w:val="0"/>
                <w:kern w:val="0"/>
                <w:szCs w:val="21"/>
              </w:rPr>
              <w:t>试验报告</w:t>
            </w:r>
          </w:p>
        </w:tc>
        <w:tc>
          <w:tcPr>
            <w:tcW w:w="3056" w:type="dxa"/>
            <w:vMerge w:val="continue"/>
            <w:vAlign w:val="center"/>
          </w:tcPr>
          <w:p w14:paraId="498D9304">
            <w:pPr>
              <w:spacing w:line="300" w:lineRule="auto"/>
              <w:jc w:val="center"/>
              <w:rPr>
                <w:snapToGrid w:val="0"/>
                <w:kern w:val="0"/>
                <w:szCs w:val="21"/>
              </w:rPr>
            </w:pPr>
          </w:p>
        </w:tc>
        <w:tc>
          <w:tcPr>
            <w:tcW w:w="1692" w:type="dxa"/>
            <w:vMerge w:val="continue"/>
            <w:vAlign w:val="center"/>
          </w:tcPr>
          <w:p w14:paraId="574DED53">
            <w:pPr>
              <w:spacing w:line="300" w:lineRule="auto"/>
              <w:jc w:val="center"/>
              <w:rPr>
                <w:szCs w:val="21"/>
              </w:rPr>
            </w:pPr>
          </w:p>
        </w:tc>
        <w:tc>
          <w:tcPr>
            <w:tcW w:w="1816" w:type="dxa"/>
            <w:vMerge w:val="continue"/>
            <w:vAlign w:val="center"/>
          </w:tcPr>
          <w:p w14:paraId="63966011">
            <w:pPr>
              <w:spacing w:line="300" w:lineRule="auto"/>
              <w:jc w:val="center"/>
              <w:rPr>
                <w:szCs w:val="21"/>
              </w:rPr>
            </w:pPr>
          </w:p>
        </w:tc>
      </w:tr>
      <w:tr w14:paraId="2BBDC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tcBorders>
              <w:bottom w:val="single" w:color="auto" w:sz="4" w:space="0"/>
            </w:tcBorders>
            <w:vAlign w:val="center"/>
          </w:tcPr>
          <w:p w14:paraId="12C5AA92">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442D62A7">
            <w:pPr>
              <w:spacing w:line="300" w:lineRule="auto"/>
              <w:jc w:val="center"/>
              <w:rPr>
                <w:snapToGrid w:val="0"/>
                <w:kern w:val="0"/>
                <w:szCs w:val="21"/>
              </w:rPr>
            </w:pPr>
          </w:p>
        </w:tc>
        <w:tc>
          <w:tcPr>
            <w:tcW w:w="1692" w:type="dxa"/>
            <w:vMerge w:val="continue"/>
            <w:tcBorders>
              <w:bottom w:val="single" w:color="auto" w:sz="4" w:space="0"/>
            </w:tcBorders>
            <w:vAlign w:val="center"/>
          </w:tcPr>
          <w:p w14:paraId="1C2E82AD">
            <w:pPr>
              <w:spacing w:line="300" w:lineRule="auto"/>
              <w:jc w:val="center"/>
              <w:rPr>
                <w:szCs w:val="21"/>
              </w:rPr>
            </w:pPr>
          </w:p>
        </w:tc>
        <w:tc>
          <w:tcPr>
            <w:tcW w:w="1816" w:type="dxa"/>
            <w:vMerge w:val="continue"/>
            <w:tcBorders>
              <w:bottom w:val="single" w:color="auto" w:sz="4" w:space="0"/>
            </w:tcBorders>
            <w:vAlign w:val="center"/>
          </w:tcPr>
          <w:p w14:paraId="3F57F0CD">
            <w:pPr>
              <w:spacing w:line="300" w:lineRule="auto"/>
              <w:jc w:val="center"/>
              <w:rPr>
                <w:szCs w:val="21"/>
              </w:rPr>
            </w:pPr>
          </w:p>
        </w:tc>
      </w:tr>
    </w:tbl>
    <w:p w14:paraId="2B6F563E">
      <w:pPr>
        <w:adjustRightInd w:val="0"/>
        <w:snapToGrid w:val="0"/>
        <w:spacing w:line="360" w:lineRule="auto"/>
        <w:rPr>
          <w:szCs w:val="21"/>
        </w:rPr>
      </w:pPr>
      <w:bookmarkStart w:id="469" w:name="_Toc226362579"/>
    </w:p>
    <w:bookmarkEnd w:id="396"/>
    <w:bookmarkEnd w:id="397"/>
    <w:bookmarkEnd w:id="398"/>
    <w:bookmarkEnd w:id="399"/>
    <w:bookmarkEnd w:id="400"/>
    <w:bookmarkEnd w:id="401"/>
    <w:bookmarkEnd w:id="402"/>
    <w:bookmarkEnd w:id="403"/>
    <w:bookmarkEnd w:id="404"/>
    <w:bookmarkEnd w:id="405"/>
    <w:bookmarkEnd w:id="406"/>
    <w:bookmarkEnd w:id="469"/>
    <w:p w14:paraId="694C540D">
      <w:pPr>
        <w:jc w:val="right"/>
        <w:rPr>
          <w:szCs w:val="21"/>
        </w:rPr>
      </w:pPr>
    </w:p>
    <w:p w14:paraId="30415429">
      <w:pPr>
        <w:pStyle w:val="2"/>
        <w:numPr>
          <w:ilvl w:val="0"/>
          <w:numId w:val="0"/>
        </w:numPr>
        <w:rPr>
          <w:rFonts w:hint="eastAsia" w:ascii="黑体" w:hAnsi="黑体" w:eastAsia="黑体"/>
          <w:b/>
          <w:sz w:val="21"/>
          <w:szCs w:val="21"/>
        </w:rPr>
      </w:pPr>
      <w:bookmarkStart w:id="470" w:name="_Toc15717"/>
      <w:bookmarkStart w:id="471" w:name="_Toc222997015"/>
      <w:r>
        <w:rPr>
          <w:rFonts w:hint="eastAsia" w:ascii="黑体" w:hAnsi="黑体" w:eastAsia="黑体"/>
          <w:b/>
          <w:sz w:val="21"/>
          <w:szCs w:val="21"/>
        </w:rPr>
        <w:t>五</w:t>
      </w:r>
      <w:r>
        <w:rPr>
          <w:rFonts w:ascii="黑体" w:hAnsi="黑体" w:eastAsia="黑体"/>
          <w:b/>
          <w:sz w:val="21"/>
          <w:szCs w:val="21"/>
        </w:rPr>
        <w:t>、</w:t>
      </w:r>
      <w:r>
        <w:rPr>
          <w:rFonts w:hint="eastAsia" w:ascii="黑体" w:hAnsi="黑体" w:eastAsia="黑体"/>
          <w:b/>
          <w:sz w:val="21"/>
          <w:szCs w:val="21"/>
        </w:rPr>
        <w:t>其他要求</w:t>
      </w:r>
      <w:bookmarkEnd w:id="470"/>
      <w:bookmarkEnd w:id="471"/>
    </w:p>
    <w:p w14:paraId="6D52FF8F">
      <w:pPr>
        <w:spacing w:line="360" w:lineRule="auto"/>
        <w:ind w:firstLine="420" w:firstLineChars="200"/>
        <w:rPr>
          <w:rFonts w:hint="eastAsia"/>
        </w:rPr>
      </w:pPr>
      <w:r>
        <w:rPr>
          <w:rFonts w:hint="eastAsia"/>
        </w:rPr>
        <w:t>投标人宜提供投标产品的合格型式试验报告，报告应在有效期内。</w:t>
      </w: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86"/>
    <w:family w:val="modern"/>
    <w:pitch w:val="default"/>
    <w:sig w:usb0="00000000" w:usb1="00000000" w:usb2="00000002" w:usb3="00000000" w:csb0="00040000"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ˎ̥">
    <w:altName w:val="Segoe Print"/>
    <w:panose1 w:val="00000000000000000000"/>
    <w:charset w:val="00"/>
    <w:family w:val="roman"/>
    <w:pitch w:val="default"/>
    <w:sig w:usb0="00000000" w:usb1="00000000" w:usb2="00000000" w:usb3="00000000" w:csb0="00040001" w:csb1="00000000"/>
  </w:font>
  <w:font w:name="Plotter">
    <w:altName w:val="Times New Roman"/>
    <w:panose1 w:val="00000000000000000000"/>
    <w:charset w:val="00"/>
    <w:family w:val="roman"/>
    <w:pitch w:val="default"/>
    <w:sig w:usb0="00000000" w:usb1="00000000" w:usb2="00000000" w:usb3="00000000" w:csb0="00000001" w:csb1="00000000"/>
  </w:font>
  <w:font w:name="Segoe UI Emoji">
    <w:panose1 w:val="020B0502040204020203"/>
    <w:charset w:val="00"/>
    <w:family w:val="swiss"/>
    <w:pitch w:val="default"/>
    <w:sig w:usb0="00000001" w:usb1="02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CF3D8">
    <w:pPr>
      <w:pStyle w:val="51"/>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7598E">
    <w:pPr>
      <w:pStyle w:val="51"/>
      <w:framePr w:wrap="around" w:vAnchor="text" w:hAnchor="margin" w:xAlign="right" w:y="1"/>
      <w:rPr>
        <w:rStyle w:val="88"/>
      </w:rPr>
    </w:pPr>
    <w:r>
      <w:fldChar w:fldCharType="begin"/>
    </w:r>
    <w:r>
      <w:rPr>
        <w:rStyle w:val="88"/>
      </w:rPr>
      <w:instrText xml:space="preserve">PAGE  </w:instrText>
    </w:r>
    <w:r>
      <w:fldChar w:fldCharType="separate"/>
    </w:r>
    <w:r>
      <w:fldChar w:fldCharType="end"/>
    </w:r>
  </w:p>
  <w:p w14:paraId="0CE39599">
    <w:pPr>
      <w:pStyle w:val="51"/>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1AC0C">
    <w:pPr>
      <w:pStyle w:val="51"/>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C1100">
    <w:pPr>
      <w:pStyle w:val="51"/>
      <w:jc w:val="center"/>
    </w:pPr>
    <w:r>
      <w:fldChar w:fldCharType="begin"/>
    </w:r>
    <w:r>
      <w:instrText xml:space="preserve"> PAGE   \* MERGEFORMAT </w:instrText>
    </w:r>
    <w:r>
      <w:fldChar w:fldCharType="separate"/>
    </w:r>
    <w:r>
      <w:rPr>
        <w:lang w:val="zh-CN"/>
      </w:rPr>
      <w:t>2</w:t>
    </w:r>
    <w:r>
      <w:fldChar w:fldCharType="end"/>
    </w:r>
  </w:p>
  <w:p w14:paraId="35C4DF0E">
    <w:pPr>
      <w:pStyle w:val="51"/>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32D78">
    <w:pPr>
      <w:pStyle w:val="5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0AC49">
    <w:pPr>
      <w:pStyle w:val="51"/>
      <w:jc w:val="center"/>
    </w:pPr>
    <w:r>
      <w:fldChar w:fldCharType="begin"/>
    </w:r>
    <w:r>
      <w:rPr>
        <w:rStyle w:val="88"/>
      </w:rPr>
      <w:instrText xml:space="preserve"> PAGE </w:instrText>
    </w:r>
    <w:r>
      <w:fldChar w:fldCharType="separate"/>
    </w:r>
    <w:r>
      <w:rPr>
        <w:rStyle w:val="88"/>
      </w:rPr>
      <w:t>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81F80">
    <w:pPr>
      <w:pBdr>
        <w:bottom w:val="single" w:color="auto" w:sz="4" w:space="1"/>
      </w:pBdr>
      <w:spacing w:before="480" w:beforeLines="200"/>
      <w:ind w:left="6840" w:hanging="6840" w:hangingChars="3800"/>
      <w:jc w:val="center"/>
      <w:rPr>
        <w:rFonts w:hint="eastAsia" w:ascii="宋体" w:hAnsi="宋体"/>
        <w:szCs w:val="18"/>
      </w:rPr>
    </w:pPr>
    <w:r>
      <w:rPr>
        <w:rFonts w:hint="eastAsia" w:ascii="宋体" w:hAnsi="宋体"/>
        <w:bCs/>
        <w:sz w:val="18"/>
        <w:szCs w:val="18"/>
      </w:rPr>
      <w:t>树障修剪无人机（多旋翼无人机）</w:t>
    </w:r>
    <w:r>
      <w:rPr>
        <w:rFonts w:hint="eastAsia" w:ascii="宋体" w:hAnsi="宋体"/>
        <w:sz w:val="18"/>
        <w:szCs w:val="18"/>
      </w:rPr>
      <w:t>技术规范书（专用部分）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54210">
    <w:pPr>
      <w:pStyle w:val="5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82264">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E4FDF">
    <w:pPr>
      <w:pStyle w:val="5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F02BE">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lvlText w:val="%1."/>
      <w:lvlJc w:val="left"/>
      <w:pPr>
        <w:tabs>
          <w:tab w:val="left" w:pos="2040"/>
        </w:tabs>
        <w:ind w:left="2040" w:hanging="360"/>
      </w:pPr>
    </w:lvl>
  </w:abstractNum>
  <w:abstractNum w:abstractNumId="1">
    <w:nsid w:val="00000007"/>
    <w:multiLevelType w:val="singleLevel"/>
    <w:tmpl w:val="00000007"/>
    <w:lvl w:ilvl="0" w:tentative="0">
      <w:start w:val="1"/>
      <w:numFmt w:val="bullet"/>
      <w:pStyle w:val="37"/>
      <w:lvlText w:val=""/>
      <w:lvlJc w:val="left"/>
      <w:pPr>
        <w:tabs>
          <w:tab w:val="left" w:pos="780"/>
        </w:tabs>
        <w:ind w:left="780" w:hanging="360"/>
      </w:pPr>
      <w:rPr>
        <w:rFonts w:hint="default" w:ascii="Wingdings" w:hAnsi="Wingdings"/>
      </w:rPr>
    </w:lvl>
  </w:abstractNum>
  <w:abstractNum w:abstractNumId="2">
    <w:nsid w:val="00000008"/>
    <w:multiLevelType w:val="multilevel"/>
    <w:tmpl w:val="00000008"/>
    <w:lvl w:ilvl="0" w:tentative="0">
      <w:start w:val="1"/>
      <w:numFmt w:val="decimal"/>
      <w:pStyle w:val="235"/>
      <w:suff w:val="space"/>
      <w:lvlText w:val="%1"/>
      <w:lvlJc w:val="left"/>
      <w:pPr>
        <w:ind w:left="0" w:firstLine="0"/>
      </w:pPr>
      <w:rPr>
        <w:rFonts w:hint="default" w:ascii="Times New Roman" w:hAnsi="Times New Roman" w:eastAsia="宋体"/>
        <w:b/>
        <w:i w:val="0"/>
        <w:color w:val="auto"/>
        <w:sz w:val="21"/>
      </w:rPr>
    </w:lvl>
    <w:lvl w:ilvl="1" w:tentative="0">
      <w:start w:val="2"/>
      <w:numFmt w:val="none"/>
      <w:suff w:val="space"/>
      <w:lvlText w:val="4.1"/>
      <w:lvlJc w:val="left"/>
      <w:pPr>
        <w:ind w:left="0" w:firstLine="0"/>
      </w:pPr>
      <w:rPr>
        <w:rFonts w:hint="default" w:ascii="Times New Roman" w:hAnsi="Times New Roman" w:eastAsia="宋体"/>
        <w:b w:val="0"/>
        <w:i w:val="0"/>
        <w:sz w:val="21"/>
      </w:rPr>
    </w:lvl>
    <w:lvl w:ilvl="2" w:tentative="0">
      <w:start w:val="12"/>
      <w:numFmt w:val="decimal"/>
      <w:suff w:val="space"/>
      <w:lvlText w:val="%1.%2.%3 "/>
      <w:lvlJc w:val="left"/>
      <w:pPr>
        <w:ind w:left="360" w:firstLine="0"/>
      </w:pPr>
      <w:rPr>
        <w:rFonts w:hint="eastAsia" w:ascii="黑体" w:hAnsi="黑体" w:eastAsia="黑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tentative="0">
      <w:start w:val="1"/>
      <w:numFmt w:val="decimal"/>
      <w:pStyle w:val="315"/>
      <w:suff w:val="space"/>
      <w:lvlText w:val="%1.%2.%3.%4 "/>
      <w:lvlJc w:val="left"/>
      <w:pPr>
        <w:ind w:left="0" w:firstLine="0"/>
      </w:pPr>
      <w:rPr>
        <w:rFonts w:hint="eastAsia" w:ascii="宋体" w:hAnsi="宋体" w:eastAsia="宋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lang w:val="en-US" w:eastAsia="zh-CN"/>
      </w:rPr>
    </w:lvl>
    <w:lvl w:ilvl="4" w:tentative="0">
      <w:start w:val="1"/>
      <w:numFmt w:val="decimal"/>
      <w:suff w:val="space"/>
      <w:lvlText w:val="%1.%2.%3.%4.%5"/>
      <w:lvlJc w:val="left"/>
      <w:pPr>
        <w:ind w:left="-180" w:firstLine="0"/>
      </w:pPr>
      <w:rPr>
        <w:rFonts w:hint="eastAsia"/>
      </w:rPr>
    </w:lvl>
    <w:lvl w:ilvl="5" w:tentative="0">
      <w:start w:val="1"/>
      <w:numFmt w:val="decimal"/>
      <w:lvlText w:val="%1.%2.%3.%4.%5.%6"/>
      <w:lvlJc w:val="left"/>
      <w:pPr>
        <w:tabs>
          <w:tab w:val="left" w:pos="3746"/>
        </w:tabs>
        <w:ind w:left="3080" w:hanging="1134"/>
      </w:pPr>
      <w:rPr>
        <w:rFonts w:hint="eastAsia"/>
      </w:rPr>
    </w:lvl>
    <w:lvl w:ilvl="6" w:tentative="0">
      <w:start w:val="1"/>
      <w:numFmt w:val="decimal"/>
      <w:lvlText w:val="%1.%2.%3.%4.%5.%6.%7"/>
      <w:lvlJc w:val="left"/>
      <w:pPr>
        <w:tabs>
          <w:tab w:val="left" w:pos="4531"/>
        </w:tabs>
        <w:ind w:left="3647" w:hanging="1276"/>
      </w:pPr>
      <w:rPr>
        <w:rFonts w:hint="eastAsia"/>
      </w:rPr>
    </w:lvl>
    <w:lvl w:ilvl="7" w:tentative="0">
      <w:start w:val="1"/>
      <w:numFmt w:val="decimal"/>
      <w:lvlText w:val="%1.%2.%3.%4.%5.%6.%7.%8"/>
      <w:lvlJc w:val="left"/>
      <w:pPr>
        <w:tabs>
          <w:tab w:val="left" w:pos="5316"/>
        </w:tabs>
        <w:ind w:left="4214" w:hanging="1418"/>
      </w:pPr>
      <w:rPr>
        <w:rFonts w:hint="eastAsia"/>
      </w:rPr>
    </w:lvl>
    <w:lvl w:ilvl="8" w:tentative="0">
      <w:start w:val="1"/>
      <w:numFmt w:val="decimal"/>
      <w:lvlText w:val="%1.%2.%3.%4.%5.%6.%7.%8.%9"/>
      <w:lvlJc w:val="left"/>
      <w:pPr>
        <w:tabs>
          <w:tab w:val="left" w:pos="6102"/>
        </w:tabs>
        <w:ind w:left="4922" w:hanging="1700"/>
      </w:pPr>
      <w:rPr>
        <w:rFonts w:hint="eastAsia"/>
      </w:rPr>
    </w:lvl>
  </w:abstractNum>
  <w:abstractNum w:abstractNumId="3">
    <w:nsid w:val="0000000C"/>
    <w:multiLevelType w:val="multilevel"/>
    <w:tmpl w:val="0000000C"/>
    <w:lvl w:ilvl="0" w:tentative="0">
      <w:start w:val="1"/>
      <w:numFmt w:val="none"/>
      <w:pStyle w:val="226"/>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D"/>
    <w:multiLevelType w:val="singleLevel"/>
    <w:tmpl w:val="0000000D"/>
    <w:lvl w:ilvl="0" w:tentative="0">
      <w:start w:val="1"/>
      <w:numFmt w:val="bullet"/>
      <w:pStyle w:val="43"/>
      <w:lvlText w:val=""/>
      <w:lvlJc w:val="left"/>
      <w:pPr>
        <w:tabs>
          <w:tab w:val="left" w:pos="2040"/>
        </w:tabs>
        <w:ind w:left="2040" w:hanging="360"/>
      </w:pPr>
      <w:rPr>
        <w:rFonts w:hint="default" w:ascii="Wingdings" w:hAnsi="Wingdings"/>
      </w:rPr>
    </w:lvl>
  </w:abstractNum>
  <w:abstractNum w:abstractNumId="5">
    <w:nsid w:val="00000011"/>
    <w:multiLevelType w:val="multilevel"/>
    <w:tmpl w:val="00000011"/>
    <w:lvl w:ilvl="0" w:tentative="0">
      <w:start w:val="1"/>
      <w:numFmt w:val="decimal"/>
      <w:lvlText w:val="%1"/>
      <w:lvlJc w:val="left"/>
      <w:pPr>
        <w:tabs>
          <w:tab w:val="left" w:pos="360"/>
        </w:tabs>
        <w:ind w:left="360" w:hanging="360"/>
      </w:pPr>
      <w:rPr>
        <w:rFonts w:hint="eastAsia"/>
      </w:rPr>
    </w:lvl>
    <w:lvl w:ilvl="1" w:tentative="0">
      <w:start w:val="1"/>
      <w:numFmt w:val="lowerLetter"/>
      <w:pStyle w:val="142"/>
      <w:lvlText w:val="%2）"/>
      <w:lvlJc w:val="left"/>
      <w:pPr>
        <w:tabs>
          <w:tab w:val="left" w:pos="780"/>
        </w:tabs>
        <w:ind w:left="780" w:hanging="360"/>
      </w:pPr>
      <w:rPr>
        <w:rFonts w:hint="eastAsia"/>
      </w:rPr>
    </w:lvl>
    <w:lvl w:ilvl="2" w:tentative="0">
      <w:start w:val="1"/>
      <w:numFmt w:val="lowerRoman"/>
      <w:pStyle w:val="141"/>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2"/>
    <w:multiLevelType w:val="multilevel"/>
    <w:tmpl w:val="00000012"/>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4"/>
      <w:numFmt w:val="decimal"/>
      <w:pStyle w:val="170"/>
      <w:lvlText w:val="%1.4.1"/>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7">
    <w:nsid w:val="00000013"/>
    <w:multiLevelType w:val="singleLevel"/>
    <w:tmpl w:val="00000013"/>
    <w:lvl w:ilvl="0" w:tentative="0">
      <w:start w:val="1"/>
      <w:numFmt w:val="decimal"/>
      <w:pStyle w:val="33"/>
      <w:lvlText w:val="%1."/>
      <w:lvlJc w:val="left"/>
      <w:pPr>
        <w:tabs>
          <w:tab w:val="left" w:pos="1200"/>
        </w:tabs>
        <w:ind w:left="1200" w:hanging="360"/>
      </w:pPr>
    </w:lvl>
  </w:abstractNum>
  <w:abstractNum w:abstractNumId="8">
    <w:nsid w:val="00000018"/>
    <w:multiLevelType w:val="multilevel"/>
    <w:tmpl w:val="00000018"/>
    <w:lvl w:ilvl="0" w:tentative="0">
      <w:start w:val="1"/>
      <w:numFmt w:val="decimal"/>
      <w:pStyle w:val="336"/>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9">
    <w:nsid w:val="0000001B"/>
    <w:multiLevelType w:val="multilevel"/>
    <w:tmpl w:val="0000001B"/>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48"/>
      <w:suff w:val="nothing"/>
      <w:lvlText w:val="%1%2.%3　"/>
      <w:lvlJc w:val="left"/>
      <w:pPr>
        <w:ind w:left="0" w:firstLine="0"/>
      </w:pPr>
      <w:rPr>
        <w:rFonts w:hint="eastAsia" w:ascii="黑体" w:hAnsi="Times New Roman" w:eastAsia="黑体"/>
        <w:b w:val="0"/>
        <w:i w:val="0"/>
        <w:sz w:val="21"/>
      </w:rPr>
    </w:lvl>
    <w:lvl w:ilvl="3" w:tentative="0">
      <w:start w:val="1"/>
      <w:numFmt w:val="decimal"/>
      <w:pStyle w:val="244"/>
      <w:suff w:val="nothing"/>
      <w:lvlText w:val="%1%2.%3.%4　"/>
      <w:lvlJc w:val="left"/>
      <w:pPr>
        <w:ind w:left="0" w:firstLine="0"/>
      </w:pPr>
      <w:rPr>
        <w:rFonts w:hint="eastAsia" w:ascii="黑体" w:hAnsi="Times New Roman" w:eastAsia="黑体"/>
        <w:b w:val="0"/>
        <w:i w:val="0"/>
        <w:sz w:val="21"/>
      </w:rPr>
    </w:lvl>
    <w:lvl w:ilvl="4" w:tentative="0">
      <w:start w:val="1"/>
      <w:numFmt w:val="decimal"/>
      <w:pStyle w:val="308"/>
      <w:suff w:val="nothing"/>
      <w:lvlText w:val="%1%2.%3.%4.%5　"/>
      <w:lvlJc w:val="left"/>
      <w:pPr>
        <w:ind w:left="0" w:firstLine="0"/>
      </w:pPr>
      <w:rPr>
        <w:rFonts w:hint="eastAsia" w:ascii="黑体" w:hAnsi="Times New Roman" w:eastAsia="黑体"/>
        <w:b w:val="0"/>
        <w:i w:val="0"/>
        <w:sz w:val="21"/>
      </w:rPr>
    </w:lvl>
    <w:lvl w:ilvl="5" w:tentative="0">
      <w:start w:val="1"/>
      <w:numFmt w:val="decimal"/>
      <w:pStyle w:val="338"/>
      <w:suff w:val="nothing"/>
      <w:lvlText w:val="%1%2.%3.%4.%5.%6　"/>
      <w:lvlJc w:val="left"/>
      <w:pPr>
        <w:ind w:left="0" w:firstLine="0"/>
      </w:pPr>
      <w:rPr>
        <w:rFonts w:hint="eastAsia" w:ascii="黑体" w:hAnsi="Times New Roman" w:eastAsia="黑体"/>
        <w:b w:val="0"/>
        <w:i w:val="0"/>
        <w:sz w:val="21"/>
      </w:rPr>
    </w:lvl>
    <w:lvl w:ilvl="6" w:tentative="0">
      <w:start w:val="1"/>
      <w:numFmt w:val="decimal"/>
      <w:pStyle w:val="25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0000001D"/>
    <w:multiLevelType w:val="multilevel"/>
    <w:tmpl w:val="0000001D"/>
    <w:lvl w:ilvl="0" w:tentative="0">
      <w:start w:val="1"/>
      <w:numFmt w:val="upperLetter"/>
      <w:pStyle w:val="296"/>
      <w:suff w:val="nothing"/>
      <w:lvlText w:val="附　录　%1"/>
      <w:lvlJc w:val="left"/>
      <w:pPr>
        <w:ind w:left="0" w:firstLine="0"/>
      </w:pPr>
      <w:rPr>
        <w:rFonts w:hint="eastAsia" w:ascii="黑体" w:hAnsi="Times New Roman" w:eastAsia="黑体"/>
        <w:b w:val="0"/>
        <w:i w:val="0"/>
        <w:sz w:val="21"/>
      </w:rPr>
    </w:lvl>
    <w:lvl w:ilvl="1" w:tentative="0">
      <w:start w:val="1"/>
      <w:numFmt w:val="decimal"/>
      <w:pStyle w:val="23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7"/>
      <w:suff w:val="nothing"/>
      <w:lvlText w:val="%1.%2.%3　"/>
      <w:lvlJc w:val="left"/>
      <w:pPr>
        <w:ind w:left="0" w:firstLine="0"/>
      </w:pPr>
      <w:rPr>
        <w:rFonts w:hint="eastAsia" w:ascii="黑体" w:hAnsi="Times New Roman" w:eastAsia="黑体"/>
        <w:b w:val="0"/>
        <w:i w:val="0"/>
        <w:sz w:val="21"/>
      </w:rPr>
    </w:lvl>
    <w:lvl w:ilvl="3" w:tentative="0">
      <w:start w:val="1"/>
      <w:numFmt w:val="decimal"/>
      <w:pStyle w:val="294"/>
      <w:suff w:val="nothing"/>
      <w:lvlText w:val="%1.%2.%3.%4　"/>
      <w:lvlJc w:val="left"/>
      <w:pPr>
        <w:ind w:left="0" w:firstLine="0"/>
      </w:pPr>
      <w:rPr>
        <w:rFonts w:hint="eastAsia" w:ascii="黑体" w:hAnsi="Times New Roman" w:eastAsia="黑体"/>
        <w:b w:val="0"/>
        <w:i w:val="0"/>
        <w:sz w:val="21"/>
      </w:rPr>
    </w:lvl>
    <w:lvl w:ilvl="4" w:tentative="0">
      <w:start w:val="1"/>
      <w:numFmt w:val="decimal"/>
      <w:pStyle w:val="234"/>
      <w:suff w:val="nothing"/>
      <w:lvlText w:val="%1.%2.%3.%4.%5　"/>
      <w:lvlJc w:val="left"/>
      <w:pPr>
        <w:ind w:left="0" w:firstLine="0"/>
      </w:pPr>
      <w:rPr>
        <w:rFonts w:hint="eastAsia" w:ascii="黑体" w:hAnsi="Times New Roman" w:eastAsia="黑体"/>
        <w:b w:val="0"/>
        <w:i w:val="0"/>
        <w:sz w:val="21"/>
      </w:rPr>
    </w:lvl>
    <w:lvl w:ilvl="5" w:tentative="0">
      <w:start w:val="1"/>
      <w:numFmt w:val="decimal"/>
      <w:pStyle w:val="233"/>
      <w:suff w:val="nothing"/>
      <w:lvlText w:val="%1.%2.%3.%4.%5.%6　"/>
      <w:lvlJc w:val="left"/>
      <w:pPr>
        <w:ind w:left="0" w:firstLine="0"/>
      </w:pPr>
      <w:rPr>
        <w:rFonts w:hint="eastAsia" w:ascii="黑体" w:hAnsi="Times New Roman" w:eastAsia="黑体"/>
        <w:b w:val="0"/>
        <w:i w:val="0"/>
        <w:sz w:val="21"/>
      </w:rPr>
    </w:lvl>
    <w:lvl w:ilvl="6" w:tentative="0">
      <w:start w:val="1"/>
      <w:numFmt w:val="decimal"/>
      <w:pStyle w:val="20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0000001F"/>
    <w:multiLevelType w:val="multilevel"/>
    <w:tmpl w:val="0000001F"/>
    <w:lvl w:ilvl="0" w:tentative="0">
      <w:start w:val="1"/>
      <w:numFmt w:val="none"/>
      <w:pStyle w:val="2"/>
      <w:lvlText w:val="11"/>
      <w:lvlJc w:val="left"/>
      <w:pPr>
        <w:tabs>
          <w:tab w:val="left" w:pos="425"/>
        </w:tabs>
        <w:ind w:left="0" w:firstLine="0"/>
      </w:pPr>
      <w:rPr>
        <w:rFonts w:hint="eastAsia"/>
      </w:rPr>
    </w:lvl>
    <w:lvl w:ilvl="1" w:tentative="0">
      <w:start w:val="1"/>
      <w:numFmt w:val="upperLetter"/>
      <w:pStyle w:val="3"/>
      <w:lvlText w:val="%2."/>
      <w:lvlJc w:val="left"/>
      <w:pPr>
        <w:tabs>
          <w:tab w:val="left" w:pos="1276"/>
        </w:tabs>
        <w:ind w:left="851" w:firstLine="0"/>
      </w:pPr>
      <w:rPr>
        <w:rFonts w:hint="eastAsia"/>
      </w:rPr>
    </w:lvl>
    <w:lvl w:ilvl="2" w:tentative="0">
      <w:start w:val="1"/>
      <w:numFmt w:val="decimal"/>
      <w:pStyle w:val="4"/>
      <w:lvlText w:val="%3."/>
      <w:lvlJc w:val="left"/>
      <w:pPr>
        <w:tabs>
          <w:tab w:val="left" w:pos="2126"/>
        </w:tabs>
        <w:ind w:left="1701" w:firstLine="0"/>
      </w:pPr>
      <w:rPr>
        <w:rFonts w:hint="eastAsia"/>
      </w:rPr>
    </w:lvl>
    <w:lvl w:ilvl="3" w:tentative="0">
      <w:start w:val="1"/>
      <w:numFmt w:val="lowerLetter"/>
      <w:pStyle w:val="5"/>
      <w:lvlText w:val="%4)"/>
      <w:lvlJc w:val="left"/>
      <w:pPr>
        <w:tabs>
          <w:tab w:val="left" w:pos="2976"/>
        </w:tabs>
        <w:ind w:left="2551" w:firstLine="0"/>
      </w:pPr>
      <w:rPr>
        <w:rFonts w:hint="eastAsia"/>
      </w:rPr>
    </w:lvl>
    <w:lvl w:ilvl="4" w:tentative="0">
      <w:start w:val="1"/>
      <w:numFmt w:val="decimal"/>
      <w:pStyle w:val="6"/>
      <w:lvlText w:val="(%5)"/>
      <w:lvlJc w:val="left"/>
      <w:pPr>
        <w:tabs>
          <w:tab w:val="left" w:pos="3827"/>
        </w:tabs>
        <w:ind w:left="3402" w:firstLine="0"/>
      </w:pPr>
      <w:rPr>
        <w:rFonts w:hint="eastAsia"/>
      </w:rPr>
    </w:lvl>
    <w:lvl w:ilvl="5" w:tentative="0">
      <w:start w:val="1"/>
      <w:numFmt w:val="lowerLetter"/>
      <w:pStyle w:val="7"/>
      <w:lvlText w:val="(%6)"/>
      <w:lvlJc w:val="left"/>
      <w:pPr>
        <w:tabs>
          <w:tab w:val="left" w:pos="4677"/>
        </w:tabs>
        <w:ind w:left="4252" w:firstLine="0"/>
      </w:pPr>
      <w:rPr>
        <w:rFonts w:hint="eastAsia"/>
      </w:rPr>
    </w:lvl>
    <w:lvl w:ilvl="6" w:tentative="0">
      <w:start w:val="1"/>
      <w:numFmt w:val="lowerRoman"/>
      <w:pStyle w:val="8"/>
      <w:lvlText w:val="(%7)"/>
      <w:lvlJc w:val="left"/>
      <w:pPr>
        <w:tabs>
          <w:tab w:val="left" w:pos="5528"/>
        </w:tabs>
        <w:ind w:left="5102" w:firstLine="0"/>
      </w:pPr>
      <w:rPr>
        <w:rFonts w:hint="eastAsia"/>
      </w:rPr>
    </w:lvl>
    <w:lvl w:ilvl="7" w:tentative="0">
      <w:start w:val="1"/>
      <w:numFmt w:val="lowerLetter"/>
      <w:pStyle w:val="9"/>
      <w:lvlText w:val="(%8)"/>
      <w:lvlJc w:val="left"/>
      <w:pPr>
        <w:tabs>
          <w:tab w:val="left" w:pos="6378"/>
        </w:tabs>
        <w:ind w:left="5953" w:firstLine="0"/>
      </w:pPr>
      <w:rPr>
        <w:rFonts w:hint="eastAsia"/>
      </w:rPr>
    </w:lvl>
    <w:lvl w:ilvl="8" w:tentative="0">
      <w:start w:val="1"/>
      <w:numFmt w:val="lowerRoman"/>
      <w:pStyle w:val="10"/>
      <w:lvlText w:val="(%9)"/>
      <w:lvlJc w:val="left"/>
      <w:pPr>
        <w:tabs>
          <w:tab w:val="left" w:pos="7228"/>
        </w:tabs>
        <w:ind w:left="6803" w:firstLine="0"/>
      </w:pPr>
      <w:rPr>
        <w:rFonts w:hint="eastAsia"/>
      </w:rPr>
    </w:lvl>
  </w:abstractNum>
  <w:abstractNum w:abstractNumId="12">
    <w:nsid w:val="00000022"/>
    <w:multiLevelType w:val="singleLevel"/>
    <w:tmpl w:val="00000022"/>
    <w:lvl w:ilvl="0" w:tentative="0">
      <w:start w:val="1"/>
      <w:numFmt w:val="bullet"/>
      <w:pStyle w:val="30"/>
      <w:lvlText w:val=""/>
      <w:lvlJc w:val="left"/>
      <w:pPr>
        <w:tabs>
          <w:tab w:val="left" w:pos="1200"/>
        </w:tabs>
        <w:ind w:left="1200" w:hanging="360"/>
      </w:pPr>
      <w:rPr>
        <w:rFonts w:hint="default" w:ascii="Wingdings" w:hAnsi="Wingdings"/>
      </w:rPr>
    </w:lvl>
  </w:abstractNum>
  <w:abstractNum w:abstractNumId="13">
    <w:nsid w:val="00000023"/>
    <w:multiLevelType w:val="singleLevel"/>
    <w:tmpl w:val="00000023"/>
    <w:lvl w:ilvl="0" w:tentative="0">
      <w:start w:val="1"/>
      <w:numFmt w:val="decimal"/>
      <w:pStyle w:val="272"/>
      <w:lvlText w:val="%1."/>
      <w:lvlJc w:val="left"/>
      <w:pPr>
        <w:tabs>
          <w:tab w:val="left" w:pos="360"/>
        </w:tabs>
        <w:ind w:left="360" w:hanging="360"/>
      </w:pPr>
    </w:lvl>
  </w:abstractNum>
  <w:abstractNum w:abstractNumId="14">
    <w:nsid w:val="00000026"/>
    <w:multiLevelType w:val="singleLevel"/>
    <w:tmpl w:val="00000026"/>
    <w:lvl w:ilvl="0" w:tentative="0">
      <w:start w:val="1"/>
      <w:numFmt w:val="decimal"/>
      <w:pStyle w:val="44"/>
      <w:lvlText w:val="%1."/>
      <w:lvlJc w:val="left"/>
      <w:pPr>
        <w:tabs>
          <w:tab w:val="left" w:pos="1620"/>
        </w:tabs>
        <w:ind w:left="1620" w:hanging="360"/>
      </w:pPr>
    </w:lvl>
  </w:abstractNum>
  <w:abstractNum w:abstractNumId="15">
    <w:nsid w:val="0000002A"/>
    <w:multiLevelType w:val="singleLevel"/>
    <w:tmpl w:val="0000002A"/>
    <w:lvl w:ilvl="0" w:tentative="0">
      <w:start w:val="1"/>
      <w:numFmt w:val="decimal"/>
      <w:pStyle w:val="13"/>
      <w:lvlText w:val="%1."/>
      <w:lvlJc w:val="left"/>
      <w:pPr>
        <w:tabs>
          <w:tab w:val="left" w:pos="780"/>
        </w:tabs>
        <w:ind w:left="780" w:hanging="360"/>
      </w:pPr>
    </w:lvl>
  </w:abstractNum>
  <w:abstractNum w:abstractNumId="16">
    <w:nsid w:val="0000002B"/>
    <w:multiLevelType w:val="singleLevel"/>
    <w:tmpl w:val="0000002B"/>
    <w:lvl w:ilvl="0" w:tentative="0">
      <w:start w:val="1"/>
      <w:numFmt w:val="bullet"/>
      <w:pStyle w:val="22"/>
      <w:lvlText w:val=""/>
      <w:lvlJc w:val="left"/>
      <w:pPr>
        <w:tabs>
          <w:tab w:val="left" w:pos="360"/>
        </w:tabs>
        <w:ind w:left="360" w:hanging="360"/>
      </w:pPr>
      <w:rPr>
        <w:rFonts w:hint="default" w:ascii="Wingdings" w:hAnsi="Wingdings"/>
      </w:rPr>
    </w:lvl>
  </w:abstractNum>
  <w:abstractNum w:abstractNumId="17">
    <w:nsid w:val="0000002C"/>
    <w:multiLevelType w:val="multilevel"/>
    <w:tmpl w:val="0000002C"/>
    <w:lvl w:ilvl="0" w:tentative="0">
      <w:start w:val="1"/>
      <w:numFmt w:val="decimal"/>
      <w:pStyle w:val="319"/>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8">
    <w:nsid w:val="0000002F"/>
    <w:multiLevelType w:val="multilevel"/>
    <w:tmpl w:val="0000002F"/>
    <w:lvl w:ilvl="0" w:tentative="0">
      <w:start w:val="1"/>
      <w:numFmt w:val="decimal"/>
      <w:pStyle w:val="260"/>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571"/>
        </w:tabs>
        <w:ind w:left="1418" w:hanging="567"/>
      </w:p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3141"/>
        </w:tabs>
        <w:ind w:left="2551" w:hanging="850"/>
      </w:pPr>
    </w:lvl>
    <w:lvl w:ilvl="5" w:tentative="0">
      <w:start w:val="1"/>
      <w:numFmt w:val="decimal"/>
      <w:lvlText w:val="%1.%2.%3.%4.%5.%6"/>
      <w:lvlJc w:val="left"/>
      <w:pPr>
        <w:tabs>
          <w:tab w:val="left" w:pos="3926"/>
        </w:tabs>
        <w:ind w:left="3260" w:hanging="1134"/>
      </w:pPr>
    </w:lvl>
    <w:lvl w:ilvl="6" w:tentative="0">
      <w:start w:val="1"/>
      <w:numFmt w:val="decimal"/>
      <w:lvlText w:val="%1.%2.%3.%4.%5.%6.%7"/>
      <w:lvlJc w:val="left"/>
      <w:pPr>
        <w:tabs>
          <w:tab w:val="left" w:pos="4711"/>
        </w:tabs>
        <w:ind w:left="3827" w:hanging="1276"/>
      </w:pPr>
    </w:lvl>
    <w:lvl w:ilvl="7" w:tentative="0">
      <w:start w:val="1"/>
      <w:numFmt w:val="decimal"/>
      <w:lvlText w:val="%1.%2.%3.%4.%5.%6.%7.%8"/>
      <w:lvlJc w:val="left"/>
      <w:pPr>
        <w:tabs>
          <w:tab w:val="left" w:pos="5136"/>
        </w:tabs>
        <w:ind w:left="4394" w:hanging="1418"/>
      </w:pPr>
    </w:lvl>
    <w:lvl w:ilvl="8" w:tentative="0">
      <w:start w:val="1"/>
      <w:numFmt w:val="decimal"/>
      <w:lvlText w:val="%1.%2.%3.%4.%5.%6.%7.%8.%9"/>
      <w:lvlJc w:val="left"/>
      <w:pPr>
        <w:tabs>
          <w:tab w:val="left" w:pos="5922"/>
        </w:tabs>
        <w:ind w:left="5102" w:hanging="1700"/>
      </w:pPr>
    </w:lvl>
  </w:abstractNum>
  <w:abstractNum w:abstractNumId="19">
    <w:nsid w:val="00000030"/>
    <w:multiLevelType w:val="singleLevel"/>
    <w:tmpl w:val="00000030"/>
    <w:lvl w:ilvl="0" w:tentative="0">
      <w:start w:val="1"/>
      <w:numFmt w:val="bullet"/>
      <w:pStyle w:val="15"/>
      <w:lvlText w:val=""/>
      <w:lvlJc w:val="left"/>
      <w:pPr>
        <w:tabs>
          <w:tab w:val="left" w:pos="1620"/>
        </w:tabs>
        <w:ind w:left="1620" w:hanging="360"/>
      </w:pPr>
      <w:rPr>
        <w:rFonts w:hint="default" w:ascii="Wingdings" w:hAnsi="Wingdings"/>
      </w:rPr>
    </w:lvl>
  </w:abstractNum>
  <w:abstractNum w:abstractNumId="20">
    <w:nsid w:val="0053208E"/>
    <w:multiLevelType w:val="multilevel"/>
    <w:tmpl w:val="0053208E"/>
    <w:lvl w:ilvl="0" w:tentative="0">
      <w:start w:val="1"/>
      <w:numFmt w:val="decimal"/>
      <w:lvlText w:val="%1)"/>
      <w:lvlJc w:val="left"/>
      <w:pPr>
        <w:tabs>
          <w:tab w:val="left" w:pos="900"/>
        </w:tabs>
        <w:ind w:left="900" w:hanging="420"/>
      </w:pPr>
    </w:lvl>
    <w:lvl w:ilvl="1" w:tentative="0">
      <w:start w:val="1"/>
      <w:numFmt w:val="lowerLetter"/>
      <w:pStyle w:val="301"/>
      <w:lvlText w:val="%2)"/>
      <w:lvlJc w:val="left"/>
      <w:pPr>
        <w:tabs>
          <w:tab w:val="left" w:pos="1320"/>
        </w:tabs>
        <w:ind w:left="1320" w:hanging="420"/>
      </w:pPr>
    </w:lvl>
    <w:lvl w:ilvl="2" w:tentative="0">
      <w:start w:val="1"/>
      <w:numFmt w:val="lowerRoman"/>
      <w:pStyle w:val="283"/>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1">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num w:numId="1">
    <w:abstractNumId w:val="11"/>
  </w:num>
  <w:num w:numId="2">
    <w:abstractNumId w:val="15"/>
  </w:num>
  <w:num w:numId="3">
    <w:abstractNumId w:val="19"/>
  </w:num>
  <w:num w:numId="4">
    <w:abstractNumId w:val="16"/>
  </w:num>
  <w:num w:numId="5">
    <w:abstractNumId w:val="12"/>
  </w:num>
  <w:num w:numId="6">
    <w:abstractNumId w:val="7"/>
  </w:num>
  <w:num w:numId="7">
    <w:abstractNumId w:val="1"/>
  </w:num>
  <w:num w:numId="8">
    <w:abstractNumId w:val="4"/>
  </w:num>
  <w:num w:numId="9">
    <w:abstractNumId w:val="14"/>
  </w:num>
  <w:num w:numId="10">
    <w:abstractNumId w:val="5"/>
  </w:num>
  <w:num w:numId="11">
    <w:abstractNumId w:val="6"/>
  </w:num>
  <w:num w:numId="12">
    <w:abstractNumId w:val="10"/>
  </w:num>
  <w:num w:numId="13">
    <w:abstractNumId w:val="3"/>
  </w:num>
  <w:num w:numId="14">
    <w:abstractNumId w:val="2"/>
  </w:num>
  <w:num w:numId="15">
    <w:abstractNumId w:val="9"/>
  </w:num>
  <w:num w:numId="16">
    <w:abstractNumId w:val="18"/>
  </w:num>
  <w:num w:numId="17">
    <w:abstractNumId w:val="0"/>
  </w:num>
  <w:num w:numId="18">
    <w:abstractNumId w:val="13"/>
  </w:num>
  <w:num w:numId="19">
    <w:abstractNumId w:val="20"/>
  </w:num>
  <w:num w:numId="20">
    <w:abstractNumId w:val="17"/>
  </w:num>
  <w:num w:numId="21">
    <w:abstractNumId w:val="8"/>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72A27"/>
    <w:rsid w:val="000000E8"/>
    <w:rsid w:val="00001E2C"/>
    <w:rsid w:val="00005F1B"/>
    <w:rsid w:val="0000728B"/>
    <w:rsid w:val="0001363C"/>
    <w:rsid w:val="00015D91"/>
    <w:rsid w:val="00021AA5"/>
    <w:rsid w:val="00022A8C"/>
    <w:rsid w:val="000257AA"/>
    <w:rsid w:val="00027506"/>
    <w:rsid w:val="0003055A"/>
    <w:rsid w:val="00030F11"/>
    <w:rsid w:val="00033523"/>
    <w:rsid w:val="000352CB"/>
    <w:rsid w:val="00035F5E"/>
    <w:rsid w:val="0003789B"/>
    <w:rsid w:val="000407F5"/>
    <w:rsid w:val="00040D84"/>
    <w:rsid w:val="0004159C"/>
    <w:rsid w:val="000532B0"/>
    <w:rsid w:val="00056AF5"/>
    <w:rsid w:val="00060853"/>
    <w:rsid w:val="00064CED"/>
    <w:rsid w:val="00066A93"/>
    <w:rsid w:val="00072ADA"/>
    <w:rsid w:val="0007451D"/>
    <w:rsid w:val="00075E31"/>
    <w:rsid w:val="00080D97"/>
    <w:rsid w:val="00081A59"/>
    <w:rsid w:val="00083921"/>
    <w:rsid w:val="000842B7"/>
    <w:rsid w:val="000858D2"/>
    <w:rsid w:val="00086614"/>
    <w:rsid w:val="00086739"/>
    <w:rsid w:val="000870BD"/>
    <w:rsid w:val="0009000D"/>
    <w:rsid w:val="00090950"/>
    <w:rsid w:val="00090D2A"/>
    <w:rsid w:val="00095095"/>
    <w:rsid w:val="000A0AAA"/>
    <w:rsid w:val="000A200F"/>
    <w:rsid w:val="000A27AC"/>
    <w:rsid w:val="000A34D2"/>
    <w:rsid w:val="000A3BFF"/>
    <w:rsid w:val="000A616C"/>
    <w:rsid w:val="000A6B59"/>
    <w:rsid w:val="000A7AD4"/>
    <w:rsid w:val="000B64E2"/>
    <w:rsid w:val="000C24D8"/>
    <w:rsid w:val="000C42AE"/>
    <w:rsid w:val="000C54ED"/>
    <w:rsid w:val="000C7106"/>
    <w:rsid w:val="000D1E24"/>
    <w:rsid w:val="000D37C9"/>
    <w:rsid w:val="000E11AE"/>
    <w:rsid w:val="000E288E"/>
    <w:rsid w:val="000E3783"/>
    <w:rsid w:val="000E5840"/>
    <w:rsid w:val="000E6962"/>
    <w:rsid w:val="000F068F"/>
    <w:rsid w:val="000F1461"/>
    <w:rsid w:val="000F652B"/>
    <w:rsid w:val="000F72BB"/>
    <w:rsid w:val="000F77AE"/>
    <w:rsid w:val="00103483"/>
    <w:rsid w:val="00104B6E"/>
    <w:rsid w:val="00106953"/>
    <w:rsid w:val="00111D41"/>
    <w:rsid w:val="00111F24"/>
    <w:rsid w:val="00115840"/>
    <w:rsid w:val="001269A7"/>
    <w:rsid w:val="00126ABC"/>
    <w:rsid w:val="00127296"/>
    <w:rsid w:val="001307F5"/>
    <w:rsid w:val="0013120C"/>
    <w:rsid w:val="0013320D"/>
    <w:rsid w:val="00133385"/>
    <w:rsid w:val="00135DE7"/>
    <w:rsid w:val="00142505"/>
    <w:rsid w:val="001462C0"/>
    <w:rsid w:val="00146A23"/>
    <w:rsid w:val="001509BF"/>
    <w:rsid w:val="00153BBD"/>
    <w:rsid w:val="00156030"/>
    <w:rsid w:val="001565BA"/>
    <w:rsid w:val="001570A2"/>
    <w:rsid w:val="001579EB"/>
    <w:rsid w:val="00160C47"/>
    <w:rsid w:val="00165C32"/>
    <w:rsid w:val="00165C6D"/>
    <w:rsid w:val="00166690"/>
    <w:rsid w:val="00171544"/>
    <w:rsid w:val="00172547"/>
    <w:rsid w:val="00172A27"/>
    <w:rsid w:val="001748C3"/>
    <w:rsid w:val="00177A3E"/>
    <w:rsid w:val="00177B6C"/>
    <w:rsid w:val="0018094E"/>
    <w:rsid w:val="001829E8"/>
    <w:rsid w:val="00183634"/>
    <w:rsid w:val="0018486B"/>
    <w:rsid w:val="00187404"/>
    <w:rsid w:val="00190BA0"/>
    <w:rsid w:val="00190C31"/>
    <w:rsid w:val="0019152D"/>
    <w:rsid w:val="00191D1A"/>
    <w:rsid w:val="00193326"/>
    <w:rsid w:val="0019459E"/>
    <w:rsid w:val="001945D3"/>
    <w:rsid w:val="00194C9B"/>
    <w:rsid w:val="00194F54"/>
    <w:rsid w:val="00197DEC"/>
    <w:rsid w:val="001A0BA6"/>
    <w:rsid w:val="001A59F3"/>
    <w:rsid w:val="001A6E16"/>
    <w:rsid w:val="001B0C34"/>
    <w:rsid w:val="001B2634"/>
    <w:rsid w:val="001B38B5"/>
    <w:rsid w:val="001B405E"/>
    <w:rsid w:val="001B4549"/>
    <w:rsid w:val="001C2100"/>
    <w:rsid w:val="001C4E49"/>
    <w:rsid w:val="001C5E19"/>
    <w:rsid w:val="001D0189"/>
    <w:rsid w:val="001D1B1C"/>
    <w:rsid w:val="001D2864"/>
    <w:rsid w:val="001D361F"/>
    <w:rsid w:val="001D4AD0"/>
    <w:rsid w:val="001D5AD9"/>
    <w:rsid w:val="001D6269"/>
    <w:rsid w:val="001D637A"/>
    <w:rsid w:val="001D7986"/>
    <w:rsid w:val="001E24DB"/>
    <w:rsid w:val="001E36CB"/>
    <w:rsid w:val="001E455A"/>
    <w:rsid w:val="001E6DE6"/>
    <w:rsid w:val="001E7EE3"/>
    <w:rsid w:val="001F1415"/>
    <w:rsid w:val="001F6852"/>
    <w:rsid w:val="0020013A"/>
    <w:rsid w:val="00207979"/>
    <w:rsid w:val="00210379"/>
    <w:rsid w:val="0021296A"/>
    <w:rsid w:val="00215AD0"/>
    <w:rsid w:val="00216225"/>
    <w:rsid w:val="002172AC"/>
    <w:rsid w:val="00242F65"/>
    <w:rsid w:val="002435C7"/>
    <w:rsid w:val="002443DB"/>
    <w:rsid w:val="002448D8"/>
    <w:rsid w:val="00246B41"/>
    <w:rsid w:val="00246E73"/>
    <w:rsid w:val="002472B3"/>
    <w:rsid w:val="002514B2"/>
    <w:rsid w:val="00253493"/>
    <w:rsid w:val="00257914"/>
    <w:rsid w:val="00260810"/>
    <w:rsid w:val="00262C89"/>
    <w:rsid w:val="00264A8A"/>
    <w:rsid w:val="00265A15"/>
    <w:rsid w:val="00266490"/>
    <w:rsid w:val="00266BB2"/>
    <w:rsid w:val="002743E0"/>
    <w:rsid w:val="002755B0"/>
    <w:rsid w:val="0028199D"/>
    <w:rsid w:val="00282063"/>
    <w:rsid w:val="002820B4"/>
    <w:rsid w:val="00285F5B"/>
    <w:rsid w:val="002869D6"/>
    <w:rsid w:val="002934F8"/>
    <w:rsid w:val="00295F1B"/>
    <w:rsid w:val="00296D3C"/>
    <w:rsid w:val="002A3063"/>
    <w:rsid w:val="002A3BE4"/>
    <w:rsid w:val="002A4519"/>
    <w:rsid w:val="002A5CA3"/>
    <w:rsid w:val="002B245F"/>
    <w:rsid w:val="002B2AD6"/>
    <w:rsid w:val="002B401E"/>
    <w:rsid w:val="002B5724"/>
    <w:rsid w:val="002B6445"/>
    <w:rsid w:val="002B655D"/>
    <w:rsid w:val="002C351B"/>
    <w:rsid w:val="002E00AB"/>
    <w:rsid w:val="002E0CA8"/>
    <w:rsid w:val="002E7E95"/>
    <w:rsid w:val="002F04FD"/>
    <w:rsid w:val="002F0658"/>
    <w:rsid w:val="002F0E4E"/>
    <w:rsid w:val="002F2FE7"/>
    <w:rsid w:val="002F4B33"/>
    <w:rsid w:val="002F5F0B"/>
    <w:rsid w:val="003002DF"/>
    <w:rsid w:val="00301247"/>
    <w:rsid w:val="003015DA"/>
    <w:rsid w:val="0030180E"/>
    <w:rsid w:val="003052ED"/>
    <w:rsid w:val="0030585F"/>
    <w:rsid w:val="00305ADE"/>
    <w:rsid w:val="00306031"/>
    <w:rsid w:val="0030757F"/>
    <w:rsid w:val="00310C12"/>
    <w:rsid w:val="00314FDF"/>
    <w:rsid w:val="00317D1A"/>
    <w:rsid w:val="00320D3B"/>
    <w:rsid w:val="003212F8"/>
    <w:rsid w:val="00322845"/>
    <w:rsid w:val="0033426D"/>
    <w:rsid w:val="00335143"/>
    <w:rsid w:val="003408C1"/>
    <w:rsid w:val="003452EC"/>
    <w:rsid w:val="00346124"/>
    <w:rsid w:val="00350C64"/>
    <w:rsid w:val="003548B8"/>
    <w:rsid w:val="00356DEC"/>
    <w:rsid w:val="0035714B"/>
    <w:rsid w:val="003615B4"/>
    <w:rsid w:val="0036181D"/>
    <w:rsid w:val="00361BF9"/>
    <w:rsid w:val="00363D09"/>
    <w:rsid w:val="003640C0"/>
    <w:rsid w:val="00365CAF"/>
    <w:rsid w:val="00366542"/>
    <w:rsid w:val="003725CD"/>
    <w:rsid w:val="00373670"/>
    <w:rsid w:val="00373904"/>
    <w:rsid w:val="00377381"/>
    <w:rsid w:val="0038061B"/>
    <w:rsid w:val="00382D13"/>
    <w:rsid w:val="00384077"/>
    <w:rsid w:val="0038557A"/>
    <w:rsid w:val="00390D92"/>
    <w:rsid w:val="00396429"/>
    <w:rsid w:val="003A0C61"/>
    <w:rsid w:val="003A0E87"/>
    <w:rsid w:val="003A46C5"/>
    <w:rsid w:val="003A477A"/>
    <w:rsid w:val="003A6AEB"/>
    <w:rsid w:val="003A6BC0"/>
    <w:rsid w:val="003B1E6D"/>
    <w:rsid w:val="003B34E1"/>
    <w:rsid w:val="003B4970"/>
    <w:rsid w:val="003B4FCC"/>
    <w:rsid w:val="003B550A"/>
    <w:rsid w:val="003C1B59"/>
    <w:rsid w:val="003C31DB"/>
    <w:rsid w:val="003C7491"/>
    <w:rsid w:val="003D0296"/>
    <w:rsid w:val="003D02D2"/>
    <w:rsid w:val="003D3E90"/>
    <w:rsid w:val="003D42B4"/>
    <w:rsid w:val="003D655D"/>
    <w:rsid w:val="003D71A0"/>
    <w:rsid w:val="003E43E2"/>
    <w:rsid w:val="003F0C72"/>
    <w:rsid w:val="003F141B"/>
    <w:rsid w:val="003F2461"/>
    <w:rsid w:val="003F2EF2"/>
    <w:rsid w:val="003F5E9F"/>
    <w:rsid w:val="003F6F32"/>
    <w:rsid w:val="003F79C5"/>
    <w:rsid w:val="00406786"/>
    <w:rsid w:val="0040692A"/>
    <w:rsid w:val="004074DF"/>
    <w:rsid w:val="00407656"/>
    <w:rsid w:val="00407D7E"/>
    <w:rsid w:val="00407F33"/>
    <w:rsid w:val="00414670"/>
    <w:rsid w:val="00416066"/>
    <w:rsid w:val="004163BF"/>
    <w:rsid w:val="00424CBA"/>
    <w:rsid w:val="00426BC5"/>
    <w:rsid w:val="004276ED"/>
    <w:rsid w:val="004322FA"/>
    <w:rsid w:val="00432563"/>
    <w:rsid w:val="00434DAA"/>
    <w:rsid w:val="0043791B"/>
    <w:rsid w:val="0044151B"/>
    <w:rsid w:val="00454801"/>
    <w:rsid w:val="00455E2B"/>
    <w:rsid w:val="004575C6"/>
    <w:rsid w:val="00457D9E"/>
    <w:rsid w:val="004611B6"/>
    <w:rsid w:val="00464B39"/>
    <w:rsid w:val="0046609C"/>
    <w:rsid w:val="004662F4"/>
    <w:rsid w:val="00466605"/>
    <w:rsid w:val="00475327"/>
    <w:rsid w:val="004764F0"/>
    <w:rsid w:val="00480D8E"/>
    <w:rsid w:val="0048104C"/>
    <w:rsid w:val="00491962"/>
    <w:rsid w:val="00493CF5"/>
    <w:rsid w:val="00496A5D"/>
    <w:rsid w:val="00497996"/>
    <w:rsid w:val="00497AF3"/>
    <w:rsid w:val="004A2190"/>
    <w:rsid w:val="004A2717"/>
    <w:rsid w:val="004A3AEC"/>
    <w:rsid w:val="004A7C9E"/>
    <w:rsid w:val="004B0925"/>
    <w:rsid w:val="004B1586"/>
    <w:rsid w:val="004B24BA"/>
    <w:rsid w:val="004B28C3"/>
    <w:rsid w:val="004B2D4D"/>
    <w:rsid w:val="004B4AE5"/>
    <w:rsid w:val="004B5178"/>
    <w:rsid w:val="004C0F6F"/>
    <w:rsid w:val="004C3099"/>
    <w:rsid w:val="004C3F8B"/>
    <w:rsid w:val="004C7CED"/>
    <w:rsid w:val="004D0198"/>
    <w:rsid w:val="004D2685"/>
    <w:rsid w:val="004D4D06"/>
    <w:rsid w:val="004E18F5"/>
    <w:rsid w:val="004E2824"/>
    <w:rsid w:val="004E3228"/>
    <w:rsid w:val="004E6A8A"/>
    <w:rsid w:val="004F2082"/>
    <w:rsid w:val="00503236"/>
    <w:rsid w:val="005039C5"/>
    <w:rsid w:val="005122D4"/>
    <w:rsid w:val="005130DF"/>
    <w:rsid w:val="0051668D"/>
    <w:rsid w:val="005229F0"/>
    <w:rsid w:val="00523339"/>
    <w:rsid w:val="00527350"/>
    <w:rsid w:val="0052769D"/>
    <w:rsid w:val="005306C7"/>
    <w:rsid w:val="00530FB1"/>
    <w:rsid w:val="005333C0"/>
    <w:rsid w:val="005374BE"/>
    <w:rsid w:val="00537802"/>
    <w:rsid w:val="00537ADB"/>
    <w:rsid w:val="0054045E"/>
    <w:rsid w:val="00541420"/>
    <w:rsid w:val="005414B0"/>
    <w:rsid w:val="00541AFF"/>
    <w:rsid w:val="00542A92"/>
    <w:rsid w:val="00545D97"/>
    <w:rsid w:val="00547662"/>
    <w:rsid w:val="00551943"/>
    <w:rsid w:val="005523FE"/>
    <w:rsid w:val="00553077"/>
    <w:rsid w:val="00553DAC"/>
    <w:rsid w:val="0055414C"/>
    <w:rsid w:val="00554E0C"/>
    <w:rsid w:val="005554AD"/>
    <w:rsid w:val="0055558B"/>
    <w:rsid w:val="005562C4"/>
    <w:rsid w:val="00556689"/>
    <w:rsid w:val="0055675E"/>
    <w:rsid w:val="00560DD2"/>
    <w:rsid w:val="00562FB0"/>
    <w:rsid w:val="005643FA"/>
    <w:rsid w:val="00564C43"/>
    <w:rsid w:val="00572C54"/>
    <w:rsid w:val="00581C69"/>
    <w:rsid w:val="005863C9"/>
    <w:rsid w:val="005932AA"/>
    <w:rsid w:val="00593929"/>
    <w:rsid w:val="00596B62"/>
    <w:rsid w:val="0059708D"/>
    <w:rsid w:val="005B4957"/>
    <w:rsid w:val="005B49E5"/>
    <w:rsid w:val="005B5A90"/>
    <w:rsid w:val="005B71E8"/>
    <w:rsid w:val="005C7249"/>
    <w:rsid w:val="005C7C93"/>
    <w:rsid w:val="005D1832"/>
    <w:rsid w:val="005E0A0B"/>
    <w:rsid w:val="005E1DE1"/>
    <w:rsid w:val="005E5BAB"/>
    <w:rsid w:val="005E5E48"/>
    <w:rsid w:val="005E6983"/>
    <w:rsid w:val="005F0644"/>
    <w:rsid w:val="005F14D2"/>
    <w:rsid w:val="005F33F4"/>
    <w:rsid w:val="005F5EDD"/>
    <w:rsid w:val="005F6577"/>
    <w:rsid w:val="005F6A57"/>
    <w:rsid w:val="00600260"/>
    <w:rsid w:val="006016C9"/>
    <w:rsid w:val="00601844"/>
    <w:rsid w:val="00601EB7"/>
    <w:rsid w:val="006055A3"/>
    <w:rsid w:val="00610595"/>
    <w:rsid w:val="00611571"/>
    <w:rsid w:val="00614E9C"/>
    <w:rsid w:val="00615587"/>
    <w:rsid w:val="00617343"/>
    <w:rsid w:val="00622411"/>
    <w:rsid w:val="00623EB8"/>
    <w:rsid w:val="00625511"/>
    <w:rsid w:val="00625E4B"/>
    <w:rsid w:val="00627D22"/>
    <w:rsid w:val="0063006D"/>
    <w:rsid w:val="006308D0"/>
    <w:rsid w:val="00633CDF"/>
    <w:rsid w:val="00635011"/>
    <w:rsid w:val="00635ECD"/>
    <w:rsid w:val="00635F74"/>
    <w:rsid w:val="00642D15"/>
    <w:rsid w:val="00643966"/>
    <w:rsid w:val="00647CD0"/>
    <w:rsid w:val="00653B7C"/>
    <w:rsid w:val="006554C3"/>
    <w:rsid w:val="006659A9"/>
    <w:rsid w:val="006659DA"/>
    <w:rsid w:val="00666FD5"/>
    <w:rsid w:val="006743D0"/>
    <w:rsid w:val="00675ADD"/>
    <w:rsid w:val="006815F8"/>
    <w:rsid w:val="00681DDA"/>
    <w:rsid w:val="00682718"/>
    <w:rsid w:val="00682DAE"/>
    <w:rsid w:val="00684515"/>
    <w:rsid w:val="006901FB"/>
    <w:rsid w:val="006914F7"/>
    <w:rsid w:val="00697655"/>
    <w:rsid w:val="006A0724"/>
    <w:rsid w:val="006A3D6A"/>
    <w:rsid w:val="006B0599"/>
    <w:rsid w:val="006B1DDE"/>
    <w:rsid w:val="006B2645"/>
    <w:rsid w:val="006C0828"/>
    <w:rsid w:val="006C23AA"/>
    <w:rsid w:val="006C3BAA"/>
    <w:rsid w:val="006C580E"/>
    <w:rsid w:val="006C7E2E"/>
    <w:rsid w:val="006D2BC1"/>
    <w:rsid w:val="006D4DCD"/>
    <w:rsid w:val="006D6458"/>
    <w:rsid w:val="006E1D14"/>
    <w:rsid w:val="006E2D03"/>
    <w:rsid w:val="006E4D6D"/>
    <w:rsid w:val="006F081C"/>
    <w:rsid w:val="006F16BF"/>
    <w:rsid w:val="006F523E"/>
    <w:rsid w:val="006F631E"/>
    <w:rsid w:val="006F71AD"/>
    <w:rsid w:val="006F7E98"/>
    <w:rsid w:val="00701BDC"/>
    <w:rsid w:val="007120FB"/>
    <w:rsid w:val="0071213D"/>
    <w:rsid w:val="00716491"/>
    <w:rsid w:val="00720B17"/>
    <w:rsid w:val="00721B40"/>
    <w:rsid w:val="007238E5"/>
    <w:rsid w:val="00723BB1"/>
    <w:rsid w:val="00727D39"/>
    <w:rsid w:val="00731173"/>
    <w:rsid w:val="00733B63"/>
    <w:rsid w:val="00735AD2"/>
    <w:rsid w:val="00736B98"/>
    <w:rsid w:val="00745183"/>
    <w:rsid w:val="00750B86"/>
    <w:rsid w:val="00751094"/>
    <w:rsid w:val="00752121"/>
    <w:rsid w:val="00763058"/>
    <w:rsid w:val="007634C9"/>
    <w:rsid w:val="00763530"/>
    <w:rsid w:val="0076377D"/>
    <w:rsid w:val="007658F0"/>
    <w:rsid w:val="0076598E"/>
    <w:rsid w:val="007666C2"/>
    <w:rsid w:val="0076696E"/>
    <w:rsid w:val="00767856"/>
    <w:rsid w:val="00767E1E"/>
    <w:rsid w:val="0077227B"/>
    <w:rsid w:val="00774340"/>
    <w:rsid w:val="007765C0"/>
    <w:rsid w:val="00777881"/>
    <w:rsid w:val="007779AD"/>
    <w:rsid w:val="007808BC"/>
    <w:rsid w:val="00780F7E"/>
    <w:rsid w:val="00781F01"/>
    <w:rsid w:val="0078430E"/>
    <w:rsid w:val="00790764"/>
    <w:rsid w:val="00793F90"/>
    <w:rsid w:val="00794FC4"/>
    <w:rsid w:val="00796429"/>
    <w:rsid w:val="007A1A08"/>
    <w:rsid w:val="007A40EC"/>
    <w:rsid w:val="007A4ACE"/>
    <w:rsid w:val="007A651A"/>
    <w:rsid w:val="007B32E0"/>
    <w:rsid w:val="007B6D3A"/>
    <w:rsid w:val="007B76FC"/>
    <w:rsid w:val="007B7B23"/>
    <w:rsid w:val="007C33BB"/>
    <w:rsid w:val="007C34E4"/>
    <w:rsid w:val="007C5D13"/>
    <w:rsid w:val="007C74EC"/>
    <w:rsid w:val="007C7EA4"/>
    <w:rsid w:val="007D154B"/>
    <w:rsid w:val="007D46F2"/>
    <w:rsid w:val="007D6A3C"/>
    <w:rsid w:val="007D6E89"/>
    <w:rsid w:val="007E68CC"/>
    <w:rsid w:val="007E722C"/>
    <w:rsid w:val="007F1290"/>
    <w:rsid w:val="007F1D6B"/>
    <w:rsid w:val="007F266B"/>
    <w:rsid w:val="007F2A41"/>
    <w:rsid w:val="007F3876"/>
    <w:rsid w:val="0080414F"/>
    <w:rsid w:val="00807A88"/>
    <w:rsid w:val="00810F76"/>
    <w:rsid w:val="00812A65"/>
    <w:rsid w:val="00816549"/>
    <w:rsid w:val="00816C72"/>
    <w:rsid w:val="00817305"/>
    <w:rsid w:val="008178A6"/>
    <w:rsid w:val="00820A23"/>
    <w:rsid w:val="008236BD"/>
    <w:rsid w:val="008250D6"/>
    <w:rsid w:val="00826DE9"/>
    <w:rsid w:val="00827249"/>
    <w:rsid w:val="00830874"/>
    <w:rsid w:val="00830C4E"/>
    <w:rsid w:val="00836307"/>
    <w:rsid w:val="00837409"/>
    <w:rsid w:val="00844EFB"/>
    <w:rsid w:val="0085044E"/>
    <w:rsid w:val="00850ACB"/>
    <w:rsid w:val="00851E60"/>
    <w:rsid w:val="008546A3"/>
    <w:rsid w:val="00857E22"/>
    <w:rsid w:val="008628D1"/>
    <w:rsid w:val="008713D4"/>
    <w:rsid w:val="00871957"/>
    <w:rsid w:val="00871F03"/>
    <w:rsid w:val="00877F59"/>
    <w:rsid w:val="00880049"/>
    <w:rsid w:val="008830A8"/>
    <w:rsid w:val="00885BEB"/>
    <w:rsid w:val="008922F7"/>
    <w:rsid w:val="008928A9"/>
    <w:rsid w:val="00892A41"/>
    <w:rsid w:val="008A104B"/>
    <w:rsid w:val="008A1F24"/>
    <w:rsid w:val="008A27C4"/>
    <w:rsid w:val="008A5FF6"/>
    <w:rsid w:val="008A6D65"/>
    <w:rsid w:val="008A70C6"/>
    <w:rsid w:val="008B5805"/>
    <w:rsid w:val="008C01BF"/>
    <w:rsid w:val="008C5843"/>
    <w:rsid w:val="008C6321"/>
    <w:rsid w:val="008C6EED"/>
    <w:rsid w:val="008D092B"/>
    <w:rsid w:val="008D181D"/>
    <w:rsid w:val="008E712B"/>
    <w:rsid w:val="008F1191"/>
    <w:rsid w:val="008F58C7"/>
    <w:rsid w:val="008F632F"/>
    <w:rsid w:val="008F7B89"/>
    <w:rsid w:val="00901DFA"/>
    <w:rsid w:val="009027C7"/>
    <w:rsid w:val="00904B9D"/>
    <w:rsid w:val="009202DE"/>
    <w:rsid w:val="009271B1"/>
    <w:rsid w:val="009279CE"/>
    <w:rsid w:val="0093085F"/>
    <w:rsid w:val="009309E7"/>
    <w:rsid w:val="009314FB"/>
    <w:rsid w:val="00931F05"/>
    <w:rsid w:val="0093222B"/>
    <w:rsid w:val="00932ED4"/>
    <w:rsid w:val="009370B4"/>
    <w:rsid w:val="0094374F"/>
    <w:rsid w:val="00946C06"/>
    <w:rsid w:val="00950BCF"/>
    <w:rsid w:val="009550F2"/>
    <w:rsid w:val="00955A61"/>
    <w:rsid w:val="00964872"/>
    <w:rsid w:val="0096500A"/>
    <w:rsid w:val="00965937"/>
    <w:rsid w:val="009659E4"/>
    <w:rsid w:val="009659F5"/>
    <w:rsid w:val="009708AE"/>
    <w:rsid w:val="0097369B"/>
    <w:rsid w:val="00974508"/>
    <w:rsid w:val="00975295"/>
    <w:rsid w:val="009778EC"/>
    <w:rsid w:val="00984DBD"/>
    <w:rsid w:val="00997062"/>
    <w:rsid w:val="009B1B37"/>
    <w:rsid w:val="009B588C"/>
    <w:rsid w:val="009B78B6"/>
    <w:rsid w:val="009C3C54"/>
    <w:rsid w:val="009C5AB9"/>
    <w:rsid w:val="009D0979"/>
    <w:rsid w:val="009D1A80"/>
    <w:rsid w:val="009D1E87"/>
    <w:rsid w:val="009D2678"/>
    <w:rsid w:val="009D270A"/>
    <w:rsid w:val="009D5BCA"/>
    <w:rsid w:val="009D6506"/>
    <w:rsid w:val="009D6EBF"/>
    <w:rsid w:val="009E116B"/>
    <w:rsid w:val="009E2D10"/>
    <w:rsid w:val="009E4342"/>
    <w:rsid w:val="009E5594"/>
    <w:rsid w:val="009E7357"/>
    <w:rsid w:val="009F4CF1"/>
    <w:rsid w:val="00A05173"/>
    <w:rsid w:val="00A11086"/>
    <w:rsid w:val="00A153E9"/>
    <w:rsid w:val="00A1554C"/>
    <w:rsid w:val="00A2489B"/>
    <w:rsid w:val="00A25760"/>
    <w:rsid w:val="00A32639"/>
    <w:rsid w:val="00A36442"/>
    <w:rsid w:val="00A40584"/>
    <w:rsid w:val="00A41C76"/>
    <w:rsid w:val="00A41E56"/>
    <w:rsid w:val="00A42B4B"/>
    <w:rsid w:val="00A43DC9"/>
    <w:rsid w:val="00A440C1"/>
    <w:rsid w:val="00A4412A"/>
    <w:rsid w:val="00A47507"/>
    <w:rsid w:val="00A47EAA"/>
    <w:rsid w:val="00A57CD5"/>
    <w:rsid w:val="00A62765"/>
    <w:rsid w:val="00A63A41"/>
    <w:rsid w:val="00A67B18"/>
    <w:rsid w:val="00A718E2"/>
    <w:rsid w:val="00A722FA"/>
    <w:rsid w:val="00A73DB6"/>
    <w:rsid w:val="00A742A8"/>
    <w:rsid w:val="00A75280"/>
    <w:rsid w:val="00A810B2"/>
    <w:rsid w:val="00A81629"/>
    <w:rsid w:val="00A81756"/>
    <w:rsid w:val="00A81BAD"/>
    <w:rsid w:val="00A82975"/>
    <w:rsid w:val="00A8499D"/>
    <w:rsid w:val="00A84E4C"/>
    <w:rsid w:val="00A86CB6"/>
    <w:rsid w:val="00A8748B"/>
    <w:rsid w:val="00A90131"/>
    <w:rsid w:val="00A9361B"/>
    <w:rsid w:val="00A97C99"/>
    <w:rsid w:val="00AA0038"/>
    <w:rsid w:val="00AA3A79"/>
    <w:rsid w:val="00AA6CC8"/>
    <w:rsid w:val="00AA75D0"/>
    <w:rsid w:val="00AB01A2"/>
    <w:rsid w:val="00AB17DB"/>
    <w:rsid w:val="00AB296A"/>
    <w:rsid w:val="00AB5D38"/>
    <w:rsid w:val="00AC1529"/>
    <w:rsid w:val="00AC7D80"/>
    <w:rsid w:val="00AD3CF1"/>
    <w:rsid w:val="00AD3D5F"/>
    <w:rsid w:val="00AE61F0"/>
    <w:rsid w:val="00AE6D9E"/>
    <w:rsid w:val="00AF04F3"/>
    <w:rsid w:val="00AF447C"/>
    <w:rsid w:val="00AF4678"/>
    <w:rsid w:val="00AF793A"/>
    <w:rsid w:val="00B00308"/>
    <w:rsid w:val="00B018E3"/>
    <w:rsid w:val="00B035EF"/>
    <w:rsid w:val="00B05AE5"/>
    <w:rsid w:val="00B07527"/>
    <w:rsid w:val="00B076B8"/>
    <w:rsid w:val="00B07C2E"/>
    <w:rsid w:val="00B10521"/>
    <w:rsid w:val="00B13406"/>
    <w:rsid w:val="00B17C41"/>
    <w:rsid w:val="00B21B70"/>
    <w:rsid w:val="00B22ACF"/>
    <w:rsid w:val="00B2525C"/>
    <w:rsid w:val="00B27BED"/>
    <w:rsid w:val="00B32BE6"/>
    <w:rsid w:val="00B3675D"/>
    <w:rsid w:val="00B3795F"/>
    <w:rsid w:val="00B44A7A"/>
    <w:rsid w:val="00B44D70"/>
    <w:rsid w:val="00B46154"/>
    <w:rsid w:val="00B471F3"/>
    <w:rsid w:val="00B47EE8"/>
    <w:rsid w:val="00B5044F"/>
    <w:rsid w:val="00B55680"/>
    <w:rsid w:val="00B55CA5"/>
    <w:rsid w:val="00B55CD6"/>
    <w:rsid w:val="00B56043"/>
    <w:rsid w:val="00B57431"/>
    <w:rsid w:val="00B57E15"/>
    <w:rsid w:val="00B618B6"/>
    <w:rsid w:val="00B6307F"/>
    <w:rsid w:val="00B72B24"/>
    <w:rsid w:val="00B73028"/>
    <w:rsid w:val="00B7341E"/>
    <w:rsid w:val="00B7428B"/>
    <w:rsid w:val="00B74A88"/>
    <w:rsid w:val="00B75EFD"/>
    <w:rsid w:val="00B82233"/>
    <w:rsid w:val="00B840FA"/>
    <w:rsid w:val="00B84B06"/>
    <w:rsid w:val="00B85915"/>
    <w:rsid w:val="00B908A1"/>
    <w:rsid w:val="00B91F05"/>
    <w:rsid w:val="00B96239"/>
    <w:rsid w:val="00B96BE6"/>
    <w:rsid w:val="00BA074A"/>
    <w:rsid w:val="00BA1406"/>
    <w:rsid w:val="00BA45B9"/>
    <w:rsid w:val="00BA54BB"/>
    <w:rsid w:val="00BA643F"/>
    <w:rsid w:val="00BA73D0"/>
    <w:rsid w:val="00BB067D"/>
    <w:rsid w:val="00BB2B32"/>
    <w:rsid w:val="00BB7838"/>
    <w:rsid w:val="00BC0AE3"/>
    <w:rsid w:val="00BC3F92"/>
    <w:rsid w:val="00BC5C55"/>
    <w:rsid w:val="00BC60D7"/>
    <w:rsid w:val="00BC7F03"/>
    <w:rsid w:val="00BD04B7"/>
    <w:rsid w:val="00BD13A4"/>
    <w:rsid w:val="00BD2FD4"/>
    <w:rsid w:val="00BD4233"/>
    <w:rsid w:val="00BD4B3A"/>
    <w:rsid w:val="00BD5664"/>
    <w:rsid w:val="00BD6B6A"/>
    <w:rsid w:val="00BE0516"/>
    <w:rsid w:val="00BE29EE"/>
    <w:rsid w:val="00BE2CED"/>
    <w:rsid w:val="00BE41EE"/>
    <w:rsid w:val="00BE6AF3"/>
    <w:rsid w:val="00BE6D95"/>
    <w:rsid w:val="00BF1D5D"/>
    <w:rsid w:val="00BF23C1"/>
    <w:rsid w:val="00C00E46"/>
    <w:rsid w:val="00C01812"/>
    <w:rsid w:val="00C036D5"/>
    <w:rsid w:val="00C03D51"/>
    <w:rsid w:val="00C03DA1"/>
    <w:rsid w:val="00C050AC"/>
    <w:rsid w:val="00C118A8"/>
    <w:rsid w:val="00C125E9"/>
    <w:rsid w:val="00C12CB0"/>
    <w:rsid w:val="00C14DE4"/>
    <w:rsid w:val="00C1762E"/>
    <w:rsid w:val="00C20975"/>
    <w:rsid w:val="00C240C4"/>
    <w:rsid w:val="00C34290"/>
    <w:rsid w:val="00C353EB"/>
    <w:rsid w:val="00C356B6"/>
    <w:rsid w:val="00C359BA"/>
    <w:rsid w:val="00C40267"/>
    <w:rsid w:val="00C417AE"/>
    <w:rsid w:val="00C50409"/>
    <w:rsid w:val="00C51452"/>
    <w:rsid w:val="00C51DB7"/>
    <w:rsid w:val="00C538EA"/>
    <w:rsid w:val="00C558B6"/>
    <w:rsid w:val="00C55B85"/>
    <w:rsid w:val="00C60327"/>
    <w:rsid w:val="00C61314"/>
    <w:rsid w:val="00C62124"/>
    <w:rsid w:val="00C650D6"/>
    <w:rsid w:val="00C65779"/>
    <w:rsid w:val="00C66B03"/>
    <w:rsid w:val="00C7033C"/>
    <w:rsid w:val="00C70F89"/>
    <w:rsid w:val="00C7559E"/>
    <w:rsid w:val="00C822CA"/>
    <w:rsid w:val="00C828BB"/>
    <w:rsid w:val="00C859E1"/>
    <w:rsid w:val="00C8777D"/>
    <w:rsid w:val="00C90AB3"/>
    <w:rsid w:val="00C9125B"/>
    <w:rsid w:val="00C94904"/>
    <w:rsid w:val="00C951D0"/>
    <w:rsid w:val="00C97990"/>
    <w:rsid w:val="00CA1B02"/>
    <w:rsid w:val="00CB211C"/>
    <w:rsid w:val="00CB482B"/>
    <w:rsid w:val="00CB5CD7"/>
    <w:rsid w:val="00CC5744"/>
    <w:rsid w:val="00CD1365"/>
    <w:rsid w:val="00CD1B75"/>
    <w:rsid w:val="00CD1F51"/>
    <w:rsid w:val="00CD3F80"/>
    <w:rsid w:val="00CD7EE0"/>
    <w:rsid w:val="00CE106E"/>
    <w:rsid w:val="00CE1B67"/>
    <w:rsid w:val="00CE3879"/>
    <w:rsid w:val="00CE4D3B"/>
    <w:rsid w:val="00CE5ACE"/>
    <w:rsid w:val="00CF0B98"/>
    <w:rsid w:val="00CF0D21"/>
    <w:rsid w:val="00CF34EF"/>
    <w:rsid w:val="00D03CAB"/>
    <w:rsid w:val="00D052C3"/>
    <w:rsid w:val="00D10C53"/>
    <w:rsid w:val="00D111FB"/>
    <w:rsid w:val="00D15091"/>
    <w:rsid w:val="00D17460"/>
    <w:rsid w:val="00D17467"/>
    <w:rsid w:val="00D23A69"/>
    <w:rsid w:val="00D30783"/>
    <w:rsid w:val="00D35927"/>
    <w:rsid w:val="00D36F75"/>
    <w:rsid w:val="00D41E6C"/>
    <w:rsid w:val="00D436EB"/>
    <w:rsid w:val="00D501A0"/>
    <w:rsid w:val="00D50A07"/>
    <w:rsid w:val="00D515F9"/>
    <w:rsid w:val="00D54715"/>
    <w:rsid w:val="00D5637D"/>
    <w:rsid w:val="00D6214E"/>
    <w:rsid w:val="00D625E5"/>
    <w:rsid w:val="00D63D5D"/>
    <w:rsid w:val="00D7350A"/>
    <w:rsid w:val="00D743F5"/>
    <w:rsid w:val="00D74574"/>
    <w:rsid w:val="00D7578B"/>
    <w:rsid w:val="00D801CE"/>
    <w:rsid w:val="00D81E7F"/>
    <w:rsid w:val="00D836CF"/>
    <w:rsid w:val="00D86618"/>
    <w:rsid w:val="00D94F2F"/>
    <w:rsid w:val="00D95C7C"/>
    <w:rsid w:val="00DA02E6"/>
    <w:rsid w:val="00DB081F"/>
    <w:rsid w:val="00DB1494"/>
    <w:rsid w:val="00DB6E72"/>
    <w:rsid w:val="00DB7427"/>
    <w:rsid w:val="00DC08E6"/>
    <w:rsid w:val="00DC0A49"/>
    <w:rsid w:val="00DC264C"/>
    <w:rsid w:val="00DC39C4"/>
    <w:rsid w:val="00DC39E0"/>
    <w:rsid w:val="00DC48B7"/>
    <w:rsid w:val="00DC5BCD"/>
    <w:rsid w:val="00DC7548"/>
    <w:rsid w:val="00DD4ABF"/>
    <w:rsid w:val="00DE04FA"/>
    <w:rsid w:val="00DE0EF2"/>
    <w:rsid w:val="00DE5A60"/>
    <w:rsid w:val="00DF1083"/>
    <w:rsid w:val="00DF11D5"/>
    <w:rsid w:val="00DF2D7C"/>
    <w:rsid w:val="00DF4665"/>
    <w:rsid w:val="00DF46C2"/>
    <w:rsid w:val="00DF5D02"/>
    <w:rsid w:val="00DF6640"/>
    <w:rsid w:val="00DF75F7"/>
    <w:rsid w:val="00DF762F"/>
    <w:rsid w:val="00E0035A"/>
    <w:rsid w:val="00E005AE"/>
    <w:rsid w:val="00E01B24"/>
    <w:rsid w:val="00E0391B"/>
    <w:rsid w:val="00E0417B"/>
    <w:rsid w:val="00E0544D"/>
    <w:rsid w:val="00E06451"/>
    <w:rsid w:val="00E128EA"/>
    <w:rsid w:val="00E14F55"/>
    <w:rsid w:val="00E16641"/>
    <w:rsid w:val="00E2397D"/>
    <w:rsid w:val="00E23E6F"/>
    <w:rsid w:val="00E26198"/>
    <w:rsid w:val="00E30BA0"/>
    <w:rsid w:val="00E32653"/>
    <w:rsid w:val="00E32A10"/>
    <w:rsid w:val="00E3375A"/>
    <w:rsid w:val="00E359B0"/>
    <w:rsid w:val="00E36778"/>
    <w:rsid w:val="00E41710"/>
    <w:rsid w:val="00E4250C"/>
    <w:rsid w:val="00E42899"/>
    <w:rsid w:val="00E4463A"/>
    <w:rsid w:val="00E45476"/>
    <w:rsid w:val="00E46145"/>
    <w:rsid w:val="00E51186"/>
    <w:rsid w:val="00E51DB4"/>
    <w:rsid w:val="00E53202"/>
    <w:rsid w:val="00E5539D"/>
    <w:rsid w:val="00E557BF"/>
    <w:rsid w:val="00E56159"/>
    <w:rsid w:val="00E5631F"/>
    <w:rsid w:val="00E57F7F"/>
    <w:rsid w:val="00E607E7"/>
    <w:rsid w:val="00E64C33"/>
    <w:rsid w:val="00E665CC"/>
    <w:rsid w:val="00E675EA"/>
    <w:rsid w:val="00E74FB5"/>
    <w:rsid w:val="00E76CED"/>
    <w:rsid w:val="00E76E21"/>
    <w:rsid w:val="00E772B5"/>
    <w:rsid w:val="00E8230F"/>
    <w:rsid w:val="00E852F4"/>
    <w:rsid w:val="00E905B0"/>
    <w:rsid w:val="00E907C5"/>
    <w:rsid w:val="00E91E6E"/>
    <w:rsid w:val="00E92A00"/>
    <w:rsid w:val="00E96A7B"/>
    <w:rsid w:val="00E97DF6"/>
    <w:rsid w:val="00EA209D"/>
    <w:rsid w:val="00EA4732"/>
    <w:rsid w:val="00EA6DB1"/>
    <w:rsid w:val="00EA7C59"/>
    <w:rsid w:val="00EB0882"/>
    <w:rsid w:val="00EB0ADA"/>
    <w:rsid w:val="00EB61E7"/>
    <w:rsid w:val="00EB7541"/>
    <w:rsid w:val="00EB76A9"/>
    <w:rsid w:val="00EC255D"/>
    <w:rsid w:val="00EC433B"/>
    <w:rsid w:val="00EC6C3A"/>
    <w:rsid w:val="00EC7600"/>
    <w:rsid w:val="00ED36DF"/>
    <w:rsid w:val="00EE22D8"/>
    <w:rsid w:val="00EE41A0"/>
    <w:rsid w:val="00EE4E56"/>
    <w:rsid w:val="00EE5D3B"/>
    <w:rsid w:val="00EE6445"/>
    <w:rsid w:val="00EF095D"/>
    <w:rsid w:val="00EF66DE"/>
    <w:rsid w:val="00EF7F0D"/>
    <w:rsid w:val="00F0024F"/>
    <w:rsid w:val="00F02245"/>
    <w:rsid w:val="00F027C8"/>
    <w:rsid w:val="00F03137"/>
    <w:rsid w:val="00F03294"/>
    <w:rsid w:val="00F03449"/>
    <w:rsid w:val="00F05D3B"/>
    <w:rsid w:val="00F10EFA"/>
    <w:rsid w:val="00F12215"/>
    <w:rsid w:val="00F16C19"/>
    <w:rsid w:val="00F211BF"/>
    <w:rsid w:val="00F21F4D"/>
    <w:rsid w:val="00F24D23"/>
    <w:rsid w:val="00F26990"/>
    <w:rsid w:val="00F32E23"/>
    <w:rsid w:val="00F342BD"/>
    <w:rsid w:val="00F346DC"/>
    <w:rsid w:val="00F41D1C"/>
    <w:rsid w:val="00F42EBD"/>
    <w:rsid w:val="00F43476"/>
    <w:rsid w:val="00F4523B"/>
    <w:rsid w:val="00F45B23"/>
    <w:rsid w:val="00F45E49"/>
    <w:rsid w:val="00F47E67"/>
    <w:rsid w:val="00F5656B"/>
    <w:rsid w:val="00F615AE"/>
    <w:rsid w:val="00F62715"/>
    <w:rsid w:val="00F637FB"/>
    <w:rsid w:val="00F64C44"/>
    <w:rsid w:val="00F71313"/>
    <w:rsid w:val="00F71ACB"/>
    <w:rsid w:val="00F73740"/>
    <w:rsid w:val="00F74CC9"/>
    <w:rsid w:val="00F75376"/>
    <w:rsid w:val="00F77AA1"/>
    <w:rsid w:val="00F77B6F"/>
    <w:rsid w:val="00F804B3"/>
    <w:rsid w:val="00F83E6B"/>
    <w:rsid w:val="00F849E1"/>
    <w:rsid w:val="00F849EA"/>
    <w:rsid w:val="00F860A6"/>
    <w:rsid w:val="00F93B9C"/>
    <w:rsid w:val="00F95836"/>
    <w:rsid w:val="00F95B63"/>
    <w:rsid w:val="00F96DE1"/>
    <w:rsid w:val="00FA1348"/>
    <w:rsid w:val="00FA3694"/>
    <w:rsid w:val="00FA5FFC"/>
    <w:rsid w:val="00FB0A38"/>
    <w:rsid w:val="00FB1E51"/>
    <w:rsid w:val="00FB7B7F"/>
    <w:rsid w:val="00FD48B1"/>
    <w:rsid w:val="00FE5524"/>
    <w:rsid w:val="00FE7833"/>
    <w:rsid w:val="00FE7C7B"/>
    <w:rsid w:val="00FF74D5"/>
    <w:rsid w:val="00FF7E4B"/>
    <w:rsid w:val="039F434F"/>
    <w:rsid w:val="03CD6738"/>
    <w:rsid w:val="04A64E65"/>
    <w:rsid w:val="07321AF0"/>
    <w:rsid w:val="08005B75"/>
    <w:rsid w:val="0A193464"/>
    <w:rsid w:val="0A9331C9"/>
    <w:rsid w:val="0C235118"/>
    <w:rsid w:val="0CD220D8"/>
    <w:rsid w:val="0DCF0657"/>
    <w:rsid w:val="0F255453"/>
    <w:rsid w:val="1107297D"/>
    <w:rsid w:val="126857B5"/>
    <w:rsid w:val="13A26A16"/>
    <w:rsid w:val="14081DBD"/>
    <w:rsid w:val="146C62D2"/>
    <w:rsid w:val="1EAF2075"/>
    <w:rsid w:val="20203E61"/>
    <w:rsid w:val="21BF0821"/>
    <w:rsid w:val="21EB1616"/>
    <w:rsid w:val="22D24192"/>
    <w:rsid w:val="23B61ABB"/>
    <w:rsid w:val="26D74EC9"/>
    <w:rsid w:val="26E0768E"/>
    <w:rsid w:val="29537892"/>
    <w:rsid w:val="2A44045E"/>
    <w:rsid w:val="2A5D4818"/>
    <w:rsid w:val="2BC23A9E"/>
    <w:rsid w:val="2C654290"/>
    <w:rsid w:val="2F482F4F"/>
    <w:rsid w:val="2FBC11FC"/>
    <w:rsid w:val="34D4418C"/>
    <w:rsid w:val="35031E7B"/>
    <w:rsid w:val="39442986"/>
    <w:rsid w:val="3C3810CE"/>
    <w:rsid w:val="3E6813DB"/>
    <w:rsid w:val="3EAD11DC"/>
    <w:rsid w:val="3ECB5069"/>
    <w:rsid w:val="3EF15439"/>
    <w:rsid w:val="421C22DF"/>
    <w:rsid w:val="44DB4CA3"/>
    <w:rsid w:val="453018B3"/>
    <w:rsid w:val="45733566"/>
    <w:rsid w:val="46B54974"/>
    <w:rsid w:val="4B6C551E"/>
    <w:rsid w:val="4B812ED5"/>
    <w:rsid w:val="4CCC44A1"/>
    <w:rsid w:val="4D6C3646"/>
    <w:rsid w:val="4ED35255"/>
    <w:rsid w:val="4EEE0A48"/>
    <w:rsid w:val="50AC7317"/>
    <w:rsid w:val="52081BED"/>
    <w:rsid w:val="52210CCA"/>
    <w:rsid w:val="528C2CC5"/>
    <w:rsid w:val="52977D9D"/>
    <w:rsid w:val="53B4527E"/>
    <w:rsid w:val="548B08B3"/>
    <w:rsid w:val="54964E11"/>
    <w:rsid w:val="567D1774"/>
    <w:rsid w:val="5C1E0E41"/>
    <w:rsid w:val="5CE15591"/>
    <w:rsid w:val="5DF513C2"/>
    <w:rsid w:val="606D2F85"/>
    <w:rsid w:val="60B8093A"/>
    <w:rsid w:val="60BD05EC"/>
    <w:rsid w:val="60F90953"/>
    <w:rsid w:val="62990B59"/>
    <w:rsid w:val="63887092"/>
    <w:rsid w:val="658F46C2"/>
    <w:rsid w:val="67B37E52"/>
    <w:rsid w:val="69C0541E"/>
    <w:rsid w:val="69F645DE"/>
    <w:rsid w:val="6A170214"/>
    <w:rsid w:val="6C2710D0"/>
    <w:rsid w:val="6C42674F"/>
    <w:rsid w:val="6C583A8D"/>
    <w:rsid w:val="712B772A"/>
    <w:rsid w:val="71D90A58"/>
    <w:rsid w:val="72D54401"/>
    <w:rsid w:val="7324448A"/>
    <w:rsid w:val="73D52C49"/>
    <w:rsid w:val="741D0304"/>
    <w:rsid w:val="74FE38E8"/>
    <w:rsid w:val="7642105B"/>
    <w:rsid w:val="78C37622"/>
    <w:rsid w:val="7A446928"/>
    <w:rsid w:val="7B250FEB"/>
    <w:rsid w:val="7DCA0BC9"/>
    <w:rsid w:val="7E7600A9"/>
    <w:rsid w:val="7FA4243D"/>
    <w:rsid w:val="7FD50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103"/>
    <w:qFormat/>
    <w:uiPriority w:val="0"/>
    <w:pPr>
      <w:numPr>
        <w:ilvl w:val="0"/>
      </w:numPr>
      <w:tabs>
        <w:tab w:val="left" w:pos="1276"/>
      </w:tabs>
      <w:spacing w:line="480" w:lineRule="auto"/>
      <w:textAlignment w:val="baseline"/>
      <w:outlineLvl w:val="0"/>
    </w:pPr>
    <w:rPr>
      <w:rFonts w:eastAsia="汉仪大宋简"/>
      <w:kern w:val="44"/>
      <w:sz w:val="22"/>
    </w:rPr>
  </w:style>
  <w:style w:type="paragraph" w:styleId="3">
    <w:name w:val="heading 2"/>
    <w:basedOn w:val="1"/>
    <w:next w:val="1"/>
    <w:link w:val="104"/>
    <w:qFormat/>
    <w:uiPriority w:val="0"/>
    <w:pPr>
      <w:keepNext/>
      <w:keepLines/>
      <w:numPr>
        <w:ilvl w:val="1"/>
        <w:numId w:val="1"/>
      </w:numPr>
      <w:topLinePunct/>
      <w:outlineLvl w:val="1"/>
    </w:pPr>
    <w:rPr>
      <w:rFonts w:eastAsia="黑体"/>
    </w:rPr>
  </w:style>
  <w:style w:type="paragraph" w:styleId="4">
    <w:name w:val="heading 3"/>
    <w:basedOn w:val="1"/>
    <w:next w:val="1"/>
    <w:link w:val="105"/>
    <w:qFormat/>
    <w:uiPriority w:val="0"/>
    <w:pPr>
      <w:keepNext/>
      <w:keepLines/>
      <w:numPr>
        <w:ilvl w:val="2"/>
        <w:numId w:val="1"/>
      </w:numPr>
      <w:spacing w:line="960" w:lineRule="auto"/>
      <w:jc w:val="center"/>
      <w:outlineLvl w:val="2"/>
    </w:pPr>
    <w:rPr>
      <w:rFonts w:eastAsia="黑体"/>
      <w:sz w:val="28"/>
    </w:rPr>
  </w:style>
  <w:style w:type="paragraph" w:styleId="5">
    <w:name w:val="heading 4"/>
    <w:basedOn w:val="1"/>
    <w:next w:val="1"/>
    <w:link w:val="106"/>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link w:val="107"/>
    <w:qFormat/>
    <w:uiPriority w:val="0"/>
    <w:pPr>
      <w:keepNext/>
      <w:keepLines/>
      <w:numPr>
        <w:ilvl w:val="4"/>
        <w:numId w:val="1"/>
      </w:numPr>
      <w:spacing w:line="360" w:lineRule="auto"/>
      <w:outlineLvl w:val="4"/>
    </w:pPr>
    <w:rPr>
      <w:rFonts w:eastAsia="黑体"/>
    </w:rPr>
  </w:style>
  <w:style w:type="paragraph" w:styleId="7">
    <w:name w:val="heading 6"/>
    <w:basedOn w:val="1"/>
    <w:next w:val="1"/>
    <w:link w:val="108"/>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109"/>
    <w:qFormat/>
    <w:uiPriority w:val="0"/>
    <w:pPr>
      <w:keepNext/>
      <w:keepLines/>
      <w:numPr>
        <w:ilvl w:val="6"/>
        <w:numId w:val="1"/>
      </w:numPr>
      <w:spacing w:before="240" w:after="64" w:line="317" w:lineRule="auto"/>
      <w:outlineLvl w:val="6"/>
    </w:pPr>
    <w:rPr>
      <w:b/>
      <w:sz w:val="24"/>
    </w:rPr>
  </w:style>
  <w:style w:type="paragraph" w:styleId="9">
    <w:name w:val="heading 8"/>
    <w:basedOn w:val="1"/>
    <w:next w:val="1"/>
    <w:link w:val="110"/>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111"/>
    <w:qFormat/>
    <w:uiPriority w:val="0"/>
    <w:pPr>
      <w:keepNext/>
      <w:keepLines/>
      <w:numPr>
        <w:ilvl w:val="8"/>
        <w:numId w:val="1"/>
      </w:numPr>
      <w:spacing w:before="240" w:after="64" w:line="317" w:lineRule="auto"/>
      <w:outlineLvl w:val="8"/>
    </w:pPr>
    <w:rPr>
      <w:rFonts w:ascii="Arial" w:hAnsi="Arial" w:eastAsia="黑体"/>
    </w:rPr>
  </w:style>
  <w:style w:type="character" w:default="1" w:styleId="86">
    <w:name w:val="Default Paragraph Font"/>
    <w:semiHidden/>
    <w:unhideWhenUsed/>
    <w:qFormat/>
    <w:uiPriority w:val="1"/>
  </w:style>
  <w:style w:type="table" w:default="1" w:styleId="84">
    <w:name w:val="Normal Table"/>
    <w:semiHidden/>
    <w:unhideWhenUsed/>
    <w:uiPriority w:val="99"/>
    <w:tblPr>
      <w:tblCellMar>
        <w:top w:w="0" w:type="dxa"/>
        <w:left w:w="108" w:type="dxa"/>
        <w:bottom w:w="0" w:type="dxa"/>
        <w:right w:w="108" w:type="dxa"/>
      </w:tblCellMar>
    </w:tblPr>
  </w:style>
  <w:style w:type="paragraph" w:styleId="11">
    <w:name w:val="List 3"/>
    <w:basedOn w:val="1"/>
    <w:qFormat/>
    <w:uiPriority w:val="0"/>
    <w:pPr>
      <w:ind w:left="1260" w:hanging="420"/>
    </w:pPr>
  </w:style>
  <w:style w:type="paragraph" w:styleId="12">
    <w:name w:val="toc 7"/>
    <w:basedOn w:val="1"/>
    <w:next w:val="1"/>
    <w:qFormat/>
    <w:uiPriority w:val="0"/>
    <w:pPr>
      <w:ind w:left="1260"/>
      <w:jc w:val="left"/>
    </w:pPr>
    <w:rPr>
      <w:sz w:val="20"/>
    </w:rPr>
  </w:style>
  <w:style w:type="paragraph" w:styleId="13">
    <w:name w:val="List Number 2"/>
    <w:basedOn w:val="1"/>
    <w:qFormat/>
    <w:uiPriority w:val="0"/>
    <w:pPr>
      <w:numPr>
        <w:ilvl w:val="0"/>
        <w:numId w:val="2"/>
      </w:numPr>
    </w:pPr>
  </w:style>
  <w:style w:type="paragraph" w:styleId="14">
    <w:name w:val="Note Heading"/>
    <w:basedOn w:val="1"/>
    <w:next w:val="1"/>
    <w:link w:val="112"/>
    <w:qFormat/>
    <w:uiPriority w:val="0"/>
    <w:pPr>
      <w:jc w:val="center"/>
    </w:pPr>
  </w:style>
  <w:style w:type="paragraph" w:styleId="15">
    <w:name w:val="List Bullet 4"/>
    <w:basedOn w:val="1"/>
    <w:qFormat/>
    <w:uiPriority w:val="0"/>
    <w:pPr>
      <w:numPr>
        <w:ilvl w:val="0"/>
        <w:numId w:val="3"/>
      </w:numPr>
    </w:pPr>
  </w:style>
  <w:style w:type="paragraph" w:styleId="16">
    <w:name w:val="index 8"/>
    <w:basedOn w:val="1"/>
    <w:next w:val="1"/>
    <w:qFormat/>
    <w:uiPriority w:val="0"/>
    <w:pPr>
      <w:ind w:left="1400" w:leftChars="1400"/>
    </w:pPr>
    <w:rPr>
      <w:rFonts w:eastAsia="仿宋_GB2312"/>
      <w:sz w:val="28"/>
    </w:rPr>
  </w:style>
  <w:style w:type="paragraph" w:styleId="17">
    <w:name w:val="E-mail Signature"/>
    <w:basedOn w:val="1"/>
    <w:link w:val="113"/>
    <w:qFormat/>
    <w:uiPriority w:val="0"/>
  </w:style>
  <w:style w:type="paragraph" w:styleId="18">
    <w:name w:val="List Number"/>
    <w:basedOn w:val="1"/>
    <w:qFormat/>
    <w:uiPriority w:val="0"/>
    <w:pPr>
      <w:tabs>
        <w:tab w:val="left" w:pos="360"/>
      </w:tabs>
      <w:ind w:left="360" w:hanging="360"/>
    </w:pPr>
  </w:style>
  <w:style w:type="paragraph" w:styleId="19">
    <w:name w:val="Normal Indent"/>
    <w:basedOn w:val="1"/>
    <w:link w:val="114"/>
    <w:qFormat/>
    <w:uiPriority w:val="0"/>
    <w:pPr>
      <w:ind w:firstLine="420"/>
    </w:pPr>
  </w:style>
  <w:style w:type="paragraph" w:styleId="20">
    <w:name w:val="caption"/>
    <w:basedOn w:val="1"/>
    <w:next w:val="1"/>
    <w:qFormat/>
    <w:uiPriority w:val="0"/>
    <w:pPr>
      <w:spacing w:before="152" w:after="160"/>
    </w:pPr>
    <w:rPr>
      <w:rFonts w:ascii="Arial" w:hAnsi="Arial" w:eastAsia="黑体"/>
      <w:sz w:val="20"/>
    </w:rPr>
  </w:style>
  <w:style w:type="paragraph" w:styleId="21">
    <w:name w:val="index 5"/>
    <w:basedOn w:val="1"/>
    <w:next w:val="1"/>
    <w:qFormat/>
    <w:uiPriority w:val="0"/>
    <w:pPr>
      <w:ind w:left="800" w:leftChars="800"/>
    </w:pPr>
    <w:rPr>
      <w:rFonts w:eastAsia="仿宋_GB2312"/>
      <w:sz w:val="28"/>
    </w:rPr>
  </w:style>
  <w:style w:type="paragraph" w:styleId="22">
    <w:name w:val="List Bullet"/>
    <w:basedOn w:val="1"/>
    <w:qFormat/>
    <w:uiPriority w:val="0"/>
    <w:pPr>
      <w:numPr>
        <w:ilvl w:val="0"/>
        <w:numId w:val="4"/>
      </w:numPr>
    </w:pPr>
  </w:style>
  <w:style w:type="paragraph" w:styleId="23">
    <w:name w:val="envelope address"/>
    <w:basedOn w:val="1"/>
    <w:qFormat/>
    <w:uiPriority w:val="0"/>
    <w:pPr>
      <w:snapToGrid w:val="0"/>
      <w:ind w:left="2880"/>
    </w:pPr>
    <w:rPr>
      <w:rFonts w:ascii="Arial" w:hAnsi="Arial"/>
      <w:sz w:val="24"/>
    </w:rPr>
  </w:style>
  <w:style w:type="paragraph" w:styleId="24">
    <w:name w:val="Document Map"/>
    <w:basedOn w:val="1"/>
    <w:link w:val="115"/>
    <w:qFormat/>
    <w:uiPriority w:val="0"/>
    <w:pPr>
      <w:shd w:val="clear" w:color="auto" w:fill="000080"/>
    </w:pPr>
  </w:style>
  <w:style w:type="paragraph" w:styleId="25">
    <w:name w:val="annotation text"/>
    <w:basedOn w:val="1"/>
    <w:link w:val="116"/>
    <w:qFormat/>
    <w:uiPriority w:val="99"/>
    <w:pPr>
      <w:jc w:val="left"/>
    </w:pPr>
  </w:style>
  <w:style w:type="paragraph" w:styleId="26">
    <w:name w:val="index 6"/>
    <w:basedOn w:val="1"/>
    <w:next w:val="1"/>
    <w:qFormat/>
    <w:uiPriority w:val="0"/>
    <w:pPr>
      <w:ind w:left="1000" w:leftChars="1000"/>
    </w:pPr>
    <w:rPr>
      <w:rFonts w:eastAsia="仿宋_GB2312"/>
      <w:sz w:val="28"/>
    </w:rPr>
  </w:style>
  <w:style w:type="paragraph" w:styleId="27">
    <w:name w:val="Salutation"/>
    <w:basedOn w:val="1"/>
    <w:next w:val="1"/>
    <w:link w:val="117"/>
    <w:qFormat/>
    <w:uiPriority w:val="0"/>
  </w:style>
  <w:style w:type="paragraph" w:styleId="28">
    <w:name w:val="Body Text 3"/>
    <w:basedOn w:val="1"/>
    <w:link w:val="118"/>
    <w:qFormat/>
    <w:uiPriority w:val="0"/>
    <w:pPr>
      <w:spacing w:after="120"/>
    </w:pPr>
    <w:rPr>
      <w:sz w:val="16"/>
    </w:rPr>
  </w:style>
  <w:style w:type="paragraph" w:styleId="29">
    <w:name w:val="Closing"/>
    <w:basedOn w:val="1"/>
    <w:link w:val="119"/>
    <w:qFormat/>
    <w:uiPriority w:val="0"/>
    <w:pPr>
      <w:ind w:left="4320"/>
    </w:pPr>
  </w:style>
  <w:style w:type="paragraph" w:styleId="30">
    <w:name w:val="List Bullet 3"/>
    <w:basedOn w:val="1"/>
    <w:qFormat/>
    <w:uiPriority w:val="0"/>
    <w:pPr>
      <w:numPr>
        <w:ilvl w:val="0"/>
        <w:numId w:val="5"/>
      </w:numPr>
    </w:pPr>
  </w:style>
  <w:style w:type="paragraph" w:styleId="31">
    <w:name w:val="Body Text"/>
    <w:basedOn w:val="1"/>
    <w:link w:val="120"/>
    <w:qFormat/>
    <w:uiPriority w:val="0"/>
    <w:pPr>
      <w:spacing w:after="120"/>
    </w:pPr>
  </w:style>
  <w:style w:type="paragraph" w:styleId="32">
    <w:name w:val="Body Text Indent"/>
    <w:basedOn w:val="1"/>
    <w:link w:val="121"/>
    <w:qFormat/>
    <w:uiPriority w:val="99"/>
    <w:pPr>
      <w:spacing w:after="120"/>
      <w:ind w:left="420"/>
    </w:pPr>
  </w:style>
  <w:style w:type="paragraph" w:styleId="33">
    <w:name w:val="List Number 3"/>
    <w:basedOn w:val="1"/>
    <w:qFormat/>
    <w:uiPriority w:val="0"/>
    <w:pPr>
      <w:numPr>
        <w:ilvl w:val="0"/>
        <w:numId w:val="6"/>
      </w:numPr>
    </w:pPr>
  </w:style>
  <w:style w:type="paragraph" w:styleId="34">
    <w:name w:val="List 2"/>
    <w:basedOn w:val="1"/>
    <w:qFormat/>
    <w:uiPriority w:val="0"/>
    <w:pPr>
      <w:ind w:left="840" w:hanging="420"/>
    </w:pPr>
  </w:style>
  <w:style w:type="paragraph" w:styleId="35">
    <w:name w:val="List Continue"/>
    <w:basedOn w:val="1"/>
    <w:qFormat/>
    <w:uiPriority w:val="0"/>
    <w:pPr>
      <w:spacing w:after="120"/>
      <w:ind w:left="420"/>
    </w:pPr>
  </w:style>
  <w:style w:type="paragraph" w:styleId="36">
    <w:name w:val="Block Text"/>
    <w:basedOn w:val="1"/>
    <w:qFormat/>
    <w:uiPriority w:val="0"/>
    <w:pPr>
      <w:spacing w:after="120"/>
      <w:ind w:left="1440" w:right="1440"/>
    </w:pPr>
  </w:style>
  <w:style w:type="paragraph" w:styleId="37">
    <w:name w:val="List Bullet 2"/>
    <w:basedOn w:val="1"/>
    <w:qFormat/>
    <w:uiPriority w:val="0"/>
    <w:pPr>
      <w:numPr>
        <w:ilvl w:val="0"/>
        <w:numId w:val="7"/>
      </w:numPr>
    </w:pPr>
  </w:style>
  <w:style w:type="paragraph" w:styleId="38">
    <w:name w:val="HTML Address"/>
    <w:basedOn w:val="1"/>
    <w:link w:val="122"/>
    <w:qFormat/>
    <w:uiPriority w:val="0"/>
    <w:rPr>
      <w:i/>
    </w:rPr>
  </w:style>
  <w:style w:type="paragraph" w:styleId="39">
    <w:name w:val="index 4"/>
    <w:basedOn w:val="1"/>
    <w:next w:val="1"/>
    <w:qFormat/>
    <w:uiPriority w:val="0"/>
    <w:pPr>
      <w:ind w:left="600" w:leftChars="600"/>
    </w:pPr>
    <w:rPr>
      <w:rFonts w:eastAsia="仿宋_GB2312"/>
      <w:sz w:val="28"/>
    </w:rPr>
  </w:style>
  <w:style w:type="paragraph" w:styleId="40">
    <w:name w:val="toc 5"/>
    <w:basedOn w:val="1"/>
    <w:next w:val="1"/>
    <w:qFormat/>
    <w:uiPriority w:val="0"/>
    <w:pPr>
      <w:ind w:left="840"/>
      <w:jc w:val="left"/>
    </w:pPr>
    <w:rPr>
      <w:sz w:val="20"/>
    </w:rPr>
  </w:style>
  <w:style w:type="paragraph" w:styleId="41">
    <w:name w:val="toc 3"/>
    <w:basedOn w:val="1"/>
    <w:next w:val="1"/>
    <w:qFormat/>
    <w:uiPriority w:val="0"/>
    <w:pPr>
      <w:ind w:left="840" w:leftChars="400"/>
    </w:pPr>
  </w:style>
  <w:style w:type="paragraph" w:styleId="42">
    <w:name w:val="Plain Text"/>
    <w:basedOn w:val="1"/>
    <w:link w:val="123"/>
    <w:qFormat/>
    <w:uiPriority w:val="0"/>
    <w:rPr>
      <w:rFonts w:ascii="宋体" w:hAnsi="Courier New"/>
    </w:rPr>
  </w:style>
  <w:style w:type="paragraph" w:styleId="43">
    <w:name w:val="List Bullet 5"/>
    <w:basedOn w:val="1"/>
    <w:qFormat/>
    <w:uiPriority w:val="0"/>
    <w:pPr>
      <w:numPr>
        <w:ilvl w:val="0"/>
        <w:numId w:val="8"/>
      </w:numPr>
    </w:pPr>
  </w:style>
  <w:style w:type="paragraph" w:styleId="44">
    <w:name w:val="List Number 4"/>
    <w:basedOn w:val="1"/>
    <w:qFormat/>
    <w:uiPriority w:val="0"/>
    <w:pPr>
      <w:numPr>
        <w:ilvl w:val="0"/>
        <w:numId w:val="9"/>
      </w:numPr>
    </w:pPr>
  </w:style>
  <w:style w:type="paragraph" w:styleId="45">
    <w:name w:val="toc 8"/>
    <w:basedOn w:val="1"/>
    <w:next w:val="1"/>
    <w:qFormat/>
    <w:uiPriority w:val="0"/>
    <w:pPr>
      <w:ind w:left="1470"/>
      <w:jc w:val="left"/>
    </w:pPr>
    <w:rPr>
      <w:sz w:val="20"/>
    </w:rPr>
  </w:style>
  <w:style w:type="paragraph" w:styleId="46">
    <w:name w:val="index 3"/>
    <w:basedOn w:val="1"/>
    <w:next w:val="1"/>
    <w:qFormat/>
    <w:uiPriority w:val="0"/>
    <w:pPr>
      <w:ind w:left="400" w:leftChars="400"/>
    </w:pPr>
    <w:rPr>
      <w:rFonts w:eastAsia="仿宋_GB2312"/>
      <w:sz w:val="28"/>
    </w:rPr>
  </w:style>
  <w:style w:type="paragraph" w:styleId="47">
    <w:name w:val="Date"/>
    <w:basedOn w:val="1"/>
    <w:next w:val="1"/>
    <w:link w:val="124"/>
    <w:qFormat/>
    <w:uiPriority w:val="0"/>
  </w:style>
  <w:style w:type="paragraph" w:styleId="48">
    <w:name w:val="Body Text Indent 2"/>
    <w:basedOn w:val="1"/>
    <w:link w:val="125"/>
    <w:qFormat/>
    <w:uiPriority w:val="0"/>
    <w:pPr>
      <w:spacing w:after="120" w:line="480" w:lineRule="auto"/>
      <w:ind w:left="420"/>
    </w:pPr>
  </w:style>
  <w:style w:type="paragraph" w:styleId="49">
    <w:name w:val="List Continue 5"/>
    <w:basedOn w:val="1"/>
    <w:qFormat/>
    <w:uiPriority w:val="0"/>
    <w:pPr>
      <w:spacing w:after="120"/>
      <w:ind w:left="2100"/>
    </w:pPr>
  </w:style>
  <w:style w:type="paragraph" w:styleId="50">
    <w:name w:val="Balloon Text"/>
    <w:basedOn w:val="1"/>
    <w:link w:val="126"/>
    <w:qFormat/>
    <w:uiPriority w:val="0"/>
    <w:rPr>
      <w:sz w:val="18"/>
    </w:rPr>
  </w:style>
  <w:style w:type="paragraph" w:styleId="51">
    <w:name w:val="footer"/>
    <w:basedOn w:val="1"/>
    <w:link w:val="127"/>
    <w:qFormat/>
    <w:uiPriority w:val="99"/>
    <w:pPr>
      <w:tabs>
        <w:tab w:val="center" w:pos="4153"/>
        <w:tab w:val="right" w:pos="8306"/>
      </w:tabs>
      <w:snapToGrid w:val="0"/>
      <w:jc w:val="left"/>
    </w:pPr>
    <w:rPr>
      <w:sz w:val="18"/>
    </w:rPr>
  </w:style>
  <w:style w:type="paragraph" w:styleId="52">
    <w:name w:val="envelope return"/>
    <w:basedOn w:val="1"/>
    <w:qFormat/>
    <w:uiPriority w:val="0"/>
    <w:pPr>
      <w:snapToGrid w:val="0"/>
    </w:pPr>
    <w:rPr>
      <w:rFonts w:ascii="Arial" w:hAnsi="Arial"/>
    </w:rPr>
  </w:style>
  <w:style w:type="paragraph" w:styleId="53">
    <w:name w:val="header"/>
    <w:basedOn w:val="1"/>
    <w:link w:val="128"/>
    <w:qFormat/>
    <w:uiPriority w:val="0"/>
    <w:pPr>
      <w:pBdr>
        <w:bottom w:val="single" w:color="auto" w:sz="6" w:space="1"/>
      </w:pBdr>
      <w:tabs>
        <w:tab w:val="center" w:pos="4153"/>
        <w:tab w:val="right" w:pos="8306"/>
      </w:tabs>
      <w:snapToGrid w:val="0"/>
      <w:jc w:val="center"/>
    </w:pPr>
    <w:rPr>
      <w:sz w:val="18"/>
    </w:rPr>
  </w:style>
  <w:style w:type="paragraph" w:styleId="54">
    <w:name w:val="Signature"/>
    <w:basedOn w:val="1"/>
    <w:link w:val="129"/>
    <w:qFormat/>
    <w:uiPriority w:val="0"/>
    <w:pPr>
      <w:ind w:left="4320"/>
    </w:pPr>
  </w:style>
  <w:style w:type="paragraph" w:styleId="55">
    <w:name w:val="toc 1"/>
    <w:basedOn w:val="1"/>
    <w:next w:val="1"/>
    <w:qFormat/>
    <w:uiPriority w:val="39"/>
    <w:pPr>
      <w:tabs>
        <w:tab w:val="right" w:leader="dot" w:pos="8705"/>
      </w:tabs>
    </w:pPr>
    <w:rPr>
      <w:b/>
    </w:rPr>
  </w:style>
  <w:style w:type="paragraph" w:styleId="56">
    <w:name w:val="List Continue 4"/>
    <w:basedOn w:val="1"/>
    <w:qFormat/>
    <w:uiPriority w:val="0"/>
    <w:pPr>
      <w:spacing w:after="120"/>
      <w:ind w:left="1680"/>
    </w:pPr>
  </w:style>
  <w:style w:type="paragraph" w:styleId="57">
    <w:name w:val="toc 4"/>
    <w:basedOn w:val="1"/>
    <w:next w:val="1"/>
    <w:qFormat/>
    <w:uiPriority w:val="0"/>
    <w:pPr>
      <w:ind w:left="630"/>
      <w:jc w:val="left"/>
    </w:pPr>
    <w:rPr>
      <w:sz w:val="20"/>
    </w:rPr>
  </w:style>
  <w:style w:type="paragraph" w:styleId="58">
    <w:name w:val="index heading"/>
    <w:basedOn w:val="1"/>
    <w:next w:val="59"/>
    <w:qFormat/>
    <w:uiPriority w:val="0"/>
    <w:rPr>
      <w:rFonts w:eastAsia="仿宋_GB2312"/>
      <w:sz w:val="28"/>
    </w:rPr>
  </w:style>
  <w:style w:type="paragraph" w:styleId="59">
    <w:name w:val="index 1"/>
    <w:basedOn w:val="1"/>
    <w:next w:val="1"/>
    <w:qFormat/>
    <w:uiPriority w:val="0"/>
    <w:rPr>
      <w:rFonts w:eastAsia="仿宋_GB2312"/>
      <w:sz w:val="28"/>
    </w:rPr>
  </w:style>
  <w:style w:type="paragraph" w:styleId="60">
    <w:name w:val="Subtitle"/>
    <w:basedOn w:val="1"/>
    <w:link w:val="130"/>
    <w:qFormat/>
    <w:uiPriority w:val="0"/>
    <w:pPr>
      <w:spacing w:before="240" w:after="60" w:line="312" w:lineRule="auto"/>
      <w:jc w:val="center"/>
      <w:outlineLvl w:val="1"/>
    </w:pPr>
    <w:rPr>
      <w:rFonts w:ascii="Arial" w:hAnsi="Arial"/>
      <w:b/>
      <w:kern w:val="28"/>
      <w:sz w:val="32"/>
    </w:rPr>
  </w:style>
  <w:style w:type="paragraph" w:styleId="61">
    <w:name w:val="List Number 5"/>
    <w:basedOn w:val="1"/>
    <w:qFormat/>
    <w:uiPriority w:val="0"/>
    <w:pPr>
      <w:tabs>
        <w:tab w:val="left" w:pos="2040"/>
      </w:tabs>
      <w:ind w:left="2040" w:hanging="360"/>
    </w:pPr>
  </w:style>
  <w:style w:type="paragraph" w:styleId="62">
    <w:name w:val="List"/>
    <w:basedOn w:val="1"/>
    <w:qFormat/>
    <w:uiPriority w:val="0"/>
    <w:pPr>
      <w:ind w:left="420" w:hanging="420"/>
    </w:pPr>
  </w:style>
  <w:style w:type="paragraph" w:styleId="63">
    <w:name w:val="footnote text"/>
    <w:basedOn w:val="1"/>
    <w:link w:val="131"/>
    <w:qFormat/>
    <w:uiPriority w:val="0"/>
    <w:pPr>
      <w:snapToGrid w:val="0"/>
      <w:jc w:val="left"/>
    </w:pPr>
    <w:rPr>
      <w:sz w:val="18"/>
    </w:rPr>
  </w:style>
  <w:style w:type="paragraph" w:styleId="64">
    <w:name w:val="toc 6"/>
    <w:basedOn w:val="1"/>
    <w:next w:val="1"/>
    <w:qFormat/>
    <w:uiPriority w:val="0"/>
    <w:pPr>
      <w:ind w:left="1050"/>
      <w:jc w:val="left"/>
    </w:pPr>
    <w:rPr>
      <w:sz w:val="20"/>
    </w:rPr>
  </w:style>
  <w:style w:type="paragraph" w:styleId="65">
    <w:name w:val="List 5"/>
    <w:basedOn w:val="1"/>
    <w:qFormat/>
    <w:uiPriority w:val="0"/>
    <w:pPr>
      <w:ind w:left="2100" w:hanging="420"/>
    </w:pPr>
  </w:style>
  <w:style w:type="paragraph" w:styleId="66">
    <w:name w:val="Body Text Indent 3"/>
    <w:basedOn w:val="1"/>
    <w:link w:val="132"/>
    <w:qFormat/>
    <w:uiPriority w:val="0"/>
    <w:pPr>
      <w:spacing w:after="120"/>
      <w:ind w:left="420"/>
    </w:pPr>
    <w:rPr>
      <w:sz w:val="16"/>
    </w:rPr>
  </w:style>
  <w:style w:type="paragraph" w:styleId="67">
    <w:name w:val="index 7"/>
    <w:basedOn w:val="1"/>
    <w:next w:val="1"/>
    <w:qFormat/>
    <w:uiPriority w:val="0"/>
    <w:pPr>
      <w:ind w:left="1200" w:leftChars="1200"/>
    </w:pPr>
    <w:rPr>
      <w:rFonts w:eastAsia="仿宋_GB2312"/>
      <w:sz w:val="28"/>
    </w:rPr>
  </w:style>
  <w:style w:type="paragraph" w:styleId="68">
    <w:name w:val="index 9"/>
    <w:basedOn w:val="1"/>
    <w:next w:val="1"/>
    <w:qFormat/>
    <w:uiPriority w:val="0"/>
    <w:pPr>
      <w:ind w:left="1600" w:leftChars="1600"/>
    </w:pPr>
    <w:rPr>
      <w:rFonts w:eastAsia="仿宋_GB2312"/>
      <w:sz w:val="28"/>
    </w:rPr>
  </w:style>
  <w:style w:type="paragraph" w:styleId="69">
    <w:name w:val="table of figures"/>
    <w:basedOn w:val="1"/>
    <w:next w:val="1"/>
    <w:qFormat/>
    <w:uiPriority w:val="0"/>
    <w:pPr>
      <w:ind w:left="200" w:leftChars="200" w:hanging="200" w:hangingChars="200"/>
    </w:pPr>
  </w:style>
  <w:style w:type="paragraph" w:styleId="70">
    <w:name w:val="toc 2"/>
    <w:basedOn w:val="1"/>
    <w:next w:val="1"/>
    <w:qFormat/>
    <w:uiPriority w:val="39"/>
    <w:pPr>
      <w:tabs>
        <w:tab w:val="right" w:leader="dot" w:pos="8705"/>
      </w:tabs>
      <w:ind w:left="420" w:leftChars="200"/>
    </w:pPr>
  </w:style>
  <w:style w:type="paragraph" w:styleId="71">
    <w:name w:val="toc 9"/>
    <w:basedOn w:val="1"/>
    <w:next w:val="1"/>
    <w:qFormat/>
    <w:uiPriority w:val="0"/>
    <w:pPr>
      <w:ind w:left="1680"/>
      <w:jc w:val="left"/>
    </w:pPr>
    <w:rPr>
      <w:sz w:val="20"/>
    </w:rPr>
  </w:style>
  <w:style w:type="paragraph" w:styleId="72">
    <w:name w:val="Body Text 2"/>
    <w:basedOn w:val="1"/>
    <w:link w:val="133"/>
    <w:qFormat/>
    <w:uiPriority w:val="0"/>
    <w:pPr>
      <w:spacing w:after="120" w:line="480" w:lineRule="auto"/>
    </w:pPr>
  </w:style>
  <w:style w:type="paragraph" w:styleId="73">
    <w:name w:val="List 4"/>
    <w:basedOn w:val="1"/>
    <w:qFormat/>
    <w:uiPriority w:val="0"/>
    <w:pPr>
      <w:ind w:left="1680" w:hanging="420"/>
    </w:pPr>
  </w:style>
  <w:style w:type="paragraph" w:styleId="74">
    <w:name w:val="List Continue 2"/>
    <w:basedOn w:val="1"/>
    <w:qFormat/>
    <w:uiPriority w:val="0"/>
    <w:pPr>
      <w:spacing w:after="120"/>
      <w:ind w:left="840"/>
    </w:pPr>
  </w:style>
  <w:style w:type="paragraph" w:styleId="75">
    <w:name w:val="Message Header"/>
    <w:basedOn w:val="1"/>
    <w:link w:val="134"/>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rPr>
  </w:style>
  <w:style w:type="paragraph" w:styleId="76">
    <w:name w:val="HTML Preformatted"/>
    <w:basedOn w:val="1"/>
    <w:link w:val="135"/>
    <w:qFormat/>
    <w:uiPriority w:val="0"/>
    <w:rPr>
      <w:rFonts w:ascii="Courier New" w:hAnsi="Courier New"/>
      <w:sz w:val="20"/>
    </w:rPr>
  </w:style>
  <w:style w:type="paragraph" w:styleId="77">
    <w:name w:val="Normal (Web)"/>
    <w:basedOn w:val="1"/>
    <w:qFormat/>
    <w:uiPriority w:val="0"/>
    <w:rPr>
      <w:sz w:val="24"/>
    </w:rPr>
  </w:style>
  <w:style w:type="paragraph" w:styleId="78">
    <w:name w:val="List Continue 3"/>
    <w:basedOn w:val="1"/>
    <w:qFormat/>
    <w:uiPriority w:val="0"/>
    <w:pPr>
      <w:spacing w:after="120"/>
      <w:ind w:left="1260"/>
    </w:pPr>
  </w:style>
  <w:style w:type="paragraph" w:styleId="79">
    <w:name w:val="index 2"/>
    <w:basedOn w:val="1"/>
    <w:next w:val="1"/>
    <w:qFormat/>
    <w:uiPriority w:val="0"/>
    <w:pPr>
      <w:ind w:left="200" w:leftChars="200"/>
    </w:pPr>
    <w:rPr>
      <w:rFonts w:eastAsia="仿宋_GB2312"/>
      <w:sz w:val="28"/>
    </w:rPr>
  </w:style>
  <w:style w:type="paragraph" w:styleId="80">
    <w:name w:val="Title"/>
    <w:basedOn w:val="1"/>
    <w:link w:val="136"/>
    <w:qFormat/>
    <w:uiPriority w:val="0"/>
    <w:pPr>
      <w:spacing w:before="240" w:after="60"/>
      <w:jc w:val="center"/>
      <w:outlineLvl w:val="0"/>
    </w:pPr>
    <w:rPr>
      <w:rFonts w:ascii="Arial" w:hAnsi="Arial"/>
      <w:b/>
      <w:sz w:val="32"/>
    </w:rPr>
  </w:style>
  <w:style w:type="paragraph" w:styleId="81">
    <w:name w:val="annotation subject"/>
    <w:basedOn w:val="25"/>
    <w:next w:val="25"/>
    <w:link w:val="137"/>
    <w:qFormat/>
    <w:uiPriority w:val="0"/>
    <w:rPr>
      <w:b/>
    </w:rPr>
  </w:style>
  <w:style w:type="paragraph" w:styleId="82">
    <w:name w:val="Body Text First Indent"/>
    <w:basedOn w:val="31"/>
    <w:link w:val="138"/>
    <w:qFormat/>
    <w:uiPriority w:val="0"/>
    <w:pPr>
      <w:ind w:firstLine="420"/>
    </w:pPr>
  </w:style>
  <w:style w:type="paragraph" w:styleId="83">
    <w:name w:val="Body Text First Indent 2"/>
    <w:basedOn w:val="32"/>
    <w:link w:val="139"/>
    <w:qFormat/>
    <w:uiPriority w:val="0"/>
    <w:pPr>
      <w:ind w:firstLine="420"/>
    </w:pPr>
  </w:style>
  <w:style w:type="table" w:styleId="85">
    <w:name w:val="Table Grid"/>
    <w:basedOn w:val="8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7">
    <w:name w:val="Strong"/>
    <w:qFormat/>
    <w:uiPriority w:val="0"/>
    <w:rPr>
      <w:b/>
    </w:rPr>
  </w:style>
  <w:style w:type="character" w:styleId="88">
    <w:name w:val="page number"/>
    <w:qFormat/>
    <w:uiPriority w:val="0"/>
  </w:style>
  <w:style w:type="character" w:styleId="89">
    <w:name w:val="FollowedHyperlink"/>
    <w:qFormat/>
    <w:uiPriority w:val="99"/>
    <w:rPr>
      <w:color w:val="800080"/>
      <w:u w:val="single"/>
    </w:rPr>
  </w:style>
  <w:style w:type="character" w:styleId="90">
    <w:name w:val="Emphasis"/>
    <w:qFormat/>
    <w:uiPriority w:val="0"/>
    <w:rPr>
      <w:i/>
    </w:rPr>
  </w:style>
  <w:style w:type="character" w:styleId="91">
    <w:name w:val="line number"/>
    <w:qFormat/>
    <w:uiPriority w:val="0"/>
  </w:style>
  <w:style w:type="character" w:styleId="92">
    <w:name w:val="HTML Definition"/>
    <w:qFormat/>
    <w:uiPriority w:val="0"/>
    <w:rPr>
      <w:i/>
    </w:rPr>
  </w:style>
  <w:style w:type="character" w:styleId="93">
    <w:name w:val="HTML Typewriter"/>
    <w:qFormat/>
    <w:uiPriority w:val="0"/>
    <w:rPr>
      <w:rFonts w:ascii="Courier New" w:hAnsi="Courier New"/>
      <w:sz w:val="20"/>
    </w:rPr>
  </w:style>
  <w:style w:type="character" w:styleId="94">
    <w:name w:val="HTML Acronym"/>
    <w:qFormat/>
    <w:uiPriority w:val="0"/>
  </w:style>
  <w:style w:type="character" w:styleId="95">
    <w:name w:val="HTML Variable"/>
    <w:qFormat/>
    <w:uiPriority w:val="0"/>
    <w:rPr>
      <w:i/>
    </w:rPr>
  </w:style>
  <w:style w:type="character" w:styleId="96">
    <w:name w:val="Hyperlink"/>
    <w:qFormat/>
    <w:uiPriority w:val="99"/>
    <w:rPr>
      <w:rFonts w:ascii="宋体" w:hAnsi="宋体" w:eastAsia="宋体"/>
      <w:b/>
      <w:color w:val="0000FF"/>
      <w:kern w:val="2"/>
      <w:sz w:val="24"/>
      <w:u w:val="single"/>
      <w:lang w:val="en-US" w:eastAsia="zh-CN"/>
    </w:rPr>
  </w:style>
  <w:style w:type="character" w:styleId="97">
    <w:name w:val="HTML Code"/>
    <w:qFormat/>
    <w:uiPriority w:val="0"/>
    <w:rPr>
      <w:rFonts w:ascii="Courier New" w:hAnsi="Courier New"/>
      <w:sz w:val="20"/>
    </w:rPr>
  </w:style>
  <w:style w:type="character" w:styleId="98">
    <w:name w:val="annotation reference"/>
    <w:qFormat/>
    <w:uiPriority w:val="0"/>
    <w:rPr>
      <w:sz w:val="21"/>
    </w:rPr>
  </w:style>
  <w:style w:type="character" w:styleId="99">
    <w:name w:val="HTML Cite"/>
    <w:qFormat/>
    <w:uiPriority w:val="0"/>
    <w:rPr>
      <w:i/>
    </w:rPr>
  </w:style>
  <w:style w:type="character" w:styleId="100">
    <w:name w:val="footnote reference"/>
    <w:qFormat/>
    <w:uiPriority w:val="0"/>
    <w:rPr>
      <w:vertAlign w:val="superscript"/>
    </w:rPr>
  </w:style>
  <w:style w:type="character" w:styleId="101">
    <w:name w:val="HTML Keyboard"/>
    <w:qFormat/>
    <w:uiPriority w:val="0"/>
    <w:rPr>
      <w:rFonts w:ascii="Courier New" w:hAnsi="Courier New"/>
      <w:sz w:val="20"/>
    </w:rPr>
  </w:style>
  <w:style w:type="character" w:styleId="102">
    <w:name w:val="HTML Sample"/>
    <w:qFormat/>
    <w:uiPriority w:val="0"/>
    <w:rPr>
      <w:rFonts w:ascii="Courier New" w:hAnsi="Courier New"/>
    </w:rPr>
  </w:style>
  <w:style w:type="character" w:customStyle="1" w:styleId="103">
    <w:name w:val="标题 1 字符"/>
    <w:link w:val="2"/>
    <w:qFormat/>
    <w:uiPriority w:val="0"/>
    <w:rPr>
      <w:rFonts w:eastAsia="汉仪大宋简"/>
      <w:kern w:val="44"/>
      <w:sz w:val="22"/>
    </w:rPr>
  </w:style>
  <w:style w:type="character" w:customStyle="1" w:styleId="104">
    <w:name w:val="标题 2 字符"/>
    <w:link w:val="3"/>
    <w:qFormat/>
    <w:uiPriority w:val="0"/>
    <w:rPr>
      <w:rFonts w:eastAsia="黑体"/>
      <w:kern w:val="2"/>
      <w:sz w:val="21"/>
    </w:rPr>
  </w:style>
  <w:style w:type="character" w:customStyle="1" w:styleId="105">
    <w:name w:val="标题 3 字符"/>
    <w:link w:val="4"/>
    <w:qFormat/>
    <w:uiPriority w:val="0"/>
    <w:rPr>
      <w:rFonts w:eastAsia="黑体"/>
      <w:kern w:val="2"/>
      <w:sz w:val="28"/>
    </w:rPr>
  </w:style>
  <w:style w:type="character" w:customStyle="1" w:styleId="106">
    <w:name w:val="标题 4 字符"/>
    <w:link w:val="5"/>
    <w:qFormat/>
    <w:uiPriority w:val="0"/>
    <w:rPr>
      <w:rFonts w:ascii="Arial" w:hAnsi="Arial" w:eastAsia="黑体"/>
      <w:b/>
      <w:kern w:val="2"/>
      <w:sz w:val="28"/>
    </w:rPr>
  </w:style>
  <w:style w:type="character" w:customStyle="1" w:styleId="107">
    <w:name w:val="标题 5 字符"/>
    <w:link w:val="6"/>
    <w:qFormat/>
    <w:uiPriority w:val="0"/>
    <w:rPr>
      <w:rFonts w:eastAsia="黑体"/>
      <w:kern w:val="2"/>
      <w:sz w:val="21"/>
    </w:rPr>
  </w:style>
  <w:style w:type="character" w:customStyle="1" w:styleId="108">
    <w:name w:val="标题 6 字符"/>
    <w:link w:val="7"/>
    <w:qFormat/>
    <w:uiPriority w:val="0"/>
    <w:rPr>
      <w:rFonts w:ascii="Arial" w:hAnsi="Arial" w:eastAsia="黑体"/>
      <w:b/>
      <w:kern w:val="2"/>
      <w:sz w:val="24"/>
    </w:rPr>
  </w:style>
  <w:style w:type="character" w:customStyle="1" w:styleId="109">
    <w:name w:val="标题 7 字符"/>
    <w:link w:val="8"/>
    <w:qFormat/>
    <w:uiPriority w:val="0"/>
    <w:rPr>
      <w:b/>
      <w:kern w:val="2"/>
      <w:sz w:val="24"/>
    </w:rPr>
  </w:style>
  <w:style w:type="character" w:customStyle="1" w:styleId="110">
    <w:name w:val="标题 8 字符"/>
    <w:link w:val="9"/>
    <w:qFormat/>
    <w:uiPriority w:val="0"/>
    <w:rPr>
      <w:rFonts w:ascii="Arial" w:hAnsi="Arial" w:eastAsia="黑体"/>
      <w:kern w:val="2"/>
      <w:sz w:val="24"/>
    </w:rPr>
  </w:style>
  <w:style w:type="character" w:customStyle="1" w:styleId="111">
    <w:name w:val="标题 9 字符"/>
    <w:link w:val="10"/>
    <w:qFormat/>
    <w:uiPriority w:val="0"/>
    <w:rPr>
      <w:rFonts w:ascii="Arial" w:hAnsi="Arial" w:eastAsia="黑体"/>
      <w:kern w:val="2"/>
      <w:sz w:val="21"/>
    </w:rPr>
  </w:style>
  <w:style w:type="character" w:customStyle="1" w:styleId="112">
    <w:name w:val="注释标题 字符"/>
    <w:link w:val="14"/>
    <w:qFormat/>
    <w:uiPriority w:val="0"/>
    <w:rPr>
      <w:kern w:val="2"/>
      <w:sz w:val="21"/>
    </w:rPr>
  </w:style>
  <w:style w:type="character" w:customStyle="1" w:styleId="113">
    <w:name w:val="电子邮件签名 字符"/>
    <w:link w:val="17"/>
    <w:qFormat/>
    <w:uiPriority w:val="0"/>
    <w:rPr>
      <w:kern w:val="2"/>
      <w:sz w:val="21"/>
    </w:rPr>
  </w:style>
  <w:style w:type="character" w:customStyle="1" w:styleId="114">
    <w:name w:val="正文缩进 字符"/>
    <w:link w:val="19"/>
    <w:qFormat/>
    <w:uiPriority w:val="0"/>
    <w:rPr>
      <w:rFonts w:eastAsia="宋体"/>
      <w:kern w:val="2"/>
      <w:sz w:val="21"/>
      <w:lang w:val="en-US" w:eastAsia="zh-CN"/>
    </w:rPr>
  </w:style>
  <w:style w:type="character" w:customStyle="1" w:styleId="115">
    <w:name w:val="文档结构图 字符"/>
    <w:link w:val="24"/>
    <w:qFormat/>
    <w:uiPriority w:val="0"/>
    <w:rPr>
      <w:kern w:val="2"/>
      <w:sz w:val="21"/>
      <w:shd w:val="clear" w:color="auto" w:fill="000080"/>
    </w:rPr>
  </w:style>
  <w:style w:type="character" w:customStyle="1" w:styleId="116">
    <w:name w:val="批注文字 字符"/>
    <w:link w:val="25"/>
    <w:qFormat/>
    <w:uiPriority w:val="99"/>
    <w:rPr>
      <w:kern w:val="2"/>
      <w:sz w:val="21"/>
    </w:rPr>
  </w:style>
  <w:style w:type="character" w:customStyle="1" w:styleId="117">
    <w:name w:val="称呼 字符"/>
    <w:link w:val="27"/>
    <w:qFormat/>
    <w:uiPriority w:val="0"/>
    <w:rPr>
      <w:kern w:val="2"/>
      <w:sz w:val="21"/>
    </w:rPr>
  </w:style>
  <w:style w:type="character" w:customStyle="1" w:styleId="118">
    <w:name w:val="正文文本 3 字符"/>
    <w:link w:val="28"/>
    <w:qFormat/>
    <w:uiPriority w:val="0"/>
    <w:rPr>
      <w:kern w:val="2"/>
      <w:sz w:val="16"/>
    </w:rPr>
  </w:style>
  <w:style w:type="character" w:customStyle="1" w:styleId="119">
    <w:name w:val="结束语 字符"/>
    <w:link w:val="29"/>
    <w:qFormat/>
    <w:uiPriority w:val="0"/>
    <w:rPr>
      <w:kern w:val="2"/>
      <w:sz w:val="21"/>
    </w:rPr>
  </w:style>
  <w:style w:type="character" w:customStyle="1" w:styleId="120">
    <w:name w:val="正文文本 字符"/>
    <w:link w:val="31"/>
    <w:qFormat/>
    <w:uiPriority w:val="0"/>
    <w:rPr>
      <w:kern w:val="2"/>
      <w:sz w:val="21"/>
    </w:rPr>
  </w:style>
  <w:style w:type="character" w:customStyle="1" w:styleId="121">
    <w:name w:val="正文文本缩进 字符"/>
    <w:link w:val="32"/>
    <w:qFormat/>
    <w:uiPriority w:val="99"/>
    <w:rPr>
      <w:kern w:val="2"/>
      <w:sz w:val="21"/>
    </w:rPr>
  </w:style>
  <w:style w:type="character" w:customStyle="1" w:styleId="122">
    <w:name w:val="HTML 地址 字符"/>
    <w:link w:val="38"/>
    <w:qFormat/>
    <w:uiPriority w:val="0"/>
    <w:rPr>
      <w:i/>
      <w:kern w:val="2"/>
      <w:sz w:val="21"/>
    </w:rPr>
  </w:style>
  <w:style w:type="character" w:customStyle="1" w:styleId="123">
    <w:name w:val="纯文本 字符"/>
    <w:link w:val="42"/>
    <w:qFormat/>
    <w:uiPriority w:val="0"/>
    <w:rPr>
      <w:rFonts w:ascii="宋体" w:hAnsi="Courier New" w:eastAsia="宋体"/>
      <w:kern w:val="2"/>
      <w:sz w:val="21"/>
      <w:lang w:val="en-US" w:eastAsia="zh-CN"/>
    </w:rPr>
  </w:style>
  <w:style w:type="character" w:customStyle="1" w:styleId="124">
    <w:name w:val="日期 字符"/>
    <w:link w:val="47"/>
    <w:qFormat/>
    <w:uiPriority w:val="0"/>
    <w:rPr>
      <w:kern w:val="2"/>
      <w:sz w:val="21"/>
    </w:rPr>
  </w:style>
  <w:style w:type="character" w:customStyle="1" w:styleId="125">
    <w:name w:val="正文文本缩进 2 字符"/>
    <w:link w:val="48"/>
    <w:qFormat/>
    <w:uiPriority w:val="0"/>
    <w:rPr>
      <w:kern w:val="2"/>
      <w:sz w:val="21"/>
    </w:rPr>
  </w:style>
  <w:style w:type="character" w:customStyle="1" w:styleId="126">
    <w:name w:val="批注框文本 字符"/>
    <w:link w:val="50"/>
    <w:qFormat/>
    <w:uiPriority w:val="0"/>
    <w:rPr>
      <w:kern w:val="2"/>
      <w:sz w:val="18"/>
    </w:rPr>
  </w:style>
  <w:style w:type="character" w:customStyle="1" w:styleId="127">
    <w:name w:val="页脚 字符"/>
    <w:link w:val="51"/>
    <w:qFormat/>
    <w:uiPriority w:val="99"/>
    <w:rPr>
      <w:rFonts w:eastAsia="宋体"/>
      <w:kern w:val="2"/>
      <w:sz w:val="18"/>
      <w:lang w:val="en-US" w:eastAsia="zh-CN"/>
    </w:rPr>
  </w:style>
  <w:style w:type="character" w:customStyle="1" w:styleId="128">
    <w:name w:val="页眉 字符"/>
    <w:link w:val="53"/>
    <w:qFormat/>
    <w:uiPriority w:val="0"/>
    <w:rPr>
      <w:rFonts w:eastAsia="宋体"/>
      <w:kern w:val="2"/>
      <w:sz w:val="18"/>
      <w:lang w:val="en-US" w:eastAsia="zh-CN"/>
    </w:rPr>
  </w:style>
  <w:style w:type="character" w:customStyle="1" w:styleId="129">
    <w:name w:val="签名 字符"/>
    <w:link w:val="54"/>
    <w:qFormat/>
    <w:uiPriority w:val="0"/>
    <w:rPr>
      <w:kern w:val="2"/>
      <w:sz w:val="21"/>
    </w:rPr>
  </w:style>
  <w:style w:type="character" w:customStyle="1" w:styleId="130">
    <w:name w:val="副标题 字符"/>
    <w:link w:val="60"/>
    <w:qFormat/>
    <w:uiPriority w:val="0"/>
    <w:rPr>
      <w:rFonts w:ascii="Arial" w:hAnsi="Arial"/>
      <w:b/>
      <w:kern w:val="28"/>
      <w:sz w:val="32"/>
    </w:rPr>
  </w:style>
  <w:style w:type="character" w:customStyle="1" w:styleId="131">
    <w:name w:val="脚注文本 字符"/>
    <w:link w:val="63"/>
    <w:qFormat/>
    <w:uiPriority w:val="0"/>
    <w:rPr>
      <w:kern w:val="2"/>
      <w:sz w:val="18"/>
    </w:rPr>
  </w:style>
  <w:style w:type="character" w:customStyle="1" w:styleId="132">
    <w:name w:val="正文文本缩进 3 字符"/>
    <w:link w:val="66"/>
    <w:qFormat/>
    <w:uiPriority w:val="0"/>
    <w:rPr>
      <w:kern w:val="2"/>
      <w:sz w:val="16"/>
    </w:rPr>
  </w:style>
  <w:style w:type="character" w:customStyle="1" w:styleId="133">
    <w:name w:val="正文文本 2 字符"/>
    <w:link w:val="72"/>
    <w:qFormat/>
    <w:uiPriority w:val="0"/>
    <w:rPr>
      <w:kern w:val="2"/>
      <w:sz w:val="21"/>
    </w:rPr>
  </w:style>
  <w:style w:type="character" w:customStyle="1" w:styleId="134">
    <w:name w:val="信息标题 字符"/>
    <w:link w:val="75"/>
    <w:qFormat/>
    <w:uiPriority w:val="0"/>
    <w:rPr>
      <w:rFonts w:ascii="Arial" w:hAnsi="Arial"/>
      <w:kern w:val="2"/>
      <w:sz w:val="24"/>
      <w:shd w:val="pct20" w:color="auto" w:fill="auto"/>
    </w:rPr>
  </w:style>
  <w:style w:type="character" w:customStyle="1" w:styleId="135">
    <w:name w:val="HTML 预设格式 字符"/>
    <w:link w:val="76"/>
    <w:qFormat/>
    <w:uiPriority w:val="0"/>
    <w:rPr>
      <w:rFonts w:ascii="Courier New" w:hAnsi="Courier New"/>
      <w:kern w:val="2"/>
    </w:rPr>
  </w:style>
  <w:style w:type="character" w:customStyle="1" w:styleId="136">
    <w:name w:val="标题 字符"/>
    <w:link w:val="80"/>
    <w:qFormat/>
    <w:uiPriority w:val="0"/>
    <w:rPr>
      <w:rFonts w:ascii="Arial" w:hAnsi="Arial"/>
      <w:b/>
      <w:kern w:val="2"/>
      <w:sz w:val="32"/>
    </w:rPr>
  </w:style>
  <w:style w:type="character" w:customStyle="1" w:styleId="137">
    <w:name w:val="批注主题 字符"/>
    <w:link w:val="81"/>
    <w:qFormat/>
    <w:uiPriority w:val="0"/>
    <w:rPr>
      <w:b/>
      <w:kern w:val="2"/>
      <w:sz w:val="21"/>
    </w:rPr>
  </w:style>
  <w:style w:type="character" w:customStyle="1" w:styleId="138">
    <w:name w:val="正文文本首行缩进 字符"/>
    <w:link w:val="82"/>
    <w:qFormat/>
    <w:uiPriority w:val="0"/>
  </w:style>
  <w:style w:type="character" w:customStyle="1" w:styleId="139">
    <w:name w:val="正文文本首行缩进 2 字符"/>
    <w:link w:val="83"/>
    <w:qFormat/>
    <w:uiPriority w:val="0"/>
    <w:rPr>
      <w:kern w:val="2"/>
      <w:sz w:val="21"/>
    </w:rPr>
  </w:style>
  <w:style w:type="character" w:customStyle="1" w:styleId="140">
    <w:name w:val="一级条标题 Char"/>
    <w:link w:val="141"/>
    <w:qFormat/>
    <w:uiPriority w:val="0"/>
    <w:rPr>
      <w:rFonts w:ascii="黑体" w:eastAsia="黑体"/>
      <w:b/>
      <w:sz w:val="21"/>
    </w:rPr>
  </w:style>
  <w:style w:type="paragraph" w:customStyle="1" w:styleId="141">
    <w:name w:val="一级条标题"/>
    <w:basedOn w:val="142"/>
    <w:next w:val="143"/>
    <w:link w:val="140"/>
    <w:qFormat/>
    <w:uiPriority w:val="0"/>
    <w:pPr>
      <w:numPr>
        <w:ilvl w:val="2"/>
      </w:numPr>
      <w:tabs>
        <w:tab w:val="left" w:pos="420"/>
        <w:tab w:val="left" w:pos="525"/>
      </w:tabs>
      <w:spacing w:before="0" w:beforeLines="0" w:after="0" w:afterLines="0"/>
      <w:outlineLvl w:val="2"/>
    </w:pPr>
  </w:style>
  <w:style w:type="paragraph" w:customStyle="1" w:styleId="142">
    <w:name w:val="章标题"/>
    <w:next w:val="143"/>
    <w:qFormat/>
    <w:uiPriority w:val="0"/>
    <w:pPr>
      <w:numPr>
        <w:ilvl w:val="1"/>
        <w:numId w:val="10"/>
      </w:numPr>
      <w:tabs>
        <w:tab w:val="left" w:pos="420"/>
        <w:tab w:val="clear" w:pos="780"/>
      </w:tabs>
      <w:spacing w:before="156" w:beforeLines="50" w:after="156" w:afterLines="50"/>
      <w:jc w:val="both"/>
      <w:outlineLvl w:val="1"/>
    </w:pPr>
    <w:rPr>
      <w:rFonts w:ascii="黑体" w:hAnsi="Times New Roman" w:eastAsia="黑体" w:cs="Times New Roman"/>
      <w:b/>
      <w:sz w:val="21"/>
      <w:lang w:val="en-US" w:eastAsia="zh-CN" w:bidi="ar-SA"/>
    </w:rPr>
  </w:style>
  <w:style w:type="paragraph" w:customStyle="1" w:styleId="143">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44">
    <w:name w:val="发布"/>
    <w:qFormat/>
    <w:uiPriority w:val="0"/>
    <w:rPr>
      <w:rFonts w:ascii="黑体" w:eastAsia="黑体"/>
      <w:spacing w:val="22"/>
      <w:w w:val="100"/>
      <w:position w:val="3"/>
      <w:sz w:val="28"/>
    </w:rPr>
  </w:style>
  <w:style w:type="character" w:customStyle="1" w:styleId="145">
    <w:name w:val="标题1.1.1.1.1 Char"/>
    <w:qFormat/>
    <w:uiPriority w:val="0"/>
    <w:rPr>
      <w:rFonts w:eastAsia="宋体"/>
      <w:b/>
      <w:kern w:val="2"/>
      <w:sz w:val="28"/>
      <w:lang w:val="en-US" w:eastAsia="zh-CN"/>
    </w:rPr>
  </w:style>
  <w:style w:type="character" w:customStyle="1" w:styleId="146">
    <w:name w:val="样式 Arial"/>
    <w:qFormat/>
    <w:uiPriority w:val="0"/>
    <w:rPr>
      <w:rFonts w:hint="default" w:ascii="Times New Roman" w:hAnsi="Times New Roman" w:eastAsia="宋体"/>
      <w:sz w:val="21"/>
    </w:rPr>
  </w:style>
  <w:style w:type="character" w:customStyle="1" w:styleId="147">
    <w:name w:val="Normal1 Char"/>
    <w:link w:val="148"/>
    <w:qFormat/>
    <w:uiPriority w:val="0"/>
    <w:rPr>
      <w:rFonts w:ascii="宋体"/>
      <w:sz w:val="24"/>
      <w:lang w:bidi="ar-SA"/>
    </w:rPr>
  </w:style>
  <w:style w:type="paragraph" w:customStyle="1" w:styleId="148">
    <w:name w:val="Normal1"/>
    <w:link w:val="147"/>
    <w:qFormat/>
    <w:uiPriority w:val="0"/>
    <w:pPr>
      <w:widowControl w:val="0"/>
      <w:adjustRightInd w:val="0"/>
      <w:spacing w:line="360" w:lineRule="atLeast"/>
      <w:jc w:val="both"/>
      <w:textAlignment w:val="baseline"/>
    </w:pPr>
    <w:rPr>
      <w:rFonts w:ascii="宋体" w:hAnsi="Times New Roman" w:eastAsia="宋体" w:cs="Times New Roman"/>
      <w:sz w:val="24"/>
      <w:lang w:val="en-US" w:eastAsia="zh-CN" w:bidi="ar-SA"/>
    </w:rPr>
  </w:style>
  <w:style w:type="character" w:customStyle="1" w:styleId="149">
    <w:name w:val="节标题 1.1 Char"/>
    <w:qFormat/>
    <w:uiPriority w:val="0"/>
    <w:rPr>
      <w:rFonts w:eastAsia="黑体"/>
      <w:kern w:val="2"/>
      <w:sz w:val="21"/>
      <w:lang w:val="en-US" w:eastAsia="zh-CN"/>
    </w:rPr>
  </w:style>
  <w:style w:type="character" w:customStyle="1" w:styleId="150">
    <w:name w:val="Char Char4"/>
    <w:qFormat/>
    <w:uiPriority w:val="0"/>
    <w:rPr>
      <w:rFonts w:eastAsia="汉仪大宋简"/>
      <w:kern w:val="44"/>
      <w:sz w:val="22"/>
      <w:lang w:val="en-US" w:eastAsia="zh-CN"/>
    </w:rPr>
  </w:style>
  <w:style w:type="character" w:customStyle="1" w:styleId="151">
    <w:name w:val="样式 标题 3 + 宋体 Char"/>
    <w:link w:val="152"/>
    <w:qFormat/>
    <w:uiPriority w:val="0"/>
    <w:rPr>
      <w:rFonts w:ascii="宋体" w:hAnsi="宋体" w:eastAsia="宋体"/>
      <w:kern w:val="2"/>
      <w:sz w:val="21"/>
      <w:lang w:val="en-US" w:eastAsia="zh-CN"/>
    </w:rPr>
  </w:style>
  <w:style w:type="paragraph" w:customStyle="1" w:styleId="152">
    <w:name w:val="样式 标题 3 + 宋体"/>
    <w:basedOn w:val="4"/>
    <w:link w:val="151"/>
    <w:qFormat/>
    <w:uiPriority w:val="0"/>
    <w:pPr>
      <w:keepNext w:val="0"/>
      <w:keepLines w:val="0"/>
      <w:numPr>
        <w:numId w:val="0"/>
      </w:numPr>
      <w:tabs>
        <w:tab w:val="left" w:pos="1560"/>
        <w:tab w:val="clear" w:pos="2126"/>
      </w:tabs>
      <w:snapToGrid w:val="0"/>
      <w:spacing w:line="360" w:lineRule="auto"/>
      <w:ind w:left="360"/>
      <w:jc w:val="both"/>
    </w:pPr>
    <w:rPr>
      <w:rFonts w:ascii="宋体" w:hAnsi="宋体" w:eastAsia="宋体"/>
      <w:sz w:val="21"/>
    </w:rPr>
  </w:style>
  <w:style w:type="character" w:customStyle="1" w:styleId="153">
    <w:name w:val="正文 Char"/>
    <w:qFormat/>
    <w:uiPriority w:val="0"/>
    <w:rPr>
      <w:rFonts w:eastAsia="宋体" w:cs="宋体"/>
      <w:kern w:val="2"/>
      <w:sz w:val="21"/>
      <w:lang w:val="en-US" w:eastAsia="zh-CN" w:bidi="ar-SA"/>
    </w:rPr>
  </w:style>
  <w:style w:type="character" w:customStyle="1" w:styleId="154">
    <w:name w:val="Char Char14"/>
    <w:qFormat/>
    <w:uiPriority w:val="0"/>
    <w:rPr>
      <w:rFonts w:eastAsia="宋体"/>
      <w:kern w:val="2"/>
      <w:sz w:val="21"/>
      <w:lang w:val="en-US" w:eastAsia="zh-CN"/>
    </w:rPr>
  </w:style>
  <w:style w:type="character" w:customStyle="1" w:styleId="155">
    <w:name w:val="纯文本 Char1"/>
    <w:semiHidden/>
    <w:qFormat/>
    <w:uiPriority w:val="0"/>
    <w:rPr>
      <w:rFonts w:ascii="宋体" w:hAnsi="Courier New" w:cs="Courier New"/>
      <w:kern w:val="2"/>
      <w:sz w:val="21"/>
      <w:szCs w:val="21"/>
    </w:rPr>
  </w:style>
  <w:style w:type="character" w:customStyle="1" w:styleId="156">
    <w:name w:val="Char Char2"/>
    <w:qFormat/>
    <w:uiPriority w:val="0"/>
    <w:rPr>
      <w:rFonts w:eastAsia="汉仪大宋简"/>
      <w:kern w:val="44"/>
      <w:sz w:val="22"/>
      <w:lang w:val="en-US" w:eastAsia="zh-CN"/>
    </w:rPr>
  </w:style>
  <w:style w:type="character" w:customStyle="1" w:styleId="157">
    <w:name w:val="表内居中小五 Char"/>
    <w:link w:val="158"/>
    <w:qFormat/>
    <w:uiPriority w:val="0"/>
    <w:rPr>
      <w:rFonts w:eastAsia="宋体"/>
      <w:kern w:val="2"/>
      <w:sz w:val="18"/>
      <w:lang w:val="en-US" w:eastAsia="zh-CN"/>
    </w:rPr>
  </w:style>
  <w:style w:type="paragraph" w:customStyle="1" w:styleId="158">
    <w:name w:val="表内居中小五"/>
    <w:basedOn w:val="1"/>
    <w:link w:val="157"/>
    <w:qFormat/>
    <w:uiPriority w:val="0"/>
    <w:pPr>
      <w:jc w:val="center"/>
    </w:pPr>
    <w:rPr>
      <w:sz w:val="18"/>
    </w:rPr>
  </w:style>
  <w:style w:type="character" w:customStyle="1" w:styleId="159">
    <w:name w:val="表头 Char"/>
    <w:link w:val="160"/>
    <w:qFormat/>
    <w:uiPriority w:val="0"/>
    <w:rPr>
      <w:rFonts w:eastAsia="黑体"/>
      <w:kern w:val="2"/>
      <w:sz w:val="21"/>
      <w:lang w:val="en-US" w:eastAsia="zh-CN"/>
    </w:rPr>
  </w:style>
  <w:style w:type="paragraph" w:customStyle="1" w:styleId="160">
    <w:name w:val="表头"/>
    <w:basedOn w:val="1"/>
    <w:link w:val="159"/>
    <w:qFormat/>
    <w:uiPriority w:val="0"/>
    <w:pPr>
      <w:topLinePunct/>
      <w:spacing w:before="160" w:after="60"/>
      <w:jc w:val="center"/>
    </w:pPr>
    <w:rPr>
      <w:rFonts w:eastAsia="黑体"/>
    </w:rPr>
  </w:style>
  <w:style w:type="character" w:customStyle="1" w:styleId="161">
    <w:name w:val="Char Char16"/>
    <w:qFormat/>
    <w:uiPriority w:val="0"/>
    <w:rPr>
      <w:rFonts w:ascii="Arial" w:hAnsi="Arial" w:eastAsia="黑体"/>
      <w:b/>
      <w:kern w:val="2"/>
      <w:sz w:val="32"/>
      <w:lang w:val="en-US" w:eastAsia="zh-CN"/>
    </w:rPr>
  </w:style>
  <w:style w:type="character" w:customStyle="1" w:styleId="162">
    <w:name w:val="二级条标题 Char"/>
    <w:link w:val="163"/>
    <w:qFormat/>
    <w:uiPriority w:val="0"/>
    <w:rPr>
      <w:rFonts w:ascii="黑体" w:eastAsia="黑体"/>
      <w:b/>
      <w:sz w:val="21"/>
      <w:lang w:val="en-US" w:eastAsia="zh-CN"/>
    </w:rPr>
  </w:style>
  <w:style w:type="paragraph" w:customStyle="1" w:styleId="163">
    <w:name w:val="二级条标题"/>
    <w:basedOn w:val="1"/>
    <w:next w:val="1"/>
    <w:link w:val="162"/>
    <w:qFormat/>
    <w:uiPriority w:val="0"/>
    <w:pPr>
      <w:widowControl/>
      <w:outlineLvl w:val="3"/>
    </w:pPr>
    <w:rPr>
      <w:rFonts w:ascii="黑体" w:eastAsia="黑体"/>
      <w:b/>
      <w:kern w:val="0"/>
    </w:rPr>
  </w:style>
  <w:style w:type="character" w:customStyle="1" w:styleId="164">
    <w:name w:val="标题 1 Char Char"/>
    <w:qFormat/>
    <w:uiPriority w:val="0"/>
    <w:rPr>
      <w:rFonts w:ascii="宋体" w:eastAsia="宋体"/>
      <w:b/>
      <w:kern w:val="44"/>
      <w:sz w:val="21"/>
      <w:lang w:val="en-US" w:eastAsia="zh-CN"/>
    </w:rPr>
  </w:style>
  <w:style w:type="character" w:customStyle="1" w:styleId="165">
    <w:name w:val="页脚 Char1"/>
    <w:semiHidden/>
    <w:qFormat/>
    <w:uiPriority w:val="99"/>
    <w:rPr>
      <w:kern w:val="2"/>
      <w:sz w:val="18"/>
      <w:szCs w:val="18"/>
    </w:rPr>
  </w:style>
  <w:style w:type="character" w:customStyle="1" w:styleId="166">
    <w:name w:val="首行缩进 Char"/>
    <w:link w:val="167"/>
    <w:qFormat/>
    <w:uiPriority w:val="0"/>
    <w:rPr>
      <w:rFonts w:eastAsia="方正书宋简体"/>
      <w:kern w:val="2"/>
      <w:sz w:val="21"/>
      <w:lang w:val="en-US" w:eastAsia="zh-CN"/>
    </w:rPr>
  </w:style>
  <w:style w:type="paragraph" w:customStyle="1" w:styleId="167">
    <w:name w:val="首行缩进"/>
    <w:basedOn w:val="1"/>
    <w:link w:val="166"/>
    <w:qFormat/>
    <w:uiPriority w:val="0"/>
    <w:pPr>
      <w:spacing w:line="300" w:lineRule="auto"/>
      <w:ind w:firstLine="420" w:firstLineChars="200"/>
    </w:pPr>
    <w:rPr>
      <w:rFonts w:eastAsia="方正书宋简体"/>
    </w:rPr>
  </w:style>
  <w:style w:type="character" w:customStyle="1" w:styleId="168">
    <w:name w:val="articlebody21"/>
    <w:qFormat/>
    <w:uiPriority w:val="0"/>
    <w:rPr>
      <w:rFonts w:hint="default"/>
      <w:sz w:val="21"/>
    </w:rPr>
  </w:style>
  <w:style w:type="character" w:customStyle="1" w:styleId="169">
    <w:name w:val="样式6 Char"/>
    <w:link w:val="170"/>
    <w:qFormat/>
    <w:uiPriority w:val="0"/>
    <w:rPr>
      <w:kern w:val="2"/>
      <w:sz w:val="21"/>
    </w:rPr>
  </w:style>
  <w:style w:type="paragraph" w:customStyle="1" w:styleId="170">
    <w:name w:val="样式6"/>
    <w:basedOn w:val="1"/>
    <w:link w:val="169"/>
    <w:qFormat/>
    <w:uiPriority w:val="0"/>
    <w:pPr>
      <w:numPr>
        <w:ilvl w:val="2"/>
        <w:numId w:val="11"/>
      </w:numPr>
    </w:pPr>
  </w:style>
  <w:style w:type="character" w:customStyle="1" w:styleId="171">
    <w:name w:val="样式 标题 4 + (符号) 宋体 Char"/>
    <w:link w:val="172"/>
    <w:qFormat/>
    <w:uiPriority w:val="0"/>
    <w:rPr>
      <w:rFonts w:ascii="宋体"/>
      <w:kern w:val="2"/>
      <w:sz w:val="21"/>
    </w:rPr>
  </w:style>
  <w:style w:type="paragraph" w:customStyle="1" w:styleId="172">
    <w:name w:val="样式 标题 4 + (符号) 宋体"/>
    <w:basedOn w:val="5"/>
    <w:link w:val="171"/>
    <w:qFormat/>
    <w:uiPriority w:val="0"/>
    <w:pPr>
      <w:keepNext w:val="0"/>
      <w:keepLines w:val="0"/>
      <w:adjustRightInd w:val="0"/>
      <w:snapToGrid w:val="0"/>
      <w:spacing w:before="0" w:after="0" w:line="360" w:lineRule="auto"/>
    </w:pPr>
    <w:rPr>
      <w:rFonts w:ascii="宋体" w:hAnsi="Times New Roman" w:eastAsia="宋体"/>
      <w:b w:val="0"/>
      <w:sz w:val="21"/>
    </w:rPr>
  </w:style>
  <w:style w:type="character" w:customStyle="1" w:styleId="173">
    <w:name w:val="正文格式 Char"/>
    <w:link w:val="174"/>
    <w:qFormat/>
    <w:uiPriority w:val="0"/>
    <w:rPr>
      <w:rFonts w:ascii="宋体" w:hAnsi="宋体" w:eastAsia="宋体"/>
      <w:kern w:val="2"/>
      <w:sz w:val="21"/>
      <w:lang w:val="en-US" w:eastAsia="zh-CN"/>
    </w:rPr>
  </w:style>
  <w:style w:type="paragraph" w:customStyle="1" w:styleId="174">
    <w:name w:val="正文格式"/>
    <w:basedOn w:val="1"/>
    <w:link w:val="173"/>
    <w:qFormat/>
    <w:uiPriority w:val="0"/>
    <w:pPr>
      <w:topLinePunct/>
      <w:ind w:firstLine="420" w:firstLineChars="200"/>
    </w:pPr>
    <w:rPr>
      <w:rFonts w:ascii="宋体" w:hAnsi="宋体"/>
    </w:rPr>
  </w:style>
  <w:style w:type="character" w:customStyle="1" w:styleId="175">
    <w:name w:val="个人答复风格"/>
    <w:qFormat/>
    <w:uiPriority w:val="0"/>
    <w:rPr>
      <w:rFonts w:ascii="Arial" w:hAnsi="Arial" w:eastAsia="宋体"/>
      <w:color w:val="auto"/>
      <w:sz w:val="20"/>
    </w:rPr>
  </w:style>
  <w:style w:type="character" w:customStyle="1" w:styleId="176">
    <w:name w:val="表内居两端对齐 Char"/>
    <w:link w:val="177"/>
    <w:qFormat/>
    <w:uiPriority w:val="0"/>
    <w:rPr>
      <w:lang w:val="en-US" w:eastAsia="zh-CN"/>
    </w:rPr>
  </w:style>
  <w:style w:type="paragraph" w:customStyle="1" w:styleId="177">
    <w:name w:val="表内居两端对齐"/>
    <w:basedOn w:val="158"/>
    <w:link w:val="176"/>
    <w:qFormat/>
    <w:uiPriority w:val="0"/>
    <w:pPr>
      <w:jc w:val="both"/>
    </w:pPr>
  </w:style>
  <w:style w:type="character" w:customStyle="1" w:styleId="178">
    <w:name w:val="jl 正文 Char Char Char"/>
    <w:link w:val="179"/>
    <w:qFormat/>
    <w:uiPriority w:val="0"/>
    <w:rPr>
      <w:rFonts w:ascii="宋体" w:eastAsia="宋体"/>
      <w:kern w:val="2"/>
      <w:sz w:val="24"/>
      <w:lang w:val="en-US" w:eastAsia="zh-CN"/>
    </w:rPr>
  </w:style>
  <w:style w:type="paragraph" w:customStyle="1" w:styleId="179">
    <w:name w:val="jl 正文 Char Char"/>
    <w:basedOn w:val="1"/>
    <w:link w:val="178"/>
    <w:qFormat/>
    <w:uiPriority w:val="0"/>
    <w:pPr>
      <w:autoSpaceDE w:val="0"/>
      <w:autoSpaceDN w:val="0"/>
      <w:adjustRightInd w:val="0"/>
      <w:ind w:firstLine="200" w:firstLineChars="200"/>
      <w:jc w:val="left"/>
      <w:textAlignment w:val="baseline"/>
    </w:pPr>
    <w:rPr>
      <w:rFonts w:ascii="宋体"/>
      <w:sz w:val="24"/>
    </w:rPr>
  </w:style>
  <w:style w:type="character" w:customStyle="1" w:styleId="180">
    <w:name w:val="页眉 Char1"/>
    <w:semiHidden/>
    <w:qFormat/>
    <w:uiPriority w:val="99"/>
    <w:rPr>
      <w:kern w:val="2"/>
      <w:sz w:val="18"/>
      <w:szCs w:val="18"/>
    </w:rPr>
  </w:style>
  <w:style w:type="character" w:customStyle="1" w:styleId="181">
    <w:name w:val="个人撰写风格"/>
    <w:qFormat/>
    <w:uiPriority w:val="0"/>
    <w:rPr>
      <w:rFonts w:ascii="Arial" w:hAnsi="Arial" w:eastAsia="宋体"/>
      <w:color w:val="auto"/>
      <w:sz w:val="20"/>
    </w:rPr>
  </w:style>
  <w:style w:type="character" w:customStyle="1" w:styleId="182">
    <w:name w:val="jl 三级 Char Char"/>
    <w:link w:val="183"/>
    <w:qFormat/>
    <w:uiPriority w:val="0"/>
    <w:rPr>
      <w:rFonts w:ascii="宋体" w:hAnsi="宋体" w:eastAsia="宋体"/>
      <w:b/>
      <w:color w:val="000000"/>
      <w:kern w:val="2"/>
      <w:sz w:val="24"/>
      <w:lang w:val="en-US" w:eastAsia="zh-CN"/>
    </w:rPr>
  </w:style>
  <w:style w:type="paragraph" w:customStyle="1" w:styleId="183">
    <w:name w:val="jl 三级 Char"/>
    <w:basedOn w:val="1"/>
    <w:link w:val="182"/>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sz w:val="24"/>
    </w:rPr>
  </w:style>
  <w:style w:type="paragraph" w:customStyle="1" w:styleId="184">
    <w:name w:val="CM3"/>
    <w:basedOn w:val="185"/>
    <w:next w:val="185"/>
    <w:qFormat/>
    <w:uiPriority w:val="0"/>
    <w:pPr>
      <w:spacing w:line="468" w:lineRule="atLeast"/>
    </w:pPr>
    <w:rPr>
      <w:rFonts w:ascii="黑体" w:eastAsia="黑体"/>
      <w:color w:val="auto"/>
    </w:rPr>
  </w:style>
  <w:style w:type="paragraph" w:customStyle="1" w:styleId="185">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186">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187">
    <w:name w:val="xl6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188">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189">
    <w:name w:val="xl90"/>
    <w:basedOn w:val="1"/>
    <w:qFormat/>
    <w:uiPriority w:val="0"/>
    <w:pPr>
      <w:widowControl/>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190">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191">
    <w:name w:val="CM9"/>
    <w:basedOn w:val="185"/>
    <w:next w:val="185"/>
    <w:qFormat/>
    <w:uiPriority w:val="0"/>
    <w:pPr>
      <w:spacing w:line="468" w:lineRule="atLeast"/>
    </w:pPr>
    <w:rPr>
      <w:rFonts w:ascii="黑体" w:eastAsia="黑体"/>
      <w:color w:val="auto"/>
    </w:rPr>
  </w:style>
  <w:style w:type="paragraph" w:customStyle="1" w:styleId="192">
    <w:name w:val="_Style 191"/>
    <w:basedOn w:val="2"/>
    <w:next w:val="1"/>
    <w:qFormat/>
    <w:uiPriority w:val="39"/>
    <w:pPr>
      <w:widowControl/>
      <w:numPr>
        <w:numId w:val="0"/>
      </w:numPr>
      <w:topLinePunct w:val="0"/>
      <w:spacing w:before="480" w:line="276" w:lineRule="auto"/>
      <w:jc w:val="left"/>
      <w:textAlignment w:val="auto"/>
      <w:outlineLvl w:val="9"/>
    </w:pPr>
    <w:rPr>
      <w:rFonts w:ascii="Cambria" w:hAnsi="Cambria" w:eastAsia="宋体"/>
      <w:b/>
      <w:bCs/>
      <w:color w:val="365F91"/>
      <w:kern w:val="0"/>
      <w:sz w:val="28"/>
      <w:szCs w:val="28"/>
    </w:rPr>
  </w:style>
  <w:style w:type="paragraph" w:customStyle="1" w:styleId="193">
    <w:name w:val="xl74"/>
    <w:basedOn w:val="1"/>
    <w:qFormat/>
    <w:uiPriority w:val="0"/>
    <w:pPr>
      <w:widowControl/>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9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95">
    <w:name w:val="四级条标题"/>
    <w:basedOn w:val="196"/>
    <w:next w:val="143"/>
    <w:qFormat/>
    <w:uiPriority w:val="0"/>
    <w:pPr>
      <w:tabs>
        <w:tab w:val="left" w:pos="945"/>
        <w:tab w:val="left" w:pos="1021"/>
        <w:tab w:val="left" w:pos="1080"/>
        <w:tab w:val="left" w:pos="1155"/>
      </w:tabs>
      <w:outlineLvl w:val="5"/>
    </w:pPr>
  </w:style>
  <w:style w:type="paragraph" w:customStyle="1" w:styleId="196">
    <w:name w:val="三级条标题"/>
    <w:basedOn w:val="163"/>
    <w:next w:val="143"/>
    <w:qFormat/>
    <w:uiPriority w:val="0"/>
    <w:pPr>
      <w:tabs>
        <w:tab w:val="left" w:pos="945"/>
        <w:tab w:val="left" w:pos="1080"/>
      </w:tabs>
      <w:outlineLvl w:val="4"/>
    </w:pPr>
  </w:style>
  <w:style w:type="paragraph" w:customStyle="1" w:styleId="197">
    <w:name w:val="样式 首行缩进:  0 厘米 行距: 单倍行距 Char"/>
    <w:basedOn w:val="1"/>
    <w:qFormat/>
    <w:uiPriority w:val="0"/>
    <w:pPr>
      <w:adjustRightInd w:val="0"/>
      <w:textAlignment w:val="baseline"/>
    </w:pPr>
    <w:rPr>
      <w:kern w:val="0"/>
      <w:szCs w:val="21"/>
    </w:rPr>
  </w:style>
  <w:style w:type="paragraph" w:customStyle="1" w:styleId="198">
    <w:name w:val="font7"/>
    <w:basedOn w:val="1"/>
    <w:qFormat/>
    <w:uiPriority w:val="0"/>
    <w:pPr>
      <w:widowControl/>
      <w:spacing w:before="100" w:beforeAutospacing="1" w:after="100" w:afterAutospacing="1"/>
      <w:jc w:val="left"/>
    </w:pPr>
    <w:rPr>
      <w:color w:val="000000"/>
      <w:kern w:val="0"/>
      <w:sz w:val="20"/>
    </w:rPr>
  </w:style>
  <w:style w:type="paragraph" w:customStyle="1" w:styleId="199">
    <w:name w:val="CM10"/>
    <w:basedOn w:val="185"/>
    <w:next w:val="185"/>
    <w:qFormat/>
    <w:uiPriority w:val="0"/>
    <w:pPr>
      <w:spacing w:line="468" w:lineRule="atLeast"/>
    </w:pPr>
    <w:rPr>
      <w:rFonts w:ascii="黑体" w:eastAsia="黑体"/>
      <w:color w:val="auto"/>
    </w:rPr>
  </w:style>
  <w:style w:type="paragraph" w:customStyle="1" w:styleId="200">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0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02">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03">
    <w:name w:val="jl 正文"/>
    <w:basedOn w:val="1"/>
    <w:qFormat/>
    <w:uiPriority w:val="0"/>
    <w:pPr>
      <w:autoSpaceDE w:val="0"/>
      <w:autoSpaceDN w:val="0"/>
      <w:adjustRightInd w:val="0"/>
      <w:ind w:firstLine="200" w:firstLineChars="200"/>
      <w:jc w:val="left"/>
      <w:textAlignment w:val="baseline"/>
    </w:pPr>
    <w:rPr>
      <w:rFonts w:ascii="宋体"/>
      <w:kern w:val="0"/>
      <w:sz w:val="24"/>
    </w:rPr>
  </w:style>
  <w:style w:type="paragraph" w:customStyle="1" w:styleId="204">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05">
    <w:name w:val="样式 标题 2 + 黑体 段前: 10.25 磅 段后: 10.25 磅 行距: 单倍行距"/>
    <w:basedOn w:val="3"/>
    <w:qFormat/>
    <w:uiPriority w:val="0"/>
    <w:pPr>
      <w:topLinePunct w:val="0"/>
      <w:adjustRightInd w:val="0"/>
      <w:spacing w:before="156" w:beforeLines="50" w:after="156" w:afterLines="50"/>
      <w:jc w:val="left"/>
      <w:textAlignment w:val="baseline"/>
    </w:pPr>
    <w:rPr>
      <w:rFonts w:ascii="黑体" w:hAnsi="黑体"/>
      <w:b/>
      <w:kern w:val="0"/>
      <w:sz w:val="24"/>
    </w:rPr>
  </w:style>
  <w:style w:type="paragraph" w:customStyle="1" w:styleId="206">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07">
    <w:name w:val="附录三级条标题"/>
    <w:basedOn w:val="1"/>
    <w:next w:val="143"/>
    <w:qFormat/>
    <w:uiPriority w:val="0"/>
    <w:pPr>
      <w:widowControl/>
      <w:numPr>
        <w:ilvl w:val="6"/>
        <w:numId w:val="12"/>
      </w:numPr>
      <w:tabs>
        <w:tab w:val="left" w:pos="360"/>
      </w:tabs>
      <w:wordWrap w:val="0"/>
      <w:overflowPunct w:val="0"/>
      <w:autoSpaceDE w:val="0"/>
      <w:autoSpaceDN w:val="0"/>
      <w:textAlignment w:val="baseline"/>
      <w:outlineLvl w:val="4"/>
    </w:pPr>
    <w:rPr>
      <w:rFonts w:ascii="黑体" w:eastAsia="黑体"/>
      <w:kern w:val="21"/>
    </w:rPr>
  </w:style>
  <w:style w:type="paragraph" w:customStyle="1" w:styleId="20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0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10">
    <w:name w:val="样式 Arial 首行缩进:  2 字符"/>
    <w:basedOn w:val="1"/>
    <w:qFormat/>
    <w:uiPriority w:val="0"/>
    <w:pPr>
      <w:ind w:firstLine="403" w:firstLineChars="200"/>
    </w:pPr>
  </w:style>
  <w:style w:type="paragraph" w:customStyle="1" w:styleId="211">
    <w:name w:val="Char3"/>
    <w:basedOn w:val="1"/>
    <w:qFormat/>
    <w:uiPriority w:val="0"/>
    <w:pPr>
      <w:spacing w:line="360" w:lineRule="auto"/>
    </w:pPr>
    <w:rPr>
      <w:rFonts w:ascii="Tahoma" w:hAnsi="Tahoma"/>
      <w:sz w:val="24"/>
    </w:rPr>
  </w:style>
  <w:style w:type="paragraph" w:customStyle="1" w:styleId="212">
    <w:name w:val="样式4"/>
    <w:basedOn w:val="5"/>
    <w:qFormat/>
    <w:uiPriority w:val="0"/>
    <w:pPr>
      <w:topLinePunct/>
      <w:spacing w:before="0" w:after="0" w:line="480" w:lineRule="auto"/>
      <w:ind w:firstLine="420"/>
    </w:pPr>
    <w:rPr>
      <w:rFonts w:ascii="Times New Roman" w:hAnsi="Times New Roman" w:eastAsia="楷体_GB2312"/>
      <w:b w:val="0"/>
      <w:sz w:val="24"/>
    </w:rPr>
  </w:style>
  <w:style w:type="paragraph" w:customStyle="1" w:styleId="213">
    <w:name w:val="标准书眉_偶数页"/>
    <w:basedOn w:val="204"/>
    <w:next w:val="1"/>
    <w:qFormat/>
    <w:uiPriority w:val="0"/>
    <w:pPr>
      <w:jc w:val="left"/>
    </w:pPr>
  </w:style>
  <w:style w:type="paragraph" w:customStyle="1" w:styleId="214">
    <w:name w:val="Char Char Char"/>
    <w:basedOn w:val="1"/>
    <w:qFormat/>
    <w:uiPriority w:val="0"/>
  </w:style>
  <w:style w:type="paragraph" w:customStyle="1" w:styleId="215">
    <w:name w:val="font6"/>
    <w:basedOn w:val="1"/>
    <w:qFormat/>
    <w:uiPriority w:val="0"/>
    <w:pPr>
      <w:widowControl/>
      <w:spacing w:before="100" w:beforeAutospacing="1" w:after="100" w:afterAutospacing="1"/>
      <w:jc w:val="left"/>
    </w:pPr>
    <w:rPr>
      <w:rFonts w:hint="eastAsia" w:ascii="宋体" w:hAnsi="宋体"/>
      <w:color w:val="000000"/>
      <w:kern w:val="0"/>
      <w:sz w:val="20"/>
    </w:rPr>
  </w:style>
  <w:style w:type="paragraph" w:customStyle="1" w:styleId="216">
    <w:name w:val="Char Char9"/>
    <w:basedOn w:val="1"/>
    <w:qFormat/>
    <w:uiPriority w:val="0"/>
    <w:rPr>
      <w:rFonts w:ascii="宋体" w:hAnsi="宋体"/>
      <w:b/>
      <w:color w:val="000000"/>
      <w:sz w:val="24"/>
      <w:szCs w:val="24"/>
    </w:rPr>
  </w:style>
  <w:style w:type="paragraph" w:customStyle="1" w:styleId="217">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18">
    <w:name w:val="Char Char Char Char Char Char Char Char Char Char Char Char Char"/>
    <w:basedOn w:val="1"/>
    <w:qFormat/>
    <w:uiPriority w:val="0"/>
    <w:pPr>
      <w:spacing w:line="360" w:lineRule="auto"/>
      <w:ind w:firstLine="200" w:firstLineChars="200"/>
    </w:pPr>
    <w:rPr>
      <w:rFonts w:ascii="宋体" w:hAnsi="宋体"/>
      <w:sz w:val="24"/>
    </w:rPr>
  </w:style>
  <w:style w:type="paragraph" w:customStyle="1" w:styleId="219">
    <w:name w:val="font10"/>
    <w:basedOn w:val="1"/>
    <w:qFormat/>
    <w:uiPriority w:val="0"/>
    <w:pPr>
      <w:widowControl/>
      <w:spacing w:before="100" w:beforeAutospacing="1" w:after="100" w:afterAutospacing="1"/>
      <w:jc w:val="left"/>
    </w:pPr>
    <w:rPr>
      <w:rFonts w:ascii="Calibri" w:hAnsi="Calibri" w:eastAsia="Times New Roman"/>
      <w:color w:val="000000"/>
      <w:kern w:val="0"/>
      <w:sz w:val="22"/>
      <w:szCs w:val="22"/>
    </w:rPr>
  </w:style>
  <w:style w:type="paragraph" w:customStyle="1" w:styleId="220">
    <w:name w:val="条文脚注"/>
    <w:basedOn w:val="63"/>
    <w:qFormat/>
    <w:uiPriority w:val="0"/>
    <w:pPr>
      <w:ind w:left="780" w:leftChars="200" w:hanging="360" w:hangingChars="200"/>
      <w:jc w:val="both"/>
    </w:pPr>
    <w:rPr>
      <w:rFonts w:ascii="宋体"/>
    </w:rPr>
  </w:style>
  <w:style w:type="paragraph" w:customStyle="1" w:styleId="22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22">
    <w:name w:val="font9"/>
    <w:basedOn w:val="1"/>
    <w:qFormat/>
    <w:uiPriority w:val="0"/>
    <w:pPr>
      <w:widowControl/>
      <w:spacing w:before="100" w:beforeAutospacing="1" w:after="100" w:afterAutospacing="1"/>
      <w:jc w:val="left"/>
    </w:pPr>
    <w:rPr>
      <w:rFonts w:ascii="微软雅黑" w:hAnsi="微软雅黑" w:eastAsia="微软雅黑"/>
      <w:b/>
      <w:bCs/>
      <w:color w:val="000000"/>
      <w:kern w:val="0"/>
      <w:sz w:val="22"/>
      <w:szCs w:val="22"/>
    </w:rPr>
  </w:style>
  <w:style w:type="paragraph" w:customStyle="1" w:styleId="223">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24">
    <w:name w:val="正文图标题"/>
    <w:next w:val="143"/>
    <w:qFormat/>
    <w:uiPriority w:val="0"/>
    <w:pPr>
      <w:tabs>
        <w:tab w:val="left" w:pos="360"/>
      </w:tabs>
      <w:jc w:val="center"/>
    </w:pPr>
    <w:rPr>
      <w:rFonts w:ascii="黑体" w:hAnsi="Times New Roman" w:eastAsia="黑体" w:cs="Times New Roman"/>
      <w:sz w:val="21"/>
      <w:lang w:val="en-US" w:eastAsia="zh-CN" w:bidi="ar-SA"/>
    </w:rPr>
  </w:style>
  <w:style w:type="paragraph" w:customStyle="1" w:styleId="225">
    <w:name w:val="Char Char Char1"/>
    <w:basedOn w:val="1"/>
    <w:qFormat/>
    <w:uiPriority w:val="0"/>
  </w:style>
  <w:style w:type="paragraph" w:customStyle="1" w:styleId="226">
    <w:name w:val="Char Char1 Char"/>
    <w:basedOn w:val="1"/>
    <w:qFormat/>
    <w:uiPriority w:val="0"/>
    <w:pPr>
      <w:widowControl/>
      <w:numPr>
        <w:ilvl w:val="0"/>
        <w:numId w:val="13"/>
      </w:numPr>
      <w:tabs>
        <w:tab w:val="clear" w:pos="900"/>
      </w:tabs>
      <w:spacing w:before="100" w:beforeAutospacing="1" w:after="100" w:afterAutospacing="1" w:line="330" w:lineRule="atLeast"/>
      <w:ind w:left="360" w:firstLine="0"/>
      <w:jc w:val="left"/>
    </w:pPr>
    <w:rPr>
      <w:rFonts w:ascii="ˎ̥" w:hAnsi="ˎ̥"/>
      <w:color w:val="51585D"/>
      <w:kern w:val="0"/>
      <w:sz w:val="24"/>
    </w:rPr>
  </w:style>
  <w:style w:type="paragraph" w:customStyle="1" w:styleId="227">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228">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29">
    <w:name w:val="font12"/>
    <w:basedOn w:val="1"/>
    <w:qFormat/>
    <w:uiPriority w:val="0"/>
    <w:pPr>
      <w:widowControl/>
      <w:spacing w:before="100" w:beforeAutospacing="1" w:after="100" w:afterAutospacing="1"/>
      <w:jc w:val="left"/>
    </w:pPr>
    <w:rPr>
      <w:rFonts w:ascii="微软雅黑" w:hAnsi="微软雅黑" w:eastAsia="微软雅黑"/>
      <w:i/>
      <w:iCs/>
      <w:color w:val="000000"/>
      <w:kern w:val="0"/>
      <w:sz w:val="22"/>
      <w:szCs w:val="22"/>
    </w:rPr>
  </w:style>
  <w:style w:type="paragraph" w:customStyle="1" w:styleId="230">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231">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32">
    <w:name w:val="封面正文"/>
    <w:qFormat/>
    <w:uiPriority w:val="0"/>
    <w:pPr>
      <w:numPr>
        <w:ilvl w:val="1"/>
        <w:numId w:val="12"/>
      </w:numPr>
      <w:jc w:val="both"/>
    </w:pPr>
    <w:rPr>
      <w:rFonts w:ascii="Times New Roman" w:hAnsi="Times New Roman" w:eastAsia="宋体" w:cs="Times New Roman"/>
      <w:lang w:val="en-US" w:eastAsia="zh-CN" w:bidi="ar-SA"/>
    </w:rPr>
  </w:style>
  <w:style w:type="paragraph" w:customStyle="1" w:styleId="233">
    <w:name w:val="附录一级条标题"/>
    <w:basedOn w:val="234"/>
    <w:next w:val="143"/>
    <w:qFormat/>
    <w:uiPriority w:val="0"/>
    <w:pPr>
      <w:numPr>
        <w:ilvl w:val="5"/>
      </w:numPr>
      <w:tabs>
        <w:tab w:val="left" w:pos="360"/>
      </w:tabs>
      <w:autoSpaceDN w:val="0"/>
      <w:spacing w:before="0" w:beforeLines="0" w:after="0" w:afterLines="0"/>
      <w:outlineLvl w:val="2"/>
    </w:pPr>
  </w:style>
  <w:style w:type="paragraph" w:customStyle="1" w:styleId="234">
    <w:name w:val="附录章标题"/>
    <w:next w:val="143"/>
    <w:qFormat/>
    <w:uiPriority w:val="0"/>
    <w:pPr>
      <w:numPr>
        <w:ilvl w:val="4"/>
        <w:numId w:val="12"/>
      </w:numPr>
      <w:tabs>
        <w:tab w:val="left" w:pos="360"/>
      </w:tabs>
      <w:wordWrap w:val="0"/>
      <w:overflowPunct w:val="0"/>
      <w:autoSpaceDE w:val="0"/>
      <w:spacing w:before="156" w:beforeLines="50" w:after="156"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35">
    <w:name w:val="标准书眉一"/>
    <w:qFormat/>
    <w:uiPriority w:val="0"/>
    <w:pPr>
      <w:numPr>
        <w:ilvl w:val="0"/>
        <w:numId w:val="14"/>
      </w:numPr>
      <w:jc w:val="both"/>
    </w:pPr>
    <w:rPr>
      <w:rFonts w:ascii="Times New Roman" w:hAnsi="Times New Roman" w:eastAsia="宋体" w:cs="Times New Roman"/>
      <w:lang w:val="en-US" w:eastAsia="zh-CN" w:bidi="ar-SA"/>
    </w:rPr>
  </w:style>
  <w:style w:type="paragraph" w:customStyle="1" w:styleId="236">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rPr>
  </w:style>
  <w:style w:type="paragraph" w:customStyle="1" w:styleId="237">
    <w:name w:val="前言首行"/>
    <w:basedOn w:val="1"/>
    <w:qFormat/>
    <w:uiPriority w:val="0"/>
    <w:pPr>
      <w:spacing w:after="120"/>
      <w:jc w:val="center"/>
    </w:pPr>
    <w:rPr>
      <w:rFonts w:eastAsia="黑体"/>
      <w:b/>
      <w:sz w:val="32"/>
    </w:rPr>
  </w:style>
  <w:style w:type="paragraph" w:customStyle="1" w:styleId="238">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39">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40">
    <w:name w:val="xl8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41">
    <w:name w:val="附录"/>
    <w:basedOn w:val="2"/>
    <w:qFormat/>
    <w:uiPriority w:val="0"/>
    <w:pPr>
      <w:numPr>
        <w:numId w:val="0"/>
      </w:numPr>
      <w:spacing w:line="960" w:lineRule="auto"/>
      <w:ind w:firstLine="420"/>
      <w:jc w:val="center"/>
    </w:pPr>
    <w:rPr>
      <w:rFonts w:eastAsia="黑体"/>
      <w:kern w:val="2"/>
      <w:sz w:val="28"/>
    </w:rPr>
  </w:style>
  <w:style w:type="paragraph" w:customStyle="1" w:styleId="242">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4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44">
    <w:name w:val="二级无标题条"/>
    <w:basedOn w:val="1"/>
    <w:qFormat/>
    <w:uiPriority w:val="0"/>
    <w:pPr>
      <w:numPr>
        <w:ilvl w:val="3"/>
        <w:numId w:val="15"/>
      </w:numPr>
    </w:pPr>
  </w:style>
  <w:style w:type="paragraph" w:customStyle="1" w:styleId="245">
    <w:name w:val="样式 标题 1 + 首行缩进:  2 字符 段前: 1 行 段后: 1 行"/>
    <w:basedOn w:val="2"/>
    <w:qFormat/>
    <w:uiPriority w:val="0"/>
    <w:pPr>
      <w:topLinePunct w:val="0"/>
      <w:spacing w:before="312" w:beforeLines="100" w:after="312" w:afterLines="100" w:line="360" w:lineRule="auto"/>
      <w:textAlignment w:val="auto"/>
    </w:pPr>
    <w:rPr>
      <w:rFonts w:eastAsia="宋体"/>
      <w:b/>
      <w:sz w:val="28"/>
    </w:rPr>
  </w:style>
  <w:style w:type="paragraph" w:customStyle="1" w:styleId="246">
    <w:name w:val="标题 3 + 小四 段前: 0 磅 段后: 0 磅 行距: 1.5 倍行距"/>
    <w:basedOn w:val="4"/>
    <w:next w:val="4"/>
    <w:qFormat/>
    <w:uiPriority w:val="0"/>
    <w:pPr>
      <w:spacing w:line="360" w:lineRule="auto"/>
    </w:pPr>
    <w:rPr>
      <w:sz w:val="24"/>
    </w:rPr>
  </w:style>
  <w:style w:type="paragraph" w:customStyle="1" w:styleId="247">
    <w:name w:val="图形标题"/>
    <w:basedOn w:val="20"/>
    <w:qFormat/>
    <w:uiPriority w:val="0"/>
    <w:pPr>
      <w:spacing w:before="0" w:after="0"/>
      <w:jc w:val="center"/>
    </w:pPr>
    <w:rPr>
      <w:rFonts w:ascii="宋体" w:hAnsi="Plotter" w:eastAsia="宋体"/>
      <w:sz w:val="21"/>
    </w:rPr>
  </w:style>
  <w:style w:type="paragraph" w:customStyle="1" w:styleId="248">
    <w:name w:val="一级无标题条"/>
    <w:basedOn w:val="1"/>
    <w:qFormat/>
    <w:uiPriority w:val="0"/>
    <w:pPr>
      <w:numPr>
        <w:ilvl w:val="2"/>
        <w:numId w:val="15"/>
      </w:numPr>
    </w:pPr>
  </w:style>
  <w:style w:type="paragraph" w:customStyle="1" w:styleId="249">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250">
    <w:name w:val="CM17"/>
    <w:basedOn w:val="185"/>
    <w:next w:val="185"/>
    <w:qFormat/>
    <w:uiPriority w:val="0"/>
    <w:pPr>
      <w:spacing w:line="468" w:lineRule="atLeast"/>
    </w:pPr>
    <w:rPr>
      <w:rFonts w:ascii="黑体" w:eastAsia="黑体"/>
      <w:color w:val="auto"/>
    </w:rPr>
  </w:style>
  <w:style w:type="paragraph" w:customStyle="1" w:styleId="25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52">
    <w:name w:val="五级无标题条"/>
    <w:basedOn w:val="1"/>
    <w:qFormat/>
    <w:uiPriority w:val="0"/>
    <w:pPr>
      <w:numPr>
        <w:ilvl w:val="6"/>
        <w:numId w:val="15"/>
      </w:numPr>
    </w:pPr>
  </w:style>
  <w:style w:type="paragraph" w:customStyle="1" w:styleId="253">
    <w:name w:val="表文"/>
    <w:basedOn w:val="1"/>
    <w:qFormat/>
    <w:uiPriority w:val="0"/>
    <w:pPr>
      <w:topLinePunct/>
      <w:spacing w:before="40" w:after="40"/>
    </w:pPr>
    <w:rPr>
      <w:sz w:val="18"/>
    </w:rPr>
  </w:style>
  <w:style w:type="paragraph" w:customStyle="1" w:styleId="25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55">
    <w:name w:val="xl8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56">
    <w:name w:val="列出段落1"/>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257">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58">
    <w:name w:val="目次、标准名称标题"/>
    <w:basedOn w:val="1"/>
    <w:next w:val="143"/>
    <w:qFormat/>
    <w:uiPriority w:val="0"/>
    <w:pPr>
      <w:widowControl/>
      <w:shd w:val="clear" w:color="FFFFFF" w:fill="FFFFFF"/>
      <w:tabs>
        <w:tab w:val="left" w:pos="1140"/>
      </w:tabs>
      <w:spacing w:before="640" w:after="560" w:line="460" w:lineRule="exact"/>
      <w:jc w:val="center"/>
      <w:outlineLvl w:val="0"/>
    </w:pPr>
    <w:rPr>
      <w:rFonts w:ascii="黑体" w:eastAsia="黑体"/>
      <w:kern w:val="0"/>
      <w:sz w:val="32"/>
    </w:rPr>
  </w:style>
  <w:style w:type="paragraph" w:customStyle="1" w:styleId="259">
    <w:name w:val="其他发布部门"/>
    <w:basedOn w:val="1"/>
    <w:qFormat/>
    <w:uiPriority w:val="0"/>
    <w:pPr>
      <w:widowControl/>
      <w:spacing w:line="0" w:lineRule="atLeast"/>
      <w:jc w:val="center"/>
    </w:pPr>
    <w:rPr>
      <w:rFonts w:ascii="黑体" w:eastAsia="黑体"/>
      <w:spacing w:val="20"/>
      <w:w w:val="135"/>
      <w:kern w:val="0"/>
      <w:sz w:val="36"/>
    </w:rPr>
  </w:style>
  <w:style w:type="paragraph" w:customStyle="1" w:styleId="260">
    <w:name w:val="正文表标题"/>
    <w:next w:val="143"/>
    <w:qFormat/>
    <w:uiPriority w:val="0"/>
    <w:pPr>
      <w:numPr>
        <w:ilvl w:val="0"/>
        <w:numId w:val="16"/>
      </w:numPr>
      <w:tabs>
        <w:tab w:val="left" w:pos="360"/>
        <w:tab w:val="clear" w:pos="425"/>
      </w:tabs>
      <w:jc w:val="center"/>
    </w:pPr>
    <w:rPr>
      <w:rFonts w:ascii="黑体" w:hAnsi="Times New Roman" w:eastAsia="黑体" w:cs="Times New Roman"/>
      <w:sz w:val="21"/>
      <w:lang w:val="en-US" w:eastAsia="zh-CN" w:bidi="ar-SA"/>
    </w:rPr>
  </w:style>
  <w:style w:type="paragraph" w:customStyle="1" w:styleId="261">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262">
    <w:name w:val="注×："/>
    <w:qFormat/>
    <w:uiPriority w:val="0"/>
    <w:pPr>
      <w:widowControl w:val="0"/>
      <w:tabs>
        <w:tab w:val="left" w:pos="360"/>
        <w:tab w:val="left" w:pos="630"/>
      </w:tabs>
      <w:autoSpaceDE w:val="0"/>
      <w:autoSpaceDN w:val="0"/>
      <w:jc w:val="both"/>
    </w:pPr>
    <w:rPr>
      <w:rFonts w:ascii="宋体" w:hAnsi="Times New Roman" w:eastAsia="宋体" w:cs="Times New Roman"/>
      <w:sz w:val="18"/>
      <w:lang w:val="en-US" w:eastAsia="zh-CN" w:bidi="ar-SA"/>
    </w:rPr>
  </w:style>
  <w:style w:type="paragraph" w:customStyle="1" w:styleId="263">
    <w:name w:val="样式 标题 5 + 右侧:  1 字符"/>
    <w:basedOn w:val="6"/>
    <w:qFormat/>
    <w:uiPriority w:val="0"/>
    <w:pPr>
      <w:numPr>
        <w:numId w:val="0"/>
      </w:numPr>
      <w:adjustRightInd w:val="0"/>
      <w:ind w:right="100" w:rightChars="100"/>
      <w:textAlignment w:val="baseline"/>
    </w:pPr>
    <w:rPr>
      <w:rFonts w:eastAsia="宋体"/>
      <w:kern w:val="0"/>
    </w:rPr>
  </w:style>
  <w:style w:type="paragraph" w:customStyle="1" w:styleId="264">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65">
    <w:name w:val="1"/>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266">
    <w:name w:val="CM5"/>
    <w:basedOn w:val="185"/>
    <w:next w:val="185"/>
    <w:qFormat/>
    <w:uiPriority w:val="0"/>
    <w:pPr>
      <w:spacing w:line="471" w:lineRule="atLeast"/>
    </w:pPr>
    <w:rPr>
      <w:rFonts w:ascii="黑体" w:eastAsia="黑体"/>
      <w:color w:val="auto"/>
    </w:rPr>
  </w:style>
  <w:style w:type="paragraph" w:customStyle="1" w:styleId="267">
    <w:name w:val="附录标识"/>
    <w:basedOn w:val="268"/>
    <w:qFormat/>
    <w:uiPriority w:val="0"/>
    <w:pPr>
      <w:numPr>
        <w:ilvl w:val="2"/>
        <w:numId w:val="12"/>
      </w:numPr>
      <w:tabs>
        <w:tab w:val="left" w:pos="360"/>
        <w:tab w:val="left" w:pos="6405"/>
      </w:tabs>
      <w:spacing w:after="200"/>
    </w:pPr>
    <w:rPr>
      <w:sz w:val="21"/>
    </w:rPr>
  </w:style>
  <w:style w:type="paragraph" w:customStyle="1" w:styleId="268">
    <w:name w:val="前言、引言标题"/>
    <w:next w:val="1"/>
    <w:qFormat/>
    <w:uiPriority w:val="0"/>
    <w:pPr>
      <w:shd w:val="clear" w:color="FFFFFF" w:fill="FFFFFF"/>
      <w:tabs>
        <w:tab w:val="left" w:pos="360"/>
      </w:tabs>
      <w:spacing w:before="640" w:after="560"/>
      <w:ind w:left="360" w:hanging="360"/>
      <w:jc w:val="center"/>
      <w:outlineLvl w:val="0"/>
    </w:pPr>
    <w:rPr>
      <w:rFonts w:ascii="黑体" w:hAnsi="Times New Roman" w:eastAsia="黑体" w:cs="Times New Roman"/>
      <w:sz w:val="32"/>
      <w:lang w:val="en-US" w:eastAsia="zh-CN" w:bidi="ar-SA"/>
    </w:rPr>
  </w:style>
  <w:style w:type="paragraph" w:customStyle="1" w:styleId="269">
    <w:name w:val="附录二级条标题"/>
    <w:basedOn w:val="233"/>
    <w:next w:val="143"/>
    <w:qFormat/>
    <w:uiPriority w:val="0"/>
    <w:pPr>
      <w:numPr>
        <w:ilvl w:val="3"/>
        <w:numId w:val="17"/>
      </w:numPr>
      <w:tabs>
        <w:tab w:val="left" w:pos="2040"/>
      </w:tabs>
      <w:outlineLvl w:val="3"/>
    </w:pPr>
  </w:style>
  <w:style w:type="paragraph" w:customStyle="1" w:styleId="2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6"/>
    </w:rPr>
  </w:style>
  <w:style w:type="paragraph" w:customStyle="1" w:styleId="271">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72">
    <w:name w:val="示例"/>
    <w:next w:val="143"/>
    <w:qFormat/>
    <w:uiPriority w:val="0"/>
    <w:pPr>
      <w:numPr>
        <w:ilvl w:val="0"/>
        <w:numId w:val="18"/>
      </w:numPr>
      <w:ind w:firstLine="0"/>
      <w:jc w:val="both"/>
    </w:pPr>
    <w:rPr>
      <w:rFonts w:ascii="宋体" w:hAnsi="Times New Roman" w:eastAsia="宋体" w:cs="Times New Roman"/>
      <w:sz w:val="18"/>
      <w:lang w:val="en-US" w:eastAsia="zh-CN" w:bidi="ar-SA"/>
    </w:rPr>
  </w:style>
  <w:style w:type="paragraph" w:customStyle="1" w:styleId="273">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74">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spacing w:val="20"/>
      <w:w w:val="148"/>
      <w:sz w:val="52"/>
      <w:lang w:val="en-US" w:eastAsia="zh-CN" w:bidi="ar-SA"/>
    </w:rPr>
  </w:style>
  <w:style w:type="paragraph" w:customStyle="1" w:styleId="275">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76">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77">
    <w:name w:val="Char Char Char Char Char Char Char Char Char Char Char Char Char Char"/>
    <w:basedOn w:val="1"/>
    <w:qFormat/>
    <w:uiPriority w:val="0"/>
  </w:style>
  <w:style w:type="paragraph" w:customStyle="1" w:styleId="278">
    <w:name w:val="CM23"/>
    <w:basedOn w:val="185"/>
    <w:next w:val="185"/>
    <w:qFormat/>
    <w:uiPriority w:val="0"/>
    <w:pPr>
      <w:spacing w:line="468" w:lineRule="atLeast"/>
    </w:pPr>
    <w:rPr>
      <w:rFonts w:ascii="黑体" w:eastAsia="黑体"/>
      <w:color w:val="auto"/>
    </w:rPr>
  </w:style>
  <w:style w:type="paragraph" w:customStyle="1" w:styleId="279">
    <w:name w:val="发布部门"/>
    <w:next w:val="143"/>
    <w:qFormat/>
    <w:uiPriority w:val="0"/>
    <w:pPr>
      <w:jc w:val="center"/>
    </w:pPr>
    <w:rPr>
      <w:rFonts w:ascii="宋体" w:hAnsi="Times New Roman" w:eastAsia="宋体" w:cs="Times New Roman"/>
      <w:b/>
      <w:spacing w:val="20"/>
      <w:w w:val="135"/>
      <w:sz w:val="36"/>
      <w:lang w:val="en-US" w:eastAsia="zh-CN" w:bidi="ar-SA"/>
    </w:rPr>
  </w:style>
  <w:style w:type="paragraph" w:customStyle="1" w:styleId="280">
    <w:name w:val="Char"/>
    <w:basedOn w:val="1"/>
    <w:qFormat/>
    <w:uiPriority w:val="0"/>
  </w:style>
  <w:style w:type="paragraph" w:styleId="281">
    <w:name w:val="List Paragraph"/>
    <w:basedOn w:val="1"/>
    <w:qFormat/>
    <w:uiPriority w:val="0"/>
    <w:pPr>
      <w:ind w:firstLine="420" w:firstLineChars="200"/>
    </w:pPr>
    <w:rPr>
      <w:rFonts w:ascii="Calibri" w:hAnsi="Calibri"/>
      <w:szCs w:val="22"/>
    </w:rPr>
  </w:style>
  <w:style w:type="paragraph" w:customStyle="1" w:styleId="282">
    <w:name w:val="xl7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3">
    <w:name w:val="样式 标题 3 + 宋体 段前: 7.8 磅"/>
    <w:basedOn w:val="4"/>
    <w:qFormat/>
    <w:uiPriority w:val="0"/>
    <w:pPr>
      <w:keepNext w:val="0"/>
      <w:keepLines w:val="0"/>
      <w:numPr>
        <w:numId w:val="19"/>
      </w:numPr>
      <w:tabs>
        <w:tab w:val="left" w:pos="1560"/>
        <w:tab w:val="left" w:pos="1740"/>
      </w:tabs>
      <w:adjustRightInd w:val="0"/>
      <w:snapToGrid w:val="0"/>
      <w:spacing w:before="156" w:line="360" w:lineRule="auto"/>
      <w:jc w:val="both"/>
    </w:pPr>
    <w:rPr>
      <w:rFonts w:ascii="宋体" w:hAnsi="宋体" w:eastAsia="宋体"/>
      <w:sz w:val="21"/>
    </w:rPr>
  </w:style>
  <w:style w:type="paragraph" w:customStyle="1" w:styleId="284">
    <w:name w:val="附录四级条标题"/>
    <w:basedOn w:val="207"/>
    <w:next w:val="143"/>
    <w:qFormat/>
    <w:uiPriority w:val="0"/>
    <w:pPr>
      <w:numPr>
        <w:ilvl w:val="5"/>
        <w:numId w:val="17"/>
      </w:numPr>
      <w:tabs>
        <w:tab w:val="left" w:pos="2040"/>
      </w:tabs>
      <w:outlineLvl w:val="5"/>
    </w:pPr>
  </w:style>
  <w:style w:type="paragraph" w:customStyle="1" w:styleId="285">
    <w:name w:val="xl8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86">
    <w:name w:val="Char Char Char Char Char Char Char"/>
    <w:basedOn w:val="1"/>
    <w:qFormat/>
    <w:uiPriority w:val="0"/>
  </w:style>
  <w:style w:type="paragraph" w:customStyle="1" w:styleId="287">
    <w:name w:val="默认段落字体 Para Char Char Char Char Char"/>
    <w:basedOn w:val="1"/>
    <w:qFormat/>
    <w:uiPriority w:val="0"/>
    <w:rPr>
      <w:rFonts w:ascii="宋体" w:hAnsi="宋体"/>
      <w:b/>
      <w:color w:val="000000"/>
      <w:sz w:val="24"/>
      <w:szCs w:val="24"/>
    </w:rPr>
  </w:style>
  <w:style w:type="paragraph" w:customStyle="1" w:styleId="288">
    <w:name w:val="xl8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89">
    <w:name w:val="样式 标题 2 + 宋体 加粗"/>
    <w:basedOn w:val="3"/>
    <w:qFormat/>
    <w:uiPriority w:val="0"/>
    <w:pPr>
      <w:numPr>
        <w:ilvl w:val="0"/>
        <w:numId w:val="0"/>
      </w:numPr>
      <w:topLinePunct w:val="0"/>
      <w:spacing w:line="600" w:lineRule="exact"/>
    </w:pPr>
    <w:rPr>
      <w:rFonts w:ascii="宋体" w:hAnsi="宋体" w:eastAsia="宋体"/>
      <w:b/>
      <w:sz w:val="32"/>
    </w:rPr>
  </w:style>
  <w:style w:type="paragraph" w:customStyle="1" w:styleId="29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291">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92">
    <w:name w:val="五级条标题"/>
    <w:basedOn w:val="195"/>
    <w:next w:val="143"/>
    <w:qFormat/>
    <w:uiPriority w:val="0"/>
    <w:pPr>
      <w:tabs>
        <w:tab w:val="left" w:pos="1407"/>
        <w:tab w:val="left" w:pos="1440"/>
        <w:tab w:val="clear" w:pos="1021"/>
        <w:tab w:val="clear" w:pos="1155"/>
      </w:tabs>
      <w:outlineLvl w:val="6"/>
    </w:pPr>
  </w:style>
  <w:style w:type="paragraph" w:customStyle="1" w:styleId="293">
    <w:name w:val="p82"/>
    <w:basedOn w:val="1"/>
    <w:qFormat/>
    <w:uiPriority w:val="0"/>
    <w:pPr>
      <w:widowControl/>
      <w:tabs>
        <w:tab w:val="left" w:pos="460"/>
      </w:tabs>
      <w:overflowPunct w:val="0"/>
      <w:autoSpaceDE w:val="0"/>
      <w:autoSpaceDN w:val="0"/>
      <w:adjustRightInd w:val="0"/>
      <w:spacing w:line="320" w:lineRule="atLeast"/>
      <w:textAlignment w:val="baseline"/>
    </w:pPr>
    <w:rPr>
      <w:kern w:val="0"/>
      <w:sz w:val="24"/>
      <w:lang w:val="en-GB"/>
    </w:rPr>
  </w:style>
  <w:style w:type="paragraph" w:customStyle="1" w:styleId="294">
    <w:name w:val="附录表标题"/>
    <w:next w:val="143"/>
    <w:qFormat/>
    <w:uiPriority w:val="0"/>
    <w:pPr>
      <w:numPr>
        <w:ilvl w:val="3"/>
        <w:numId w:val="12"/>
      </w:numPr>
      <w:jc w:val="center"/>
      <w:textAlignment w:val="baseline"/>
    </w:pPr>
    <w:rPr>
      <w:rFonts w:ascii="黑体" w:hAnsi="Times New Roman" w:eastAsia="黑体" w:cs="Times New Roman"/>
      <w:kern w:val="21"/>
      <w:sz w:val="21"/>
      <w:lang w:val="en-US" w:eastAsia="zh-CN" w:bidi="ar-SA"/>
    </w:rPr>
  </w:style>
  <w:style w:type="paragraph" w:customStyle="1" w:styleId="295">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296">
    <w:name w:val="封面标准英文名称"/>
    <w:qFormat/>
    <w:uiPriority w:val="0"/>
    <w:pPr>
      <w:widowControl w:val="0"/>
      <w:numPr>
        <w:ilvl w:val="0"/>
        <w:numId w:val="12"/>
      </w:numPr>
      <w:spacing w:before="370" w:line="400" w:lineRule="exact"/>
      <w:jc w:val="center"/>
    </w:pPr>
    <w:rPr>
      <w:rFonts w:ascii="Times New Roman" w:hAnsi="Times New Roman" w:eastAsia="宋体" w:cs="Times New Roman"/>
      <w:sz w:val="28"/>
      <w:lang w:val="en-US" w:eastAsia="zh-CN" w:bidi="ar-SA"/>
    </w:rPr>
  </w:style>
  <w:style w:type="paragraph" w:customStyle="1" w:styleId="297">
    <w:name w:val="注："/>
    <w:next w:val="143"/>
    <w:qFormat/>
    <w:uiPriority w:val="0"/>
    <w:pPr>
      <w:widowControl w:val="0"/>
      <w:tabs>
        <w:tab w:val="left" w:pos="36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298">
    <w:name w:val="Char Char1 Char Char Char Char Char Char Char"/>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299">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300">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01">
    <w:name w:val="样式 标题 2标题 2 Char + 宋体"/>
    <w:basedOn w:val="3"/>
    <w:qFormat/>
    <w:uiPriority w:val="0"/>
    <w:pPr>
      <w:keepNext w:val="0"/>
      <w:numPr>
        <w:numId w:val="19"/>
      </w:numPr>
      <w:tabs>
        <w:tab w:val="left" w:pos="1320"/>
      </w:tabs>
      <w:topLinePunct w:val="0"/>
      <w:adjustRightInd w:val="0"/>
      <w:snapToGrid w:val="0"/>
      <w:spacing w:line="360" w:lineRule="auto"/>
    </w:pPr>
    <w:rPr>
      <w:rFonts w:ascii="宋体" w:eastAsia="宋体"/>
    </w:rPr>
  </w:style>
  <w:style w:type="paragraph" w:customStyle="1" w:styleId="302">
    <w:name w:val="发布日期"/>
    <w:qFormat/>
    <w:uiPriority w:val="0"/>
    <w:rPr>
      <w:rFonts w:ascii="Times New Roman" w:hAnsi="Times New Roman" w:eastAsia="黑体" w:cs="Times New Roman"/>
      <w:sz w:val="28"/>
      <w:lang w:val="en-US" w:eastAsia="zh-CN" w:bidi="ar-SA"/>
    </w:rPr>
  </w:style>
  <w:style w:type="paragraph" w:customStyle="1" w:styleId="303">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04">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05">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20"/>
    </w:rPr>
  </w:style>
  <w:style w:type="paragraph" w:customStyle="1" w:styleId="306">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07">
    <w:name w:val="font13"/>
    <w:basedOn w:val="1"/>
    <w:qFormat/>
    <w:uiPriority w:val="0"/>
    <w:pPr>
      <w:widowControl/>
      <w:spacing w:before="100" w:beforeAutospacing="1" w:after="100" w:afterAutospacing="1"/>
      <w:jc w:val="left"/>
    </w:pPr>
    <w:rPr>
      <w:rFonts w:ascii="微软雅黑" w:hAnsi="微软雅黑" w:eastAsia="微软雅黑"/>
      <w:color w:val="000000"/>
      <w:kern w:val="0"/>
      <w:sz w:val="22"/>
      <w:szCs w:val="22"/>
    </w:rPr>
  </w:style>
  <w:style w:type="paragraph" w:customStyle="1" w:styleId="308">
    <w:name w:val="三级无标题条"/>
    <w:basedOn w:val="1"/>
    <w:qFormat/>
    <w:uiPriority w:val="0"/>
    <w:pPr>
      <w:numPr>
        <w:ilvl w:val="4"/>
        <w:numId w:val="15"/>
      </w:numPr>
    </w:pPr>
  </w:style>
  <w:style w:type="paragraph" w:customStyle="1" w:styleId="309">
    <w:name w:val="Char Char Char1 Char Char Char Char Char Char Char"/>
    <w:basedOn w:val="1"/>
    <w:qFormat/>
    <w:uiPriority w:val="0"/>
  </w:style>
  <w:style w:type="paragraph" w:customStyle="1" w:styleId="310">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311">
    <w:name w:val="列项——"/>
    <w:qFormat/>
    <w:uiPriority w:val="0"/>
    <w:pPr>
      <w:widowControl w:val="0"/>
      <w:tabs>
        <w:tab w:val="left" w:pos="360"/>
      </w:tabs>
      <w:ind w:left="425" w:hanging="425"/>
      <w:jc w:val="both"/>
    </w:pPr>
    <w:rPr>
      <w:rFonts w:ascii="宋体" w:hAnsi="Times New Roman" w:eastAsia="宋体" w:cs="Times New Roman"/>
      <w:sz w:val="21"/>
      <w:lang w:val="en-US" w:eastAsia="zh-CN" w:bidi="ar-SA"/>
    </w:rPr>
  </w:style>
  <w:style w:type="paragraph" w:customStyle="1" w:styleId="31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Cs w:val="21"/>
    </w:rPr>
  </w:style>
  <w:style w:type="paragraph" w:customStyle="1" w:styleId="313">
    <w:name w:val="图表脚注"/>
    <w:next w:val="143"/>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314">
    <w:name w:val="Normal2"/>
    <w:basedOn w:val="315"/>
    <w:qFormat/>
    <w:uiPriority w:val="0"/>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b w:val="0"/>
      <w:kern w:val="0"/>
      <w:sz w:val="34"/>
    </w:rPr>
  </w:style>
  <w:style w:type="paragraph" w:customStyle="1" w:styleId="315">
    <w:name w:val="样式1"/>
    <w:basedOn w:val="1"/>
    <w:qFormat/>
    <w:uiPriority w:val="0"/>
    <w:pPr>
      <w:keepNext/>
      <w:keepLines/>
      <w:numPr>
        <w:ilvl w:val="3"/>
        <w:numId w:val="14"/>
      </w:numPr>
      <w:topLinePunct/>
      <w:spacing w:line="1200" w:lineRule="auto"/>
      <w:jc w:val="center"/>
      <w:outlineLvl w:val="0"/>
    </w:pPr>
    <w:rPr>
      <w:b/>
      <w:kern w:val="44"/>
      <w:sz w:val="52"/>
    </w:rPr>
  </w:style>
  <w:style w:type="paragraph" w:customStyle="1" w:styleId="316">
    <w:name w:val="图说"/>
    <w:basedOn w:val="1"/>
    <w:qFormat/>
    <w:uiPriority w:val="0"/>
    <w:pPr>
      <w:topLinePunct/>
      <w:spacing w:before="40" w:after="160"/>
      <w:jc w:val="center"/>
    </w:pPr>
    <w:rPr>
      <w:sz w:val="18"/>
    </w:rPr>
  </w:style>
  <w:style w:type="paragraph" w:customStyle="1" w:styleId="317">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18">
    <w:name w:val="封面标准号2"/>
    <w:basedOn w:val="275"/>
    <w:qFormat/>
    <w:uiPriority w:val="0"/>
    <w:pPr>
      <w:adjustRightInd w:val="0"/>
      <w:spacing w:before="357" w:line="280" w:lineRule="exact"/>
    </w:pPr>
  </w:style>
  <w:style w:type="paragraph" w:customStyle="1" w:styleId="319">
    <w:name w:val="样式7"/>
    <w:basedOn w:val="1"/>
    <w:qFormat/>
    <w:uiPriority w:val="0"/>
    <w:pPr>
      <w:numPr>
        <w:ilvl w:val="0"/>
        <w:numId w:val="20"/>
      </w:numPr>
    </w:pPr>
  </w:style>
  <w:style w:type="paragraph" w:customStyle="1" w:styleId="320">
    <w:name w:val="Char Char Char Char Char Char Char Char Char Char Char Char"/>
    <w:basedOn w:val="1"/>
    <w:qFormat/>
    <w:uiPriority w:val="0"/>
    <w:pPr>
      <w:spacing w:line="360" w:lineRule="auto"/>
    </w:pPr>
    <w:rPr>
      <w:rFonts w:ascii="Tahoma" w:hAnsi="Tahoma"/>
      <w:sz w:val="24"/>
    </w:rPr>
  </w:style>
  <w:style w:type="paragraph" w:customStyle="1" w:styleId="321">
    <w:name w:val="实施日期"/>
    <w:basedOn w:val="1"/>
    <w:qFormat/>
    <w:uiPriority w:val="0"/>
    <w:pPr>
      <w:widowControl/>
      <w:jc w:val="right"/>
    </w:pPr>
    <w:rPr>
      <w:rFonts w:eastAsia="黑体"/>
      <w:kern w:val="0"/>
      <w:sz w:val="28"/>
    </w:rPr>
  </w:style>
  <w:style w:type="paragraph" w:customStyle="1" w:styleId="322">
    <w:name w:val="节小标题"/>
    <w:basedOn w:val="9"/>
    <w:qFormat/>
    <w:uiPriority w:val="0"/>
    <w:pPr>
      <w:adjustRightInd w:val="0"/>
      <w:snapToGrid w:val="0"/>
      <w:spacing w:before="100" w:after="0" w:line="300" w:lineRule="auto"/>
      <w:ind w:firstLine="359"/>
      <w:outlineLvl w:val="9"/>
    </w:pPr>
    <w:rPr>
      <w:rFonts w:ascii="Times New Roman" w:hAnsi="Times New Roman" w:eastAsia="仿宋_GB2312"/>
      <w:sz w:val="30"/>
    </w:rPr>
  </w:style>
  <w:style w:type="paragraph" w:customStyle="1" w:styleId="323">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eastAsia="黑体"/>
      <w:kern w:val="0"/>
    </w:rPr>
  </w:style>
  <w:style w:type="paragraph" w:customStyle="1" w:styleId="324">
    <w:name w:val="数字编号列项（二级）"/>
    <w:qFormat/>
    <w:uiPriority w:val="0"/>
    <w:pPr>
      <w:jc w:val="both"/>
    </w:pPr>
    <w:rPr>
      <w:rFonts w:ascii="宋体" w:hAnsi="Times New Roman" w:eastAsia="宋体" w:cs="Times New Roman"/>
      <w:sz w:val="21"/>
      <w:lang w:val="en-US" w:eastAsia="zh-CN" w:bidi="ar-SA"/>
    </w:rPr>
  </w:style>
  <w:style w:type="paragraph" w:customStyle="1" w:styleId="325">
    <w:name w:val="无标题条"/>
    <w:next w:val="143"/>
    <w:qFormat/>
    <w:uiPriority w:val="0"/>
    <w:pPr>
      <w:jc w:val="both"/>
    </w:pPr>
    <w:rPr>
      <w:rFonts w:ascii="Times New Roman" w:hAnsi="Times New Roman" w:eastAsia="宋体" w:cs="Times New Roman"/>
      <w:sz w:val="21"/>
      <w:lang w:val="en-US" w:eastAsia="zh-CN" w:bidi="ar-SA"/>
    </w:rPr>
  </w:style>
  <w:style w:type="paragraph" w:customStyle="1" w:styleId="326">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27">
    <w:name w:val="样式2"/>
    <w:basedOn w:val="3"/>
    <w:qFormat/>
    <w:uiPriority w:val="0"/>
    <w:pPr>
      <w:tabs>
        <w:tab w:val="left" w:pos="567"/>
        <w:tab w:val="left" w:pos="850"/>
        <w:tab w:val="clear" w:pos="1276"/>
      </w:tabs>
      <w:spacing w:line="960" w:lineRule="auto"/>
      <w:jc w:val="left"/>
    </w:pPr>
    <w:rPr>
      <w:b/>
      <w:sz w:val="36"/>
    </w:rPr>
  </w:style>
  <w:style w:type="paragraph" w:customStyle="1" w:styleId="328">
    <w:name w:val="CM33"/>
    <w:basedOn w:val="185"/>
    <w:next w:val="185"/>
    <w:qFormat/>
    <w:uiPriority w:val="0"/>
    <w:pPr>
      <w:spacing w:after="205"/>
    </w:pPr>
    <w:rPr>
      <w:rFonts w:ascii="黑体" w:eastAsia="黑体"/>
      <w:color w:val="auto"/>
    </w:rPr>
  </w:style>
  <w:style w:type="paragraph" w:customStyle="1" w:styleId="329">
    <w:name w:val="样式3"/>
    <w:basedOn w:val="4"/>
    <w:qFormat/>
    <w:uiPriority w:val="0"/>
    <w:pPr>
      <w:tabs>
        <w:tab w:val="left" w:pos="709"/>
        <w:tab w:val="clear" w:pos="2126"/>
      </w:tabs>
      <w:topLinePunct/>
      <w:spacing w:line="720" w:lineRule="auto"/>
      <w:jc w:val="left"/>
    </w:pPr>
    <w:rPr>
      <w:rFonts w:ascii="Arial" w:hAnsi="Arial"/>
      <w:b/>
      <w:sz w:val="30"/>
    </w:rPr>
  </w:style>
  <w:style w:type="paragraph" w:customStyle="1" w:styleId="330">
    <w:name w:val="默认段落字体 Para Char"/>
    <w:basedOn w:val="1"/>
    <w:qFormat/>
    <w:uiPriority w:val="0"/>
    <w:pPr>
      <w:spacing w:line="360" w:lineRule="auto"/>
    </w:pPr>
    <w:rPr>
      <w:rFonts w:ascii="Tahoma" w:hAnsi="Tahoma"/>
      <w:sz w:val="24"/>
    </w:rPr>
  </w:style>
  <w:style w:type="paragraph" w:customStyle="1" w:styleId="33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32">
    <w:name w:val="CM22"/>
    <w:basedOn w:val="185"/>
    <w:next w:val="185"/>
    <w:qFormat/>
    <w:uiPriority w:val="0"/>
    <w:pPr>
      <w:spacing w:line="468" w:lineRule="atLeast"/>
    </w:pPr>
    <w:rPr>
      <w:rFonts w:ascii="黑体" w:eastAsia="黑体"/>
      <w:color w:val="auto"/>
    </w:rPr>
  </w:style>
  <w:style w:type="paragraph" w:customStyle="1" w:styleId="333">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334">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33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336">
    <w:name w:val="列项·"/>
    <w:qFormat/>
    <w:uiPriority w:val="0"/>
    <w:pPr>
      <w:numPr>
        <w:ilvl w:val="0"/>
        <w:numId w:val="21"/>
      </w:numPr>
      <w:tabs>
        <w:tab w:val="left" w:pos="360"/>
        <w:tab w:val="left" w:pos="840"/>
        <w:tab w:val="clear" w:pos="425"/>
      </w:tabs>
      <w:jc w:val="both"/>
    </w:pPr>
    <w:rPr>
      <w:rFonts w:ascii="宋体" w:hAnsi="Times New Roman" w:eastAsia="宋体" w:cs="Times New Roman"/>
      <w:sz w:val="21"/>
      <w:lang w:val="en-US" w:eastAsia="zh-CN" w:bidi="ar-SA"/>
    </w:rPr>
  </w:style>
  <w:style w:type="paragraph" w:customStyle="1" w:styleId="337">
    <w:name w:val="font8"/>
    <w:basedOn w:val="1"/>
    <w:qFormat/>
    <w:uiPriority w:val="0"/>
    <w:pPr>
      <w:widowControl/>
      <w:spacing w:before="100" w:beforeAutospacing="1" w:after="100" w:afterAutospacing="1"/>
      <w:jc w:val="left"/>
    </w:pPr>
    <w:rPr>
      <w:rFonts w:ascii="微软雅黑" w:hAnsi="微软雅黑" w:eastAsia="微软雅黑"/>
      <w:color w:val="000000"/>
      <w:kern w:val="0"/>
      <w:szCs w:val="21"/>
    </w:rPr>
  </w:style>
  <w:style w:type="paragraph" w:customStyle="1" w:styleId="338">
    <w:name w:val="四级无标题条"/>
    <w:basedOn w:val="1"/>
    <w:qFormat/>
    <w:uiPriority w:val="0"/>
    <w:pPr>
      <w:numPr>
        <w:ilvl w:val="5"/>
        <w:numId w:val="15"/>
      </w:numPr>
    </w:pPr>
  </w:style>
  <w:style w:type="paragraph" w:customStyle="1" w:styleId="339">
    <w:name w:val="font0"/>
    <w:basedOn w:val="1"/>
    <w:qFormat/>
    <w:uiPriority w:val="0"/>
    <w:pPr>
      <w:widowControl/>
      <w:spacing w:before="100" w:beforeAutospacing="1" w:after="100" w:afterAutospacing="1"/>
      <w:jc w:val="left"/>
    </w:pPr>
    <w:rPr>
      <w:rFonts w:hint="eastAsia" w:ascii="宋体"/>
      <w:kern w:val="0"/>
      <w:sz w:val="24"/>
    </w:rPr>
  </w:style>
  <w:style w:type="paragraph" w:customStyle="1" w:styleId="340">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6"/>
    </w:rPr>
  </w:style>
  <w:style w:type="paragraph" w:customStyle="1" w:styleId="341">
    <w:name w:val="_Style 340"/>
    <w:qFormat/>
    <w:uiPriority w:val="0"/>
    <w:rPr>
      <w:rFonts w:ascii="Times New Roman" w:hAnsi="Times New Roman" w:eastAsia="宋体" w:cs="Times New Roman"/>
      <w:kern w:val="2"/>
      <w:sz w:val="21"/>
      <w:lang w:val="en-US" w:eastAsia="zh-CN" w:bidi="ar-SA"/>
    </w:rPr>
  </w:style>
  <w:style w:type="paragraph" w:customStyle="1" w:styleId="342">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43">
    <w:name w:val="附录图标题"/>
    <w:next w:val="143"/>
    <w:qFormat/>
    <w:uiPriority w:val="0"/>
    <w:pPr>
      <w:jc w:val="center"/>
    </w:pPr>
    <w:rPr>
      <w:rFonts w:ascii="黑体" w:hAnsi="Times New Roman" w:eastAsia="黑体" w:cs="Times New Roman"/>
      <w:sz w:val="21"/>
      <w:lang w:val="en-US" w:eastAsia="zh-CN" w:bidi="ar-SA"/>
    </w:rPr>
  </w:style>
  <w:style w:type="paragraph" w:customStyle="1" w:styleId="344">
    <w:name w:val="xl50"/>
    <w:basedOn w:val="1"/>
    <w:qFormat/>
    <w:uiPriority w:val="0"/>
    <w:pPr>
      <w:widowControl/>
      <w:spacing w:before="100" w:beforeAutospacing="1" w:after="100" w:afterAutospacing="1"/>
      <w:jc w:val="center"/>
    </w:pPr>
    <w:rPr>
      <w:rFonts w:ascii="宋体" w:hAnsi="宋体"/>
      <w:kern w:val="0"/>
      <w:sz w:val="24"/>
    </w:rPr>
  </w:style>
  <w:style w:type="paragraph" w:customStyle="1" w:styleId="345">
    <w:name w:val="font5"/>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346">
    <w:name w:val="xl66"/>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47">
    <w:name w:val="样式5"/>
    <w:qFormat/>
    <w:uiPriority w:val="0"/>
    <w:pPr>
      <w:snapToGrid w:val="0"/>
      <w:spacing w:before="160" w:after="40"/>
      <w:jc w:val="center"/>
    </w:pPr>
    <w:rPr>
      <w:rFonts w:ascii="Times New Roman" w:hAnsi="Times New Roman" w:eastAsia="宋体" w:cs="Times New Roman"/>
      <w:kern w:val="2"/>
      <w:sz w:val="18"/>
      <w:lang w:val="en-US" w:eastAsia="zh-CN" w:bidi="ar-SA"/>
    </w:rPr>
  </w:style>
  <w:style w:type="paragraph" w:customStyle="1" w:styleId="348">
    <w:name w:val="Char31"/>
    <w:basedOn w:val="1"/>
    <w:qFormat/>
    <w:uiPriority w:val="0"/>
  </w:style>
  <w:style w:type="paragraph" w:customStyle="1" w:styleId="349">
    <w:name w:val="字母编号列项（一级）"/>
    <w:qFormat/>
    <w:uiPriority w:val="0"/>
    <w:pPr>
      <w:tabs>
        <w:tab w:val="left" w:pos="1200"/>
      </w:tabs>
      <w:ind w:left="840" w:leftChars="200" w:hanging="420" w:hangingChars="200"/>
      <w:jc w:val="both"/>
    </w:pPr>
    <w:rPr>
      <w:rFonts w:ascii="宋体" w:hAnsi="Times New Roman" w:eastAsia="宋体" w:cs="Times New Roman"/>
      <w:sz w:val="21"/>
      <w:lang w:val="en-US" w:eastAsia="zh-CN" w:bidi="ar-SA"/>
    </w:rPr>
  </w:style>
  <w:style w:type="paragraph" w:customStyle="1" w:styleId="35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351">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352">
    <w:name w:val="font11"/>
    <w:basedOn w:val="1"/>
    <w:qFormat/>
    <w:uiPriority w:val="0"/>
    <w:pPr>
      <w:widowControl/>
      <w:spacing w:before="100" w:beforeAutospacing="1" w:after="100" w:afterAutospacing="1"/>
      <w:jc w:val="left"/>
    </w:pPr>
    <w:rPr>
      <w:rFonts w:eastAsia="Times New Roman"/>
      <w:color w:val="000000"/>
      <w:kern w:val="0"/>
      <w:sz w:val="22"/>
      <w:szCs w:val="22"/>
    </w:rPr>
  </w:style>
  <w:style w:type="paragraph" w:customStyle="1" w:styleId="353">
    <w:name w:val="默认段落字体 Para Char Char Char Char"/>
    <w:basedOn w:val="1"/>
    <w:qFormat/>
    <w:uiPriority w:val="0"/>
    <w:rPr>
      <w:rFonts w:ascii="宋体" w:hAnsi="宋体"/>
      <w:b/>
      <w:color w:val="000000"/>
      <w:sz w:val="24"/>
    </w:rPr>
  </w:style>
  <w:style w:type="paragraph" w:customStyle="1" w:styleId="354">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355">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356">
    <w:name w:val="样式 首行缩进:  0 厘米 行距: 单倍行距"/>
    <w:basedOn w:val="1"/>
    <w:qFormat/>
    <w:uiPriority w:val="0"/>
    <w:pPr>
      <w:adjustRightInd w:val="0"/>
      <w:textAlignment w:val="baseline"/>
    </w:pPr>
    <w:rPr>
      <w:kern w:val="0"/>
    </w:rPr>
  </w:style>
  <w:style w:type="paragraph" w:customStyle="1" w:styleId="357">
    <w:name w:val="xl67"/>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58">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359">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360">
    <w:name w:val="Char1"/>
    <w:basedOn w:val="1"/>
    <w:qFormat/>
    <w:uiPriority w:val="0"/>
  </w:style>
  <w:style w:type="paragraph" w:customStyle="1" w:styleId="361">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62">
    <w:name w:val="xl82"/>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63">
    <w:name w:val="附录五级条标题"/>
    <w:basedOn w:val="284"/>
    <w:next w:val="143"/>
    <w:qFormat/>
    <w:uiPriority w:val="0"/>
    <w:pPr>
      <w:numPr>
        <w:ilvl w:val="6"/>
      </w:numPr>
      <w:outlineLvl w:val="6"/>
    </w:pPr>
  </w:style>
  <w:style w:type="paragraph" w:customStyle="1" w:styleId="36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365">
    <w:name w:val="封面标准代替信息"/>
    <w:basedOn w:val="318"/>
    <w:qFormat/>
    <w:uiPriority w:val="0"/>
    <w:pPr>
      <w:spacing w:before="57"/>
    </w:pPr>
    <w:rPr>
      <w:rFonts w:ascii="宋体"/>
      <w:sz w:val="21"/>
    </w:rPr>
  </w:style>
  <w:style w:type="paragraph" w:customStyle="1" w:styleId="366">
    <w:name w:val="修订1"/>
    <w:hidden/>
    <w:unhideWhenUsed/>
    <w:qFormat/>
    <w:uiPriority w:val="99"/>
    <w:rPr>
      <w:rFonts w:ascii="Times New Roman" w:hAnsi="Times New Roman" w:eastAsia="宋体" w:cs="Times New Roman"/>
      <w:kern w:val="2"/>
      <w:sz w:val="21"/>
      <w:lang w:val="en-US" w:eastAsia="zh-CN" w:bidi="ar-SA"/>
    </w:rPr>
  </w:style>
  <w:style w:type="paragraph" w:customStyle="1" w:styleId="367">
    <w:name w:val="修订2"/>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3DD44-BA7B-4F82-9581-CB3D5B6D8A28}">
  <ds:schemaRefs/>
</ds:datastoreItem>
</file>

<file path=docProps/app.xml><?xml version="1.0" encoding="utf-8"?>
<Properties xmlns="http://schemas.openxmlformats.org/officeDocument/2006/extended-properties" xmlns:vt="http://schemas.openxmlformats.org/officeDocument/2006/docPropsVTypes">
  <Template>Normal.dotm</Template>
  <Company>csg</Company>
  <Pages>19</Pages>
  <Words>1395</Words>
  <Characters>7957</Characters>
  <Lines>66</Lines>
  <Paragraphs>18</Paragraphs>
  <TotalTime>1</TotalTime>
  <ScaleCrop>false</ScaleCrop>
  <LinksUpToDate>false</LinksUpToDate>
  <CharactersWithSpaces>9334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2017-07-19T15:10:00Z</dcterms:created>
  <dc:creator>Jason.Ding Accenture</dc:creator>
  <cp:lastModifiedBy>俞汶希</cp:lastModifiedBy>
  <cp:lastPrinted>2014-09-16T00:43:00Z</cp:lastPrinted>
  <dcterms:modified xsi:type="dcterms:W3CDTF">2026-05-14T04:02:28Z</dcterms:modified>
  <dc:title>（2017年版）</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状态">
    <vt:lpwstr>xxx</vt:lpwstr>
  </property>
  <property fmtid="{D5CDD505-2E9C-101B-9397-08002B2CF9AE}" pid="4" name="ICV">
    <vt:lpwstr>19DB410F57B44BC395757390A9316F46_13</vt:lpwstr>
  </property>
  <property fmtid="{D5CDD505-2E9C-101B-9397-08002B2CF9AE}" pid="5" name="KSOTemplateDocerSaveRecord">
    <vt:lpwstr>eyJoZGlkIjoiYzEyY2ZjNDBjNDFlMzU4MWYzMTcwNjBkZTVlMzBmMDciLCJ1c2VySWQiOiI0MTE0MTI4NDYifQ==</vt:lpwstr>
  </property>
</Properties>
</file>