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10"/>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784"/>
        <w:gridCol w:w="2198"/>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分布式激光阵列组网高精度测量系统、水轮机转轮空蚀三维重建与精准量化系统研制</w:t>
            </w:r>
            <w:r>
              <w:rPr>
                <w:rFonts w:hint="eastAsia" w:ascii="仿宋_GB2312" w:hAnsi="仿宋_GB2312" w:eastAsia="仿宋_GB2312" w:cs="仿宋_GB2312"/>
                <w:color w:val="auto"/>
                <w:sz w:val="18"/>
                <w:szCs w:val="18"/>
                <w:highlight w:val="none"/>
                <w:lang w:val="en-US" w:eastAsia="zh-CN"/>
              </w:rPr>
              <w:t>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784" w:type="dxa"/>
            <w:noWrap w:val="0"/>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03-技术合同</w:t>
            </w:r>
          </w:p>
        </w:tc>
        <w:tc>
          <w:tcPr>
            <w:tcW w:w="2198"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197"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181"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i w:val="0"/>
                <w:iCs w:val="0"/>
                <w:color w:val="auto"/>
                <w:sz w:val="18"/>
                <w:szCs w:val="18"/>
                <w:highlight w:val="none"/>
              </w:rPr>
              <w:t>技术服务合同（2025年版）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669"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181"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1.技术服务项目基本情况</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0" w:edGrp="everyone"/>
            <w:bookmarkStart w:id="0" w:name="_Toc301352978"/>
            <w:r>
              <w:rPr>
                <w:rFonts w:hint="eastAsia" w:ascii="仿宋_GB2312" w:hAnsi="仿宋_GB2312" w:eastAsia="仿宋_GB2312" w:cs="仿宋_GB2312"/>
                <w:color w:val="auto"/>
                <w:sz w:val="18"/>
                <w:szCs w:val="18"/>
                <w:highlight w:val="none"/>
                <w:lang w:val="en-US" w:eastAsia="zh-CN"/>
              </w:rPr>
              <w:sym w:font="Wingdings" w:char="00A8"/>
            </w:r>
            <w:permEnd w:id="0"/>
            <w:r>
              <w:rPr>
                <w:rFonts w:hint="eastAsia" w:ascii="仿宋_GB2312" w:hAnsi="仿宋_GB2312" w:eastAsia="仿宋_GB2312" w:cs="仿宋_GB2312"/>
                <w:color w:val="auto"/>
                <w:sz w:val="18"/>
                <w:szCs w:val="18"/>
                <w:highlight w:val="none"/>
                <w:lang w:val="en-US" w:eastAsia="zh-CN"/>
              </w:rPr>
              <w:t>适用于框架技术服务项目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1.1甲方委托乙方进行</w:t>
            </w:r>
            <w:r>
              <w:rPr>
                <w:rFonts w:hint="eastAsia" w:ascii="仿宋_GB2312" w:hAnsi="仿宋_GB2312" w:eastAsia="仿宋_GB2312" w:cs="仿宋_GB2312"/>
                <w:color w:val="auto"/>
                <w:sz w:val="18"/>
                <w:szCs w:val="18"/>
                <w:highlight w:val="none"/>
                <w:lang w:val="en-US" w:eastAsia="zh-CN"/>
              </w:rPr>
              <w:t>技术服务</w:t>
            </w:r>
            <w:r>
              <w:rPr>
                <w:rFonts w:hint="eastAsia" w:ascii="仿宋_GB2312" w:hAnsi="仿宋_GB2312" w:eastAsia="仿宋_GB2312" w:cs="仿宋_GB2312"/>
                <w:color w:val="auto"/>
                <w:sz w:val="18"/>
                <w:szCs w:val="18"/>
                <w:highlight w:val="none"/>
              </w:rPr>
              <w:t>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73484"/>
                <w:placeholder>
                  <w:docPart w:val="{4721bf84-bd36-4986-8261-5a09ecb3a12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 w:edGrp="everyone"/>
                <w:r>
                  <w:rPr>
                    <w:rFonts w:hint="eastAsia" w:ascii="仿宋_GB2312" w:hAnsi="仿宋_GB2312" w:eastAsia="仿宋_GB2312" w:cs="仿宋_GB2312"/>
                    <w:color w:val="auto"/>
                    <w:sz w:val="18"/>
                    <w:szCs w:val="18"/>
                    <w:highlight w:val="none"/>
                    <w:lang w:val="en-US" w:eastAsia="zh-CN"/>
                  </w:rPr>
                  <w:t xml:space="preserve">        </w:t>
                </w:r>
                <w:permEnd w:id="1"/>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1.2具体</w:t>
            </w:r>
            <w:r>
              <w:rPr>
                <w:rFonts w:hint="eastAsia" w:ascii="仿宋_GB2312" w:hAnsi="仿宋_GB2312" w:eastAsia="仿宋_GB2312" w:cs="仿宋_GB2312"/>
                <w:color w:val="auto"/>
                <w:sz w:val="18"/>
                <w:szCs w:val="18"/>
                <w:highlight w:val="none"/>
                <w:lang w:val="en-US" w:eastAsia="zh-CN"/>
              </w:rPr>
              <w:t>技术服务项目</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53354"/>
                <w:placeholder>
                  <w:docPart w:val="{1c5f687b-e064-4f0e-ad5c-593c3a1bff4d}"/>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permStart w:id="2" w:edGrp="everyone"/>
                <w:r>
                  <w:rPr>
                    <w:rFonts w:hint="eastAsia" w:ascii="仿宋_GB2312" w:hAnsi="仿宋_GB2312" w:eastAsia="仿宋_GB2312" w:cs="仿宋_GB2312"/>
                    <w:color w:val="auto"/>
                    <w:sz w:val="18"/>
                    <w:szCs w:val="18"/>
                    <w:highlight w:val="none"/>
                    <w:lang w:val="en-US" w:eastAsia="zh-CN"/>
                  </w:rPr>
                  <w:t xml:space="preserve">    </w:t>
                </w:r>
                <w:permEnd w:id="2"/>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74587"/>
              <w:placeholder>
                <w:docPart w:val="{9a17b69f-cfbf-4491-9015-1d5cb962df4f}"/>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由委托方与乙方签订</w:t>
                </w:r>
                <w:permStart w:id="3"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xxx项目订单合同</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3"/>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签订</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由甲方或其内设机构出具</w:t>
                </w:r>
                <w:permStart w:id="4"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xxx项目委托函</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4"/>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签发</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sdtContent>
          </w:sdt>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rPr>
              <w:t>1.3</w:t>
            </w:r>
            <w:r>
              <w:rPr>
                <w:rFonts w:hint="eastAsia" w:ascii="仿宋_GB2312" w:hAnsi="仿宋_GB2312" w:eastAsia="仿宋_GB2312" w:cs="仿宋_GB2312"/>
                <w:color w:val="auto"/>
                <w:sz w:val="18"/>
                <w:szCs w:val="18"/>
                <w:highlight w:val="none"/>
                <w:lang w:val="en-US" w:eastAsia="zh-CN"/>
              </w:rPr>
              <w:t>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63127"/>
                <w:placeholder>
                  <w:docPart w:val="{545abd81-046a-45c6-b491-991bcc234a83}"/>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5" w:edGrp="everyone"/>
                <w:r>
                  <w:rPr>
                    <w:rFonts w:hint="eastAsia" w:ascii="仿宋_GB2312" w:hAnsi="仿宋_GB2312" w:eastAsia="仿宋_GB2312" w:cs="仿宋_GB2312"/>
                    <w:color w:val="auto"/>
                    <w:sz w:val="18"/>
                    <w:szCs w:val="18"/>
                    <w:highlight w:val="none"/>
                    <w:lang w:val="en-US" w:eastAsia="zh-CN"/>
                  </w:rPr>
                  <w:t xml:space="preserve">    年   月   日</w:t>
                </w:r>
                <w:permEnd w:id="5"/>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3659"/>
                <w:placeholder>
                  <w:docPart w:val="{e421f010-a069-46ab-a747-81fb3415d868}"/>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6" w:edGrp="everyone"/>
                <w:r>
                  <w:rPr>
                    <w:rFonts w:hint="eastAsia" w:ascii="仿宋_GB2312" w:hAnsi="仿宋_GB2312" w:eastAsia="仿宋_GB2312" w:cs="仿宋_GB2312"/>
                    <w:color w:val="auto"/>
                    <w:sz w:val="18"/>
                    <w:szCs w:val="18"/>
                    <w:highlight w:val="none"/>
                    <w:lang w:val="en-US" w:eastAsia="zh-CN"/>
                  </w:rPr>
                  <w:t xml:space="preserve">    年   月  日</w:t>
                </w:r>
                <w:permEnd w:id="6"/>
              </w:sdtContent>
            </w:sdt>
            <w:r>
              <w:rPr>
                <w:rFonts w:hint="eastAsia" w:ascii="仿宋_GB2312" w:hAnsi="仿宋_GB2312" w:eastAsia="仿宋_GB2312" w:cs="仿宋_GB2312"/>
                <w:color w:val="auto"/>
                <w:sz w:val="18"/>
                <w:szCs w:val="18"/>
                <w:highlight w:val="none"/>
              </w:rPr>
              <w:t>止。</w:t>
            </w:r>
          </w:p>
          <w:bookmarkEnd w:id="0"/>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7" w:edGrp="everyone"/>
            <w:r>
              <w:rPr>
                <w:rFonts w:hint="eastAsia" w:ascii="仿宋_GB2312" w:hAnsi="仿宋_GB2312" w:eastAsia="仿宋_GB2312" w:cs="仿宋_GB2312"/>
                <w:color w:val="auto"/>
                <w:sz w:val="18"/>
                <w:szCs w:val="18"/>
                <w:highlight w:val="none"/>
                <w:lang w:val="en-US" w:eastAsia="zh-CN"/>
              </w:rPr>
              <w:sym w:font="Wingdings" w:char="006F"/>
            </w:r>
            <w:permEnd w:id="7"/>
            <w:r>
              <w:rPr>
                <w:rFonts w:hint="eastAsia" w:ascii="仿宋_GB2312" w:hAnsi="仿宋_GB2312" w:eastAsia="仿宋_GB2312" w:cs="仿宋_GB2312"/>
                <w:color w:val="auto"/>
                <w:sz w:val="18"/>
                <w:szCs w:val="18"/>
                <w:highlight w:val="none"/>
                <w:lang w:val="en-US" w:eastAsia="zh-CN"/>
              </w:rPr>
              <w:t>适用于专项技术服务项目</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eastAsia" w:ascii="仿宋_GB2312" w:hAnsi="仿宋_GB2312" w:eastAsia="仿宋_GB2312" w:cs="仿宋_GB2312"/>
                <w:color w:val="auto"/>
                <w:sz w:val="18"/>
                <w:szCs w:val="18"/>
                <w:highlight w:val="none"/>
                <w:lang w:val="en-US" w:eastAsia="zh-CN"/>
              </w:rPr>
              <w:t>项目名称：</w:t>
            </w:r>
            <w:permStart w:id="8" w:edGrp="everyone"/>
            <w:r>
              <w:rPr>
                <w:rFonts w:hint="eastAsia" w:ascii="仿宋_GB2312" w:hAnsi="仿宋_GB2312" w:eastAsia="仿宋_GB2312" w:cs="仿宋_GB2312"/>
                <w:color w:val="auto"/>
                <w:sz w:val="18"/>
                <w:szCs w:val="18"/>
                <w:highlight w:val="none"/>
                <w:lang w:val="en-US" w:eastAsia="zh-CN"/>
              </w:rPr>
              <w:t xml:space="preserve">      </w:t>
            </w:r>
            <w:permEnd w:id="8"/>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2项目概况：</w:t>
            </w:r>
            <w:permStart w:id="9" w:edGrp="everyone"/>
            <w:r>
              <w:rPr>
                <w:rFonts w:hint="eastAsia" w:ascii="仿宋_GB2312" w:hAnsi="仿宋_GB2312" w:eastAsia="仿宋_GB2312" w:cs="仿宋_GB2312"/>
                <w:color w:val="auto"/>
                <w:sz w:val="18"/>
                <w:szCs w:val="18"/>
                <w:highlight w:val="none"/>
                <w:lang w:val="en-US" w:eastAsia="zh-CN"/>
              </w:rPr>
              <w:t xml:space="preserve">      </w:t>
            </w:r>
            <w:permEnd w:id="9"/>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highlight w:val="none"/>
              </w:rPr>
              <w:t>技术服务地点：</w:t>
            </w:r>
            <w:permStart w:id="10" w:edGrp="everyone"/>
            <w:r>
              <w:rPr>
                <w:rFonts w:hint="eastAsia" w:ascii="仿宋_GB2312" w:hAnsi="仿宋_GB2312" w:eastAsia="仿宋_GB2312" w:cs="仿宋_GB2312"/>
                <w:color w:val="auto"/>
                <w:sz w:val="18"/>
                <w:szCs w:val="18"/>
                <w:highlight w:val="none"/>
                <w:lang w:val="en-US" w:eastAsia="zh-CN"/>
              </w:rPr>
              <w:t xml:space="preserve">      </w:t>
            </w:r>
            <w:permEnd w:id="10"/>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rPr>
              <w:t>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82596"/>
                <w:placeholder>
                  <w:docPart w:val="{2c5ead44-f485-46b6-9270-2ea63047645e}"/>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1" w:edGrp="everyone"/>
                <w:r>
                  <w:rPr>
                    <w:rFonts w:hint="eastAsia" w:ascii="仿宋_GB2312" w:hAnsi="仿宋_GB2312" w:eastAsia="仿宋_GB2312" w:cs="仿宋_GB2312"/>
                    <w:color w:val="auto"/>
                    <w:sz w:val="18"/>
                    <w:szCs w:val="18"/>
                    <w:highlight w:val="none"/>
                    <w:lang w:val="en-US" w:eastAsia="zh-CN"/>
                  </w:rPr>
                  <w:t xml:space="preserve">    年   月   日</w:t>
                </w:r>
                <w:permEnd w:id="11"/>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2897"/>
                <w:placeholder>
                  <w:docPart w:val="{0f86bec9-60a1-46f5-8a6a-2c69dd48ca5a}"/>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2" w:edGrp="everyone"/>
                <w:r>
                  <w:rPr>
                    <w:rFonts w:hint="eastAsia" w:ascii="仿宋_GB2312" w:hAnsi="仿宋_GB2312" w:eastAsia="仿宋_GB2312" w:cs="仿宋_GB2312"/>
                    <w:color w:val="auto"/>
                    <w:sz w:val="18"/>
                    <w:szCs w:val="18"/>
                    <w:highlight w:val="none"/>
                    <w:lang w:val="en-US" w:eastAsia="zh-CN"/>
                  </w:rPr>
                  <w:t xml:space="preserve">    年   月  日</w:t>
                </w:r>
                <w:permEnd w:id="12"/>
              </w:sdtContent>
            </w:sdt>
            <w:r>
              <w:rPr>
                <w:rFonts w:hint="eastAsia" w:ascii="仿宋_GB2312" w:hAnsi="仿宋_GB2312" w:eastAsia="仿宋_GB2312" w:cs="仿宋_GB2312"/>
                <w:color w:val="auto"/>
                <w:sz w:val="18"/>
                <w:szCs w:val="18"/>
                <w:highlight w:val="none"/>
              </w:rPr>
              <w:t>止。</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13" w:edGrp="everyone"/>
            <w:r>
              <w:rPr>
                <w:rFonts w:hint="eastAsia" w:ascii="仿宋_GB2312" w:hAnsi="仿宋_GB2312" w:eastAsia="仿宋_GB2312" w:cs="仿宋_GB2312"/>
                <w:color w:val="auto"/>
                <w:sz w:val="18"/>
                <w:szCs w:val="18"/>
                <w:highlight w:val="none"/>
                <w:lang w:val="en-US" w:eastAsia="zh-CN"/>
              </w:rPr>
              <w:sym w:font="Wingdings" w:char="00A8"/>
            </w:r>
            <w:permEnd w:id="13"/>
            <w:r>
              <w:rPr>
                <w:rFonts w:hint="eastAsia" w:ascii="仿宋_GB2312" w:hAnsi="仿宋_GB2312" w:eastAsia="仿宋_GB2312" w:cs="仿宋_GB2312"/>
                <w:color w:val="auto"/>
                <w:sz w:val="18"/>
                <w:szCs w:val="18"/>
                <w:highlight w:val="none"/>
                <w:lang w:val="en-US" w:eastAsia="zh-CN"/>
              </w:rPr>
              <w:t>适用于框架技术服务项目</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1.1甲方委托乙方进行</w:t>
            </w:r>
            <w:r>
              <w:rPr>
                <w:rFonts w:hint="eastAsia" w:ascii="仿宋_GB2312" w:hAnsi="仿宋_GB2312" w:eastAsia="仿宋_GB2312" w:cs="仿宋_GB2312"/>
                <w:color w:val="auto"/>
                <w:sz w:val="18"/>
                <w:szCs w:val="18"/>
                <w:highlight w:val="none"/>
                <w:lang w:val="en-US" w:eastAsia="zh-CN"/>
              </w:rPr>
              <w:t>技术服务</w:t>
            </w:r>
            <w:r>
              <w:rPr>
                <w:rFonts w:hint="eastAsia" w:ascii="仿宋_GB2312" w:hAnsi="仿宋_GB2312" w:eastAsia="仿宋_GB2312" w:cs="仿宋_GB2312"/>
                <w:color w:val="auto"/>
                <w:sz w:val="18"/>
                <w:szCs w:val="18"/>
                <w:highlight w:val="none"/>
              </w:rPr>
              <w:t>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73484"/>
                <w:placeholder>
                  <w:docPart w:val="{074e5d73-e255-42f8-9712-b425856393a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 w:edGrp="everyone"/>
                <w:r>
                  <w:rPr>
                    <w:rFonts w:hint="eastAsia" w:ascii="仿宋_GB2312" w:hAnsi="仿宋_GB2312" w:eastAsia="仿宋_GB2312" w:cs="仿宋_GB2312"/>
                    <w:color w:val="auto"/>
                    <w:sz w:val="18"/>
                    <w:szCs w:val="18"/>
                    <w:highlight w:val="none"/>
                    <w:lang w:val="en-US" w:eastAsia="zh-CN"/>
                  </w:rPr>
                  <w:t xml:space="preserve"> / </w:t>
                </w:r>
                <w:permEnd w:id="14"/>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1.2具体</w:t>
            </w:r>
            <w:r>
              <w:rPr>
                <w:rFonts w:hint="eastAsia" w:ascii="仿宋_GB2312" w:hAnsi="仿宋_GB2312" w:eastAsia="仿宋_GB2312" w:cs="仿宋_GB2312"/>
                <w:color w:val="auto"/>
                <w:sz w:val="18"/>
                <w:szCs w:val="18"/>
                <w:highlight w:val="none"/>
                <w:lang w:val="en-US" w:eastAsia="zh-CN"/>
              </w:rPr>
              <w:t>技术服务项目</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53354"/>
                <w:placeholder>
                  <w:docPart w:val="{2b95eb34-2c7b-4f06-87d6-c844fe3311e9}"/>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w:t>
                </w:r>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74587"/>
              <w:placeholder>
                <w:docPart w:val="{2f5b70c8-8d8a-4956-94da-bd98ea679ca3}"/>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由委托方与乙方签订</w:t>
                </w:r>
                <w:permStart w:id="15"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xxx项目订单合同</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15"/>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签订</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由甲方或其内设机构出具</w:t>
                </w:r>
                <w:permStart w:id="16"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xxx项目委托函</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16"/>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签发</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sdtContent>
          </w:sdt>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rPr>
              <w:t>1.3</w:t>
            </w:r>
            <w:r>
              <w:rPr>
                <w:rFonts w:hint="eastAsia" w:ascii="仿宋_GB2312" w:hAnsi="仿宋_GB2312" w:eastAsia="仿宋_GB2312" w:cs="仿宋_GB2312"/>
                <w:color w:val="auto"/>
                <w:sz w:val="18"/>
                <w:szCs w:val="18"/>
                <w:highlight w:val="none"/>
                <w:lang w:val="en-US" w:eastAsia="zh-CN"/>
              </w:rPr>
              <w:t>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63127"/>
                <w:placeholder>
                  <w:docPart w:val="{7c38cb13-ad88-421f-9be0-63ccb8d46012}"/>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7" w:edGrp="everyone"/>
                <w:r>
                  <w:rPr>
                    <w:rFonts w:hint="eastAsia" w:ascii="仿宋_GB2312" w:hAnsi="仿宋_GB2312" w:eastAsia="仿宋_GB2312" w:cs="仿宋_GB2312"/>
                    <w:color w:val="auto"/>
                    <w:sz w:val="18"/>
                    <w:szCs w:val="18"/>
                    <w:highlight w:val="none"/>
                    <w:lang w:val="en-US" w:eastAsia="zh-CN"/>
                  </w:rPr>
                  <w:t xml:space="preserve"> /年/月/日</w:t>
                </w:r>
                <w:permEnd w:id="17"/>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3659"/>
                <w:placeholder>
                  <w:docPart w:val="{4445710e-52aa-48e4-97bb-09a8a7450d8d}"/>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8" w:edGrp="everyone"/>
                <w:r>
                  <w:rPr>
                    <w:rFonts w:hint="eastAsia" w:ascii="仿宋_GB2312" w:hAnsi="仿宋_GB2312" w:eastAsia="仿宋_GB2312" w:cs="仿宋_GB2312"/>
                    <w:color w:val="auto"/>
                    <w:sz w:val="18"/>
                    <w:szCs w:val="18"/>
                    <w:highlight w:val="none"/>
                    <w:lang w:val="en-US" w:eastAsia="zh-CN"/>
                  </w:rPr>
                  <w:t xml:space="preserve"> /年/月/日</w:t>
                </w:r>
                <w:permEnd w:id="18"/>
              </w:sdtContent>
            </w:sdt>
            <w:r>
              <w:rPr>
                <w:rFonts w:hint="eastAsia" w:ascii="仿宋_GB2312" w:hAnsi="仿宋_GB2312" w:eastAsia="仿宋_GB2312" w:cs="仿宋_GB2312"/>
                <w:color w:val="auto"/>
                <w:sz w:val="18"/>
                <w:szCs w:val="18"/>
                <w:highlight w:val="none"/>
              </w:rPr>
              <w:t>止。</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19" w:edGrp="everyone"/>
            <w:r>
              <w:rPr>
                <w:rFonts w:hint="eastAsia" w:ascii="仿宋_GB2312" w:hAnsi="仿宋_GB2312" w:eastAsia="仿宋_GB2312" w:cs="仿宋_GB2312"/>
                <w:color w:val="auto"/>
                <w:sz w:val="18"/>
                <w:szCs w:val="18"/>
                <w:highlight w:val="none"/>
                <w:lang w:val="en-US" w:eastAsia="zh-CN"/>
              </w:rPr>
              <w:sym w:font="Wingdings" w:char="00FE"/>
            </w:r>
            <w:permEnd w:id="19"/>
            <w:r>
              <w:rPr>
                <w:rFonts w:hint="eastAsia" w:ascii="仿宋_GB2312" w:hAnsi="仿宋_GB2312" w:eastAsia="仿宋_GB2312" w:cs="仿宋_GB2312"/>
                <w:color w:val="auto"/>
                <w:sz w:val="18"/>
                <w:szCs w:val="18"/>
                <w:highlight w:val="none"/>
                <w:lang w:val="en-US" w:eastAsia="zh-CN"/>
              </w:rPr>
              <w:t>适用于专项技术服务项目</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eastAsia" w:ascii="仿宋_GB2312" w:hAnsi="仿宋_GB2312" w:eastAsia="仿宋_GB2312" w:cs="仿宋_GB2312"/>
                <w:color w:val="auto"/>
                <w:sz w:val="18"/>
                <w:szCs w:val="18"/>
                <w:highlight w:val="none"/>
                <w:lang w:val="en-US" w:eastAsia="zh-CN"/>
              </w:rPr>
              <w:t>项目名称：</w:t>
            </w:r>
            <w:permStart w:id="20" w:edGrp="everyone"/>
            <w:r>
              <w:rPr>
                <w:rFonts w:hint="eastAsia" w:ascii="仿宋_GB2312" w:hAnsi="仿宋_GB2312" w:eastAsia="仿宋_GB2312" w:cs="仿宋_GB2312"/>
                <w:color w:val="auto"/>
                <w:sz w:val="18"/>
                <w:szCs w:val="18"/>
                <w:highlight w:val="none"/>
                <w:lang w:val="en-US" w:eastAsia="zh-CN"/>
              </w:rPr>
              <w:t>分布式激光阵列组网高精度测量系统、水轮机转轮空蚀三维重建与精准量化系统研制</w:t>
            </w:r>
            <w:permEnd w:id="20"/>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2项目概况：</w:t>
            </w:r>
            <w:permStart w:id="21" w:edGrp="everyone"/>
            <w:r>
              <w:rPr>
                <w:rFonts w:hint="eastAsia" w:ascii="仿宋_GB2312" w:hAnsi="仿宋_GB2312" w:eastAsia="仿宋_GB2312" w:cs="仿宋_GB2312"/>
                <w:color w:val="auto"/>
                <w:sz w:val="18"/>
                <w:szCs w:val="18"/>
                <w:highlight w:val="none"/>
                <w:lang w:val="en-US" w:eastAsia="zh-CN"/>
              </w:rPr>
              <w:t>详见《附件1：分布式激光阵列组网高精度测量系统研制技术规范书》、《附件2：水轮机转轮空蚀三维重建与精准量化系统研制技术规范书》</w:t>
            </w:r>
            <w:permEnd w:id="21"/>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highlight w:val="none"/>
              </w:rPr>
              <w:t>技术服务地点：</w:t>
            </w:r>
            <w:permStart w:id="22" w:edGrp="everyone"/>
            <w:r>
              <w:rPr>
                <w:rFonts w:hint="eastAsia" w:ascii="仿宋_GB2312" w:hAnsi="仿宋_GB2312" w:eastAsia="仿宋_GB2312" w:cs="仿宋_GB2312"/>
                <w:color w:val="auto"/>
                <w:sz w:val="18"/>
                <w:szCs w:val="18"/>
                <w:highlight w:val="none"/>
                <w:lang w:val="en-US" w:eastAsia="zh-CN"/>
              </w:rPr>
              <w:t xml:space="preserve"> 贵州兴义 </w:t>
            </w:r>
            <w:permEnd w:id="22"/>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rPr>
              <w:t>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82596"/>
                <w:placeholder>
                  <w:docPart w:val="{29083ed1-25bf-4531-9c8a-4fced18d69cb}"/>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3" w:edGrp="everyone"/>
                <w:r>
                  <w:rPr>
                    <w:rFonts w:hint="eastAsia" w:ascii="仿宋_GB2312" w:hAnsi="仿宋_GB2312" w:eastAsia="仿宋_GB2312" w:cs="仿宋_GB2312"/>
                    <w:color w:val="auto"/>
                    <w:sz w:val="18"/>
                    <w:szCs w:val="18"/>
                    <w:highlight w:val="none"/>
                    <w:lang w:val="en-US" w:eastAsia="zh-CN"/>
                  </w:rPr>
                  <w:t xml:space="preserve">合同签订之日 </w:t>
                </w:r>
                <w:permEnd w:id="23"/>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2897"/>
                <w:placeholder>
                  <w:docPart w:val="{46032828-68b8-4999-ba95-5a0d75391e60}"/>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4" w:edGrp="everyone"/>
                <w:r>
                  <w:rPr>
                    <w:rFonts w:hint="eastAsia" w:ascii="仿宋_GB2312" w:hAnsi="仿宋_GB2312" w:eastAsia="仿宋_GB2312" w:cs="仿宋_GB2312"/>
                    <w:color w:val="auto"/>
                    <w:sz w:val="18"/>
                    <w:szCs w:val="18"/>
                    <w:highlight w:val="none"/>
                    <w:lang w:val="en-US" w:eastAsia="zh-CN"/>
                  </w:rPr>
                  <w:t xml:space="preserve"> 2026年10月31日</w:t>
                </w:r>
                <w:permEnd w:id="24"/>
              </w:sdtContent>
            </w:sdt>
            <w:r>
              <w:rPr>
                <w:rFonts w:hint="eastAsia" w:ascii="仿宋_GB2312" w:hAnsi="仿宋_GB2312" w:eastAsia="仿宋_GB2312" w:cs="仿宋_GB2312"/>
                <w:color w:val="auto"/>
                <w:sz w:val="18"/>
                <w:szCs w:val="18"/>
                <w:highlight w:val="none"/>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2.技术服务具体要求</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2.1</w:t>
            </w:r>
            <w:r>
              <w:rPr>
                <w:rFonts w:hint="eastAsia" w:ascii="仿宋_GB2312" w:hAnsi="仿宋_GB2312" w:eastAsia="仿宋_GB2312" w:cs="仿宋_GB2312"/>
                <w:color w:val="auto"/>
                <w:sz w:val="18"/>
                <w:szCs w:val="18"/>
                <w:highlight w:val="none"/>
              </w:rPr>
              <w:t>技术服务的内容：</w:t>
            </w:r>
            <w:permStart w:id="25" w:edGrp="everyone"/>
            <w:r>
              <w:rPr>
                <w:rFonts w:hint="eastAsia" w:ascii="仿宋_GB2312" w:hAnsi="仿宋_GB2312" w:eastAsia="仿宋_GB2312" w:cs="仿宋_GB2312"/>
                <w:color w:val="auto"/>
                <w:sz w:val="18"/>
                <w:szCs w:val="18"/>
                <w:highlight w:val="none"/>
                <w:lang w:val="en-US" w:eastAsia="zh-CN"/>
              </w:rPr>
              <w:t xml:space="preserve">      </w:t>
            </w:r>
            <w:permEnd w:id="25"/>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2.2</w:t>
            </w:r>
            <w:r>
              <w:rPr>
                <w:rFonts w:hint="eastAsia" w:ascii="仿宋_GB2312" w:hAnsi="仿宋_GB2312" w:eastAsia="仿宋_GB2312" w:cs="仿宋_GB2312"/>
                <w:color w:val="auto"/>
                <w:sz w:val="18"/>
                <w:szCs w:val="18"/>
                <w:highlight w:val="none"/>
              </w:rPr>
              <w:t>技术服务的方式：</w:t>
            </w:r>
            <w:permStart w:id="26" w:edGrp="everyone"/>
            <w:r>
              <w:rPr>
                <w:rFonts w:hint="eastAsia" w:ascii="仿宋_GB2312" w:hAnsi="仿宋_GB2312" w:eastAsia="仿宋_GB2312" w:cs="仿宋_GB2312"/>
                <w:color w:val="auto"/>
                <w:sz w:val="18"/>
                <w:szCs w:val="18"/>
                <w:highlight w:val="none"/>
                <w:lang w:val="en-US" w:eastAsia="zh-CN"/>
              </w:rPr>
              <w:t xml:space="preserve">      </w:t>
            </w:r>
            <w:permEnd w:id="26"/>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2.3</w:t>
            </w:r>
            <w:r>
              <w:rPr>
                <w:rFonts w:hint="eastAsia" w:ascii="仿宋_GB2312" w:hAnsi="仿宋_GB2312" w:eastAsia="仿宋_GB2312" w:cs="仿宋_GB2312"/>
                <w:color w:val="auto"/>
                <w:sz w:val="18"/>
                <w:szCs w:val="18"/>
                <w:highlight w:val="none"/>
              </w:rPr>
              <w:t>技术服务的要求：</w:t>
            </w:r>
            <w:permStart w:id="27" w:edGrp="everyone"/>
            <w:r>
              <w:rPr>
                <w:rFonts w:hint="eastAsia" w:ascii="仿宋_GB2312" w:hAnsi="仿宋_GB2312" w:eastAsia="仿宋_GB2312" w:cs="仿宋_GB2312"/>
                <w:color w:val="auto"/>
                <w:sz w:val="18"/>
                <w:szCs w:val="18"/>
                <w:highlight w:val="none"/>
                <w:lang w:val="en-US" w:eastAsia="zh-CN"/>
              </w:rPr>
              <w:t xml:space="preserve">      </w:t>
            </w:r>
            <w:permEnd w:id="27"/>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28" w:edGrp="everyone"/>
            <w:r>
              <w:rPr>
                <w:rFonts w:hint="eastAsia" w:ascii="仿宋_GB2312" w:hAnsi="仿宋_GB2312" w:eastAsia="仿宋_GB2312" w:cs="仿宋_GB2312"/>
                <w:color w:val="auto"/>
                <w:sz w:val="18"/>
                <w:szCs w:val="18"/>
                <w:highlight w:val="none"/>
                <w:lang w:val="en-US" w:eastAsia="zh-CN"/>
              </w:rPr>
              <w:t xml:space="preserve">      </w:t>
            </w:r>
            <w:permEnd w:id="28"/>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29" w:edGrp="everyone"/>
            <w:r>
              <w:rPr>
                <w:rFonts w:hint="eastAsia" w:ascii="仿宋_GB2312" w:hAnsi="仿宋_GB2312" w:eastAsia="仿宋_GB2312" w:cs="仿宋_GB2312"/>
                <w:color w:val="auto"/>
                <w:sz w:val="18"/>
                <w:szCs w:val="18"/>
                <w:highlight w:val="none"/>
                <w:lang w:val="en-US" w:eastAsia="zh-CN"/>
              </w:rPr>
              <w:t xml:space="preserve">      </w:t>
            </w:r>
            <w:permEnd w:id="29"/>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30" w:edGrp="everyone"/>
            <w:r>
              <w:rPr>
                <w:rFonts w:hint="eastAsia" w:ascii="仿宋_GB2312" w:hAnsi="仿宋_GB2312" w:eastAsia="仿宋_GB2312" w:cs="仿宋_GB2312"/>
                <w:color w:val="auto"/>
                <w:sz w:val="18"/>
                <w:szCs w:val="18"/>
                <w:highlight w:val="none"/>
                <w:lang w:val="en-US" w:eastAsia="zh-CN"/>
              </w:rPr>
              <w:t xml:space="preserve">      </w:t>
            </w:r>
            <w:permEnd w:id="30"/>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72127"/>
                <w:placeholder>
                  <w:docPart w:val="{c1af4770-ea25-4b5e-bb73-fa223c490e3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1" w:edGrp="everyone"/>
                <w:r>
                  <w:rPr>
                    <w:rFonts w:hint="eastAsia" w:ascii="仿宋_GB2312" w:hAnsi="仿宋_GB2312" w:eastAsia="仿宋_GB2312" w:cs="仿宋_GB2312"/>
                    <w:color w:val="auto"/>
                    <w:sz w:val="18"/>
                    <w:szCs w:val="18"/>
                    <w:highlight w:val="none"/>
                    <w:lang w:val="en-US" w:eastAsia="zh-CN"/>
                  </w:rPr>
                  <w:t xml:space="preserve">     </w:t>
                </w:r>
                <w:permEnd w:id="3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2.6.1</w:t>
            </w:r>
            <w:r>
              <w:rPr>
                <w:rFonts w:hint="eastAsia" w:ascii="仿宋_GB2312" w:hAnsi="仿宋_GB2312" w:eastAsia="仿宋_GB2312" w:cs="仿宋_GB2312"/>
                <w:color w:val="auto"/>
                <w:sz w:val="18"/>
                <w:szCs w:val="18"/>
                <w:highlight w:val="none"/>
              </w:rPr>
              <w:t>乙方指派技术人员</w:t>
            </w:r>
            <w:permStart w:id="32" w:edGrp="everyone"/>
            <w:r>
              <w:rPr>
                <w:rFonts w:hint="eastAsia" w:ascii="仿宋_GB2312" w:hAnsi="仿宋_GB2312" w:eastAsia="仿宋_GB2312" w:cs="仿宋_GB2312"/>
                <w:color w:val="auto"/>
                <w:sz w:val="18"/>
                <w:szCs w:val="18"/>
                <w:highlight w:val="none"/>
                <w:lang w:val="en-US" w:eastAsia="zh-CN"/>
              </w:rPr>
              <w:t xml:space="preserve">      </w:t>
            </w:r>
            <w:permEnd w:id="32"/>
            <w:r>
              <w:rPr>
                <w:rFonts w:hint="eastAsia" w:ascii="仿宋_GB2312" w:hAnsi="仿宋_GB2312" w:eastAsia="仿宋_GB2312" w:cs="仿宋_GB2312"/>
                <w:color w:val="auto"/>
                <w:sz w:val="18"/>
                <w:szCs w:val="18"/>
                <w:highlight w:val="none"/>
              </w:rPr>
              <w:t>组成技术服务团队，同时指派</w:t>
            </w:r>
            <w:permStart w:id="33" w:edGrp="everyone"/>
            <w:r>
              <w:rPr>
                <w:rFonts w:hint="eastAsia" w:ascii="仿宋_GB2312" w:hAnsi="仿宋_GB2312" w:eastAsia="仿宋_GB2312" w:cs="仿宋_GB2312"/>
                <w:color w:val="auto"/>
                <w:sz w:val="18"/>
                <w:szCs w:val="18"/>
                <w:highlight w:val="none"/>
                <w:lang w:val="en-US" w:eastAsia="zh-CN"/>
              </w:rPr>
              <w:t xml:space="preserve">   </w:t>
            </w:r>
            <w:permEnd w:id="33"/>
            <w:r>
              <w:rPr>
                <w:rFonts w:hint="eastAsia" w:ascii="仿宋_GB2312" w:hAnsi="仿宋_GB2312" w:eastAsia="仿宋_GB2312" w:cs="仿宋_GB2312"/>
                <w:color w:val="auto"/>
                <w:sz w:val="18"/>
                <w:szCs w:val="18"/>
                <w:highlight w:val="none"/>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2.6.2</w:t>
            </w:r>
            <w:r>
              <w:rPr>
                <w:rFonts w:hint="eastAsia" w:ascii="仿宋_GB2312" w:hAnsi="仿宋_GB2312" w:eastAsia="仿宋_GB2312" w:cs="仿宋_GB2312"/>
                <w:color w:val="auto"/>
                <w:sz w:val="18"/>
                <w:szCs w:val="18"/>
                <w:highlight w:val="none"/>
              </w:rPr>
              <w:t>其他：</w:t>
            </w:r>
            <w:permStart w:id="34"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522ff285-79be-43ee-916a-c3572a8b8f61}"/>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34"/>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2.1</w:t>
            </w:r>
            <w:r>
              <w:rPr>
                <w:rFonts w:hint="eastAsia" w:ascii="仿宋_GB2312" w:hAnsi="仿宋_GB2312" w:eastAsia="仿宋_GB2312" w:cs="仿宋_GB2312"/>
                <w:color w:val="auto"/>
                <w:sz w:val="18"/>
                <w:szCs w:val="18"/>
                <w:highlight w:val="none"/>
              </w:rPr>
              <w:t>技术服务的内容：</w:t>
            </w:r>
            <w:permStart w:id="35" w:edGrp="everyone"/>
            <w:r>
              <w:rPr>
                <w:rFonts w:hint="eastAsia" w:ascii="仿宋_GB2312" w:hAnsi="仿宋_GB2312" w:eastAsia="仿宋_GB2312" w:cs="仿宋_GB2312"/>
                <w:color w:val="auto"/>
                <w:sz w:val="18"/>
                <w:szCs w:val="18"/>
                <w:highlight w:val="none"/>
                <w:lang w:val="en-US" w:eastAsia="zh-CN"/>
              </w:rPr>
              <w:t>详见《附件1：分布式激光阵列组网高精度测量系统研制技术规范书》、《附件2：水轮机转轮空蚀三维重建与精准量化系统研制技术规范书》</w:t>
            </w:r>
            <w:permEnd w:id="35"/>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2.2</w:t>
            </w:r>
            <w:r>
              <w:rPr>
                <w:rFonts w:hint="eastAsia" w:ascii="仿宋_GB2312" w:hAnsi="仿宋_GB2312" w:eastAsia="仿宋_GB2312" w:cs="仿宋_GB2312"/>
                <w:color w:val="auto"/>
                <w:sz w:val="18"/>
                <w:szCs w:val="18"/>
                <w:highlight w:val="none"/>
              </w:rPr>
              <w:t>技术服务的方式：</w:t>
            </w:r>
            <w:permStart w:id="36" w:edGrp="everyone"/>
            <w:r>
              <w:rPr>
                <w:rFonts w:hint="eastAsia" w:ascii="仿宋_GB2312" w:hAnsi="仿宋_GB2312" w:eastAsia="仿宋_GB2312" w:cs="仿宋_GB2312"/>
                <w:color w:val="auto"/>
                <w:sz w:val="18"/>
                <w:szCs w:val="18"/>
                <w:highlight w:val="none"/>
                <w:lang w:val="en-US" w:eastAsia="zh-CN"/>
              </w:rPr>
              <w:t>详见《附件1：分布式激光阵列组网高精度测量系统研制技术规范书》、《附件2：水轮机转轮空蚀三维重建与精准量化系统研制技术规范书》</w:t>
            </w:r>
            <w:permEnd w:id="36"/>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2.3</w:t>
            </w:r>
            <w:r>
              <w:rPr>
                <w:rFonts w:hint="eastAsia" w:ascii="仿宋_GB2312" w:hAnsi="仿宋_GB2312" w:eastAsia="仿宋_GB2312" w:cs="仿宋_GB2312"/>
                <w:color w:val="auto"/>
                <w:sz w:val="18"/>
                <w:szCs w:val="18"/>
                <w:highlight w:val="none"/>
              </w:rPr>
              <w:t>技术服务的要求：</w:t>
            </w:r>
            <w:permStart w:id="37" w:edGrp="everyone"/>
            <w:r>
              <w:rPr>
                <w:rFonts w:hint="eastAsia" w:ascii="仿宋_GB2312" w:hAnsi="仿宋_GB2312" w:eastAsia="仿宋_GB2312" w:cs="仿宋_GB2312"/>
                <w:color w:val="auto"/>
                <w:sz w:val="18"/>
                <w:szCs w:val="18"/>
                <w:highlight w:val="none"/>
                <w:lang w:val="en-US" w:eastAsia="zh-CN"/>
              </w:rPr>
              <w:t>详见《附件1：分布式激光阵列组网高精度测量系统研制技术规范书》、《附件2：水轮机转轮空蚀三维重建与精准量化系统研制技术规范书》</w:t>
            </w:r>
            <w:permEnd w:id="37"/>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38" w:edGrp="everyone"/>
            <w:r>
              <w:rPr>
                <w:rFonts w:hint="eastAsia" w:ascii="仿宋_GB2312" w:hAnsi="仿宋_GB2312" w:eastAsia="仿宋_GB2312" w:cs="仿宋_GB2312"/>
                <w:color w:val="auto"/>
                <w:sz w:val="18"/>
                <w:szCs w:val="18"/>
                <w:highlight w:val="none"/>
                <w:lang w:val="en-US" w:eastAsia="zh-CN"/>
              </w:rPr>
              <w:t>详见《附件1：分布式激光阵列组网高精度测量系统研制技术规范书》、《附件2：水轮机转轮空蚀三维重建与精准量化系统研制技术规范书》</w:t>
            </w:r>
            <w:permEnd w:id="38"/>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39" w:edGrp="everyone"/>
            <w:r>
              <w:rPr>
                <w:rFonts w:hint="eastAsia" w:ascii="仿宋_GB2312" w:hAnsi="仿宋_GB2312" w:eastAsia="仿宋_GB2312" w:cs="仿宋_GB2312"/>
                <w:color w:val="auto"/>
                <w:sz w:val="18"/>
                <w:szCs w:val="18"/>
                <w:highlight w:val="none"/>
                <w:lang w:val="en-US" w:eastAsia="zh-CN"/>
              </w:rPr>
              <w:t xml:space="preserve">   /   </w:t>
            </w:r>
            <w:permEnd w:id="39"/>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40" w:edGrp="everyone"/>
            <w:r>
              <w:rPr>
                <w:rFonts w:hint="eastAsia" w:ascii="仿宋_GB2312" w:hAnsi="仿宋_GB2312" w:eastAsia="仿宋_GB2312" w:cs="仿宋_GB2312"/>
                <w:color w:val="auto"/>
                <w:sz w:val="18"/>
                <w:szCs w:val="18"/>
                <w:highlight w:val="none"/>
                <w:lang w:val="en-US" w:eastAsia="zh-CN"/>
              </w:rPr>
              <w:t xml:space="preserve">   /   </w:t>
            </w:r>
            <w:permEnd w:id="40"/>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72127"/>
                <w:placeholder>
                  <w:docPart w:val="{114b26b4-d8e4-4ee9-bc56-bb35ea01ed7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1" w:edGrp="everyone"/>
                <w:r>
                  <w:rPr>
                    <w:rFonts w:hint="eastAsia" w:ascii="仿宋_GB2312" w:hAnsi="仿宋_GB2312" w:eastAsia="仿宋_GB2312" w:cs="仿宋_GB2312"/>
                    <w:color w:val="auto"/>
                    <w:sz w:val="18"/>
                    <w:szCs w:val="18"/>
                    <w:highlight w:val="none"/>
                    <w:lang w:val="en-US" w:eastAsia="zh-CN"/>
                  </w:rPr>
                  <w:t xml:space="preserve">  /  </w:t>
                </w:r>
                <w:permEnd w:id="4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2.6.1</w:t>
            </w:r>
            <w:r>
              <w:rPr>
                <w:rFonts w:hint="eastAsia" w:ascii="仿宋_GB2312" w:hAnsi="仿宋_GB2312" w:eastAsia="仿宋_GB2312" w:cs="仿宋_GB2312"/>
                <w:color w:val="auto"/>
                <w:sz w:val="18"/>
                <w:szCs w:val="18"/>
                <w:highlight w:val="none"/>
              </w:rPr>
              <w:t>乙方指派技术人员</w:t>
            </w:r>
            <w:permStart w:id="42" w:edGrp="everyone"/>
            <w:r>
              <w:rPr>
                <w:rFonts w:hint="eastAsia" w:ascii="仿宋_GB2312" w:hAnsi="仿宋_GB2312" w:eastAsia="仿宋_GB2312" w:cs="仿宋_GB2312"/>
                <w:color w:val="auto"/>
                <w:sz w:val="18"/>
                <w:szCs w:val="18"/>
                <w:highlight w:val="none"/>
                <w:lang w:val="en-US" w:eastAsia="zh-CN"/>
              </w:rPr>
              <w:t xml:space="preserve">      </w:t>
            </w:r>
            <w:permEnd w:id="42"/>
            <w:r>
              <w:rPr>
                <w:rFonts w:hint="eastAsia" w:ascii="仿宋_GB2312" w:hAnsi="仿宋_GB2312" w:eastAsia="仿宋_GB2312" w:cs="仿宋_GB2312"/>
                <w:color w:val="auto"/>
                <w:sz w:val="18"/>
                <w:szCs w:val="18"/>
                <w:highlight w:val="none"/>
              </w:rPr>
              <w:t>组成技术服务团队，同时指派</w:t>
            </w:r>
            <w:permStart w:id="43" w:edGrp="everyone"/>
            <w:r>
              <w:rPr>
                <w:rFonts w:hint="eastAsia" w:ascii="仿宋_GB2312" w:hAnsi="仿宋_GB2312" w:eastAsia="仿宋_GB2312" w:cs="仿宋_GB2312"/>
                <w:color w:val="auto"/>
                <w:sz w:val="18"/>
                <w:szCs w:val="18"/>
                <w:highlight w:val="none"/>
                <w:lang w:val="en-US" w:eastAsia="zh-CN"/>
              </w:rPr>
              <w:t xml:space="preserve">   </w:t>
            </w:r>
            <w:permEnd w:id="43"/>
            <w:r>
              <w:rPr>
                <w:rFonts w:hint="eastAsia" w:ascii="仿宋_GB2312" w:hAnsi="仿宋_GB2312" w:eastAsia="仿宋_GB2312" w:cs="仿宋_GB2312"/>
                <w:color w:val="auto"/>
                <w:sz w:val="18"/>
                <w:szCs w:val="18"/>
                <w:highlight w:val="none"/>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2.6.2</w:t>
            </w:r>
            <w:r>
              <w:rPr>
                <w:rFonts w:hint="eastAsia" w:ascii="仿宋_GB2312" w:hAnsi="仿宋_GB2312" w:eastAsia="仿宋_GB2312" w:cs="仿宋_GB2312"/>
                <w:color w:val="auto"/>
                <w:sz w:val="18"/>
                <w:szCs w:val="18"/>
                <w:highlight w:val="none"/>
              </w:rPr>
              <w:t>其他：</w:t>
            </w:r>
            <w:permStart w:id="44"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481369b2-b810-4180-a26d-19cfc52c1003}"/>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 xml:space="preserve">  </w:t>
            </w:r>
            <w:perm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3.技术服务计划书</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cdc1297c-16a9-490d-9187-2e1fc55cf8a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45" w:edGrp="everyone"/>
                <w:r>
                  <w:rPr>
                    <w:rFonts w:hint="eastAsia" w:ascii="仿宋_GB2312" w:hAnsi="仿宋_GB2312" w:eastAsia="仿宋_GB2312" w:cs="仿宋_GB2312"/>
                    <w:color w:val="auto"/>
                    <w:sz w:val="18"/>
                    <w:szCs w:val="18"/>
                    <w:highlight w:val="none"/>
                    <w:lang w:val="en-US" w:eastAsia="zh-CN"/>
                  </w:rPr>
                  <w:t xml:space="preserve">   </w:t>
                </w:r>
                <w:permEnd w:id="45"/>
              </w:sdtContent>
            </w:sdt>
            <w:r>
              <w:rPr>
                <w:rFonts w:hint="eastAsia" w:ascii="仿宋_GB2312" w:hAnsi="仿宋_GB2312" w:eastAsia="仿宋_GB2312" w:cs="仿宋_GB2312"/>
                <w:color w:val="auto"/>
                <w:sz w:val="18"/>
                <w:szCs w:val="18"/>
                <w:highlight w:val="none"/>
                <w:lang w:val="en-US" w:eastAsia="zh-CN"/>
              </w:rPr>
              <w:t>款约定执行：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乙方应</w:t>
            </w:r>
            <w:r>
              <w:rPr>
                <w:rFonts w:hint="eastAsia" w:ascii="仿宋_GB2312" w:hAnsi="仿宋_GB2312" w:eastAsia="仿宋_GB2312" w:cs="仿宋_GB2312"/>
                <w:color w:val="auto"/>
                <w:sz w:val="18"/>
                <w:szCs w:val="18"/>
                <w:highlight w:val="none"/>
                <w:lang w:val="en-US" w:eastAsia="zh-CN"/>
              </w:rPr>
              <w:t>在</w:t>
            </w:r>
            <w:permStart w:id="46" w:edGrp="everyone"/>
            <w:r>
              <w:rPr>
                <w:rFonts w:hint="eastAsia" w:ascii="仿宋_GB2312" w:hAnsi="仿宋_GB2312" w:eastAsia="仿宋_GB2312" w:cs="仿宋_GB2312"/>
                <w:color w:val="auto"/>
                <w:sz w:val="18"/>
                <w:szCs w:val="18"/>
                <w:highlight w:val="none"/>
                <w:lang w:val="en-US" w:eastAsia="zh-CN"/>
              </w:rPr>
              <w:t xml:space="preserve">    年  月  日前  </w:t>
            </w:r>
            <w:permEnd w:id="46"/>
            <w:r>
              <w:rPr>
                <w:rFonts w:hint="eastAsia" w:ascii="仿宋_GB2312" w:hAnsi="仿宋_GB2312" w:eastAsia="仿宋_GB2312" w:cs="仿宋_GB2312"/>
                <w:color w:val="auto"/>
                <w:sz w:val="18"/>
                <w:szCs w:val="18"/>
                <w:highlight w:val="none"/>
              </w:rPr>
              <w:t>向甲方提交</w:t>
            </w:r>
            <w:r>
              <w:rPr>
                <w:rFonts w:hint="eastAsia" w:ascii="仿宋_GB2312" w:hAnsi="仿宋_GB2312" w:eastAsia="仿宋_GB2312" w:cs="仿宋_GB2312"/>
                <w:color w:val="auto"/>
                <w:sz w:val="18"/>
                <w:szCs w:val="18"/>
                <w:highlight w:val="none"/>
                <w:lang w:val="en-US" w:eastAsia="zh-CN"/>
              </w:rPr>
              <w:t>书面项目技术服务</w:t>
            </w:r>
            <w:r>
              <w:rPr>
                <w:rFonts w:hint="eastAsia" w:ascii="仿宋_GB2312" w:hAnsi="仿宋_GB2312" w:eastAsia="仿宋_GB2312" w:cs="仿宋_GB2312"/>
                <w:color w:val="auto"/>
                <w:sz w:val="18"/>
                <w:szCs w:val="18"/>
                <w:highlight w:val="none"/>
              </w:rPr>
              <w:t>计划</w:t>
            </w:r>
            <w:r>
              <w:rPr>
                <w:rFonts w:hint="eastAsia" w:ascii="仿宋_GB2312" w:hAnsi="仿宋_GB2312" w:eastAsia="仿宋_GB2312" w:cs="仿宋_GB2312"/>
                <w:color w:val="auto"/>
                <w:sz w:val="18"/>
                <w:szCs w:val="18"/>
                <w:highlight w:val="none"/>
                <w:lang w:val="en-US" w:eastAsia="zh-CN"/>
              </w:rPr>
              <w:t>书</w:t>
            </w:r>
            <w:r>
              <w:rPr>
                <w:rFonts w:hint="eastAsia" w:ascii="仿宋_GB2312" w:hAnsi="仿宋_GB2312" w:eastAsia="仿宋_GB2312" w:cs="仿宋_GB2312"/>
                <w:color w:val="auto"/>
                <w:sz w:val="18"/>
                <w:szCs w:val="18"/>
                <w:highlight w:val="none"/>
              </w:rPr>
              <w:t>,经甲方同意后，作为本合同附件。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乙方应</w:t>
            </w:r>
            <w:r>
              <w:rPr>
                <w:rFonts w:hint="eastAsia" w:ascii="仿宋_GB2312" w:hAnsi="仿宋_GB2312" w:eastAsia="仿宋_GB2312" w:cs="仿宋_GB2312"/>
                <w:color w:val="auto"/>
                <w:sz w:val="18"/>
                <w:szCs w:val="18"/>
                <w:highlight w:val="none"/>
                <w:lang w:val="en-US" w:eastAsia="zh-CN"/>
              </w:rPr>
              <w:t>在收到甲方签发的委托函</w:t>
            </w:r>
            <w:r>
              <w:rPr>
                <w:rFonts w:hint="eastAsia" w:ascii="仿宋_GB2312" w:hAnsi="仿宋_GB2312" w:eastAsia="仿宋_GB2312" w:cs="仿宋_GB2312"/>
                <w:color w:val="auto"/>
                <w:sz w:val="18"/>
                <w:szCs w:val="18"/>
                <w:highlight w:val="none"/>
              </w:rPr>
              <w:t>之日，向甲方提交</w:t>
            </w:r>
            <w:r>
              <w:rPr>
                <w:rFonts w:hint="eastAsia" w:ascii="仿宋_GB2312" w:hAnsi="仿宋_GB2312" w:eastAsia="仿宋_GB2312" w:cs="仿宋_GB2312"/>
                <w:color w:val="auto"/>
                <w:sz w:val="18"/>
                <w:szCs w:val="18"/>
                <w:highlight w:val="none"/>
                <w:lang w:val="en-US" w:eastAsia="zh-CN"/>
              </w:rPr>
              <w:t>书面项目技术服务</w:t>
            </w:r>
            <w:r>
              <w:rPr>
                <w:rFonts w:hint="eastAsia" w:ascii="仿宋_GB2312" w:hAnsi="仿宋_GB2312" w:eastAsia="仿宋_GB2312" w:cs="仿宋_GB2312"/>
                <w:color w:val="auto"/>
                <w:sz w:val="18"/>
                <w:szCs w:val="18"/>
                <w:highlight w:val="none"/>
              </w:rPr>
              <w:t>计划</w:t>
            </w:r>
            <w:r>
              <w:rPr>
                <w:rFonts w:hint="eastAsia" w:ascii="仿宋_GB2312" w:hAnsi="仿宋_GB2312" w:eastAsia="仿宋_GB2312" w:cs="仿宋_GB2312"/>
                <w:color w:val="auto"/>
                <w:sz w:val="18"/>
                <w:szCs w:val="18"/>
                <w:highlight w:val="none"/>
                <w:lang w:val="en-US" w:eastAsia="zh-CN"/>
              </w:rPr>
              <w:t>书</w:t>
            </w:r>
            <w:r>
              <w:rPr>
                <w:rFonts w:hint="eastAsia" w:ascii="仿宋_GB2312" w:hAnsi="仿宋_GB2312" w:eastAsia="仿宋_GB2312" w:cs="仿宋_GB2312"/>
                <w:color w:val="auto"/>
                <w:sz w:val="18"/>
                <w:szCs w:val="18"/>
                <w:highlight w:val="none"/>
              </w:rPr>
              <w:t>,经甲方同意后，作为本合同附件。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3427"/>
                <w:placeholder>
                  <w:docPart w:val="{2d2d035c-4402-4263-93e3-dba07170df6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7" w:edGrp="everyone"/>
                <w:r>
                  <w:rPr>
                    <w:rFonts w:hint="eastAsia" w:ascii="仿宋_GB2312" w:hAnsi="仿宋_GB2312" w:eastAsia="仿宋_GB2312" w:cs="仿宋_GB2312"/>
                    <w:color w:val="auto"/>
                    <w:sz w:val="18"/>
                    <w:szCs w:val="18"/>
                    <w:highlight w:val="none"/>
                    <w:lang w:val="en-US" w:eastAsia="zh-CN"/>
                  </w:rPr>
                  <w:t xml:space="preserve">     </w:t>
                </w:r>
                <w:permEnd w:id="47"/>
              </w:sdtContent>
            </w:sdt>
            <w:r>
              <w:rPr>
                <w:rFonts w:hint="eastAsia" w:ascii="仿宋_GB2312" w:hAnsi="仿宋_GB2312" w:eastAsia="仿宋_GB2312" w:cs="仿宋_GB2312"/>
                <w:color w:val="auto"/>
                <w:sz w:val="18"/>
                <w:szCs w:val="18"/>
                <w:highlight w:val="none"/>
              </w:rPr>
              <w:t>。</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272cfb35-464f-46ea-b43d-668057fe982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48" w:edGrp="everyone"/>
                <w:r>
                  <w:rPr>
                    <w:rFonts w:hint="eastAsia" w:ascii="仿宋_GB2312" w:hAnsi="仿宋_GB2312" w:eastAsia="仿宋_GB2312" w:cs="仿宋_GB2312"/>
                    <w:color w:val="auto"/>
                    <w:sz w:val="18"/>
                    <w:szCs w:val="18"/>
                    <w:highlight w:val="none"/>
                    <w:lang w:val="en-US" w:eastAsia="zh-CN"/>
                  </w:rPr>
                  <w:t xml:space="preserve"> （1） </w:t>
                </w:r>
                <w:permEnd w:id="48"/>
              </w:sdtContent>
            </w:sdt>
            <w:r>
              <w:rPr>
                <w:rFonts w:hint="eastAsia" w:ascii="仿宋_GB2312" w:hAnsi="仿宋_GB2312" w:eastAsia="仿宋_GB2312" w:cs="仿宋_GB2312"/>
                <w:color w:val="auto"/>
                <w:sz w:val="18"/>
                <w:szCs w:val="18"/>
                <w:highlight w:val="none"/>
                <w:lang w:val="en-US" w:eastAsia="zh-CN"/>
              </w:rPr>
              <w:t>款约定执行：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乙方应</w:t>
            </w:r>
            <w:r>
              <w:rPr>
                <w:rFonts w:hint="eastAsia" w:ascii="仿宋_GB2312" w:hAnsi="仿宋_GB2312" w:eastAsia="仿宋_GB2312" w:cs="仿宋_GB2312"/>
                <w:color w:val="auto"/>
                <w:sz w:val="18"/>
                <w:szCs w:val="18"/>
                <w:highlight w:val="none"/>
                <w:lang w:val="en-US" w:eastAsia="zh-CN"/>
              </w:rPr>
              <w:t>在</w:t>
            </w:r>
            <w:permStart w:id="49" w:edGrp="everyone"/>
            <w:r>
              <w:rPr>
                <w:rFonts w:hint="eastAsia" w:ascii="仿宋_GB2312" w:hAnsi="仿宋_GB2312" w:eastAsia="仿宋_GB2312" w:cs="仿宋_GB2312"/>
                <w:color w:val="auto"/>
                <w:sz w:val="18"/>
                <w:szCs w:val="18"/>
                <w:highlight w:val="none"/>
                <w:lang w:val="en-US" w:eastAsia="zh-CN"/>
              </w:rPr>
              <w:t xml:space="preserve"> / </w:t>
            </w:r>
            <w:permEnd w:id="49"/>
            <w:r>
              <w:rPr>
                <w:rFonts w:hint="eastAsia" w:ascii="仿宋_GB2312" w:hAnsi="仿宋_GB2312" w:eastAsia="仿宋_GB2312" w:cs="仿宋_GB2312"/>
                <w:color w:val="auto"/>
                <w:sz w:val="18"/>
                <w:szCs w:val="18"/>
                <w:highlight w:val="none"/>
              </w:rPr>
              <w:t>向甲方提交</w:t>
            </w:r>
            <w:r>
              <w:rPr>
                <w:rFonts w:hint="eastAsia" w:ascii="仿宋_GB2312" w:hAnsi="仿宋_GB2312" w:eastAsia="仿宋_GB2312" w:cs="仿宋_GB2312"/>
                <w:color w:val="auto"/>
                <w:sz w:val="18"/>
                <w:szCs w:val="18"/>
                <w:highlight w:val="none"/>
                <w:lang w:val="en-US" w:eastAsia="zh-CN"/>
              </w:rPr>
              <w:t>书面项目技术服务</w:t>
            </w:r>
            <w:r>
              <w:rPr>
                <w:rFonts w:hint="eastAsia" w:ascii="仿宋_GB2312" w:hAnsi="仿宋_GB2312" w:eastAsia="仿宋_GB2312" w:cs="仿宋_GB2312"/>
                <w:color w:val="auto"/>
                <w:sz w:val="18"/>
                <w:szCs w:val="18"/>
                <w:highlight w:val="none"/>
              </w:rPr>
              <w:t>计划</w:t>
            </w:r>
            <w:r>
              <w:rPr>
                <w:rFonts w:hint="eastAsia" w:ascii="仿宋_GB2312" w:hAnsi="仿宋_GB2312" w:eastAsia="仿宋_GB2312" w:cs="仿宋_GB2312"/>
                <w:color w:val="auto"/>
                <w:sz w:val="18"/>
                <w:szCs w:val="18"/>
                <w:highlight w:val="none"/>
                <w:lang w:val="en-US" w:eastAsia="zh-CN"/>
              </w:rPr>
              <w:t>书</w:t>
            </w:r>
            <w:r>
              <w:rPr>
                <w:rFonts w:hint="eastAsia" w:ascii="仿宋_GB2312" w:hAnsi="仿宋_GB2312" w:eastAsia="仿宋_GB2312" w:cs="仿宋_GB2312"/>
                <w:color w:val="auto"/>
                <w:sz w:val="18"/>
                <w:szCs w:val="18"/>
                <w:highlight w:val="none"/>
              </w:rPr>
              <w:t>,经甲方同意后，作为本合同附件。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乙方应</w:t>
            </w:r>
            <w:r>
              <w:rPr>
                <w:rFonts w:hint="eastAsia" w:ascii="仿宋_GB2312" w:hAnsi="仿宋_GB2312" w:eastAsia="仿宋_GB2312" w:cs="仿宋_GB2312"/>
                <w:color w:val="auto"/>
                <w:sz w:val="18"/>
                <w:szCs w:val="18"/>
                <w:highlight w:val="none"/>
                <w:lang w:val="en-US" w:eastAsia="zh-CN"/>
              </w:rPr>
              <w:t>在收到甲方签发的委托函</w:t>
            </w:r>
            <w:r>
              <w:rPr>
                <w:rFonts w:hint="eastAsia" w:ascii="仿宋_GB2312" w:hAnsi="仿宋_GB2312" w:eastAsia="仿宋_GB2312" w:cs="仿宋_GB2312"/>
                <w:color w:val="auto"/>
                <w:sz w:val="18"/>
                <w:szCs w:val="18"/>
                <w:highlight w:val="none"/>
              </w:rPr>
              <w:t>之日，向甲方提交</w:t>
            </w:r>
            <w:r>
              <w:rPr>
                <w:rFonts w:hint="eastAsia" w:ascii="仿宋_GB2312" w:hAnsi="仿宋_GB2312" w:eastAsia="仿宋_GB2312" w:cs="仿宋_GB2312"/>
                <w:color w:val="auto"/>
                <w:sz w:val="18"/>
                <w:szCs w:val="18"/>
                <w:highlight w:val="none"/>
                <w:lang w:val="en-US" w:eastAsia="zh-CN"/>
              </w:rPr>
              <w:t>书面项目技术服务</w:t>
            </w:r>
            <w:r>
              <w:rPr>
                <w:rFonts w:hint="eastAsia" w:ascii="仿宋_GB2312" w:hAnsi="仿宋_GB2312" w:eastAsia="仿宋_GB2312" w:cs="仿宋_GB2312"/>
                <w:color w:val="auto"/>
                <w:sz w:val="18"/>
                <w:szCs w:val="18"/>
                <w:highlight w:val="none"/>
              </w:rPr>
              <w:t>计划</w:t>
            </w:r>
            <w:r>
              <w:rPr>
                <w:rFonts w:hint="eastAsia" w:ascii="仿宋_GB2312" w:hAnsi="仿宋_GB2312" w:eastAsia="仿宋_GB2312" w:cs="仿宋_GB2312"/>
                <w:color w:val="auto"/>
                <w:sz w:val="18"/>
                <w:szCs w:val="18"/>
                <w:highlight w:val="none"/>
                <w:lang w:val="en-US" w:eastAsia="zh-CN"/>
              </w:rPr>
              <w:t>书</w:t>
            </w:r>
            <w:r>
              <w:rPr>
                <w:rFonts w:hint="eastAsia" w:ascii="仿宋_GB2312" w:hAnsi="仿宋_GB2312" w:eastAsia="仿宋_GB2312" w:cs="仿宋_GB2312"/>
                <w:color w:val="auto"/>
                <w:sz w:val="18"/>
                <w:szCs w:val="18"/>
                <w:highlight w:val="none"/>
              </w:rPr>
              <w:t>,经甲方同意后，作为本合同附件。</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3427"/>
                <w:placeholder>
                  <w:docPart w:val="{6902bf61-91d3-4563-9261-04e1e5e6e30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0" w:edGrp="everyone"/>
                <w:r>
                  <w:rPr>
                    <w:rFonts w:hint="eastAsia" w:ascii="仿宋_GB2312" w:hAnsi="仿宋_GB2312" w:eastAsia="仿宋_GB2312" w:cs="仿宋_GB2312"/>
                    <w:color w:val="auto"/>
                    <w:sz w:val="18"/>
                    <w:szCs w:val="18"/>
                    <w:highlight w:val="none"/>
                    <w:lang w:val="en-US" w:eastAsia="zh-CN"/>
                  </w:rPr>
                  <w:t xml:space="preserve">  /   </w:t>
                </w:r>
                <w:permEnd w:id="50"/>
              </w:sdtContent>
            </w:sdt>
            <w:r>
              <w:rPr>
                <w:rFonts w:hint="eastAsia" w:ascii="仿宋_GB2312" w:hAnsi="仿宋_GB2312" w:eastAsia="仿宋_GB2312" w:cs="仿宋_GB2312"/>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5.甲方协作事项</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5.1</w:t>
            </w:r>
            <w:r>
              <w:rPr>
                <w:rFonts w:hint="eastAsia" w:ascii="仿宋_GB2312" w:hAnsi="仿宋_GB2312" w:eastAsia="仿宋_GB2312" w:cs="仿宋_GB2312"/>
                <w:color w:val="auto"/>
                <w:sz w:val="18"/>
                <w:szCs w:val="18"/>
                <w:highlight w:val="none"/>
              </w:rPr>
              <w:t>调研：</w:t>
            </w:r>
            <w:permStart w:id="51" w:edGrp="everyone"/>
            <w:r>
              <w:rPr>
                <w:rFonts w:hint="eastAsia" w:ascii="仿宋_GB2312" w:hAnsi="仿宋_GB2312" w:eastAsia="仿宋_GB2312" w:cs="仿宋_GB2312"/>
                <w:color w:val="auto"/>
                <w:sz w:val="18"/>
                <w:szCs w:val="18"/>
                <w:highlight w:val="none"/>
                <w:lang w:val="en-US" w:eastAsia="zh-CN"/>
              </w:rPr>
              <w:t xml:space="preserve">      </w:t>
            </w:r>
            <w:permEnd w:id="51"/>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5.2</w:t>
            </w:r>
            <w:r>
              <w:rPr>
                <w:rFonts w:hint="eastAsia" w:ascii="仿宋_GB2312" w:hAnsi="仿宋_GB2312" w:eastAsia="仿宋_GB2312" w:cs="仿宋_GB2312"/>
                <w:color w:val="auto"/>
                <w:sz w:val="18"/>
                <w:szCs w:val="18"/>
                <w:highlight w:val="none"/>
              </w:rPr>
              <w:t>办公条件：</w:t>
            </w:r>
            <w:permStart w:id="52" w:edGrp="everyone"/>
            <w:r>
              <w:rPr>
                <w:rFonts w:hint="eastAsia" w:ascii="仿宋_GB2312" w:hAnsi="仿宋_GB2312" w:eastAsia="仿宋_GB2312" w:cs="仿宋_GB2312"/>
                <w:color w:val="auto"/>
                <w:sz w:val="18"/>
                <w:szCs w:val="18"/>
                <w:highlight w:val="none"/>
                <w:lang w:val="en-US" w:eastAsia="zh-CN"/>
              </w:rPr>
              <w:t xml:space="preserve">      </w:t>
            </w:r>
            <w:permEnd w:id="52"/>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68593"/>
                <w:placeholder>
                  <w:docPart w:val="{51abc23c-740b-4af6-8956-a680c352d99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3" w:edGrp="everyone"/>
                <w:r>
                  <w:rPr>
                    <w:rFonts w:hint="eastAsia" w:ascii="仿宋_GB2312" w:hAnsi="仿宋_GB2312" w:eastAsia="仿宋_GB2312" w:cs="仿宋_GB2312"/>
                    <w:color w:val="auto"/>
                    <w:sz w:val="18"/>
                    <w:szCs w:val="18"/>
                    <w:highlight w:val="none"/>
                    <w:lang w:val="en-US" w:eastAsia="zh-CN"/>
                  </w:rPr>
                  <w:t xml:space="preserve">     </w:t>
                </w:r>
                <w:permEnd w:id="53"/>
              </w:sdtContent>
            </w:sdt>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5.1</w:t>
            </w:r>
            <w:r>
              <w:rPr>
                <w:rFonts w:hint="eastAsia" w:ascii="仿宋_GB2312" w:hAnsi="仿宋_GB2312" w:eastAsia="仿宋_GB2312" w:cs="仿宋_GB2312"/>
                <w:color w:val="auto"/>
                <w:sz w:val="18"/>
                <w:szCs w:val="18"/>
                <w:highlight w:val="none"/>
              </w:rPr>
              <w:t>调研：</w:t>
            </w:r>
            <w:permStart w:id="54" w:edGrp="everyone"/>
            <w:r>
              <w:rPr>
                <w:rFonts w:hint="eastAsia" w:ascii="仿宋_GB2312" w:hAnsi="仿宋_GB2312" w:eastAsia="仿宋_GB2312" w:cs="仿宋_GB2312"/>
                <w:color w:val="auto"/>
                <w:sz w:val="18"/>
                <w:szCs w:val="18"/>
                <w:highlight w:val="none"/>
                <w:lang w:val="en-US" w:eastAsia="zh-CN"/>
              </w:rPr>
              <w:t xml:space="preserve"> 合同生效后，如乙方需到甲方现场进行协议项目的调研、踏勘，甲方应做好配合工作，按期提供有关技术服务基础资料，并对资料的可靠性负责 </w:t>
            </w:r>
            <w:permEnd w:id="54"/>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5.2</w:t>
            </w:r>
            <w:r>
              <w:rPr>
                <w:rFonts w:hint="eastAsia" w:ascii="仿宋_GB2312" w:hAnsi="仿宋_GB2312" w:eastAsia="仿宋_GB2312" w:cs="仿宋_GB2312"/>
                <w:color w:val="auto"/>
                <w:sz w:val="18"/>
                <w:szCs w:val="18"/>
                <w:highlight w:val="none"/>
              </w:rPr>
              <w:t>办公条件：</w:t>
            </w:r>
            <w:permStart w:id="55" w:edGrp="everyone"/>
            <w:r>
              <w:rPr>
                <w:rFonts w:hint="eastAsia" w:ascii="仿宋_GB2312" w:hAnsi="仿宋_GB2312" w:eastAsia="仿宋_GB2312" w:cs="仿宋_GB2312"/>
                <w:color w:val="auto"/>
                <w:sz w:val="18"/>
                <w:szCs w:val="18"/>
                <w:highlight w:val="none"/>
                <w:lang w:val="en-US" w:eastAsia="zh-CN"/>
              </w:rPr>
              <w:t xml:space="preserve"> 乙方到技术服务地点进行技术服务期间，甲方尽可能提供力所能及的方便，但乙方应承担乙方人员所发生的办公、交通、住宿、餐费等差旅费用，甲方免费提供办公场所 </w:t>
            </w:r>
            <w:permEnd w:id="55"/>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5.3</w:t>
            </w:r>
            <w:r>
              <w:rPr>
                <w:rFonts w:hint="eastAsia" w:ascii="仿宋_GB2312" w:hAnsi="仿宋_GB2312" w:eastAsia="仿宋_GB2312" w:cs="仿宋_GB2312"/>
                <w:color w:val="auto"/>
                <w:sz w:val="18"/>
                <w:szCs w:val="18"/>
                <w:highlight w:val="none"/>
              </w:rPr>
              <w:t>其他：</w:t>
            </w:r>
            <w:sdt>
              <w:sdtPr>
                <w:rPr>
                  <w:rFonts w:hint="eastAsia" w:ascii="仿宋_GB2312" w:hAnsi="仿宋_GB2312" w:eastAsia="仿宋_GB2312" w:cs="仿宋_GB2312"/>
                  <w:color w:val="auto"/>
                  <w:sz w:val="18"/>
                  <w:szCs w:val="18"/>
                  <w:highlight w:val="none"/>
                  <w:lang w:val="en-US" w:eastAsia="zh-CN"/>
                </w:rPr>
                <w:alias w:val="不填其他的，请划“/”"/>
                <w:id w:val="147468593"/>
                <w:placeholder>
                  <w:docPart w:val="{25a048b0-d62f-454b-b396-15c8be18c51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6" w:edGrp="everyone"/>
                <w:r>
                  <w:rPr>
                    <w:rFonts w:hint="eastAsia" w:ascii="仿宋_GB2312" w:hAnsi="仿宋_GB2312" w:eastAsia="仿宋_GB2312" w:cs="仿宋_GB2312"/>
                    <w:color w:val="auto"/>
                    <w:sz w:val="18"/>
                    <w:szCs w:val="18"/>
                    <w:highlight w:val="none"/>
                    <w:lang w:val="en-US" w:eastAsia="zh-CN"/>
                  </w:rPr>
                  <w:t>技术成果交付后，甲方及时组织审查。</w:t>
                </w:r>
                <w:permEnd w:id="56"/>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6.验收</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.1乙方完成本合同项下服务内容后</w:t>
            </w:r>
            <w:permStart w:id="57" w:edGrp="everyone"/>
            <w:r>
              <w:rPr>
                <w:rFonts w:hint="eastAsia" w:ascii="仿宋_GB2312" w:hAnsi="仿宋_GB2312" w:eastAsia="仿宋_GB2312" w:cs="仿宋_GB2312"/>
                <w:color w:val="auto"/>
                <w:sz w:val="18"/>
                <w:szCs w:val="18"/>
                <w:highlight w:val="none"/>
                <w:lang w:val="en-US" w:eastAsia="zh-CN"/>
              </w:rPr>
              <w:t xml:space="preserve">    </w:t>
            </w:r>
            <w:permEnd w:id="57"/>
            <w:r>
              <w:rPr>
                <w:rFonts w:hint="eastAsia" w:ascii="仿宋_GB2312" w:hAnsi="仿宋_GB2312" w:eastAsia="仿宋_GB2312" w:cs="仿宋_GB2312"/>
                <w:color w:val="auto"/>
                <w:sz w:val="18"/>
                <w:szCs w:val="18"/>
                <w:highlight w:val="none"/>
              </w:rPr>
              <w:t>日内，向甲方提出书面的验收申请，甲方收到该申请后</w:t>
            </w:r>
            <w:permStart w:id="58" w:edGrp="everyone"/>
            <w:r>
              <w:rPr>
                <w:rFonts w:hint="eastAsia" w:ascii="仿宋_GB2312" w:hAnsi="仿宋_GB2312" w:eastAsia="仿宋_GB2312" w:cs="仿宋_GB2312"/>
                <w:color w:val="auto"/>
                <w:sz w:val="18"/>
                <w:szCs w:val="18"/>
                <w:highlight w:val="none"/>
                <w:lang w:val="en-US" w:eastAsia="zh-CN"/>
              </w:rPr>
              <w:t xml:space="preserve">    </w:t>
            </w:r>
            <w:permEnd w:id="58"/>
            <w:r>
              <w:rPr>
                <w:rFonts w:hint="eastAsia" w:ascii="仿宋_GB2312" w:hAnsi="仿宋_GB2312" w:eastAsia="仿宋_GB2312" w:cs="仿宋_GB2312"/>
                <w:color w:val="auto"/>
                <w:sz w:val="18"/>
                <w:szCs w:val="18"/>
                <w:highlight w:val="none"/>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71471"/>
                <w:placeholder>
                  <w:docPart w:val="{f3e28367-d1fe-4f74-9862-1ca9422dc4f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9" w:edGrp="everyone"/>
                <w:r>
                  <w:rPr>
                    <w:rFonts w:hint="eastAsia" w:ascii="仿宋_GB2312" w:hAnsi="仿宋_GB2312" w:eastAsia="仿宋_GB2312" w:cs="仿宋_GB2312"/>
                    <w:color w:val="auto"/>
                    <w:sz w:val="18"/>
                    <w:szCs w:val="18"/>
                    <w:highlight w:val="none"/>
                    <w:lang w:val="en-US" w:eastAsia="zh-CN"/>
                  </w:rPr>
                  <w:t xml:space="preserve">     </w:t>
                </w:r>
                <w:permEnd w:id="59"/>
              </w:sdtContent>
            </w:sdt>
            <w:r>
              <w:rPr>
                <w:rFonts w:hint="eastAsia" w:ascii="仿宋_GB2312" w:hAnsi="仿宋_GB2312" w:eastAsia="仿宋_GB2312" w:cs="仿宋_GB2312"/>
                <w:color w:val="auto"/>
                <w:sz w:val="18"/>
                <w:szCs w:val="18"/>
                <w:highlight w:val="none"/>
              </w:rPr>
              <w:t>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.2验收标准：</w:t>
            </w:r>
            <w:permStart w:id="60" w:edGrp="everyone"/>
            <w:r>
              <w:rPr>
                <w:rFonts w:hint="eastAsia" w:ascii="仿宋_GB2312" w:hAnsi="仿宋_GB2312" w:eastAsia="仿宋_GB2312" w:cs="仿宋_GB2312"/>
                <w:color w:val="auto"/>
                <w:sz w:val="18"/>
                <w:szCs w:val="18"/>
                <w:highlight w:val="none"/>
                <w:lang w:val="en-US" w:eastAsia="zh-CN"/>
              </w:rPr>
              <w:t xml:space="preserve">      </w:t>
            </w:r>
            <w:permEnd w:id="6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.3验收后的处理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.3.1验收合格的，甲方向乙方出具验收合格的书面意见。</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.3.2验收不合格的，甲方向乙方出具验收不合格的书面意见，乙方应当在收到甲方意见之日起</w:t>
            </w:r>
            <w:permStart w:id="61" w:edGrp="everyone"/>
            <w:r>
              <w:rPr>
                <w:rFonts w:hint="eastAsia" w:ascii="仿宋_GB2312" w:hAnsi="仿宋_GB2312" w:eastAsia="仿宋_GB2312" w:cs="仿宋_GB2312"/>
                <w:color w:val="auto"/>
                <w:sz w:val="18"/>
                <w:szCs w:val="18"/>
                <w:highlight w:val="none"/>
                <w:lang w:val="en-US" w:eastAsia="zh-CN"/>
              </w:rPr>
              <w:t xml:space="preserve">      </w:t>
            </w:r>
            <w:permEnd w:id="61"/>
            <w:r>
              <w:rPr>
                <w:rFonts w:hint="eastAsia" w:ascii="仿宋_GB2312" w:hAnsi="仿宋_GB2312" w:eastAsia="仿宋_GB2312" w:cs="仿宋_GB2312"/>
                <w:color w:val="auto"/>
                <w:sz w:val="18"/>
                <w:szCs w:val="18"/>
                <w:highlight w:val="none"/>
              </w:rPr>
              <w:t>天内，根据甲方的验收意见对提交的服务成果进行修改，直至验收合格止。若第二次验收仍不合格的，甲方有权解除本合同，乙方应当按照本合同的约定承担违约责任。</w:t>
            </w:r>
          </w:p>
        </w:tc>
        <w:tc>
          <w:tcPr>
            <w:tcW w:w="6181" w:type="dxa"/>
            <w:gridSpan w:val="2"/>
            <w:noWrap w:val="0"/>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.1乙方完成本合同项下服务内容后</w:t>
            </w:r>
            <w:permStart w:id="62" w:edGrp="everyone"/>
            <w:r>
              <w:rPr>
                <w:rFonts w:hint="eastAsia" w:ascii="仿宋_GB2312" w:hAnsi="仿宋_GB2312" w:eastAsia="仿宋_GB2312" w:cs="仿宋_GB2312"/>
                <w:color w:val="auto"/>
                <w:sz w:val="18"/>
                <w:szCs w:val="18"/>
                <w:highlight w:val="none"/>
                <w:lang w:val="en-US" w:eastAsia="zh-CN"/>
              </w:rPr>
              <w:t xml:space="preserve"> 7 </w:t>
            </w:r>
            <w:permEnd w:id="62"/>
            <w:r>
              <w:rPr>
                <w:rFonts w:hint="eastAsia" w:ascii="仿宋_GB2312" w:hAnsi="仿宋_GB2312" w:eastAsia="仿宋_GB2312" w:cs="仿宋_GB2312"/>
                <w:color w:val="auto"/>
                <w:sz w:val="18"/>
                <w:szCs w:val="18"/>
                <w:highlight w:val="none"/>
              </w:rPr>
              <w:t>日内，向甲方提出书面的验收申请，甲方收到该申请后</w:t>
            </w:r>
            <w:permStart w:id="63" w:edGrp="everyone"/>
            <w:r>
              <w:rPr>
                <w:rFonts w:hint="eastAsia" w:ascii="仿宋_GB2312" w:hAnsi="仿宋_GB2312" w:eastAsia="仿宋_GB2312" w:cs="仿宋_GB2312"/>
                <w:color w:val="auto"/>
                <w:sz w:val="18"/>
                <w:szCs w:val="18"/>
                <w:highlight w:val="none"/>
                <w:lang w:val="en-US" w:eastAsia="zh-CN"/>
              </w:rPr>
              <w:t xml:space="preserve"> 7 </w:t>
            </w:r>
            <w:permEnd w:id="63"/>
            <w:r>
              <w:rPr>
                <w:rFonts w:hint="eastAsia" w:ascii="仿宋_GB2312" w:hAnsi="仿宋_GB2312" w:eastAsia="仿宋_GB2312" w:cs="仿宋_GB2312"/>
                <w:color w:val="auto"/>
                <w:sz w:val="18"/>
                <w:szCs w:val="18"/>
                <w:highlight w:val="none"/>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71471"/>
                <w:placeholder>
                  <w:docPart w:val="{75430a74-3d48-4fce-a6f0-79881559569d}"/>
                </w:placeholder>
                <w:text w:multiLine="1"/>
              </w:sdtPr>
              <w:sdtEndPr>
                <w:rPr>
                  <w:rFonts w:hint="default" w:ascii="仿宋_GB2312" w:hAnsi="仿宋_GB2312" w:eastAsia="仿宋_GB2312" w:cs="仿宋_GB2312"/>
                  <w:color w:val="auto"/>
                  <w:sz w:val="18"/>
                  <w:szCs w:val="18"/>
                  <w:highlight w:val="none"/>
                  <w:lang w:val="en-US" w:eastAsia="zh-CN"/>
                </w:rPr>
              </w:sdtEndPr>
              <w:sdtContent>
                <w:permStart w:id="64" w:edGrp="everyone"/>
                <w:r>
                  <w:rPr>
                    <w:rFonts w:hint="eastAsia" w:ascii="仿宋_GB2312" w:hAnsi="仿宋_GB2312" w:eastAsia="仿宋_GB2312" w:cs="仿宋_GB2312"/>
                    <w:color w:val="auto"/>
                    <w:sz w:val="18"/>
                    <w:szCs w:val="18"/>
                    <w:highlight w:val="none"/>
                    <w:lang w:val="en-US" w:eastAsia="zh-CN"/>
                  </w:rPr>
                  <w:t>乙方</w:t>
                </w:r>
                <w:permEnd w:id="6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.2验收标准：</w:t>
            </w:r>
            <w:permStart w:id="65" w:edGrp="everyone"/>
            <w:r>
              <w:rPr>
                <w:rFonts w:hint="eastAsia" w:ascii="仿宋_GB2312" w:hAnsi="仿宋_GB2312" w:eastAsia="仿宋_GB2312" w:cs="仿宋_GB2312"/>
                <w:color w:val="auto"/>
                <w:sz w:val="18"/>
                <w:szCs w:val="18"/>
                <w:highlight w:val="none"/>
                <w:lang w:val="en-US" w:eastAsia="zh-CN"/>
              </w:rPr>
              <w:t>详见《附件1：分布式激光阵列组网的高精度测量装置研制与工程应用技术规范书》、《附件2：水轮机转轮空蚀三维重建与精准量化关键技术研究技术规范书》</w:t>
            </w:r>
            <w:permEnd w:id="65"/>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.3验收后的处理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.3.1验收合格的，甲方向乙方出具验收合格的书面意见。</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.3.2验收不合格的，甲方向乙方出具验收不合格的书面意见，乙方应当在收到甲方意见之日起</w:t>
            </w:r>
            <w:permStart w:id="66" w:edGrp="everyone"/>
            <w:r>
              <w:rPr>
                <w:rFonts w:hint="eastAsia" w:ascii="仿宋_GB2312" w:hAnsi="仿宋_GB2312" w:eastAsia="仿宋_GB2312" w:cs="仿宋_GB2312"/>
                <w:color w:val="auto"/>
                <w:sz w:val="18"/>
                <w:szCs w:val="18"/>
                <w:highlight w:val="none"/>
                <w:lang w:val="en-US" w:eastAsia="zh-CN"/>
              </w:rPr>
              <w:t xml:space="preserve"> 5 </w:t>
            </w:r>
            <w:permEnd w:id="66"/>
            <w:r>
              <w:rPr>
                <w:rFonts w:hint="eastAsia" w:ascii="仿宋_GB2312" w:hAnsi="仿宋_GB2312" w:eastAsia="仿宋_GB2312" w:cs="仿宋_GB2312"/>
                <w:color w:val="auto"/>
                <w:sz w:val="18"/>
                <w:szCs w:val="18"/>
                <w:highlight w:val="none"/>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2"/>
                <w:sz w:val="18"/>
                <w:szCs w:val="18"/>
                <w:highlight w:val="none"/>
                <w:lang w:val="en-US" w:eastAsia="zh-CN" w:bidi="ar-SA"/>
              </w:rPr>
              <w:t>7.合同价款与支付</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val="en-US" w:eastAsia="zh-CN"/>
              </w:rPr>
              <w:t>7.1</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即技术</w:t>
            </w:r>
            <w:r>
              <w:rPr>
                <w:rFonts w:hint="eastAsia" w:ascii="仿宋_GB2312" w:hAnsi="仿宋_GB2312" w:eastAsia="仿宋_GB2312" w:cs="仿宋_GB2312"/>
                <w:color w:val="auto"/>
                <w:sz w:val="18"/>
                <w:szCs w:val="18"/>
                <w:highlight w:val="none"/>
              </w:rPr>
              <w:t>服务费</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包括</w:t>
            </w:r>
            <w:r>
              <w:rPr>
                <w:rFonts w:hint="eastAsia" w:ascii="仿宋_GB2312" w:hAnsi="仿宋_GB2312" w:eastAsia="仿宋_GB2312" w:cs="仿宋_GB2312"/>
                <w:color w:val="auto"/>
                <w:sz w:val="18"/>
                <w:szCs w:val="18"/>
                <w:highlight w:val="none"/>
              </w:rPr>
              <w:t>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2845"/>
                <w:placeholder>
                  <w:docPart w:val="{6aa68d8d-1c99-48a0-9c39-e61ffcfe70c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67" w:edGrp="everyone"/>
                <w:r>
                  <w:rPr>
                    <w:rFonts w:hint="eastAsia" w:ascii="仿宋_GB2312" w:hAnsi="仿宋_GB2312" w:eastAsia="仿宋_GB2312" w:cs="仿宋_GB2312"/>
                    <w:color w:val="auto"/>
                    <w:sz w:val="18"/>
                    <w:szCs w:val="18"/>
                    <w:highlight w:val="none"/>
                    <w:lang w:val="en-US" w:eastAsia="zh-CN"/>
                  </w:rPr>
                  <w:t xml:space="preserve">     </w:t>
                </w:r>
                <w:permEnd w:id="67"/>
              </w:sdtContent>
            </w:sdt>
            <w:r>
              <w:rPr>
                <w:rFonts w:hint="eastAsia" w:ascii="仿宋_GB2312" w:hAnsi="仿宋_GB2312" w:eastAsia="仿宋_GB2312" w:cs="仿宋_GB2312"/>
                <w:color w:val="auto"/>
                <w:sz w:val="18"/>
                <w:szCs w:val="18"/>
                <w:highlight w:val="none"/>
              </w:rPr>
              <w:t>种方式确定：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val="en-US" w:eastAsia="zh-CN"/>
              </w:rPr>
              <w:t>（1）固定价。</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3e610911-330e-4ab2-b8c2-c7f2cba630bc}"/>
                </w:placeholder>
                <w:text/>
              </w:sdtPr>
              <w:sdtEndPr>
                <w:rPr>
                  <w:rFonts w:hint="eastAsia" w:ascii="仿宋_GB2312" w:hAnsi="仿宋_GB2312" w:eastAsia="仿宋_GB2312" w:cs="仿宋_GB2312"/>
                  <w:color w:val="auto"/>
                  <w:sz w:val="18"/>
                  <w:szCs w:val="18"/>
                  <w:highlight w:val="none"/>
                  <w:lang w:val="en-US" w:eastAsia="zh-CN"/>
                </w:rPr>
              </w:sdtEndPr>
              <w:sdtContent>
                <w:permStart w:id="68"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68"/>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1a5d6a55-1ccd-42a4-a726-653d24193547}"/>
                </w:placeholder>
                <w:text/>
              </w:sdtPr>
              <w:sdtEndPr>
                <w:rPr>
                  <w:rFonts w:hint="eastAsia" w:ascii="仿宋_GB2312" w:hAnsi="仿宋_GB2312" w:eastAsia="仿宋_GB2312" w:cs="仿宋_GB2312"/>
                  <w:color w:val="auto"/>
                  <w:sz w:val="18"/>
                  <w:szCs w:val="18"/>
                  <w:highlight w:val="none"/>
                  <w:lang w:val="en-US" w:eastAsia="zh-CN"/>
                </w:rPr>
              </w:sdtEndPr>
              <w:sdtContent>
                <w:permStart w:id="69"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69"/>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2cb4337f-6a73-42fd-998d-bdbf7d778b09}"/>
                </w:placeholder>
                <w:text/>
              </w:sdtPr>
              <w:sdtEndPr>
                <w:rPr>
                  <w:rFonts w:hint="eastAsia" w:ascii="仿宋_GB2312" w:hAnsi="仿宋_GB2312" w:eastAsia="仿宋_GB2312" w:cs="仿宋_GB2312"/>
                  <w:color w:val="auto"/>
                  <w:sz w:val="18"/>
                  <w:szCs w:val="18"/>
                  <w:highlight w:val="none"/>
                  <w:lang w:val="en-US" w:eastAsia="zh-CN"/>
                </w:rPr>
              </w:sdtEndPr>
              <w:sdtContent>
                <w:permStart w:id="70"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ffe622b5-2598-4b86-a129-b9cb6f3580d0}"/>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26d9608d-76cf-4b6a-8f16-fc47be79d71b}"/>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70"/>
            <w:r>
              <w:rPr>
                <w:rFonts w:hint="eastAsia" w:ascii="仿宋_GB2312" w:hAnsi="仿宋_GB2312" w:eastAsia="仿宋_GB2312" w:cs="仿宋_GB2312"/>
                <w:color w:val="auto"/>
                <w:sz w:val="18"/>
                <w:szCs w:val="18"/>
                <w:highlight w:val="none"/>
                <w:lang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暂定为人民币含税价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21b26866-4429-4d2c-850d-1db7e4b7462a}"/>
                </w:placeholder>
                <w:text/>
              </w:sdtPr>
              <w:sdtEndPr>
                <w:rPr>
                  <w:rFonts w:hint="eastAsia" w:ascii="仿宋_GB2312" w:hAnsi="仿宋_GB2312" w:eastAsia="仿宋_GB2312" w:cs="仿宋_GB2312"/>
                  <w:color w:val="auto"/>
                  <w:sz w:val="18"/>
                  <w:szCs w:val="18"/>
                  <w:highlight w:val="none"/>
                  <w:lang w:val="en-US" w:eastAsia="zh-CN"/>
                </w:rPr>
              </w:sdtEndPr>
              <w:sdtContent>
                <w:permStart w:id="71" w:edGrp="everyone"/>
                <w:r>
                  <w:rPr>
                    <w:rFonts w:hint="eastAsia" w:ascii="仿宋_GB2312" w:hAnsi="仿宋_GB2312" w:eastAsia="仿宋_GB2312" w:cs="仿宋_GB2312"/>
                    <w:color w:val="auto"/>
                    <w:sz w:val="18"/>
                    <w:szCs w:val="18"/>
                    <w:highlight w:val="none"/>
                  </w:rPr>
                  <w:t xml:space="preserve">     </w:t>
                </w:r>
                <w:permEnd w:id="71"/>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168b9f9d-ab50-4c21-ba24-cedd12a95c12}"/>
                </w:placeholder>
                <w:text/>
              </w:sdtPr>
              <w:sdtEndPr>
                <w:rPr>
                  <w:rFonts w:hint="eastAsia" w:ascii="仿宋_GB2312" w:hAnsi="仿宋_GB2312" w:eastAsia="仿宋_GB2312" w:cs="仿宋_GB2312"/>
                  <w:color w:val="auto"/>
                  <w:sz w:val="18"/>
                  <w:szCs w:val="18"/>
                  <w:highlight w:val="none"/>
                  <w:lang w:val="en-US" w:eastAsia="zh-CN"/>
                </w:rPr>
              </w:sdtEndPr>
              <w:sdtContent>
                <w:permStart w:id="72"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72"/>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9d11a42b-68ca-48b8-89bd-980e6d198e04}"/>
                </w:placeholder>
                <w:text/>
              </w:sdtPr>
              <w:sdtEndPr>
                <w:rPr>
                  <w:rFonts w:hint="eastAsia" w:ascii="仿宋_GB2312" w:hAnsi="仿宋_GB2312" w:eastAsia="仿宋_GB2312" w:cs="仿宋_GB2312"/>
                  <w:color w:val="auto"/>
                  <w:sz w:val="18"/>
                  <w:szCs w:val="18"/>
                  <w:highlight w:val="none"/>
                  <w:lang w:val="en-US" w:eastAsia="zh-CN"/>
                </w:rPr>
              </w:sdtEndPr>
              <w:sdtContent>
                <w:permStart w:id="73"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82592"/>
                <w:placeholder>
                  <w:docPart w:val="{0f4c7647-f429-45ff-aea4-af31d99204e5}"/>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81894"/>
                <w:placeholder>
                  <w:docPart w:val="{ef46e9f9-b0da-47a4-888e-a0137dde0619}"/>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73"/>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最</w:t>
            </w:r>
            <w:r>
              <w:rPr>
                <w:rFonts w:hint="eastAsia" w:ascii="仿宋_GB2312" w:hAnsi="仿宋_GB2312" w:eastAsia="仿宋_GB2312" w:cs="仿宋_GB2312"/>
                <w:color w:val="auto"/>
                <w:sz w:val="18"/>
                <w:szCs w:val="18"/>
                <w:highlight w:val="none"/>
              </w:rPr>
              <w:t>终合同价款按以下标准计算：</w:t>
            </w:r>
            <w:permStart w:id="74" w:edGrp="everyone"/>
            <w:r>
              <w:rPr>
                <w:rFonts w:hint="eastAsia" w:ascii="仿宋_GB2312" w:hAnsi="仿宋_GB2312" w:eastAsia="仿宋_GB2312" w:cs="仿宋_GB2312"/>
                <w:color w:val="auto"/>
                <w:sz w:val="18"/>
                <w:szCs w:val="18"/>
                <w:highlight w:val="none"/>
                <w:lang w:val="en-US" w:eastAsia="zh-CN"/>
              </w:rPr>
              <w:t xml:space="preserve">      </w:t>
            </w:r>
            <w:permEnd w:id="74"/>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本框架合同预计金额为人民币含税价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7544b27d-ea9e-483d-9c2a-09bca0f39987}"/>
                </w:placeholder>
                <w:text/>
              </w:sdtPr>
              <w:sdtEndPr>
                <w:rPr>
                  <w:rFonts w:hint="eastAsia" w:ascii="仿宋_GB2312" w:hAnsi="仿宋_GB2312" w:eastAsia="仿宋_GB2312" w:cs="仿宋_GB2312"/>
                  <w:color w:val="auto"/>
                  <w:sz w:val="18"/>
                  <w:szCs w:val="18"/>
                  <w:highlight w:val="none"/>
                  <w:lang w:val="en-US" w:eastAsia="zh-CN"/>
                </w:rPr>
              </w:sdtEndPr>
              <w:sdtContent>
                <w:permStart w:id="75"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75"/>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4d85093d-f3c3-400b-af82-adbf68b630d9}"/>
                </w:placeholder>
                <w:text/>
              </w:sdtPr>
              <w:sdtEndPr>
                <w:rPr>
                  <w:rFonts w:hint="eastAsia" w:ascii="仿宋_GB2312" w:hAnsi="仿宋_GB2312" w:eastAsia="仿宋_GB2312" w:cs="仿宋_GB2312"/>
                  <w:color w:val="auto"/>
                  <w:sz w:val="18"/>
                  <w:szCs w:val="18"/>
                  <w:highlight w:val="none"/>
                  <w:lang w:val="en-US" w:eastAsia="zh-CN"/>
                </w:rPr>
              </w:sdtEndPr>
              <w:sdtContent>
                <w:permStart w:id="76"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76"/>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882e3e20-df9b-41f6-928d-29e074f251b0}"/>
                </w:placeholder>
                <w:text/>
              </w:sdtPr>
              <w:sdtEndPr>
                <w:rPr>
                  <w:rFonts w:hint="eastAsia" w:ascii="仿宋_GB2312" w:hAnsi="仿宋_GB2312" w:eastAsia="仿宋_GB2312" w:cs="仿宋_GB2312"/>
                  <w:color w:val="auto"/>
                  <w:sz w:val="18"/>
                  <w:szCs w:val="18"/>
                  <w:highlight w:val="none"/>
                  <w:lang w:val="en-US" w:eastAsia="zh-CN"/>
                </w:rPr>
              </w:sdtEndPr>
              <w:sdtContent>
                <w:permStart w:id="77" w:edGrp="everyone"/>
                <w:r>
                  <w:rPr>
                    <w:rFonts w:hint="eastAsia" w:ascii="仿宋_GB2312" w:hAnsi="仿宋_GB2312" w:eastAsia="仿宋_GB2312" w:cs="仿宋_GB2312"/>
                    <w:color w:val="auto"/>
                    <w:sz w:val="18"/>
                    <w:szCs w:val="18"/>
                    <w:highlight w:val="none"/>
                    <w:lang w:val="en-US" w:eastAsia="zh-CN"/>
                  </w:rPr>
                  <w:t xml:space="preserve">       </w:t>
                </w:r>
                <w:permEnd w:id="77"/>
              </w:sdtContent>
            </w:sdt>
            <w:r>
              <w:rPr>
                <w:rFonts w:hint="eastAsia" w:ascii="仿宋_GB2312" w:hAnsi="仿宋_GB2312" w:eastAsia="仿宋_GB2312" w:cs="仿宋_GB2312"/>
                <w:color w:val="auto"/>
                <w:sz w:val="18"/>
                <w:szCs w:val="18"/>
                <w:highlight w:val="none"/>
                <w:lang w:val="en-US" w:eastAsia="zh-CN"/>
              </w:rPr>
              <w:t>，最终合同价款</w:t>
            </w:r>
            <w:r>
              <w:rPr>
                <w:rFonts w:hint="eastAsia" w:ascii="仿宋_GB2312" w:hAnsi="仿宋_GB2312" w:eastAsia="仿宋_GB2312" w:cs="仿宋_GB2312"/>
                <w:color w:val="auto"/>
                <w:sz w:val="18"/>
                <w:szCs w:val="18"/>
                <w:highlight w:val="none"/>
              </w:rPr>
              <w:t>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或</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单独结算</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具体计价标准为</w:t>
            </w:r>
            <w:permStart w:id="78" w:edGrp="everyone"/>
            <w:r>
              <w:rPr>
                <w:rFonts w:hint="eastAsia" w:ascii="仿宋_GB2312" w:hAnsi="仿宋_GB2312" w:eastAsia="仿宋_GB2312" w:cs="仿宋_GB2312"/>
                <w:color w:val="auto"/>
                <w:sz w:val="18"/>
                <w:szCs w:val="18"/>
                <w:highlight w:val="none"/>
                <w:lang w:val="en-US" w:eastAsia="zh-CN"/>
              </w:rPr>
              <w:t xml:space="preserve">      </w:t>
            </w:r>
            <w:permEnd w:id="78"/>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sz w:val="18"/>
                  <w:szCs w:val="18"/>
                  <w:highlight w:val="none"/>
                  <w:lang w:val="en-US" w:eastAsia="zh-CN"/>
                </w:rPr>
                <w:alias w:val="不填其他的，请划“/”"/>
                <w:id w:val="147452876"/>
                <w:placeholder>
                  <w:docPart w:val="{3450b540-5bb2-43fb-9afc-05b379f95b0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9" w:edGrp="everyone"/>
                <w:r>
                  <w:rPr>
                    <w:rFonts w:hint="eastAsia" w:ascii="仿宋_GB2312" w:hAnsi="仿宋_GB2312" w:eastAsia="仿宋_GB2312" w:cs="仿宋_GB2312"/>
                    <w:color w:val="auto"/>
                    <w:sz w:val="18"/>
                    <w:szCs w:val="18"/>
                    <w:highlight w:val="none"/>
                    <w:lang w:val="en-US" w:eastAsia="zh-CN"/>
                  </w:rPr>
                  <w:t xml:space="preserve">        </w:t>
                </w:r>
                <w:permEnd w:id="79"/>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7.2</w:t>
            </w:r>
            <w:r>
              <w:rPr>
                <w:rFonts w:hint="eastAsia" w:ascii="仿宋_GB2312" w:hAnsi="仿宋_GB2312" w:eastAsia="仿宋_GB2312" w:cs="仿宋_GB2312"/>
                <w:color w:val="auto"/>
                <w:sz w:val="18"/>
                <w:szCs w:val="18"/>
                <w:highlight w:val="none"/>
              </w:rPr>
              <w:t>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0960"/>
                <w:placeholder>
                  <w:docPart w:val="{fe3908ce-a5de-4212-ba7c-ad599787e289}"/>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80" w:edGrp="everyone"/>
                <w:r>
                  <w:rPr>
                    <w:rFonts w:hint="eastAsia" w:ascii="仿宋_GB2312" w:hAnsi="仿宋_GB2312" w:eastAsia="仿宋_GB2312" w:cs="仿宋_GB2312"/>
                    <w:color w:val="auto"/>
                    <w:sz w:val="18"/>
                    <w:szCs w:val="18"/>
                    <w:highlight w:val="none"/>
                    <w:lang w:val="en-US" w:eastAsia="zh-CN"/>
                  </w:rPr>
                  <w:t xml:space="preserve">     </w:t>
                </w:r>
                <w:permEnd w:id="80"/>
              </w:sdtContent>
            </w:sdt>
            <w:r>
              <w:rPr>
                <w:rFonts w:hint="eastAsia" w:ascii="仿宋_GB2312" w:hAnsi="仿宋_GB2312" w:eastAsia="仿宋_GB2312" w:cs="仿宋_GB2312"/>
                <w:color w:val="auto"/>
                <w:sz w:val="18"/>
                <w:szCs w:val="18"/>
                <w:highlight w:val="none"/>
              </w:rPr>
              <w:t>项约定执行：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一次性支付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具体支付时间和方式为：</w:t>
            </w:r>
            <w:permStart w:id="81" w:edGrp="everyone"/>
            <w:r>
              <w:rPr>
                <w:rFonts w:hint="eastAsia" w:ascii="仿宋_GB2312" w:hAnsi="仿宋_GB2312" w:eastAsia="仿宋_GB2312" w:cs="仿宋_GB2312"/>
                <w:color w:val="auto"/>
                <w:sz w:val="18"/>
                <w:szCs w:val="18"/>
                <w:highlight w:val="none"/>
                <w:lang w:val="en-US" w:eastAsia="zh-CN"/>
              </w:rPr>
              <w:t xml:space="preserve">      </w:t>
            </w:r>
            <w:permEnd w:id="81"/>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分期</w:t>
            </w:r>
            <w:r>
              <w:rPr>
                <w:rFonts w:hint="eastAsia" w:ascii="仿宋_GB2312" w:hAnsi="仿宋_GB2312" w:eastAsia="仿宋_GB2312" w:cs="仿宋_GB2312"/>
                <w:color w:val="auto"/>
                <w:sz w:val="18"/>
                <w:szCs w:val="18"/>
                <w:highlight w:val="none"/>
                <w:lang w:eastAsia="zh-CN"/>
              </w:rPr>
              <w:t>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ermStart w:id="82" w:edGrp="everyone"/>
            <w:r>
              <w:rPr>
                <w:rFonts w:hint="eastAsia" w:ascii="仿宋_GB2312" w:hAnsi="仿宋_GB2312" w:eastAsia="仿宋_GB2312" w:cs="仿宋_GB2312"/>
                <w:color w:val="auto"/>
                <w:sz w:val="18"/>
                <w:szCs w:val="18"/>
                <w:highlight w:val="none"/>
              </w:rPr>
              <w:t>具体支付时间和方式为：</w:t>
            </w:r>
          </w:p>
          <w:tbl>
            <w:tblPr>
              <w:tblStyle w:val="11"/>
              <w:tblW w:w="5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961"/>
              <w:gridCol w:w="1186"/>
              <w:gridCol w:w="1228"/>
              <w:gridCol w:w="1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6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961"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1186"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22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1234"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sdt>
                <w:sdtPr>
                  <w:rPr>
                    <w:rFonts w:hint="eastAsia" w:ascii="仿宋_GB2312" w:hAnsi="仿宋_GB2312" w:eastAsia="仿宋_GB2312" w:cs="仿宋_GB2312"/>
                    <w:color w:val="auto"/>
                    <w:sz w:val="18"/>
                    <w:szCs w:val="18"/>
                    <w:highlight w:val="none"/>
                    <w:lang w:val="en-US" w:eastAsia="zh-CN"/>
                  </w:rPr>
                  <w:alias w:val="请勿将“预付款”与“首付款”混淆，首付款指“第一笔进度款”"/>
                  <w:id w:val="147482876"/>
                  <w:placeholder>
                    <w:docPart w:val="{a0bd2b9b-7ef0-4b23-9a56-a393dcd3b8b4}"/>
                  </w:placeholder>
                </w:sdtPr>
                <w:sdtEndPr>
                  <w:rPr>
                    <w:rFonts w:hint="eastAsia" w:ascii="仿宋_GB2312" w:hAnsi="仿宋_GB2312" w:eastAsia="仿宋_GB2312" w:cs="仿宋_GB2312"/>
                    <w:color w:val="auto"/>
                    <w:sz w:val="18"/>
                    <w:szCs w:val="18"/>
                    <w:highlight w:val="none"/>
                    <w:lang w:val="en-US" w:eastAsia="zh-CN"/>
                  </w:rPr>
                </w:sdtEndPr>
                <w:sdtContent>
                  <w:tc>
                    <w:tcPr>
                      <w:tcW w:w="86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预付款</w:t>
                      </w:r>
                    </w:p>
                  </w:tc>
                </w:sdtContent>
              </w:sdt>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45490290-a500-48b9-9ada-c171cb02604b}"/>
                  </w:placeholder>
                </w:sdtPr>
                <w:sdtEndPr>
                  <w:rPr>
                    <w:rFonts w:hint="eastAsia" w:ascii="仿宋_GB2312" w:hAnsi="仿宋_GB2312" w:eastAsia="仿宋_GB2312" w:cs="仿宋_GB2312"/>
                    <w:color w:val="auto"/>
                    <w:sz w:val="18"/>
                    <w:szCs w:val="18"/>
                    <w:highlight w:val="none"/>
                    <w:lang w:val="en-US" w:eastAsia="zh-CN"/>
                  </w:rPr>
                </w:sdtEndPr>
                <w:sdtContent>
                  <w:tc>
                    <w:tcPr>
                      <w:tcW w:w="961" w:type="dxa"/>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tc>
                </w:sdtContent>
              </w:sdt>
              <w:tc>
                <w:tcPr>
                  <w:tcW w:w="1186"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p>
              </w:tc>
              <w:tc>
                <w:tcPr>
                  <w:tcW w:w="122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合同价款  </w:t>
                  </w:r>
                  <w:r>
                    <w:rPr>
                      <w:rFonts w:hint="eastAsia" w:ascii="仿宋_GB2312" w:hAnsi="仿宋_GB2312" w:eastAsia="仿宋_GB2312" w:cs="仿宋_GB2312"/>
                      <w:color w:val="auto"/>
                      <w:sz w:val="18"/>
                      <w:szCs w:val="18"/>
                      <w:highlight w:val="none"/>
                    </w:rPr>
                    <w:t>%</w:t>
                  </w:r>
                </w:p>
              </w:tc>
              <w:tc>
                <w:tcPr>
                  <w:tcW w:w="1234"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元（大写：</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6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进度款</w:t>
                  </w:r>
                </w:p>
              </w:tc>
              <w:tc>
                <w:tcPr>
                  <w:tcW w:w="961"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9047ec6b-a4be-425b-a11d-c013749dcc49}"/>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1186"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p>
              </w:tc>
              <w:tc>
                <w:tcPr>
                  <w:tcW w:w="1228"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合同价款  </w:t>
                  </w:r>
                  <w:r>
                    <w:rPr>
                      <w:rFonts w:hint="eastAsia" w:ascii="仿宋_GB2312" w:hAnsi="仿宋_GB2312" w:eastAsia="仿宋_GB2312" w:cs="仿宋_GB2312"/>
                      <w:color w:val="auto"/>
                      <w:sz w:val="18"/>
                      <w:szCs w:val="18"/>
                      <w:highlight w:val="none"/>
                    </w:rPr>
                    <w:t>%</w:t>
                  </w:r>
                </w:p>
              </w:tc>
              <w:tc>
                <w:tcPr>
                  <w:tcW w:w="12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元（大写：</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6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结算款</w:t>
                  </w:r>
                </w:p>
              </w:tc>
              <w:tc>
                <w:tcPr>
                  <w:tcW w:w="961"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a03a5456-865c-4374-936c-b593cdf99b5f}"/>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1186"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p>
              </w:tc>
              <w:tc>
                <w:tcPr>
                  <w:tcW w:w="1228"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合同价款  </w:t>
                  </w:r>
                  <w:r>
                    <w:rPr>
                      <w:rFonts w:hint="eastAsia" w:ascii="仿宋_GB2312" w:hAnsi="仿宋_GB2312" w:eastAsia="仿宋_GB2312" w:cs="仿宋_GB2312"/>
                      <w:color w:val="auto"/>
                      <w:sz w:val="18"/>
                      <w:szCs w:val="18"/>
                      <w:highlight w:val="none"/>
                    </w:rPr>
                    <w:t>%</w:t>
                  </w:r>
                </w:p>
              </w:tc>
              <w:tc>
                <w:tcPr>
                  <w:tcW w:w="12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元（大写：</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868"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
              </w:tc>
              <w:tc>
                <w:tcPr>
                  <w:tcW w:w="961"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dec8d865-32f7-45a1-a270-f1057e81108d}"/>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p>
                  </w:sdtContent>
                </w:sdt>
              </w:tc>
              <w:tc>
                <w:tcPr>
                  <w:tcW w:w="1186"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p>
              </w:tc>
              <w:tc>
                <w:tcPr>
                  <w:tcW w:w="1228"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合同价款  </w:t>
                  </w:r>
                  <w:r>
                    <w:rPr>
                      <w:rFonts w:hint="eastAsia" w:ascii="仿宋_GB2312" w:hAnsi="仿宋_GB2312" w:eastAsia="仿宋_GB2312" w:cs="仿宋_GB2312"/>
                      <w:color w:val="auto"/>
                      <w:sz w:val="18"/>
                      <w:szCs w:val="18"/>
                      <w:highlight w:val="none"/>
                    </w:rPr>
                    <w:t>%</w:t>
                  </w:r>
                </w:p>
              </w:tc>
              <w:tc>
                <w:tcPr>
                  <w:tcW w:w="1234" w:type="dxa"/>
                  <w:vAlign w:val="top"/>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元（大写：</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如本合同价款为暂定价款的，则上述</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lang w:eastAsia="zh-CN"/>
              </w:rPr>
              <w:t>按最终结算价款计算支付，</w:t>
            </w:r>
            <w:r>
              <w:rPr>
                <w:rFonts w:hint="eastAsia" w:ascii="仿宋_GB2312" w:hAnsi="仿宋_GB2312" w:eastAsia="仿宋_GB2312" w:cs="仿宋_GB2312"/>
                <w:color w:val="auto"/>
                <w:sz w:val="18"/>
                <w:szCs w:val="18"/>
                <w:highlight w:val="none"/>
                <w:lang w:val="en-US" w:eastAsia="zh-CN"/>
              </w:rPr>
              <w:t>其他批次款</w:t>
            </w:r>
            <w:r>
              <w:rPr>
                <w:rFonts w:hint="eastAsia" w:ascii="仿宋_GB2312" w:hAnsi="仿宋_GB2312" w:eastAsia="仿宋_GB2312" w:cs="仿宋_GB2312"/>
                <w:color w:val="auto"/>
                <w:sz w:val="18"/>
                <w:szCs w:val="18"/>
                <w:highlight w:val="none"/>
                <w:lang w:eastAsia="zh-CN"/>
              </w:rPr>
              <w:t>则按本合同约定的暂定价款计算支付。</w:t>
            </w:r>
          </w:p>
          <w:permEnd w:id="82"/>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147458559"/>
                <w:placeholder>
                  <w:docPart w:val="{1b058e09-7174-413f-8078-1115ad399b1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3" w:edGrp="everyone"/>
                <w:r>
                  <w:rPr>
                    <w:rFonts w:hint="eastAsia" w:ascii="仿宋_GB2312" w:hAnsi="仿宋_GB2312" w:eastAsia="仿宋_GB2312" w:cs="仿宋_GB2312"/>
                    <w:color w:val="auto"/>
                    <w:sz w:val="18"/>
                    <w:szCs w:val="18"/>
                    <w:highlight w:val="none"/>
                    <w:lang w:val="en-US" w:eastAsia="zh-CN"/>
                  </w:rPr>
                  <w:t xml:space="preserve">      </w:t>
                </w:r>
                <w:permEnd w:id="83"/>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w:t>
            </w:r>
            <w:r>
              <w:rPr>
                <w:rFonts w:hint="eastAsia" w:ascii="仿宋_GB2312" w:hAnsi="仿宋_GB2312" w:eastAsia="仿宋_GB2312" w:cs="仿宋_GB2312"/>
                <w:color w:val="auto"/>
                <w:sz w:val="18"/>
                <w:szCs w:val="18"/>
                <w:highlight w:val="none"/>
              </w:rPr>
              <w:t>合同价款结算</w:t>
            </w:r>
            <w:r>
              <w:rPr>
                <w:rFonts w:hint="eastAsia" w:ascii="仿宋_GB2312" w:hAnsi="仿宋_GB2312" w:eastAsia="仿宋_GB2312" w:cs="仿宋_GB2312"/>
                <w:color w:val="auto"/>
                <w:sz w:val="18"/>
                <w:szCs w:val="18"/>
                <w:highlight w:val="none"/>
                <w:lang w:val="en-US" w:eastAsia="zh-CN"/>
              </w:rPr>
              <w:t>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147469967"/>
                <w:placeholder>
                  <w:docPart w:val="{7cd6feb0-7673-4c98-955c-7e063a2376c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84" w:edGrp="everyone"/>
                <w:r>
                  <w:rPr>
                    <w:rFonts w:hint="eastAsia" w:ascii="仿宋_GB2312" w:hAnsi="仿宋_GB2312" w:eastAsia="仿宋_GB2312" w:cs="仿宋_GB2312"/>
                    <w:color w:val="auto"/>
                    <w:sz w:val="18"/>
                    <w:szCs w:val="18"/>
                    <w:highlight w:val="none"/>
                    <w:lang w:val="en-US" w:eastAsia="zh-CN"/>
                  </w:rPr>
                  <w:t xml:space="preserve">     </w:t>
                </w:r>
                <w:permEnd w:id="84"/>
              </w:sdtContent>
            </w:sdt>
            <w:r>
              <w:rPr>
                <w:rFonts w:hint="eastAsia" w:ascii="仿宋_GB2312" w:hAnsi="仿宋_GB2312" w:eastAsia="仿宋_GB2312" w:cs="仿宋_GB2312"/>
                <w:color w:val="auto"/>
                <w:sz w:val="18"/>
                <w:szCs w:val="18"/>
                <w:highlight w:val="none"/>
                <w:lang w:val="en-US" w:eastAsia="zh-CN"/>
              </w:rPr>
              <w:t>种</w:t>
            </w:r>
            <w:r>
              <w:rPr>
                <w:rFonts w:hint="eastAsia" w:ascii="仿宋_GB2312" w:hAnsi="仿宋_GB2312" w:eastAsia="仿宋_GB2312" w:cs="仿宋_GB2312"/>
                <w:color w:val="auto"/>
                <w:sz w:val="18"/>
                <w:szCs w:val="18"/>
                <w:highlight w:val="none"/>
              </w:rPr>
              <w:t>方式</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转账</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汇票</w:t>
            </w:r>
            <w:r>
              <w:rPr>
                <w:rFonts w:hint="eastAsia" w:ascii="仿宋_GB2312" w:hAnsi="仿宋_GB2312" w:eastAsia="仿宋_GB2312" w:cs="仿宋_GB2312"/>
                <w:color w:val="auto"/>
                <w:sz w:val="18"/>
                <w:szCs w:val="18"/>
                <w:highlight w:val="none"/>
                <w:lang w:val="en-US" w:eastAsia="zh-CN"/>
              </w:rPr>
              <w:t>/3.支票/4.其他：</w:t>
            </w:r>
            <w:sdt>
              <w:sdtPr>
                <w:rPr>
                  <w:rFonts w:hint="eastAsia" w:ascii="仿宋_GB2312" w:hAnsi="仿宋_GB2312" w:eastAsia="仿宋_GB2312" w:cs="仿宋_GB2312"/>
                  <w:color w:val="auto"/>
                  <w:sz w:val="18"/>
                  <w:szCs w:val="18"/>
                  <w:highlight w:val="none"/>
                  <w:lang w:val="en-US" w:eastAsia="zh-CN"/>
                </w:rPr>
                <w:alias w:val="不填其他的，请划“/”"/>
                <w:id w:val="147464970"/>
                <w:placeholder>
                  <w:docPart w:val="{c1ea3fe4-b059-4c04-b5cc-9efe62e9317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5" w:edGrp="everyone"/>
                <w:r>
                  <w:rPr>
                    <w:rFonts w:hint="eastAsia" w:ascii="仿宋_GB2312" w:hAnsi="仿宋_GB2312" w:eastAsia="仿宋_GB2312" w:cs="仿宋_GB2312"/>
                    <w:color w:val="auto"/>
                    <w:sz w:val="18"/>
                    <w:szCs w:val="18"/>
                    <w:highlight w:val="none"/>
                    <w:lang w:val="en-US" w:eastAsia="zh-CN"/>
                  </w:rPr>
                  <w:t xml:space="preserve">   /  </w:t>
                </w:r>
                <w:permEnd w:id="85"/>
              </w:sdtContent>
            </w:sdt>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乙方汇票开立信息如下：</w:t>
            </w:r>
          </w:p>
          <w:sdt>
            <w:sdtPr>
              <w:rPr>
                <w:rFonts w:hint="eastAsia" w:ascii="仿宋_GB2312" w:hAnsi="仿宋_GB2312" w:eastAsia="仿宋_GB2312" w:cs="仿宋_GB2312"/>
                <w:color w:val="auto"/>
                <w:sz w:val="18"/>
                <w:szCs w:val="18"/>
                <w:highlight w:val="none"/>
                <w:lang w:val="en-US" w:eastAsia="zh-CN"/>
              </w:rPr>
              <w:alias w:val="付款方式未选“汇票”的，本条请划“/”"/>
              <w:id w:val="147479137"/>
              <w:placeholder>
                <w:docPart w:val="{16cccea4-a220-41ed-8df1-53fe089d3863}"/>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汇票类型：</w:t>
                </w:r>
                <w:permStart w:id="86" w:edGrp="everyone"/>
                <w:r>
                  <w:rPr>
                    <w:rFonts w:hint="eastAsia" w:ascii="仿宋_GB2312" w:hAnsi="仿宋_GB2312" w:eastAsia="仿宋_GB2312" w:cs="仿宋_GB2312"/>
                    <w:color w:val="auto"/>
                    <w:sz w:val="18"/>
                    <w:szCs w:val="18"/>
                    <w:highlight w:val="none"/>
                    <w:lang w:eastAsia="zh-CN"/>
                  </w:rPr>
                  <w:sym w:font="Wingdings" w:char="00A8"/>
                </w:r>
                <w:r>
                  <w:rPr>
                    <w:rFonts w:hint="eastAsia" w:ascii="仿宋_GB2312" w:hAnsi="仿宋_GB2312" w:eastAsia="仿宋_GB2312" w:cs="仿宋_GB2312"/>
                    <w:color w:val="auto"/>
                    <w:sz w:val="18"/>
                    <w:szCs w:val="18"/>
                    <w:highlight w:val="none"/>
                    <w:lang w:eastAsia="zh-CN"/>
                  </w:rPr>
                  <w:t>银行承兑汇票</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eastAsia="zh-CN"/>
                  </w:rPr>
                  <w:t>商业承兑汇票</w:t>
                </w:r>
                <w:permEnd w:id="86"/>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收款人全称：</w:t>
                </w:r>
                <w:permStart w:id="87" w:edGrp="everyone"/>
                <w:r>
                  <w:rPr>
                    <w:rFonts w:hint="eastAsia" w:ascii="仿宋_GB2312" w:hAnsi="仿宋_GB2312" w:eastAsia="仿宋_GB2312" w:cs="仿宋_GB2312"/>
                    <w:color w:val="auto"/>
                    <w:sz w:val="18"/>
                    <w:szCs w:val="18"/>
                    <w:highlight w:val="none"/>
                    <w:lang w:val="en-US" w:eastAsia="zh-CN"/>
                  </w:rPr>
                  <w:t xml:space="preserve">             </w:t>
                </w:r>
                <w:permEnd w:id="87"/>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银行账户：</w:t>
                </w:r>
                <w:permStart w:id="88" w:edGrp="everyone"/>
                <w:r>
                  <w:rPr>
                    <w:rFonts w:hint="eastAsia" w:ascii="仿宋_GB2312" w:hAnsi="仿宋_GB2312" w:eastAsia="仿宋_GB2312" w:cs="仿宋_GB2312"/>
                    <w:color w:val="auto"/>
                    <w:sz w:val="18"/>
                    <w:szCs w:val="18"/>
                    <w:highlight w:val="none"/>
                    <w:lang w:val="en-US" w:eastAsia="zh-CN"/>
                  </w:rPr>
                  <w:t xml:space="preserve">               </w:t>
                </w:r>
                <w:permEnd w:id="88"/>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开户银行：</w:t>
                </w:r>
                <w:permStart w:id="89" w:edGrp="everyone"/>
                <w:r>
                  <w:rPr>
                    <w:rFonts w:hint="eastAsia" w:ascii="仿宋_GB2312" w:hAnsi="仿宋_GB2312" w:eastAsia="仿宋_GB2312" w:cs="仿宋_GB2312"/>
                    <w:color w:val="auto"/>
                    <w:sz w:val="18"/>
                    <w:szCs w:val="18"/>
                    <w:highlight w:val="none"/>
                    <w:lang w:val="en-US" w:eastAsia="zh-CN"/>
                  </w:rPr>
                  <w:t xml:space="preserve">              </w:t>
                </w:r>
                <w:permEnd w:id="89"/>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开户行行号：</w:t>
                </w:r>
                <w:permStart w:id="90" w:edGrp="everyone"/>
                <w:r>
                  <w:rPr>
                    <w:rFonts w:hint="eastAsia" w:ascii="仿宋_GB2312" w:hAnsi="仿宋_GB2312" w:eastAsia="仿宋_GB2312" w:cs="仿宋_GB2312"/>
                    <w:color w:val="auto"/>
                    <w:sz w:val="18"/>
                    <w:szCs w:val="18"/>
                    <w:highlight w:val="none"/>
                    <w:lang w:val="en-US" w:eastAsia="zh-CN"/>
                  </w:rPr>
                  <w:t xml:space="preserve">             </w:t>
                </w:r>
                <w:permEnd w:id="9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联系人：</w:t>
                </w:r>
                <w:permStart w:id="91" w:edGrp="everyone"/>
                <w:r>
                  <w:rPr>
                    <w:rFonts w:hint="eastAsia" w:ascii="仿宋_GB2312" w:hAnsi="仿宋_GB2312" w:eastAsia="仿宋_GB2312" w:cs="仿宋_GB2312"/>
                    <w:color w:val="auto"/>
                    <w:sz w:val="18"/>
                    <w:szCs w:val="18"/>
                    <w:highlight w:val="none"/>
                    <w:lang w:val="en-US" w:eastAsia="zh-CN"/>
                  </w:rPr>
                  <w:t xml:space="preserve">                 </w:t>
                </w:r>
                <w:permEnd w:id="91"/>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联系电话：</w:t>
                </w:r>
                <w:permStart w:id="92" w:edGrp="everyone"/>
                <w:r>
                  <w:rPr>
                    <w:rFonts w:hint="eastAsia" w:ascii="仿宋_GB2312" w:hAnsi="仿宋_GB2312" w:eastAsia="仿宋_GB2312" w:cs="仿宋_GB2312"/>
                    <w:color w:val="auto"/>
                    <w:sz w:val="18"/>
                    <w:szCs w:val="18"/>
                    <w:highlight w:val="none"/>
                    <w:lang w:val="en-US" w:eastAsia="zh-CN"/>
                  </w:rPr>
                  <w:t xml:space="preserve">                </w:t>
                </w:r>
                <w:permEnd w:id="92"/>
              </w:p>
            </w:sdtContent>
          </w:sd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rPr>
              <w:t>乙方应在甲方</w:t>
            </w:r>
            <w:r>
              <w:rPr>
                <w:rFonts w:hint="eastAsia" w:ascii="仿宋_GB2312" w:hAnsi="仿宋_GB2312" w:eastAsia="仿宋_GB2312" w:cs="仿宋_GB2312"/>
                <w:color w:val="auto"/>
                <w:sz w:val="18"/>
                <w:szCs w:val="18"/>
                <w:highlight w:val="none"/>
                <w:lang w:val="en-US" w:eastAsia="zh-CN"/>
              </w:rPr>
              <w:t>付款</w:t>
            </w:r>
            <w:r>
              <w:rPr>
                <w:rFonts w:hint="eastAsia" w:ascii="仿宋_GB2312" w:hAnsi="仿宋_GB2312" w:eastAsia="仿宋_GB2312" w:cs="仿宋_GB2312"/>
                <w:color w:val="auto"/>
                <w:sz w:val="18"/>
                <w:szCs w:val="18"/>
                <w:highlight w:val="none"/>
              </w:rPr>
              <w:t>前</w:t>
            </w:r>
            <w:permStart w:id="93" w:edGrp="everyone"/>
            <w:r>
              <w:rPr>
                <w:rFonts w:hint="eastAsia" w:ascii="仿宋_GB2312" w:hAnsi="仿宋_GB2312" w:eastAsia="仿宋_GB2312" w:cs="仿宋_GB2312"/>
                <w:color w:val="auto"/>
                <w:sz w:val="18"/>
                <w:szCs w:val="18"/>
                <w:highlight w:val="none"/>
                <w:lang w:val="en-US" w:eastAsia="zh-CN"/>
              </w:rPr>
              <w:t xml:space="preserve">     </w:t>
            </w:r>
            <w:permEnd w:id="93"/>
            <w:r>
              <w:rPr>
                <w:rFonts w:hint="eastAsia" w:ascii="仿宋_GB2312" w:hAnsi="仿宋_GB2312" w:eastAsia="仿宋_GB2312" w:cs="仿宋_GB2312"/>
                <w:color w:val="auto"/>
                <w:sz w:val="18"/>
                <w:szCs w:val="18"/>
                <w:highlight w:val="none"/>
                <w:lang w:val="en-US" w:eastAsia="zh-CN"/>
              </w:rPr>
              <w:t>日</w:t>
            </w:r>
            <w:r>
              <w:rPr>
                <w:rFonts w:hint="eastAsia" w:ascii="仿宋_GB2312" w:hAnsi="仿宋_GB2312" w:eastAsia="仿宋_GB2312" w:cs="仿宋_GB2312"/>
                <w:color w:val="auto"/>
                <w:sz w:val="18"/>
                <w:szCs w:val="18"/>
                <w:highlight w:val="none"/>
              </w:rPr>
              <w:t>开具等额的增值税专用发票，</w:t>
            </w:r>
            <w:r>
              <w:rPr>
                <w:rFonts w:hint="eastAsia" w:ascii="仿宋_GB2312" w:hAnsi="仿宋_GB2312" w:eastAsia="仿宋_GB2312" w:cs="仿宋_GB2312"/>
                <w:color w:val="auto"/>
                <w:sz w:val="18"/>
                <w:szCs w:val="18"/>
                <w:highlight w:val="none"/>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color w:val="auto"/>
                <w:sz w:val="18"/>
                <w:szCs w:val="18"/>
                <w:highlight w:val="none"/>
              </w:rPr>
              <w:t>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如乙方不能开具增值税专用发票的，应向甲方提交相关证明材料并取得甲方</w:t>
            </w:r>
            <w:r>
              <w:rPr>
                <w:rFonts w:hint="eastAsia" w:ascii="仿宋_GB2312" w:hAnsi="仿宋_GB2312" w:eastAsia="仿宋_GB2312" w:cs="仿宋_GB2312"/>
                <w:color w:val="auto"/>
                <w:sz w:val="18"/>
                <w:szCs w:val="18"/>
                <w:highlight w:val="none"/>
                <w:lang w:val="en-US" w:eastAsia="zh-CN"/>
              </w:rPr>
              <w:t>书面</w:t>
            </w:r>
            <w:r>
              <w:rPr>
                <w:rFonts w:hint="eastAsia" w:ascii="仿宋_GB2312" w:hAnsi="仿宋_GB2312" w:eastAsia="仿宋_GB2312" w:cs="仿宋_GB2312"/>
                <w:color w:val="auto"/>
                <w:sz w:val="18"/>
                <w:szCs w:val="18"/>
                <w:highlight w:val="none"/>
              </w:rPr>
              <w:t>同意后，可开具符合甲方要求的其他发票。</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rPr>
              <w:t>乙方收款账户信息如下：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账号：</w:t>
            </w:r>
            <w:sdt>
              <w:sdtPr>
                <w:rPr>
                  <w:rFonts w:hint="eastAsia" w:ascii="仿宋_GB2312" w:hAnsi="仿宋_GB2312" w:eastAsia="仿宋_GB2312" w:cs="仿宋_GB2312"/>
                  <w:color w:val="auto"/>
                  <w:sz w:val="18"/>
                  <w:szCs w:val="18"/>
                  <w:highlight w:val="none"/>
                  <w:lang w:val="en-US" w:eastAsia="zh-CN"/>
                </w:rPr>
                <w:alias w:val="乙方银行账号"/>
                <w:tag w:val="乙方银行账号"/>
                <w:id w:val="147452104"/>
                <w:placeholder>
                  <w:docPart w:val="{f9010665-626c-4f32-a157-b93e815fc912}"/>
                </w:placeholder>
                <w:text/>
              </w:sdtPr>
              <w:sdtEndPr>
                <w:rPr>
                  <w:rFonts w:hint="eastAsia" w:ascii="仿宋_GB2312" w:hAnsi="仿宋_GB2312" w:eastAsia="仿宋_GB2312" w:cs="仿宋_GB2312"/>
                  <w:color w:val="auto"/>
                  <w:sz w:val="18"/>
                  <w:szCs w:val="18"/>
                  <w:highlight w:val="none"/>
                  <w:lang w:val="en-US" w:eastAsia="zh-CN"/>
                </w:rPr>
              </w:sdtEndPr>
              <w:sdtContent>
                <w:permStart w:id="94" w:edGrp="everyone"/>
                <w:r>
                  <w:rPr>
                    <w:rFonts w:hint="eastAsia" w:ascii="仿宋_GB2312" w:hAnsi="仿宋_GB2312" w:eastAsia="仿宋_GB2312" w:cs="仿宋_GB2312"/>
                    <w:color w:val="auto"/>
                    <w:sz w:val="18"/>
                    <w:szCs w:val="18"/>
                    <w:highlight w:val="none"/>
                    <w:lang w:val="en-US" w:eastAsia="zh-CN"/>
                  </w:rPr>
                  <w:t xml:space="preserve">      </w:t>
                </w:r>
                <w:permEnd w:id="9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户名：</w:t>
            </w:r>
            <w:sdt>
              <w:sdtPr>
                <w:rPr>
                  <w:rFonts w:hint="eastAsia" w:ascii="仿宋_GB2312" w:hAnsi="仿宋_GB2312" w:eastAsia="仿宋_GB2312" w:cs="仿宋_GB2312"/>
                  <w:color w:val="auto"/>
                  <w:sz w:val="18"/>
                  <w:szCs w:val="18"/>
                  <w:highlight w:val="none"/>
                  <w:lang w:val="en-US" w:eastAsia="zh-CN"/>
                </w:rPr>
                <w:alias w:val="乙方当事人全称"/>
                <w:tag w:val="乙方当事人全称"/>
                <w:id w:val="147451980"/>
                <w:placeholder>
                  <w:docPart w:val="{4e49f8de-b40e-4761-a6c5-915ac940e599}"/>
                </w:placeholder>
                <w:text/>
              </w:sdtPr>
              <w:sdtEndPr>
                <w:rPr>
                  <w:rFonts w:hint="eastAsia" w:ascii="仿宋_GB2312" w:hAnsi="仿宋_GB2312" w:eastAsia="仿宋_GB2312" w:cs="仿宋_GB2312"/>
                  <w:color w:val="auto"/>
                  <w:sz w:val="18"/>
                  <w:szCs w:val="18"/>
                  <w:highlight w:val="none"/>
                  <w:lang w:val="en-US" w:eastAsia="zh-CN"/>
                </w:rPr>
              </w:sdtEndPr>
              <w:sdtContent>
                <w:permStart w:id="95" w:edGrp="everyone"/>
                <w:r>
                  <w:rPr>
                    <w:rFonts w:hint="eastAsia" w:ascii="仿宋_GB2312" w:hAnsi="仿宋_GB2312" w:eastAsia="仿宋_GB2312" w:cs="仿宋_GB2312"/>
                    <w:color w:val="auto"/>
                    <w:sz w:val="18"/>
                    <w:szCs w:val="18"/>
                    <w:highlight w:val="none"/>
                    <w:lang w:val="en-US" w:eastAsia="zh-CN"/>
                  </w:rPr>
                  <w:t xml:space="preserve">      </w:t>
                </w:r>
                <w:permEnd w:id="95"/>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开户行：</w:t>
            </w:r>
            <w:sdt>
              <w:sdtPr>
                <w:rPr>
                  <w:rFonts w:hint="eastAsia" w:ascii="仿宋_GB2312" w:hAnsi="仿宋_GB2312" w:eastAsia="仿宋_GB2312" w:cs="仿宋_GB2312"/>
                  <w:color w:val="auto"/>
                  <w:sz w:val="18"/>
                  <w:szCs w:val="18"/>
                  <w:highlight w:val="none"/>
                  <w:lang w:val="en-US" w:eastAsia="zh-CN"/>
                </w:rPr>
                <w:alias w:val="乙方开户银行名称"/>
                <w:tag w:val="乙方开户银行名称"/>
                <w:id w:val="147451869"/>
                <w:placeholder>
                  <w:docPart w:val="{57680920-9fd0-449f-94bc-0c1a6b3f6f15}"/>
                </w:placeholder>
                <w:text/>
              </w:sdtPr>
              <w:sdtEndPr>
                <w:rPr>
                  <w:rFonts w:hint="eastAsia" w:ascii="仿宋_GB2312" w:hAnsi="仿宋_GB2312" w:eastAsia="仿宋_GB2312" w:cs="仿宋_GB2312"/>
                  <w:color w:val="auto"/>
                  <w:sz w:val="18"/>
                  <w:szCs w:val="18"/>
                  <w:highlight w:val="none"/>
                  <w:lang w:val="en-US" w:eastAsia="zh-CN"/>
                </w:rPr>
              </w:sdtEndPr>
              <w:sdtContent>
                <w:permStart w:id="96" w:edGrp="everyone"/>
                <w:r>
                  <w:rPr>
                    <w:rFonts w:hint="eastAsia" w:ascii="仿宋_GB2312" w:hAnsi="仿宋_GB2312" w:eastAsia="仿宋_GB2312" w:cs="仿宋_GB2312"/>
                    <w:color w:val="auto"/>
                    <w:sz w:val="18"/>
                    <w:szCs w:val="18"/>
                    <w:highlight w:val="none"/>
                    <w:lang w:val="en-US" w:eastAsia="zh-CN"/>
                  </w:rPr>
                  <w:t xml:space="preserve">      </w:t>
                </w:r>
                <w:permEnd w:id="96"/>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7.6乙方数字人民币对公钱包信息如下：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数字人民币钱包开户行：</w:t>
            </w:r>
            <w:sdt>
              <w:sdtPr>
                <w:rPr>
                  <w:rFonts w:hint="eastAsia" w:ascii="仿宋_GB2312" w:hAnsi="仿宋_GB2312" w:eastAsia="仿宋_GB2312" w:cs="仿宋_GB2312"/>
                  <w:color w:val="auto"/>
                  <w:sz w:val="18"/>
                  <w:szCs w:val="18"/>
                  <w:highlight w:val="none"/>
                  <w:lang w:val="en-US" w:eastAsia="zh-CN"/>
                </w:rPr>
                <w:alias w:val="乙方数字人民币钱包开户银行名称"/>
                <w:tag w:val="乙方数字人民币钱包开户银行名称"/>
                <w:id w:val="147474686"/>
                <w:placeholder>
                  <w:docPart w:val="{e38c274c-9efa-4019-8556-7f35f72f3ab6}"/>
                </w:placeholder>
                <w:text/>
              </w:sdtPr>
              <w:sdtEndPr>
                <w:rPr>
                  <w:rFonts w:hint="eastAsia" w:ascii="仿宋_GB2312" w:hAnsi="仿宋_GB2312" w:eastAsia="仿宋_GB2312" w:cs="仿宋_GB2312"/>
                  <w:color w:val="auto"/>
                  <w:sz w:val="18"/>
                  <w:szCs w:val="18"/>
                  <w:highlight w:val="none"/>
                  <w:lang w:val="en-US" w:eastAsia="zh-CN"/>
                </w:rPr>
              </w:sdtEndPr>
              <w:sdtContent>
                <w:permStart w:id="97" w:edGrp="everyone"/>
                <w:r>
                  <w:rPr>
                    <w:rFonts w:hint="eastAsia" w:ascii="仿宋_GB2312" w:hAnsi="仿宋_GB2312" w:eastAsia="仿宋_GB2312" w:cs="仿宋_GB2312"/>
                    <w:color w:val="auto"/>
                    <w:sz w:val="18"/>
                    <w:szCs w:val="18"/>
                    <w:highlight w:val="none"/>
                    <w:lang w:val="en-US" w:eastAsia="zh-CN"/>
                  </w:rPr>
                  <w:t xml:space="preserve">      </w:t>
                </w:r>
                <w:permEnd w:id="97"/>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钱包名称：</w:t>
            </w:r>
            <w:sdt>
              <w:sdtPr>
                <w:rPr>
                  <w:rFonts w:hint="eastAsia" w:ascii="仿宋_GB2312" w:hAnsi="仿宋_GB2312" w:eastAsia="仿宋_GB2312" w:cs="仿宋_GB2312"/>
                  <w:color w:val="auto"/>
                  <w:sz w:val="18"/>
                  <w:szCs w:val="18"/>
                  <w:highlight w:val="none"/>
                  <w:lang w:val="en-US" w:eastAsia="zh-CN"/>
                </w:rPr>
                <w:alias w:val="乙方数字人民币钱包名称"/>
                <w:tag w:val="乙方数字人民币钱包名称"/>
                <w:id w:val="147454230"/>
                <w:placeholder>
                  <w:docPart w:val="{7578985f-e8e3-480b-b7fe-f15563422fb4}"/>
                </w:placeholder>
                <w:text/>
              </w:sdtPr>
              <w:sdtEndPr>
                <w:rPr>
                  <w:rFonts w:hint="eastAsia" w:ascii="仿宋_GB2312" w:hAnsi="仿宋_GB2312" w:eastAsia="仿宋_GB2312" w:cs="仿宋_GB2312"/>
                  <w:color w:val="auto"/>
                  <w:sz w:val="18"/>
                  <w:szCs w:val="18"/>
                  <w:highlight w:val="none"/>
                  <w:lang w:val="en-US" w:eastAsia="zh-CN"/>
                </w:rPr>
              </w:sdtEndPr>
              <w:sdtContent>
                <w:permStart w:id="98" w:edGrp="everyone"/>
                <w:r>
                  <w:rPr>
                    <w:rFonts w:hint="eastAsia" w:ascii="仿宋_GB2312" w:hAnsi="仿宋_GB2312" w:eastAsia="仿宋_GB2312" w:cs="仿宋_GB2312"/>
                    <w:color w:val="auto"/>
                    <w:sz w:val="18"/>
                    <w:szCs w:val="18"/>
                    <w:highlight w:val="none"/>
                    <w:lang w:val="en-US" w:eastAsia="zh-CN"/>
                  </w:rPr>
                  <w:t xml:space="preserve">      </w:t>
                </w:r>
                <w:permEnd w:id="98"/>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钱包编号：</w:t>
            </w:r>
            <w:sdt>
              <w:sdtPr>
                <w:rPr>
                  <w:rFonts w:hint="eastAsia" w:ascii="仿宋_GB2312" w:hAnsi="仿宋_GB2312" w:eastAsia="仿宋_GB2312" w:cs="仿宋_GB2312"/>
                  <w:color w:val="auto"/>
                  <w:sz w:val="18"/>
                  <w:szCs w:val="18"/>
                  <w:highlight w:val="none"/>
                  <w:lang w:val="en-US" w:eastAsia="zh-CN"/>
                </w:rPr>
                <w:alias w:val="乙方数字人民币钱包编号"/>
                <w:tag w:val="乙方数字人民币钱包编号"/>
                <w:id w:val="147467878"/>
                <w:placeholder>
                  <w:docPart w:val="{0708cc3d-4d28-496b-8cd0-f1abe976950b}"/>
                </w:placeholder>
                <w:text/>
              </w:sdtPr>
              <w:sdtEndPr>
                <w:rPr>
                  <w:rFonts w:hint="eastAsia" w:ascii="仿宋_GB2312" w:hAnsi="仿宋_GB2312" w:eastAsia="仿宋_GB2312" w:cs="仿宋_GB2312"/>
                  <w:color w:val="auto"/>
                  <w:sz w:val="18"/>
                  <w:szCs w:val="18"/>
                  <w:highlight w:val="none"/>
                  <w:lang w:val="en-US" w:eastAsia="zh-CN"/>
                </w:rPr>
              </w:sdtEndPr>
              <w:sdtContent>
                <w:permStart w:id="99" w:edGrp="everyone"/>
                <w:r>
                  <w:rPr>
                    <w:rFonts w:hint="eastAsia" w:ascii="仿宋_GB2312" w:hAnsi="仿宋_GB2312" w:eastAsia="仿宋_GB2312" w:cs="仿宋_GB2312"/>
                    <w:color w:val="auto"/>
                    <w:sz w:val="18"/>
                    <w:szCs w:val="18"/>
                    <w:highlight w:val="none"/>
                    <w:lang w:val="en-US" w:eastAsia="zh-CN"/>
                  </w:rPr>
                  <w:t xml:space="preserve">      </w:t>
                </w:r>
                <w:permEnd w:id="99"/>
              </w:sdtContent>
            </w:sdt>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7.8甲方增值税开票信息如下：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单位名称：</w:t>
            </w:r>
            <w:sdt>
              <w:sdtPr>
                <w:rPr>
                  <w:rFonts w:hint="eastAsia" w:ascii="仿宋_GB2312" w:hAnsi="仿宋_GB2312" w:eastAsia="仿宋_GB2312" w:cs="仿宋_GB2312"/>
                  <w:color w:val="auto"/>
                  <w:sz w:val="18"/>
                  <w:szCs w:val="18"/>
                  <w:highlight w:val="none"/>
                  <w:lang w:val="en-US" w:eastAsia="zh-CN"/>
                </w:rPr>
                <w:alias w:val="甲方当事人全称"/>
                <w:tag w:val="甲方当事人全称"/>
                <w:id w:val="147472315"/>
                <w:placeholder>
                  <w:docPart w:val="{bdf3884c-5c3d-437a-be3f-02d216009cec}"/>
                </w:placeholder>
                <w:text/>
              </w:sdtPr>
              <w:sdtEndPr>
                <w:rPr>
                  <w:rFonts w:hint="eastAsia" w:ascii="仿宋_GB2312" w:hAnsi="仿宋_GB2312" w:eastAsia="仿宋_GB2312" w:cs="仿宋_GB2312"/>
                  <w:color w:val="auto"/>
                  <w:sz w:val="18"/>
                  <w:szCs w:val="18"/>
                  <w:highlight w:val="none"/>
                  <w:lang w:val="en-US" w:eastAsia="zh-CN"/>
                </w:rPr>
              </w:sdtEndPr>
              <w:sdtContent>
                <w:permStart w:id="100" w:edGrp="everyone"/>
                <w:r>
                  <w:rPr>
                    <w:rFonts w:hint="eastAsia" w:ascii="仿宋_GB2312" w:hAnsi="仿宋_GB2312" w:eastAsia="仿宋_GB2312" w:cs="仿宋_GB2312"/>
                    <w:color w:val="auto"/>
                    <w:sz w:val="18"/>
                    <w:szCs w:val="18"/>
                    <w:highlight w:val="none"/>
                    <w:lang w:val="en-US" w:eastAsia="zh-CN"/>
                  </w:rPr>
                  <w:t xml:space="preserve">        </w:t>
                </w:r>
                <w:permEnd w:id="100"/>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税务识别号：</w:t>
            </w:r>
            <w:sdt>
              <w:sdtPr>
                <w:rPr>
                  <w:rFonts w:hint="eastAsia" w:ascii="仿宋_GB2312" w:hAnsi="仿宋_GB2312" w:eastAsia="仿宋_GB2312" w:cs="仿宋_GB2312"/>
                  <w:color w:val="auto"/>
                  <w:sz w:val="18"/>
                  <w:szCs w:val="18"/>
                  <w:highlight w:val="none"/>
                  <w:lang w:val="en-US" w:eastAsia="zh-CN"/>
                </w:rPr>
                <w:alias w:val="甲方统一社会信用代码/证件号码"/>
                <w:tag w:val="甲方统一社会信用代码/证件号码"/>
                <w:id w:val="147479919"/>
                <w:placeholder>
                  <w:docPart w:val="{7ce33fb9-5c56-4935-af2e-a9f210b4c0a2}"/>
                </w:placeholder>
                <w:text/>
              </w:sdtPr>
              <w:sdtEndPr>
                <w:rPr>
                  <w:rFonts w:hint="eastAsia" w:ascii="仿宋_GB2312" w:hAnsi="仿宋_GB2312" w:eastAsia="仿宋_GB2312" w:cs="仿宋_GB2312"/>
                  <w:color w:val="auto"/>
                  <w:sz w:val="18"/>
                  <w:szCs w:val="18"/>
                  <w:highlight w:val="none"/>
                  <w:lang w:val="en-US" w:eastAsia="zh-CN"/>
                </w:rPr>
              </w:sdtEndPr>
              <w:sdtContent>
                <w:permStart w:id="101" w:edGrp="everyone"/>
                <w:r>
                  <w:rPr>
                    <w:rFonts w:hint="eastAsia" w:ascii="仿宋_GB2312" w:hAnsi="仿宋_GB2312" w:eastAsia="仿宋_GB2312" w:cs="仿宋_GB2312"/>
                    <w:color w:val="auto"/>
                    <w:sz w:val="18"/>
                    <w:szCs w:val="18"/>
                    <w:highlight w:val="none"/>
                    <w:lang w:val="en-US" w:eastAsia="zh-CN"/>
                  </w:rPr>
                  <w:t xml:space="preserve">     </w:t>
                </w:r>
                <w:permEnd w:id="10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甲方开户银行名称"/>
                <w:tag w:val="甲方开户银行名称"/>
                <w:id w:val="147468737"/>
                <w:placeholder>
                  <w:docPart w:val="{1752015b-14ac-47a7-8e62-41f8b689f24f}"/>
                </w:placeholder>
                <w:text/>
              </w:sdtPr>
              <w:sdtEndPr>
                <w:rPr>
                  <w:rFonts w:hint="eastAsia" w:ascii="仿宋_GB2312" w:hAnsi="仿宋_GB2312" w:eastAsia="仿宋_GB2312" w:cs="仿宋_GB2312"/>
                  <w:color w:val="auto"/>
                  <w:sz w:val="18"/>
                  <w:szCs w:val="18"/>
                  <w:highlight w:val="none"/>
                  <w:lang w:val="en-US" w:eastAsia="zh-CN"/>
                </w:rPr>
              </w:sdtEndPr>
              <w:sdtContent>
                <w:permStart w:id="102" w:edGrp="everyone"/>
                <w:r>
                  <w:rPr>
                    <w:rFonts w:hint="eastAsia" w:ascii="仿宋_GB2312" w:hAnsi="仿宋_GB2312" w:eastAsia="仿宋_GB2312" w:cs="仿宋_GB2312"/>
                    <w:color w:val="auto"/>
                    <w:sz w:val="18"/>
                    <w:szCs w:val="18"/>
                    <w:highlight w:val="none"/>
                    <w:lang w:val="en-US" w:eastAsia="zh-CN"/>
                  </w:rPr>
                  <w:t xml:space="preserve">       </w:t>
                </w:r>
                <w:permEnd w:id="10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银行账号：</w:t>
            </w:r>
            <w:sdt>
              <w:sdtPr>
                <w:rPr>
                  <w:rFonts w:hint="eastAsia" w:ascii="仿宋_GB2312" w:hAnsi="仿宋_GB2312" w:eastAsia="仿宋_GB2312" w:cs="仿宋_GB2312"/>
                  <w:color w:val="auto"/>
                  <w:sz w:val="18"/>
                  <w:szCs w:val="18"/>
                  <w:highlight w:val="none"/>
                  <w:lang w:val="en-US" w:eastAsia="zh-CN"/>
                </w:rPr>
                <w:alias w:val="甲方银行账号"/>
                <w:tag w:val="甲方银行账号"/>
                <w:id w:val="147455027"/>
                <w:placeholder>
                  <w:docPart w:val="{c044f51e-ce7f-4b62-982c-a368e2fe24b0}"/>
                </w:placeholder>
                <w:text/>
              </w:sdtPr>
              <w:sdtEndPr>
                <w:rPr>
                  <w:rFonts w:hint="eastAsia" w:ascii="仿宋_GB2312" w:hAnsi="仿宋_GB2312" w:eastAsia="仿宋_GB2312" w:cs="仿宋_GB2312"/>
                  <w:color w:val="auto"/>
                  <w:sz w:val="18"/>
                  <w:szCs w:val="18"/>
                  <w:highlight w:val="none"/>
                  <w:lang w:val="en-US" w:eastAsia="zh-CN"/>
                </w:rPr>
              </w:sdtEndPr>
              <w:sdtContent>
                <w:permStart w:id="103" w:edGrp="everyone"/>
                <w:r>
                  <w:rPr>
                    <w:rFonts w:hint="eastAsia" w:ascii="仿宋_GB2312" w:hAnsi="仿宋_GB2312" w:eastAsia="仿宋_GB2312" w:cs="仿宋_GB2312"/>
                    <w:color w:val="auto"/>
                    <w:sz w:val="18"/>
                    <w:szCs w:val="18"/>
                    <w:highlight w:val="none"/>
                    <w:lang w:val="en-US" w:eastAsia="zh-CN"/>
                  </w:rPr>
                  <w:t xml:space="preserve">       </w:t>
                </w:r>
                <w:permEnd w:id="103"/>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地址：</w:t>
            </w:r>
            <w:sdt>
              <w:sdtPr>
                <w:rPr>
                  <w:rFonts w:hint="eastAsia" w:ascii="仿宋_GB2312" w:hAnsi="仿宋_GB2312" w:eastAsia="仿宋_GB2312" w:cs="仿宋_GB2312"/>
                  <w:color w:val="auto"/>
                  <w:sz w:val="18"/>
                  <w:szCs w:val="18"/>
                  <w:highlight w:val="none"/>
                  <w:lang w:val="en-US" w:eastAsia="zh-CN"/>
                </w:rPr>
                <w:alias w:val="甲方办公通讯地址"/>
                <w:tag w:val="甲方办公通讯地址"/>
                <w:id w:val="147473545"/>
                <w:placeholder>
                  <w:docPart w:val="{7555bc6d-f7a6-4631-a58c-a73194d5c79f}"/>
                </w:placeholder>
                <w:text/>
              </w:sdtPr>
              <w:sdtEndPr>
                <w:rPr>
                  <w:rFonts w:hint="eastAsia" w:ascii="仿宋_GB2312" w:hAnsi="仿宋_GB2312" w:eastAsia="仿宋_GB2312" w:cs="仿宋_GB2312"/>
                  <w:color w:val="auto"/>
                  <w:sz w:val="18"/>
                  <w:szCs w:val="18"/>
                  <w:highlight w:val="none"/>
                  <w:lang w:val="en-US" w:eastAsia="zh-CN"/>
                </w:rPr>
              </w:sdtEndPr>
              <w:sdtContent>
                <w:permStart w:id="104" w:edGrp="everyone"/>
                <w:r>
                  <w:rPr>
                    <w:rFonts w:hint="eastAsia" w:ascii="仿宋_GB2312" w:hAnsi="仿宋_GB2312" w:eastAsia="仿宋_GB2312" w:cs="仿宋_GB2312"/>
                    <w:color w:val="auto"/>
                    <w:sz w:val="18"/>
                    <w:szCs w:val="18"/>
                    <w:highlight w:val="none"/>
                    <w:lang w:val="en-US" w:eastAsia="zh-CN"/>
                  </w:rPr>
                  <w:t xml:space="preserve">        </w:t>
                </w:r>
                <w:permEnd w:id="10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105" w:edGrp="everyone"/>
            <w:r>
              <w:rPr>
                <w:rFonts w:hint="eastAsia" w:ascii="仿宋_GB2312" w:hAnsi="仿宋_GB2312" w:eastAsia="仿宋_GB2312" w:cs="仿宋_GB2312"/>
                <w:color w:val="auto"/>
                <w:sz w:val="18"/>
                <w:szCs w:val="18"/>
                <w:highlight w:val="none"/>
                <w:lang w:val="en-US" w:eastAsia="zh-CN"/>
              </w:rPr>
              <w:t xml:space="preserve">        </w:t>
            </w:r>
            <w:permEnd w:id="105"/>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val="en-US" w:eastAsia="zh-CN"/>
              </w:rPr>
              <w:t>7.1</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即技术</w:t>
            </w:r>
            <w:r>
              <w:rPr>
                <w:rFonts w:hint="eastAsia" w:ascii="仿宋_GB2312" w:hAnsi="仿宋_GB2312" w:eastAsia="仿宋_GB2312" w:cs="仿宋_GB2312"/>
                <w:color w:val="auto"/>
                <w:sz w:val="18"/>
                <w:szCs w:val="18"/>
                <w:highlight w:val="none"/>
              </w:rPr>
              <w:t>服务费</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包括</w:t>
            </w:r>
            <w:r>
              <w:rPr>
                <w:rFonts w:hint="eastAsia" w:ascii="仿宋_GB2312" w:hAnsi="仿宋_GB2312" w:eastAsia="仿宋_GB2312" w:cs="仿宋_GB2312"/>
                <w:color w:val="auto"/>
                <w:sz w:val="18"/>
                <w:szCs w:val="18"/>
                <w:highlight w:val="none"/>
              </w:rPr>
              <w:t>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2845"/>
                <w:placeholder>
                  <w:docPart w:val="{2e79429d-5dfc-4943-a5c3-838836899ad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06" w:edGrp="everyone"/>
                <w:r>
                  <w:rPr>
                    <w:rFonts w:hint="eastAsia" w:ascii="仿宋_GB2312" w:hAnsi="仿宋_GB2312" w:eastAsia="仿宋_GB2312" w:cs="仿宋_GB2312"/>
                    <w:color w:val="auto"/>
                    <w:sz w:val="18"/>
                    <w:szCs w:val="18"/>
                    <w:highlight w:val="none"/>
                    <w:lang w:val="en-US" w:eastAsia="zh-CN"/>
                  </w:rPr>
                  <w:t xml:space="preserve"> （1） </w:t>
                </w:r>
                <w:permEnd w:id="106"/>
              </w:sdtContent>
            </w:sdt>
            <w:r>
              <w:rPr>
                <w:rFonts w:hint="eastAsia" w:ascii="仿宋_GB2312" w:hAnsi="仿宋_GB2312" w:eastAsia="仿宋_GB2312" w:cs="仿宋_GB2312"/>
                <w:color w:val="auto"/>
                <w:sz w:val="18"/>
                <w:szCs w:val="18"/>
                <w:highlight w:val="none"/>
              </w:rPr>
              <w:t>种方式确定：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val="en-US" w:eastAsia="zh-CN"/>
              </w:rPr>
              <w:t>（1）固定价。</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a6d7a131-26ba-4e61-9f9f-e1b05d8f5e0a}"/>
                </w:placeholder>
                <w:text/>
              </w:sdtPr>
              <w:sdtEndPr>
                <w:rPr>
                  <w:rFonts w:hint="eastAsia" w:ascii="仿宋_GB2312" w:hAnsi="仿宋_GB2312" w:eastAsia="仿宋_GB2312" w:cs="仿宋_GB2312"/>
                  <w:color w:val="auto"/>
                  <w:sz w:val="18"/>
                  <w:szCs w:val="18"/>
                  <w:highlight w:val="none"/>
                  <w:lang w:val="en-US" w:eastAsia="zh-CN"/>
                </w:rPr>
              </w:sdtEndPr>
              <w:sdtContent>
                <w:permStart w:id="107"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107"/>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1647e4ee-04ba-4f72-a227-2781c8551042}"/>
                </w:placeholder>
                <w:text/>
              </w:sdtPr>
              <w:sdtEndPr>
                <w:rPr>
                  <w:rFonts w:hint="eastAsia" w:ascii="仿宋_GB2312" w:hAnsi="仿宋_GB2312" w:eastAsia="仿宋_GB2312" w:cs="仿宋_GB2312"/>
                  <w:color w:val="auto"/>
                  <w:sz w:val="18"/>
                  <w:szCs w:val="18"/>
                  <w:highlight w:val="none"/>
                  <w:lang w:val="en-US" w:eastAsia="zh-CN"/>
                </w:rPr>
              </w:sdtEndPr>
              <w:sdtContent>
                <w:permStart w:id="108"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108"/>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16318b62-39f8-4787-a6b0-cf5acdb381af}"/>
                </w:placeholder>
                <w:text/>
              </w:sdtPr>
              <w:sdtEndPr>
                <w:rPr>
                  <w:rFonts w:hint="eastAsia" w:ascii="仿宋_GB2312" w:hAnsi="仿宋_GB2312" w:eastAsia="仿宋_GB2312" w:cs="仿宋_GB2312"/>
                  <w:color w:val="auto"/>
                  <w:sz w:val="18"/>
                  <w:szCs w:val="18"/>
                  <w:highlight w:val="none"/>
                  <w:lang w:val="en-US" w:eastAsia="zh-CN"/>
                </w:rPr>
              </w:sdtEndPr>
              <w:sdtContent>
                <w:permStart w:id="109"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c02f97fb-b32b-4875-a583-994e228bc4cb}"/>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27f72ece-b578-4754-a3c1-613e30efd1e9}"/>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109"/>
            <w:r>
              <w:rPr>
                <w:rFonts w:hint="eastAsia" w:ascii="仿宋_GB2312" w:hAnsi="仿宋_GB2312" w:eastAsia="仿宋_GB2312" w:cs="仿宋_GB2312"/>
                <w:color w:val="auto"/>
                <w:sz w:val="18"/>
                <w:szCs w:val="18"/>
                <w:highlight w:val="none"/>
                <w:lang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w:t>
            </w:r>
            <w:r>
              <w:rPr>
                <w:rFonts w:hint="eastAsia" w:ascii="仿宋_GB2312" w:hAnsi="仿宋_GB2312" w:eastAsia="仿宋_GB2312" w:cs="仿宋_GB2312"/>
                <w:color w:val="auto"/>
                <w:sz w:val="18"/>
                <w:szCs w:val="18"/>
                <w:highlight w:val="none"/>
              </w:rPr>
              <w:t>本合同价款</w:t>
            </w:r>
            <w:r>
              <w:rPr>
                <w:rFonts w:hint="eastAsia" w:ascii="仿宋_GB2312" w:hAnsi="仿宋_GB2312" w:eastAsia="仿宋_GB2312" w:cs="仿宋_GB2312"/>
                <w:color w:val="auto"/>
                <w:sz w:val="18"/>
                <w:szCs w:val="18"/>
                <w:highlight w:val="none"/>
                <w:lang w:val="en-US" w:eastAsia="zh-CN"/>
              </w:rPr>
              <w:t>暂定为人民币含税价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edc5ebb3-ffa4-4a96-b20d-9723b394b0ef}"/>
                </w:placeholder>
                <w:text/>
              </w:sdtPr>
              <w:sdtEndPr>
                <w:rPr>
                  <w:rFonts w:hint="eastAsia" w:ascii="仿宋_GB2312" w:hAnsi="仿宋_GB2312" w:eastAsia="仿宋_GB2312" w:cs="仿宋_GB2312"/>
                  <w:color w:val="auto"/>
                  <w:sz w:val="18"/>
                  <w:szCs w:val="18"/>
                  <w:highlight w:val="none"/>
                  <w:lang w:val="en-US" w:eastAsia="zh-CN"/>
                </w:rPr>
              </w:sdtEndPr>
              <w:sdtContent>
                <w:permStart w:id="110"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110"/>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3e27d089-031b-49a3-b45a-34f1937fe38d}"/>
                </w:placeholder>
                <w:text/>
              </w:sdtPr>
              <w:sdtEndPr>
                <w:rPr>
                  <w:rFonts w:hint="eastAsia" w:ascii="仿宋_GB2312" w:hAnsi="仿宋_GB2312" w:eastAsia="仿宋_GB2312" w:cs="仿宋_GB2312"/>
                  <w:color w:val="auto"/>
                  <w:sz w:val="18"/>
                  <w:szCs w:val="18"/>
                  <w:highlight w:val="none"/>
                  <w:lang w:val="en-US" w:eastAsia="zh-CN"/>
                </w:rPr>
              </w:sdtEndPr>
              <w:sdtContent>
                <w:permStart w:id="111"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111"/>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cd084782-01f1-4b24-92c7-68b213d08e00}"/>
                </w:placeholder>
                <w:text/>
              </w:sdtPr>
              <w:sdtEndPr>
                <w:rPr>
                  <w:rFonts w:hint="eastAsia" w:ascii="仿宋_GB2312" w:hAnsi="仿宋_GB2312" w:eastAsia="仿宋_GB2312" w:cs="仿宋_GB2312"/>
                  <w:color w:val="auto"/>
                  <w:sz w:val="18"/>
                  <w:szCs w:val="18"/>
                  <w:highlight w:val="none"/>
                  <w:lang w:val="en-US" w:eastAsia="zh-CN"/>
                </w:rPr>
              </w:sdtEndPr>
              <w:sdtContent>
                <w:permStart w:id="112" w:edGrp="everyone"/>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82592"/>
                <w:placeholder>
                  <w:docPart w:val="{ff9fe175-1aa4-4606-9af6-ae24fec97f3c}"/>
                </w:placeholder>
                <w:text/>
              </w:sdtPr>
              <w:sdtEndPr>
                <w:rPr>
                  <w:rFonts w:hint="default"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81894"/>
                <w:placeholder>
                  <w:docPart w:val="{726d502b-a756-44e2-ab3b-2352a396e648}"/>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112"/>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最</w:t>
            </w:r>
            <w:r>
              <w:rPr>
                <w:rFonts w:hint="eastAsia" w:ascii="仿宋_GB2312" w:hAnsi="仿宋_GB2312" w:eastAsia="仿宋_GB2312" w:cs="仿宋_GB2312"/>
                <w:color w:val="auto"/>
                <w:sz w:val="18"/>
                <w:szCs w:val="18"/>
                <w:highlight w:val="none"/>
              </w:rPr>
              <w:t>终合同价款按以下标准计算：</w:t>
            </w:r>
            <w:permStart w:id="113" w:edGrp="everyone"/>
            <w:r>
              <w:rPr>
                <w:rFonts w:hint="eastAsia" w:ascii="仿宋_GB2312" w:hAnsi="仿宋_GB2312" w:eastAsia="仿宋_GB2312" w:cs="仿宋_GB2312"/>
                <w:color w:val="auto"/>
                <w:sz w:val="18"/>
                <w:szCs w:val="18"/>
                <w:highlight w:val="none"/>
                <w:lang w:val="en-US" w:eastAsia="zh-CN"/>
              </w:rPr>
              <w:t xml:space="preserve"> / </w:t>
            </w:r>
            <w:permEnd w:id="113"/>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本框架合同预计金额为人民币含税价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c161b472-7ea9-4eb6-bcc4-7f8701a6a094}"/>
                </w:placeholder>
                <w:text/>
              </w:sdtPr>
              <w:sdtEndPr>
                <w:rPr>
                  <w:rFonts w:hint="eastAsia" w:ascii="仿宋_GB2312" w:hAnsi="仿宋_GB2312" w:eastAsia="仿宋_GB2312" w:cs="仿宋_GB2312"/>
                  <w:color w:val="auto"/>
                  <w:sz w:val="18"/>
                  <w:szCs w:val="18"/>
                  <w:highlight w:val="none"/>
                  <w:lang w:val="en-US" w:eastAsia="zh-CN"/>
                </w:rPr>
              </w:sdtEndPr>
              <w:sdtContent>
                <w:permStart w:id="114"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114"/>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0eb47bfc-7482-486c-92a6-f4f0dd5b660e}"/>
                </w:placeholder>
                <w:text/>
              </w:sdtPr>
              <w:sdtEndPr>
                <w:rPr>
                  <w:rFonts w:hint="eastAsia" w:ascii="仿宋_GB2312" w:hAnsi="仿宋_GB2312" w:eastAsia="仿宋_GB2312" w:cs="仿宋_GB2312"/>
                  <w:color w:val="auto"/>
                  <w:sz w:val="18"/>
                  <w:szCs w:val="18"/>
                  <w:highlight w:val="none"/>
                  <w:lang w:val="en-US" w:eastAsia="zh-CN"/>
                </w:rPr>
              </w:sdtEndPr>
              <w:sdtContent>
                <w:permStart w:id="115"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 xml:space="preserve"> </w:t>
                </w:r>
                <w:permEnd w:id="115"/>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e9972647-f900-4c7f-81a7-f44277397bf8}"/>
                </w:placeholder>
                <w:text/>
              </w:sdtPr>
              <w:sdtEndPr>
                <w:rPr>
                  <w:rFonts w:hint="eastAsia" w:ascii="仿宋_GB2312" w:hAnsi="仿宋_GB2312" w:eastAsia="仿宋_GB2312" w:cs="仿宋_GB2312"/>
                  <w:color w:val="auto"/>
                  <w:sz w:val="18"/>
                  <w:szCs w:val="18"/>
                  <w:highlight w:val="none"/>
                  <w:lang w:val="en-US" w:eastAsia="zh-CN"/>
                </w:rPr>
              </w:sdtEndPr>
              <w:sdtContent>
                <w:permStart w:id="116" w:edGrp="everyone"/>
                <w:r>
                  <w:rPr>
                    <w:rFonts w:hint="eastAsia" w:ascii="仿宋_GB2312" w:hAnsi="仿宋_GB2312" w:eastAsia="仿宋_GB2312" w:cs="仿宋_GB2312"/>
                    <w:color w:val="auto"/>
                    <w:sz w:val="18"/>
                    <w:szCs w:val="18"/>
                    <w:highlight w:val="none"/>
                    <w:lang w:val="en-US" w:eastAsia="zh-CN"/>
                  </w:rPr>
                  <w:t xml:space="preserve"> / </w:t>
                </w:r>
                <w:permEnd w:id="116"/>
              </w:sdtContent>
            </w:sdt>
            <w:r>
              <w:rPr>
                <w:rFonts w:hint="eastAsia" w:ascii="仿宋_GB2312" w:hAnsi="仿宋_GB2312" w:eastAsia="仿宋_GB2312" w:cs="仿宋_GB2312"/>
                <w:color w:val="auto"/>
                <w:sz w:val="18"/>
                <w:szCs w:val="18"/>
                <w:highlight w:val="none"/>
                <w:lang w:val="en-US" w:eastAsia="zh-CN"/>
              </w:rPr>
              <w:t>，最终合同价款</w:t>
            </w:r>
            <w:r>
              <w:rPr>
                <w:rFonts w:hint="eastAsia" w:ascii="仿宋_GB2312" w:hAnsi="仿宋_GB2312" w:eastAsia="仿宋_GB2312" w:cs="仿宋_GB2312"/>
                <w:color w:val="auto"/>
                <w:sz w:val="18"/>
                <w:szCs w:val="18"/>
                <w:highlight w:val="none"/>
              </w:rPr>
              <w:t>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或</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单独结算</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具体计价标准为</w:t>
            </w:r>
            <w:permStart w:id="117" w:edGrp="everyone"/>
            <w:r>
              <w:rPr>
                <w:rFonts w:hint="eastAsia" w:ascii="仿宋_GB2312" w:hAnsi="仿宋_GB2312" w:eastAsia="仿宋_GB2312" w:cs="仿宋_GB2312"/>
                <w:color w:val="auto"/>
                <w:sz w:val="18"/>
                <w:szCs w:val="18"/>
                <w:highlight w:val="none"/>
                <w:lang w:val="en-US" w:eastAsia="zh-CN"/>
              </w:rPr>
              <w:t xml:space="preserve"> / </w:t>
            </w:r>
            <w:permEnd w:id="117"/>
            <w:r>
              <w:rPr>
                <w:rFonts w:hint="eastAsia" w:ascii="仿宋_GB2312" w:hAnsi="仿宋_GB2312" w:eastAsia="仿宋_GB2312" w:cs="仿宋_GB2312"/>
                <w:color w:val="auto"/>
                <w:sz w:val="18"/>
                <w:szCs w:val="18"/>
                <w:highlight w:val="none"/>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auto"/>
                  <w:sz w:val="18"/>
                  <w:szCs w:val="18"/>
                  <w:highlight w:val="none"/>
                  <w:lang w:val="en-US" w:eastAsia="zh-CN"/>
                </w:rPr>
                <w:alias w:val="不填其他的，请划“/”"/>
                <w:id w:val="147452876"/>
                <w:placeholder>
                  <w:docPart w:val="{f4877795-5d01-48cc-8c5b-5843cb44f0e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8" w:edGrp="everyone"/>
                <w:r>
                  <w:rPr>
                    <w:rFonts w:hint="eastAsia" w:ascii="仿宋_GB2312" w:hAnsi="仿宋_GB2312" w:eastAsia="仿宋_GB2312" w:cs="仿宋_GB2312"/>
                    <w:color w:val="auto"/>
                    <w:sz w:val="18"/>
                    <w:szCs w:val="18"/>
                    <w:highlight w:val="none"/>
                    <w:lang w:val="en-US" w:eastAsia="zh-CN"/>
                  </w:rPr>
                  <w:t xml:space="preserve"> / </w:t>
                </w:r>
                <w:permEnd w:id="118"/>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7.2</w:t>
            </w:r>
            <w:r>
              <w:rPr>
                <w:rFonts w:hint="eastAsia" w:ascii="仿宋_GB2312" w:hAnsi="仿宋_GB2312" w:eastAsia="仿宋_GB2312" w:cs="仿宋_GB2312"/>
                <w:color w:val="auto"/>
                <w:sz w:val="18"/>
                <w:szCs w:val="18"/>
                <w:highlight w:val="none"/>
              </w:rPr>
              <w:t>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0960"/>
                <w:placeholder>
                  <w:docPart w:val="{f946d652-13c9-4450-a876-22db12ba1608}"/>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119" w:edGrp="everyone"/>
                <w:r>
                  <w:rPr>
                    <w:rFonts w:hint="eastAsia" w:ascii="仿宋_GB2312" w:hAnsi="仿宋_GB2312" w:eastAsia="仿宋_GB2312" w:cs="仿宋_GB2312"/>
                    <w:color w:val="auto"/>
                    <w:sz w:val="18"/>
                    <w:szCs w:val="18"/>
                    <w:highlight w:val="none"/>
                    <w:lang w:val="en-US" w:eastAsia="zh-CN"/>
                  </w:rPr>
                  <w:t xml:space="preserve"> （1） </w:t>
                </w:r>
                <w:permEnd w:id="119"/>
              </w:sdtContent>
            </w:sdt>
            <w:r>
              <w:rPr>
                <w:rFonts w:hint="eastAsia" w:ascii="仿宋_GB2312" w:hAnsi="仿宋_GB2312" w:eastAsia="仿宋_GB2312" w:cs="仿宋_GB2312"/>
                <w:color w:val="auto"/>
                <w:sz w:val="18"/>
                <w:szCs w:val="18"/>
                <w:highlight w:val="none"/>
              </w:rPr>
              <w:t>项约定执行：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一次性支付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具体支付时间和方式为：</w:t>
            </w:r>
            <w:permStart w:id="120" w:edGrp="everyone"/>
            <w:r>
              <w:rPr>
                <w:rFonts w:hint="eastAsia" w:ascii="仿宋_GB2312" w:hAnsi="仿宋_GB2312" w:eastAsia="仿宋_GB2312" w:cs="仿宋_GB2312"/>
                <w:color w:val="auto"/>
                <w:kern w:val="0"/>
                <w:sz w:val="18"/>
                <w:szCs w:val="18"/>
                <w:highlight w:val="none"/>
                <w:lang w:val="en-US" w:eastAsia="zh-CN" w:bidi="ar"/>
              </w:rPr>
              <w:t>乙方按合同约定完成技术服务的工作内容、提交技术规范书中约定的交付成果并经甲方验收合格后，乙方开具合同价款100%的增值税专用发票，</w:t>
            </w:r>
            <w:r>
              <w:rPr>
                <w:rFonts w:hint="eastAsia" w:ascii="仿宋_GB2312" w:hAnsi="仿宋_GB2312" w:eastAsia="仿宋_GB2312" w:cs="仿宋_GB2312"/>
                <w:b w:val="0"/>
                <w:bCs w:val="0"/>
                <w:color w:val="auto"/>
                <w:kern w:val="2"/>
                <w:sz w:val="18"/>
                <w:szCs w:val="18"/>
                <w:highlight w:val="none"/>
                <w:lang w:val="en-US" w:eastAsia="zh-CN" w:bidi="ar-SA"/>
              </w:rPr>
              <w:t>甲方在60日内完成支付</w:t>
            </w:r>
            <w:r>
              <w:rPr>
                <w:rFonts w:hint="eastAsia" w:ascii="仿宋_GB2312" w:hAnsi="仿宋_GB2312" w:eastAsia="仿宋_GB2312" w:cs="仿宋_GB2312"/>
                <w:color w:val="auto"/>
                <w:sz w:val="18"/>
                <w:szCs w:val="18"/>
                <w:highlight w:val="none"/>
                <w:lang w:val="en-US" w:eastAsia="zh-CN"/>
              </w:rPr>
              <w:t>。</w:t>
            </w:r>
            <w:permEnd w:id="12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分期</w:t>
            </w:r>
            <w:r>
              <w:rPr>
                <w:rFonts w:hint="eastAsia" w:ascii="仿宋_GB2312" w:hAnsi="仿宋_GB2312" w:eastAsia="仿宋_GB2312" w:cs="仿宋_GB2312"/>
                <w:color w:val="auto"/>
                <w:sz w:val="18"/>
                <w:szCs w:val="18"/>
                <w:highlight w:val="none"/>
                <w:lang w:eastAsia="zh-CN"/>
              </w:rPr>
              <w:t>支付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permStart w:id="121" w:edGrp="everyone"/>
            <w:r>
              <w:rPr>
                <w:rFonts w:hint="eastAsia" w:ascii="仿宋_GB2312" w:hAnsi="仿宋_GB2312" w:eastAsia="仿宋_GB2312" w:cs="仿宋_GB2312"/>
                <w:color w:val="auto"/>
                <w:sz w:val="18"/>
                <w:szCs w:val="18"/>
                <w:highlight w:val="none"/>
              </w:rPr>
              <w:t>具体支付时间和方式为：</w:t>
            </w:r>
          </w:p>
          <w:tbl>
            <w:tblPr>
              <w:tblStyle w:val="11"/>
              <w:tblW w:w="5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49"/>
              <w:gridCol w:w="1294"/>
              <w:gridCol w:w="1340"/>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947"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1049"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1294"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340"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1347"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sdt>
                <w:sdtPr>
                  <w:rPr>
                    <w:rFonts w:hint="eastAsia" w:ascii="仿宋_GB2312" w:hAnsi="仿宋_GB2312" w:eastAsia="仿宋_GB2312" w:cs="仿宋_GB2312"/>
                    <w:color w:val="auto"/>
                    <w:sz w:val="18"/>
                    <w:szCs w:val="18"/>
                    <w:highlight w:val="none"/>
                    <w:lang w:val="en-US" w:eastAsia="zh-CN"/>
                  </w:rPr>
                  <w:alias w:val="请勿将“预付款”与“首付款”混淆，首付款指“第一笔进度款”"/>
                  <w:id w:val="147482876"/>
                  <w:placeholder>
                    <w:docPart w:val="{1955696b-5c05-4e11-a171-e34b6e2fbb2b}"/>
                  </w:placeholder>
                </w:sdtPr>
                <w:sdtEndPr>
                  <w:rPr>
                    <w:rFonts w:hint="eastAsia" w:ascii="仿宋_GB2312" w:hAnsi="仿宋_GB2312" w:eastAsia="仿宋_GB2312" w:cs="仿宋_GB2312"/>
                    <w:color w:val="auto"/>
                    <w:sz w:val="18"/>
                    <w:szCs w:val="18"/>
                    <w:highlight w:val="none"/>
                    <w:lang w:val="en-US" w:eastAsia="zh-CN"/>
                  </w:rPr>
                </w:sdtEndPr>
                <w:sdtContent>
                  <w:tc>
                    <w:tcPr>
                      <w:tcW w:w="947"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预付款</w:t>
                      </w:r>
                    </w:p>
                  </w:tc>
                </w:sdtContent>
              </w:sdt>
              <w:tc>
                <w:tcPr>
                  <w:tcW w:w="1049"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294"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340"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1347"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47"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进度款</w:t>
                  </w:r>
                </w:p>
              </w:tc>
              <w:tc>
                <w:tcPr>
                  <w:tcW w:w="1049"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294"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340"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合同价款/ %</w:t>
                  </w:r>
                </w:p>
              </w:tc>
              <w:tc>
                <w:tcPr>
                  <w:tcW w:w="1347"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947" w:type="dxa"/>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结算款</w:t>
                  </w:r>
                </w:p>
              </w:tc>
              <w:tc>
                <w:tcPr>
                  <w:tcW w:w="1049"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294"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340"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合同价款/ %</w:t>
                  </w:r>
                </w:p>
              </w:tc>
              <w:tc>
                <w:tcPr>
                  <w:tcW w:w="1347"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47" w:type="dxa"/>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p>
              </w:tc>
              <w:tc>
                <w:tcPr>
                  <w:tcW w:w="1049"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294"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  </w:t>
                  </w:r>
                </w:p>
              </w:tc>
              <w:tc>
                <w:tcPr>
                  <w:tcW w:w="1340"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合同价款/ %</w:t>
                  </w:r>
                </w:p>
              </w:tc>
              <w:tc>
                <w:tcPr>
                  <w:tcW w:w="1347" w:type="dxa"/>
                  <w:vAlign w:val="top"/>
                </w:tcPr>
                <w:p>
                  <w:pPr>
                    <w:tabs>
                      <w:tab w:val="left" w:pos="1260"/>
                      <w:tab w:val="left" w:pos="1575"/>
                    </w:tabs>
                    <w:adjustRightInd w:val="0"/>
                    <w:snapToGrid w:val="0"/>
                    <w:jc w:val="both"/>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/元（大写：/ ）</w:t>
                  </w:r>
                </w:p>
              </w:tc>
            </w:tr>
          </w:tbl>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如本合同价款为暂定价款的，则上述</w:t>
            </w:r>
            <w:r>
              <w:rPr>
                <w:rFonts w:hint="eastAsia" w:ascii="仿宋_GB2312" w:hAnsi="仿宋_GB2312" w:eastAsia="仿宋_GB2312" w:cs="仿宋_GB2312"/>
                <w:color w:val="auto"/>
                <w:sz w:val="18"/>
                <w:szCs w:val="18"/>
                <w:highlight w:val="none"/>
                <w:lang w:val="en-US" w:eastAsia="zh-CN"/>
              </w:rPr>
              <w:t xml:space="preserve"> / </w:t>
            </w:r>
            <w:r>
              <w:rPr>
                <w:rFonts w:hint="eastAsia" w:ascii="仿宋_GB2312" w:hAnsi="仿宋_GB2312" w:eastAsia="仿宋_GB2312" w:cs="仿宋_GB2312"/>
                <w:color w:val="auto"/>
                <w:sz w:val="18"/>
                <w:szCs w:val="18"/>
                <w:highlight w:val="none"/>
                <w:lang w:eastAsia="zh-CN"/>
              </w:rPr>
              <w:t>按最终结算价款计算支付，</w:t>
            </w:r>
            <w:r>
              <w:rPr>
                <w:rFonts w:hint="eastAsia" w:ascii="仿宋_GB2312" w:hAnsi="仿宋_GB2312" w:eastAsia="仿宋_GB2312" w:cs="仿宋_GB2312"/>
                <w:color w:val="auto"/>
                <w:sz w:val="18"/>
                <w:szCs w:val="18"/>
                <w:highlight w:val="none"/>
                <w:lang w:val="en-US" w:eastAsia="zh-CN"/>
              </w:rPr>
              <w:t>其他批次款</w:t>
            </w:r>
            <w:r>
              <w:rPr>
                <w:rFonts w:hint="eastAsia" w:ascii="仿宋_GB2312" w:hAnsi="仿宋_GB2312" w:eastAsia="仿宋_GB2312" w:cs="仿宋_GB2312"/>
                <w:color w:val="auto"/>
                <w:sz w:val="18"/>
                <w:szCs w:val="18"/>
                <w:highlight w:val="none"/>
                <w:lang w:eastAsia="zh-CN"/>
              </w:rPr>
              <w:t>则按本合同约定的暂定价款计算支付。</w:t>
            </w:r>
          </w:p>
          <w:permEnd w:id="121"/>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147458559"/>
                <w:placeholder>
                  <w:docPart w:val="{48c2178a-05c8-4c6d-a4f6-bd0a9b30ee6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2" w:edGrp="everyone"/>
                <w:r>
                  <w:rPr>
                    <w:rFonts w:hint="eastAsia" w:ascii="仿宋_GB2312" w:hAnsi="仿宋_GB2312" w:eastAsia="仿宋_GB2312" w:cs="仿宋_GB2312"/>
                    <w:color w:val="auto"/>
                    <w:sz w:val="18"/>
                    <w:szCs w:val="18"/>
                    <w:highlight w:val="none"/>
                    <w:lang w:val="en-US" w:eastAsia="zh-CN"/>
                  </w:rPr>
                  <w:t xml:space="preserve"> / </w:t>
                </w:r>
                <w:permEnd w:id="12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w:t>
            </w:r>
            <w:r>
              <w:rPr>
                <w:rFonts w:hint="eastAsia" w:ascii="仿宋_GB2312" w:hAnsi="仿宋_GB2312" w:eastAsia="仿宋_GB2312" w:cs="仿宋_GB2312"/>
                <w:color w:val="auto"/>
                <w:sz w:val="18"/>
                <w:szCs w:val="18"/>
                <w:highlight w:val="none"/>
              </w:rPr>
              <w:t>合同价款结算</w:t>
            </w:r>
            <w:r>
              <w:rPr>
                <w:rFonts w:hint="eastAsia" w:ascii="仿宋_GB2312" w:hAnsi="仿宋_GB2312" w:eastAsia="仿宋_GB2312" w:cs="仿宋_GB2312"/>
                <w:color w:val="auto"/>
                <w:sz w:val="18"/>
                <w:szCs w:val="18"/>
                <w:highlight w:val="none"/>
                <w:lang w:val="en-US" w:eastAsia="zh-CN"/>
              </w:rPr>
              <w:t>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147469967"/>
                <w:placeholder>
                  <w:docPart w:val="{92e18374-1ac0-435f-a3ed-39ed7577f59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23" w:edGrp="everyone"/>
                <w:r>
                  <w:rPr>
                    <w:rFonts w:hint="eastAsia" w:ascii="仿宋_GB2312" w:hAnsi="仿宋_GB2312" w:eastAsia="仿宋_GB2312" w:cs="仿宋_GB2312"/>
                    <w:color w:val="auto"/>
                    <w:sz w:val="18"/>
                    <w:szCs w:val="18"/>
                    <w:highlight w:val="none"/>
                    <w:lang w:val="en-US" w:eastAsia="zh-CN"/>
                  </w:rPr>
                  <w:t xml:space="preserve"> 1.转账 </w:t>
                </w:r>
                <w:permEnd w:id="123"/>
              </w:sdtContent>
            </w:sdt>
            <w:r>
              <w:rPr>
                <w:rFonts w:hint="eastAsia" w:ascii="仿宋_GB2312" w:hAnsi="仿宋_GB2312" w:eastAsia="仿宋_GB2312" w:cs="仿宋_GB2312"/>
                <w:color w:val="auto"/>
                <w:sz w:val="18"/>
                <w:szCs w:val="18"/>
                <w:highlight w:val="none"/>
                <w:lang w:val="en-US" w:eastAsia="zh-CN"/>
              </w:rPr>
              <w:t>种</w:t>
            </w:r>
            <w:r>
              <w:rPr>
                <w:rFonts w:hint="eastAsia" w:ascii="仿宋_GB2312" w:hAnsi="仿宋_GB2312" w:eastAsia="仿宋_GB2312" w:cs="仿宋_GB2312"/>
                <w:color w:val="auto"/>
                <w:sz w:val="18"/>
                <w:szCs w:val="18"/>
                <w:highlight w:val="none"/>
              </w:rPr>
              <w:t>方式</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转账</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汇票</w:t>
            </w:r>
            <w:r>
              <w:rPr>
                <w:rFonts w:hint="eastAsia" w:ascii="仿宋_GB2312" w:hAnsi="仿宋_GB2312" w:eastAsia="仿宋_GB2312" w:cs="仿宋_GB2312"/>
                <w:color w:val="auto"/>
                <w:sz w:val="18"/>
                <w:szCs w:val="18"/>
                <w:highlight w:val="none"/>
                <w:lang w:val="en-US" w:eastAsia="zh-CN"/>
              </w:rPr>
              <w:t>/3.支票/4.其他：</w:t>
            </w:r>
            <w:sdt>
              <w:sdtPr>
                <w:rPr>
                  <w:rFonts w:hint="eastAsia" w:ascii="仿宋_GB2312" w:hAnsi="仿宋_GB2312" w:eastAsia="仿宋_GB2312" w:cs="仿宋_GB2312"/>
                  <w:color w:val="auto"/>
                  <w:sz w:val="18"/>
                  <w:szCs w:val="18"/>
                  <w:highlight w:val="none"/>
                  <w:lang w:val="en-US" w:eastAsia="zh-CN"/>
                </w:rPr>
                <w:alias w:val="不填其他的，请划“/”"/>
                <w:id w:val="147464970"/>
                <w:placeholder>
                  <w:docPart w:val="{c9bddf2a-ad8a-46ef-8092-587108bd9a7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4" w:edGrp="everyone"/>
                <w:r>
                  <w:rPr>
                    <w:rFonts w:hint="eastAsia" w:ascii="仿宋_GB2312" w:hAnsi="仿宋_GB2312" w:eastAsia="仿宋_GB2312" w:cs="仿宋_GB2312"/>
                    <w:color w:val="auto"/>
                    <w:sz w:val="18"/>
                    <w:szCs w:val="18"/>
                    <w:highlight w:val="none"/>
                    <w:lang w:val="en-US" w:eastAsia="zh-CN"/>
                  </w:rPr>
                  <w:t xml:space="preserve">   /  </w:t>
                </w:r>
                <w:permEnd w:id="124"/>
              </w:sdtContent>
            </w:sdt>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乙方汇票开立信息如下：</w:t>
            </w:r>
          </w:p>
          <w:sdt>
            <w:sdtPr>
              <w:rPr>
                <w:rFonts w:hint="eastAsia" w:ascii="仿宋_GB2312" w:hAnsi="仿宋_GB2312" w:eastAsia="仿宋_GB2312" w:cs="仿宋_GB2312"/>
                <w:color w:val="auto"/>
                <w:sz w:val="18"/>
                <w:szCs w:val="18"/>
                <w:highlight w:val="none"/>
                <w:lang w:val="en-US" w:eastAsia="zh-CN"/>
              </w:rPr>
              <w:alias w:val="付款方式未选“汇票”的，本条请划“/”"/>
              <w:id w:val="147479137"/>
              <w:placeholder>
                <w:docPart w:val="{955858bd-3c17-4bd4-a334-0c4bb3d2ed55}"/>
              </w:placeholder>
            </w:sdtPr>
            <w:sdtEndPr>
              <w:rPr>
                <w:rFonts w:hint="eastAsia" w:ascii="仿宋_GB2312" w:hAnsi="仿宋_GB2312" w:eastAsia="仿宋_GB2312" w:cs="仿宋_GB2312"/>
                <w:color w:val="auto"/>
                <w:sz w:val="18"/>
                <w:szCs w:val="18"/>
                <w:highlight w:val="none"/>
                <w:lang w:val="en-US" w:eastAsia="zh-CN"/>
              </w:rPr>
            </w:sdtEndPr>
            <w:sdtConten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汇票类型：</w:t>
                </w:r>
                <w:permStart w:id="125" w:edGrp="everyone"/>
                <w:r>
                  <w:rPr>
                    <w:rFonts w:hint="eastAsia" w:ascii="仿宋_GB2312" w:hAnsi="仿宋_GB2312" w:eastAsia="仿宋_GB2312" w:cs="仿宋_GB2312"/>
                    <w:color w:val="auto"/>
                    <w:sz w:val="18"/>
                    <w:szCs w:val="18"/>
                    <w:highlight w:val="none"/>
                    <w:lang w:eastAsia="zh-CN"/>
                  </w:rPr>
                  <w:sym w:font="Wingdings" w:char="00A8"/>
                </w:r>
                <w:r>
                  <w:rPr>
                    <w:rFonts w:hint="eastAsia" w:ascii="仿宋_GB2312" w:hAnsi="仿宋_GB2312" w:eastAsia="仿宋_GB2312" w:cs="仿宋_GB2312"/>
                    <w:color w:val="auto"/>
                    <w:sz w:val="18"/>
                    <w:szCs w:val="18"/>
                    <w:highlight w:val="none"/>
                    <w:lang w:eastAsia="zh-CN"/>
                  </w:rPr>
                  <w:t>银行承兑汇票</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eastAsia="zh-CN"/>
                  </w:rPr>
                  <w:t>商业承兑汇票</w:t>
                </w:r>
                <w:permEnd w:id="125"/>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收款人全称：</w:t>
                </w:r>
                <w:permStart w:id="126" w:edGrp="everyone"/>
                <w:r>
                  <w:rPr>
                    <w:rFonts w:hint="eastAsia" w:ascii="仿宋_GB2312" w:hAnsi="仿宋_GB2312" w:eastAsia="仿宋_GB2312" w:cs="仿宋_GB2312"/>
                    <w:color w:val="auto"/>
                    <w:sz w:val="18"/>
                    <w:szCs w:val="18"/>
                    <w:highlight w:val="none"/>
                    <w:lang w:val="en-US" w:eastAsia="zh-CN"/>
                  </w:rPr>
                  <w:t xml:space="preserve"> / </w:t>
                </w:r>
                <w:permEnd w:id="126"/>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银行账户：</w:t>
                </w:r>
                <w:permStart w:id="127" w:edGrp="everyone"/>
                <w:r>
                  <w:rPr>
                    <w:rFonts w:hint="eastAsia" w:ascii="仿宋_GB2312" w:hAnsi="仿宋_GB2312" w:eastAsia="仿宋_GB2312" w:cs="仿宋_GB2312"/>
                    <w:color w:val="auto"/>
                    <w:sz w:val="18"/>
                    <w:szCs w:val="18"/>
                    <w:highlight w:val="none"/>
                    <w:lang w:val="en-US" w:eastAsia="zh-CN"/>
                  </w:rPr>
                  <w:t xml:space="preserve"> / </w:t>
                </w:r>
                <w:permEnd w:id="127"/>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lang w:eastAsia="zh-CN"/>
                  </w:rPr>
                  <w:t>开户银行：</w:t>
                </w:r>
                <w:permStart w:id="128" w:edGrp="everyone"/>
                <w:r>
                  <w:rPr>
                    <w:rFonts w:hint="eastAsia" w:ascii="仿宋_GB2312" w:hAnsi="仿宋_GB2312" w:eastAsia="仿宋_GB2312" w:cs="仿宋_GB2312"/>
                    <w:color w:val="auto"/>
                    <w:sz w:val="18"/>
                    <w:szCs w:val="18"/>
                    <w:highlight w:val="none"/>
                    <w:lang w:val="en-US" w:eastAsia="zh-CN"/>
                  </w:rPr>
                  <w:t xml:space="preserve"> / </w:t>
                </w:r>
                <w:permEnd w:id="128"/>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开户行行号：</w:t>
                </w:r>
                <w:permStart w:id="129" w:edGrp="everyone"/>
                <w:r>
                  <w:rPr>
                    <w:rFonts w:hint="eastAsia" w:ascii="仿宋_GB2312" w:hAnsi="仿宋_GB2312" w:eastAsia="仿宋_GB2312" w:cs="仿宋_GB2312"/>
                    <w:color w:val="auto"/>
                    <w:sz w:val="18"/>
                    <w:szCs w:val="18"/>
                    <w:highlight w:val="none"/>
                    <w:lang w:val="en-US" w:eastAsia="zh-CN"/>
                  </w:rPr>
                  <w:t xml:space="preserve"> / </w:t>
                </w:r>
                <w:permEnd w:id="129"/>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联系人：</w:t>
                </w:r>
                <w:permStart w:id="130" w:edGrp="everyone"/>
                <w:r>
                  <w:rPr>
                    <w:rFonts w:hint="eastAsia" w:ascii="仿宋_GB2312" w:hAnsi="仿宋_GB2312" w:eastAsia="仿宋_GB2312" w:cs="仿宋_GB2312"/>
                    <w:color w:val="auto"/>
                    <w:sz w:val="18"/>
                    <w:szCs w:val="18"/>
                    <w:highlight w:val="none"/>
                    <w:lang w:val="en-US" w:eastAsia="zh-CN"/>
                  </w:rPr>
                  <w:t xml:space="preserve"> / </w:t>
                </w:r>
                <w:permEnd w:id="130"/>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联系电话：</w:t>
                </w:r>
                <w:permStart w:id="131" w:edGrp="everyone"/>
                <w:r>
                  <w:rPr>
                    <w:rFonts w:hint="eastAsia" w:ascii="仿宋_GB2312" w:hAnsi="仿宋_GB2312" w:eastAsia="仿宋_GB2312" w:cs="仿宋_GB2312"/>
                    <w:color w:val="auto"/>
                    <w:sz w:val="18"/>
                    <w:szCs w:val="18"/>
                    <w:highlight w:val="none"/>
                    <w:lang w:val="en-US" w:eastAsia="zh-CN"/>
                  </w:rPr>
                  <w:t xml:space="preserve"> / </w:t>
                </w:r>
                <w:permEnd w:id="131"/>
              </w:p>
            </w:sdtContent>
          </w:sdt>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rPr>
              <w:t>乙方应在甲方</w:t>
            </w:r>
            <w:r>
              <w:rPr>
                <w:rFonts w:hint="eastAsia" w:ascii="仿宋_GB2312" w:hAnsi="仿宋_GB2312" w:eastAsia="仿宋_GB2312" w:cs="仿宋_GB2312"/>
                <w:color w:val="auto"/>
                <w:sz w:val="18"/>
                <w:szCs w:val="18"/>
                <w:highlight w:val="none"/>
                <w:lang w:val="en-US" w:eastAsia="zh-CN"/>
              </w:rPr>
              <w:t>付款</w:t>
            </w:r>
            <w:r>
              <w:rPr>
                <w:rFonts w:hint="eastAsia" w:ascii="仿宋_GB2312" w:hAnsi="仿宋_GB2312" w:eastAsia="仿宋_GB2312" w:cs="仿宋_GB2312"/>
                <w:color w:val="auto"/>
                <w:sz w:val="18"/>
                <w:szCs w:val="18"/>
                <w:highlight w:val="none"/>
              </w:rPr>
              <w:t>前</w:t>
            </w:r>
            <w:permStart w:id="132" w:edGrp="everyone"/>
            <w:r>
              <w:rPr>
                <w:rFonts w:hint="eastAsia" w:ascii="仿宋_GB2312" w:hAnsi="仿宋_GB2312" w:eastAsia="仿宋_GB2312" w:cs="仿宋_GB2312"/>
                <w:color w:val="auto"/>
                <w:sz w:val="18"/>
                <w:szCs w:val="18"/>
                <w:highlight w:val="none"/>
                <w:lang w:val="en-US" w:eastAsia="zh-CN"/>
              </w:rPr>
              <w:t xml:space="preserve"> 60 </w:t>
            </w:r>
            <w:permEnd w:id="132"/>
            <w:r>
              <w:rPr>
                <w:rFonts w:hint="eastAsia" w:ascii="仿宋_GB2312" w:hAnsi="仿宋_GB2312" w:eastAsia="仿宋_GB2312" w:cs="仿宋_GB2312"/>
                <w:color w:val="auto"/>
                <w:sz w:val="18"/>
                <w:szCs w:val="18"/>
                <w:highlight w:val="none"/>
                <w:lang w:val="en-US" w:eastAsia="zh-CN"/>
              </w:rPr>
              <w:t>日</w:t>
            </w:r>
            <w:r>
              <w:rPr>
                <w:rFonts w:hint="eastAsia" w:ascii="仿宋_GB2312" w:hAnsi="仿宋_GB2312" w:eastAsia="仿宋_GB2312" w:cs="仿宋_GB2312"/>
                <w:color w:val="auto"/>
                <w:sz w:val="18"/>
                <w:szCs w:val="18"/>
                <w:highlight w:val="none"/>
              </w:rPr>
              <w:t>开具等额的增值税专用发票，</w:t>
            </w:r>
            <w:r>
              <w:rPr>
                <w:rFonts w:hint="eastAsia" w:ascii="仿宋_GB2312" w:hAnsi="仿宋_GB2312" w:eastAsia="仿宋_GB2312" w:cs="仿宋_GB2312"/>
                <w:color w:val="auto"/>
                <w:sz w:val="18"/>
                <w:szCs w:val="18"/>
                <w:highlight w:val="none"/>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color w:val="auto"/>
                <w:sz w:val="18"/>
                <w:szCs w:val="18"/>
                <w:highlight w:val="none"/>
              </w:rPr>
              <w:t>否则甲方有权迟延支付相应价款，乙方因此造成的损失由其自行承担。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如乙方不能开具增值税专用发票的，应向甲方提交相关证明材料并取得甲方</w:t>
            </w:r>
            <w:r>
              <w:rPr>
                <w:rFonts w:hint="eastAsia" w:ascii="仿宋_GB2312" w:hAnsi="仿宋_GB2312" w:eastAsia="仿宋_GB2312" w:cs="仿宋_GB2312"/>
                <w:color w:val="auto"/>
                <w:sz w:val="18"/>
                <w:szCs w:val="18"/>
                <w:highlight w:val="none"/>
                <w:lang w:val="en-US" w:eastAsia="zh-CN"/>
              </w:rPr>
              <w:t>书面</w:t>
            </w:r>
            <w:r>
              <w:rPr>
                <w:rFonts w:hint="eastAsia" w:ascii="仿宋_GB2312" w:hAnsi="仿宋_GB2312" w:eastAsia="仿宋_GB2312" w:cs="仿宋_GB2312"/>
                <w:color w:val="auto"/>
                <w:sz w:val="18"/>
                <w:szCs w:val="18"/>
                <w:highlight w:val="none"/>
              </w:rPr>
              <w:t>同意后，可开具符合甲方要求的其他发票。</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7</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rPr>
              <w:t>乙方收款账户信息如下：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账号：</w:t>
            </w:r>
            <w:sdt>
              <w:sdtPr>
                <w:rPr>
                  <w:rFonts w:hint="eastAsia" w:ascii="仿宋_GB2312" w:hAnsi="仿宋_GB2312" w:eastAsia="仿宋_GB2312" w:cs="仿宋_GB2312"/>
                  <w:color w:val="auto"/>
                  <w:sz w:val="18"/>
                  <w:szCs w:val="18"/>
                  <w:highlight w:val="none"/>
                  <w:lang w:val="en-US" w:eastAsia="zh-CN"/>
                </w:rPr>
                <w:alias w:val="乙方银行账号"/>
                <w:tag w:val="乙方银行账号"/>
                <w:id w:val="147452104"/>
                <w:placeholder>
                  <w:docPart w:val="{346e707c-0803-4aca-9650-f0f14e26b27c}"/>
                </w:placeholder>
                <w:text/>
              </w:sdtPr>
              <w:sdtEndPr>
                <w:rPr>
                  <w:rFonts w:hint="eastAsia" w:ascii="仿宋_GB2312" w:hAnsi="仿宋_GB2312" w:eastAsia="仿宋_GB2312" w:cs="仿宋_GB2312"/>
                  <w:color w:val="auto"/>
                  <w:sz w:val="18"/>
                  <w:szCs w:val="18"/>
                  <w:highlight w:val="none"/>
                  <w:lang w:val="en-US" w:eastAsia="zh-CN"/>
                </w:rPr>
              </w:sdtEndPr>
              <w:sdtContent>
                <w:permStart w:id="133" w:edGrp="everyone"/>
                <w:r>
                  <w:rPr>
                    <w:rFonts w:hint="eastAsia" w:ascii="仿宋_GB2312" w:hAnsi="仿宋_GB2312" w:eastAsia="仿宋_GB2312" w:cs="仿宋_GB2312"/>
                    <w:color w:val="auto"/>
                    <w:sz w:val="18"/>
                    <w:szCs w:val="18"/>
                    <w:highlight w:val="none"/>
                    <w:lang w:val="en-US" w:eastAsia="zh-CN"/>
                  </w:rPr>
                  <w:t xml:space="preserve">      </w:t>
                </w:r>
                <w:permEnd w:id="133"/>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户名：</w:t>
            </w:r>
            <w:sdt>
              <w:sdtPr>
                <w:rPr>
                  <w:rFonts w:hint="eastAsia" w:ascii="仿宋_GB2312" w:hAnsi="仿宋_GB2312" w:eastAsia="仿宋_GB2312" w:cs="仿宋_GB2312"/>
                  <w:color w:val="auto"/>
                  <w:sz w:val="18"/>
                  <w:szCs w:val="18"/>
                  <w:highlight w:val="none"/>
                  <w:lang w:val="en-US" w:eastAsia="zh-CN"/>
                </w:rPr>
                <w:alias w:val="乙方当事人全称"/>
                <w:tag w:val="乙方当事人全称"/>
                <w:id w:val="147451980"/>
                <w:placeholder>
                  <w:docPart w:val="{b7ca1502-cbfa-4f0a-9d7d-9e34f31f747f}"/>
                </w:placeholder>
                <w:text/>
              </w:sdtPr>
              <w:sdtEndPr>
                <w:rPr>
                  <w:rFonts w:hint="eastAsia" w:ascii="仿宋_GB2312" w:hAnsi="仿宋_GB2312" w:eastAsia="仿宋_GB2312" w:cs="仿宋_GB2312"/>
                  <w:color w:val="auto"/>
                  <w:sz w:val="18"/>
                  <w:szCs w:val="18"/>
                  <w:highlight w:val="none"/>
                  <w:lang w:val="en-US" w:eastAsia="zh-CN"/>
                </w:rPr>
              </w:sdtEndPr>
              <w:sdtContent>
                <w:permStart w:id="134" w:edGrp="everyone"/>
                <w:r>
                  <w:rPr>
                    <w:rFonts w:hint="eastAsia" w:ascii="仿宋_GB2312" w:hAnsi="仿宋_GB2312" w:eastAsia="仿宋_GB2312" w:cs="仿宋_GB2312"/>
                    <w:color w:val="auto"/>
                    <w:sz w:val="18"/>
                    <w:szCs w:val="18"/>
                    <w:highlight w:val="none"/>
                    <w:lang w:val="en-US" w:eastAsia="zh-CN"/>
                  </w:rPr>
                  <w:t xml:space="preserve">      </w:t>
                </w:r>
                <w:permEnd w:id="134"/>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开户行：</w:t>
            </w:r>
            <w:sdt>
              <w:sdtPr>
                <w:rPr>
                  <w:rFonts w:hint="eastAsia" w:ascii="仿宋_GB2312" w:hAnsi="仿宋_GB2312" w:eastAsia="仿宋_GB2312" w:cs="仿宋_GB2312"/>
                  <w:color w:val="auto"/>
                  <w:sz w:val="18"/>
                  <w:szCs w:val="18"/>
                  <w:highlight w:val="none"/>
                  <w:lang w:val="en-US" w:eastAsia="zh-CN"/>
                </w:rPr>
                <w:alias w:val="乙方开户银行名称"/>
                <w:tag w:val="乙方开户银行名称"/>
                <w:id w:val="147451869"/>
                <w:placeholder>
                  <w:docPart w:val="{63decb2f-b011-443f-aaf0-5332125d17d8}"/>
                </w:placeholder>
                <w:text/>
              </w:sdtPr>
              <w:sdtEndPr>
                <w:rPr>
                  <w:rFonts w:hint="eastAsia" w:ascii="仿宋_GB2312" w:hAnsi="仿宋_GB2312" w:eastAsia="仿宋_GB2312" w:cs="仿宋_GB2312"/>
                  <w:color w:val="auto"/>
                  <w:sz w:val="18"/>
                  <w:szCs w:val="18"/>
                  <w:highlight w:val="none"/>
                  <w:lang w:val="en-US" w:eastAsia="zh-CN"/>
                </w:rPr>
              </w:sdtEndPr>
              <w:sdtContent>
                <w:permStart w:id="135" w:edGrp="everyone"/>
                <w:r>
                  <w:rPr>
                    <w:rFonts w:hint="eastAsia" w:ascii="仿宋_GB2312" w:hAnsi="仿宋_GB2312" w:eastAsia="仿宋_GB2312" w:cs="仿宋_GB2312"/>
                    <w:color w:val="auto"/>
                    <w:sz w:val="18"/>
                    <w:szCs w:val="18"/>
                    <w:highlight w:val="none"/>
                    <w:lang w:val="en-US" w:eastAsia="zh-CN"/>
                  </w:rPr>
                  <w:t xml:space="preserve">      </w:t>
                </w:r>
                <w:permEnd w:id="135"/>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7.6乙方数字人民币对公钱包信息如下：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数字人民币钱包开户行：</w:t>
            </w:r>
            <w:sdt>
              <w:sdtPr>
                <w:rPr>
                  <w:rFonts w:hint="eastAsia" w:ascii="仿宋_GB2312" w:hAnsi="仿宋_GB2312" w:eastAsia="仿宋_GB2312" w:cs="仿宋_GB2312"/>
                  <w:color w:val="auto"/>
                  <w:sz w:val="18"/>
                  <w:szCs w:val="18"/>
                  <w:highlight w:val="none"/>
                  <w:lang w:val="en-US" w:eastAsia="zh-CN"/>
                </w:rPr>
                <w:alias w:val="乙方数字人民币钱包开户银行名称"/>
                <w:tag w:val="乙方数字人民币钱包开户银行名称"/>
                <w:id w:val="147474686"/>
                <w:placeholder>
                  <w:docPart w:val="{e2c16739-dacc-4bc8-99af-2e1233c66eaf}"/>
                </w:placeholder>
                <w:text/>
              </w:sdtPr>
              <w:sdtEndPr>
                <w:rPr>
                  <w:rFonts w:hint="eastAsia" w:ascii="仿宋_GB2312" w:hAnsi="仿宋_GB2312" w:eastAsia="仿宋_GB2312" w:cs="仿宋_GB2312"/>
                  <w:color w:val="auto"/>
                  <w:sz w:val="18"/>
                  <w:szCs w:val="18"/>
                  <w:highlight w:val="none"/>
                  <w:lang w:val="en-US" w:eastAsia="zh-CN"/>
                </w:rPr>
              </w:sdtEndPr>
              <w:sdtContent>
                <w:permStart w:id="136" w:edGrp="everyone"/>
                <w:r>
                  <w:rPr>
                    <w:rFonts w:hint="eastAsia" w:ascii="仿宋_GB2312" w:hAnsi="仿宋_GB2312" w:eastAsia="仿宋_GB2312" w:cs="仿宋_GB2312"/>
                    <w:color w:val="auto"/>
                    <w:sz w:val="18"/>
                    <w:szCs w:val="18"/>
                    <w:highlight w:val="none"/>
                    <w:lang w:val="en-US" w:eastAsia="zh-CN"/>
                  </w:rPr>
                  <w:t xml:space="preserve">      </w:t>
                </w:r>
                <w:permEnd w:id="136"/>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钱包名称：</w:t>
            </w:r>
            <w:sdt>
              <w:sdtPr>
                <w:rPr>
                  <w:rFonts w:hint="eastAsia" w:ascii="仿宋_GB2312" w:hAnsi="仿宋_GB2312" w:eastAsia="仿宋_GB2312" w:cs="仿宋_GB2312"/>
                  <w:color w:val="auto"/>
                  <w:sz w:val="18"/>
                  <w:szCs w:val="18"/>
                  <w:highlight w:val="none"/>
                  <w:lang w:val="en-US" w:eastAsia="zh-CN"/>
                </w:rPr>
                <w:alias w:val="乙方数字人民币钱包名称"/>
                <w:tag w:val="乙方数字人民币钱包名称"/>
                <w:id w:val="147454230"/>
                <w:placeholder>
                  <w:docPart w:val="{fa115497-cf6b-46ac-ad05-6245953f9b08}"/>
                </w:placeholder>
                <w:text/>
              </w:sdtPr>
              <w:sdtEndPr>
                <w:rPr>
                  <w:rFonts w:hint="eastAsia" w:ascii="仿宋_GB2312" w:hAnsi="仿宋_GB2312" w:eastAsia="仿宋_GB2312" w:cs="仿宋_GB2312"/>
                  <w:color w:val="auto"/>
                  <w:sz w:val="18"/>
                  <w:szCs w:val="18"/>
                  <w:highlight w:val="none"/>
                  <w:lang w:val="en-US" w:eastAsia="zh-CN"/>
                </w:rPr>
              </w:sdtEndPr>
              <w:sdtContent>
                <w:permStart w:id="137" w:edGrp="everyone"/>
                <w:r>
                  <w:rPr>
                    <w:rFonts w:hint="eastAsia" w:ascii="仿宋_GB2312" w:hAnsi="仿宋_GB2312" w:eastAsia="仿宋_GB2312" w:cs="仿宋_GB2312"/>
                    <w:color w:val="auto"/>
                    <w:sz w:val="18"/>
                    <w:szCs w:val="18"/>
                    <w:highlight w:val="none"/>
                    <w:lang w:val="en-US" w:eastAsia="zh-CN"/>
                  </w:rPr>
                  <w:t xml:space="preserve">      </w:t>
                </w:r>
                <w:permEnd w:id="137"/>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钱包编号：</w:t>
            </w:r>
            <w:sdt>
              <w:sdtPr>
                <w:rPr>
                  <w:rFonts w:hint="eastAsia" w:ascii="仿宋_GB2312" w:hAnsi="仿宋_GB2312" w:eastAsia="仿宋_GB2312" w:cs="仿宋_GB2312"/>
                  <w:color w:val="auto"/>
                  <w:sz w:val="18"/>
                  <w:szCs w:val="18"/>
                  <w:highlight w:val="none"/>
                  <w:lang w:val="en-US" w:eastAsia="zh-CN"/>
                </w:rPr>
                <w:alias w:val="乙方数字人民币钱包编号"/>
                <w:tag w:val="乙方数字人民币钱包编号"/>
                <w:id w:val="147467878"/>
                <w:placeholder>
                  <w:docPart w:val="{9388d007-7e15-4b72-8f7c-e27819b41c07}"/>
                </w:placeholder>
                <w:text/>
              </w:sdtPr>
              <w:sdtEndPr>
                <w:rPr>
                  <w:rFonts w:hint="eastAsia" w:ascii="仿宋_GB2312" w:hAnsi="仿宋_GB2312" w:eastAsia="仿宋_GB2312" w:cs="仿宋_GB2312"/>
                  <w:color w:val="auto"/>
                  <w:sz w:val="18"/>
                  <w:szCs w:val="18"/>
                  <w:highlight w:val="none"/>
                  <w:lang w:val="en-US" w:eastAsia="zh-CN"/>
                </w:rPr>
              </w:sdtEndPr>
              <w:sdtContent>
                <w:permStart w:id="138" w:edGrp="everyone"/>
                <w:r>
                  <w:rPr>
                    <w:rFonts w:hint="eastAsia" w:ascii="仿宋_GB2312" w:hAnsi="仿宋_GB2312" w:eastAsia="仿宋_GB2312" w:cs="仿宋_GB2312"/>
                    <w:color w:val="auto"/>
                    <w:sz w:val="18"/>
                    <w:szCs w:val="18"/>
                    <w:highlight w:val="none"/>
                    <w:lang w:val="en-US" w:eastAsia="zh-CN"/>
                  </w:rPr>
                  <w:t xml:space="preserve">      </w:t>
                </w:r>
                <w:permEnd w:id="138"/>
              </w:sdtContent>
            </w:sdt>
            <w:r>
              <w:rPr>
                <w:rFonts w:hint="eastAsia" w:ascii="仿宋_GB2312" w:hAnsi="仿宋_GB2312" w:eastAsia="仿宋_GB2312" w:cs="仿宋_GB2312"/>
                <w:color w:val="auto"/>
                <w:sz w:val="18"/>
                <w:szCs w:val="18"/>
                <w:highlight w:val="none"/>
                <w:lang w:val="en-US" w:eastAsia="zh-CN"/>
              </w:rPr>
              <w:t xml:space="preserve">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        </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7.8甲方增值税开票信息如下：</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单位名称：</w:t>
            </w:r>
            <w:sdt>
              <w:sdtPr>
                <w:rPr>
                  <w:rFonts w:hint="eastAsia" w:ascii="仿宋_GB2312" w:hAnsi="仿宋_GB2312" w:eastAsia="仿宋_GB2312" w:cs="仿宋_GB2312"/>
                  <w:color w:val="auto"/>
                  <w:sz w:val="18"/>
                  <w:szCs w:val="18"/>
                  <w:highlight w:val="none"/>
                  <w:lang w:val="en-US" w:eastAsia="zh-CN"/>
                </w:rPr>
                <w:alias w:val="甲方当事人全称"/>
                <w:tag w:val="甲方当事人全称"/>
                <w:id w:val="147472315"/>
                <w:placeholder>
                  <w:docPart w:val="{e60d9d5b-6a5f-4790-bf67-9055ec0ba909}"/>
                </w:placeholder>
                <w:text/>
              </w:sdtPr>
              <w:sdtEndPr>
                <w:rPr>
                  <w:rFonts w:hint="eastAsia" w:ascii="仿宋_GB2312" w:hAnsi="仿宋_GB2312" w:eastAsia="仿宋_GB2312" w:cs="仿宋_GB2312"/>
                  <w:color w:val="auto"/>
                  <w:sz w:val="18"/>
                  <w:szCs w:val="18"/>
                  <w:highlight w:val="none"/>
                  <w:lang w:val="en-US" w:eastAsia="zh-CN"/>
                </w:rPr>
              </w:sdtEndPr>
              <w:sdtContent>
                <w:permStart w:id="139" w:edGrp="everyone"/>
                <w:r>
                  <w:rPr>
                    <w:rFonts w:hint="eastAsia" w:ascii="仿宋_GB2312" w:hAnsi="仿宋_GB2312" w:eastAsia="仿宋_GB2312" w:cs="仿宋_GB2312"/>
                    <w:color w:val="auto"/>
                    <w:sz w:val="18"/>
                    <w:szCs w:val="18"/>
                    <w:highlight w:val="none"/>
                    <w:lang w:val="en-US" w:eastAsia="zh-CN"/>
                  </w:rPr>
                  <w:t xml:space="preserve">        </w:t>
                </w:r>
                <w:permEnd w:id="139"/>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税务识别号：</w:t>
            </w:r>
            <w:sdt>
              <w:sdtPr>
                <w:rPr>
                  <w:rFonts w:hint="eastAsia" w:ascii="仿宋_GB2312" w:hAnsi="仿宋_GB2312" w:eastAsia="仿宋_GB2312" w:cs="仿宋_GB2312"/>
                  <w:color w:val="auto"/>
                  <w:sz w:val="18"/>
                  <w:szCs w:val="18"/>
                  <w:highlight w:val="none"/>
                  <w:lang w:val="en-US" w:eastAsia="zh-CN"/>
                </w:rPr>
                <w:alias w:val="甲方统一社会信用代码/证件号码"/>
                <w:tag w:val="甲方统一社会信用代码/证件号码"/>
                <w:id w:val="147479919"/>
                <w:placeholder>
                  <w:docPart w:val="{694d98dc-9907-46cd-82df-6a0a42c044fa}"/>
                </w:placeholder>
                <w:text/>
              </w:sdtPr>
              <w:sdtEndPr>
                <w:rPr>
                  <w:rFonts w:hint="eastAsia" w:ascii="仿宋_GB2312" w:hAnsi="仿宋_GB2312" w:eastAsia="仿宋_GB2312" w:cs="仿宋_GB2312"/>
                  <w:color w:val="auto"/>
                  <w:sz w:val="18"/>
                  <w:szCs w:val="18"/>
                  <w:highlight w:val="none"/>
                  <w:lang w:val="en-US" w:eastAsia="zh-CN"/>
                </w:rPr>
              </w:sdtEndPr>
              <w:sdtContent>
                <w:permStart w:id="140" w:edGrp="everyone"/>
                <w:r>
                  <w:rPr>
                    <w:rFonts w:hint="eastAsia" w:ascii="仿宋_GB2312" w:hAnsi="仿宋_GB2312" w:eastAsia="仿宋_GB2312" w:cs="仿宋_GB2312"/>
                    <w:color w:val="auto"/>
                    <w:sz w:val="18"/>
                    <w:szCs w:val="18"/>
                    <w:highlight w:val="none"/>
                    <w:lang w:val="en-US" w:eastAsia="zh-CN"/>
                  </w:rPr>
                  <w:t xml:space="preserve">     </w:t>
                </w:r>
                <w:permEnd w:id="140"/>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w:t>
            </w:r>
            <w:sdt>
              <w:sdtPr>
                <w:rPr>
                  <w:rFonts w:hint="eastAsia" w:ascii="仿宋_GB2312" w:hAnsi="仿宋_GB2312" w:eastAsia="仿宋_GB2312" w:cs="仿宋_GB2312"/>
                  <w:color w:val="auto"/>
                  <w:sz w:val="18"/>
                  <w:szCs w:val="18"/>
                  <w:highlight w:val="none"/>
                  <w:lang w:val="en-US" w:eastAsia="zh-CN"/>
                </w:rPr>
                <w:alias w:val="甲方开户银行名称"/>
                <w:tag w:val="甲方开户银行名称"/>
                <w:id w:val="147468737"/>
                <w:placeholder>
                  <w:docPart w:val="{d77a8d49-4df4-4404-878b-8152727cd2c7}"/>
                </w:placeholder>
                <w:text/>
              </w:sdtPr>
              <w:sdtEndPr>
                <w:rPr>
                  <w:rFonts w:hint="eastAsia" w:ascii="仿宋_GB2312" w:hAnsi="仿宋_GB2312" w:eastAsia="仿宋_GB2312" w:cs="仿宋_GB2312"/>
                  <w:color w:val="auto"/>
                  <w:sz w:val="18"/>
                  <w:szCs w:val="18"/>
                  <w:highlight w:val="none"/>
                  <w:lang w:val="en-US" w:eastAsia="zh-CN"/>
                </w:rPr>
              </w:sdtEndPr>
              <w:sdtContent>
                <w:permStart w:id="141" w:edGrp="everyone"/>
                <w:r>
                  <w:rPr>
                    <w:rFonts w:hint="eastAsia" w:ascii="仿宋_GB2312" w:hAnsi="仿宋_GB2312" w:eastAsia="仿宋_GB2312" w:cs="仿宋_GB2312"/>
                    <w:color w:val="auto"/>
                    <w:sz w:val="18"/>
                    <w:szCs w:val="18"/>
                    <w:highlight w:val="none"/>
                    <w:lang w:val="en-US" w:eastAsia="zh-CN"/>
                  </w:rPr>
                  <w:t xml:space="preserve">       </w:t>
                </w:r>
                <w:permEnd w:id="141"/>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银行账号：</w:t>
            </w:r>
            <w:sdt>
              <w:sdtPr>
                <w:rPr>
                  <w:rFonts w:hint="eastAsia" w:ascii="仿宋_GB2312" w:hAnsi="仿宋_GB2312" w:eastAsia="仿宋_GB2312" w:cs="仿宋_GB2312"/>
                  <w:color w:val="auto"/>
                  <w:sz w:val="18"/>
                  <w:szCs w:val="18"/>
                  <w:highlight w:val="none"/>
                  <w:lang w:val="en-US" w:eastAsia="zh-CN"/>
                </w:rPr>
                <w:alias w:val="甲方银行账号"/>
                <w:tag w:val="甲方银行账号"/>
                <w:id w:val="147455027"/>
                <w:placeholder>
                  <w:docPart w:val="{03057db9-c1dc-44d6-89a3-b2aef9055d28}"/>
                </w:placeholder>
                <w:text/>
              </w:sdtPr>
              <w:sdtEndPr>
                <w:rPr>
                  <w:rFonts w:hint="eastAsia" w:ascii="仿宋_GB2312" w:hAnsi="仿宋_GB2312" w:eastAsia="仿宋_GB2312" w:cs="仿宋_GB2312"/>
                  <w:color w:val="auto"/>
                  <w:sz w:val="18"/>
                  <w:szCs w:val="18"/>
                  <w:highlight w:val="none"/>
                  <w:lang w:val="en-US" w:eastAsia="zh-CN"/>
                </w:rPr>
              </w:sdtEndPr>
              <w:sdtContent>
                <w:permStart w:id="142" w:edGrp="everyone"/>
                <w:r>
                  <w:rPr>
                    <w:rFonts w:hint="eastAsia" w:ascii="仿宋_GB2312" w:hAnsi="仿宋_GB2312" w:eastAsia="仿宋_GB2312" w:cs="仿宋_GB2312"/>
                    <w:color w:val="auto"/>
                    <w:sz w:val="18"/>
                    <w:szCs w:val="18"/>
                    <w:highlight w:val="none"/>
                    <w:lang w:val="en-US" w:eastAsia="zh-CN"/>
                  </w:rPr>
                  <w:t xml:space="preserve">       </w:t>
                </w:r>
                <w:permEnd w:id="142"/>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地址：</w:t>
            </w:r>
            <w:sdt>
              <w:sdtPr>
                <w:rPr>
                  <w:rFonts w:hint="eastAsia" w:ascii="仿宋_GB2312" w:hAnsi="仿宋_GB2312" w:eastAsia="仿宋_GB2312" w:cs="仿宋_GB2312"/>
                  <w:color w:val="auto"/>
                  <w:sz w:val="18"/>
                  <w:szCs w:val="18"/>
                  <w:highlight w:val="none"/>
                  <w:lang w:val="en-US" w:eastAsia="zh-CN"/>
                </w:rPr>
                <w:alias w:val="甲方办公通讯地址"/>
                <w:tag w:val="甲方办公通讯地址"/>
                <w:id w:val="147473545"/>
                <w:placeholder>
                  <w:docPart w:val="{a507bfc7-8a20-466a-a792-bb3a147af60c}"/>
                </w:placeholder>
                <w:text/>
              </w:sdtPr>
              <w:sdtEndPr>
                <w:rPr>
                  <w:rFonts w:hint="eastAsia" w:ascii="仿宋_GB2312" w:hAnsi="仿宋_GB2312" w:eastAsia="仿宋_GB2312" w:cs="仿宋_GB2312"/>
                  <w:color w:val="auto"/>
                  <w:sz w:val="18"/>
                  <w:szCs w:val="18"/>
                  <w:highlight w:val="none"/>
                  <w:lang w:val="en-US" w:eastAsia="zh-CN"/>
                </w:rPr>
              </w:sdtEndPr>
              <w:sdtContent>
                <w:permStart w:id="143" w:edGrp="everyone"/>
                <w:r>
                  <w:rPr>
                    <w:rFonts w:hint="eastAsia" w:ascii="仿宋_GB2312" w:hAnsi="仿宋_GB2312" w:eastAsia="仿宋_GB2312" w:cs="仿宋_GB2312"/>
                    <w:color w:val="auto"/>
                    <w:sz w:val="18"/>
                    <w:szCs w:val="18"/>
                    <w:highlight w:val="none"/>
                    <w:lang w:val="en-US" w:eastAsia="zh-CN"/>
                  </w:rPr>
                  <w:t xml:space="preserve">        </w:t>
                </w:r>
                <w:permEnd w:id="143"/>
              </w:sdtContent>
            </w:sdt>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联系电话：</w:t>
            </w:r>
            <w:permStart w:id="144" w:edGrp="everyone"/>
            <w:r>
              <w:rPr>
                <w:rFonts w:hint="eastAsia" w:ascii="仿宋_GB2312" w:hAnsi="仿宋_GB2312" w:eastAsia="仿宋_GB2312" w:cs="仿宋_GB2312"/>
                <w:color w:val="auto"/>
                <w:sz w:val="18"/>
                <w:szCs w:val="18"/>
                <w:highlight w:val="none"/>
                <w:lang w:val="en-US" w:eastAsia="zh-CN"/>
              </w:rPr>
              <w:t xml:space="preserve">        </w:t>
            </w:r>
            <w:permEnd w:id="1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64246"/>
                <w:placeholder>
                  <w:docPart w:val="{f32e0e75-8147-4f69-bd6c-1347d2e1aaa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45" w:edGrp="everyone"/>
                <w:r>
                  <w:rPr>
                    <w:rFonts w:hint="eastAsia" w:ascii="仿宋_GB2312" w:hAnsi="仿宋_GB2312" w:eastAsia="仿宋_GB2312" w:cs="仿宋_GB2312"/>
                    <w:color w:val="auto"/>
                    <w:sz w:val="18"/>
                    <w:szCs w:val="18"/>
                    <w:highlight w:val="none"/>
                    <w:lang w:val="en-US" w:eastAsia="zh-CN"/>
                  </w:rPr>
                  <w:t xml:space="preserve">    </w:t>
                </w:r>
                <w:permEnd w:id="145"/>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46" w:edGrp="everyone"/>
            <w:r>
              <w:rPr>
                <w:rFonts w:hint="eastAsia" w:ascii="仿宋_GB2312" w:hAnsi="仿宋_GB2312" w:eastAsia="仿宋_GB2312" w:cs="仿宋_GB2312"/>
                <w:color w:val="auto"/>
                <w:sz w:val="18"/>
                <w:szCs w:val="18"/>
                <w:highlight w:val="none"/>
                <w:lang w:val="en-US" w:eastAsia="zh-CN"/>
              </w:rPr>
              <w:t xml:space="preserve">     </w:t>
            </w:r>
            <w:permEnd w:id="146"/>
            <w:r>
              <w:rPr>
                <w:rFonts w:hint="eastAsia" w:ascii="仿宋_GB2312" w:hAnsi="仿宋_GB2312" w:eastAsia="仿宋_GB2312" w:cs="仿宋_GB2312"/>
                <w:color w:val="auto"/>
                <w:sz w:val="18"/>
                <w:szCs w:val="18"/>
                <w:highlight w:val="none"/>
                <w:lang w:val="en-US" w:eastAsia="zh-CN"/>
              </w:rPr>
              <w:t>日内，按本合同价款</w:t>
            </w:r>
            <w:permStart w:id="147" w:edGrp="everyone"/>
            <w:r>
              <w:rPr>
                <w:rFonts w:hint="eastAsia" w:ascii="仿宋_GB2312" w:hAnsi="仿宋_GB2312" w:eastAsia="仿宋_GB2312" w:cs="仿宋_GB2312"/>
                <w:color w:val="auto"/>
                <w:sz w:val="18"/>
                <w:szCs w:val="18"/>
                <w:highlight w:val="none"/>
                <w:lang w:val="en-US" w:eastAsia="zh-CN"/>
              </w:rPr>
              <w:t xml:space="preserve">     </w:t>
            </w:r>
            <w:permEnd w:id="147"/>
            <w:r>
              <w:rPr>
                <w:rFonts w:hint="eastAsia" w:ascii="仿宋_GB2312" w:hAnsi="仿宋_GB2312" w:eastAsia="仿宋_GB2312" w:cs="仿宋_GB2312"/>
                <w:color w:val="auto"/>
                <w:sz w:val="18"/>
                <w:szCs w:val="18"/>
                <w:highlight w:val="none"/>
                <w:lang w:val="en-US" w:eastAsia="zh-CN"/>
              </w:rPr>
              <w:t>%向甲方提供履约保函（</w:t>
            </w:r>
            <w:permStart w:id="14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48"/>
            <w:r>
              <w:rPr>
                <w:rFonts w:hint="eastAsia" w:ascii="仿宋_GB2312" w:hAnsi="仿宋_GB2312" w:eastAsia="仿宋_GB2312" w:cs="仿宋_GB2312"/>
                <w:color w:val="auto"/>
                <w:sz w:val="18"/>
                <w:szCs w:val="18"/>
                <w:highlight w:val="none"/>
                <w:lang w:val="en-US" w:eastAsia="zh-CN"/>
              </w:rPr>
              <w:t>），即人民币</w:t>
            </w:r>
            <w:permStart w:id="149" w:edGrp="everyone"/>
            <w:r>
              <w:rPr>
                <w:rFonts w:hint="eastAsia" w:ascii="仿宋_GB2312" w:hAnsi="仿宋_GB2312" w:eastAsia="仿宋_GB2312" w:cs="仿宋_GB2312"/>
                <w:color w:val="auto"/>
                <w:sz w:val="18"/>
                <w:szCs w:val="18"/>
                <w:highlight w:val="none"/>
                <w:lang w:val="en-US" w:eastAsia="zh-CN"/>
              </w:rPr>
              <w:t xml:space="preserve">      </w:t>
            </w:r>
            <w:permEnd w:id="149"/>
            <w:r>
              <w:rPr>
                <w:rFonts w:hint="eastAsia" w:ascii="仿宋_GB2312" w:hAnsi="仿宋_GB2312" w:eastAsia="仿宋_GB2312" w:cs="仿宋_GB2312"/>
                <w:color w:val="auto"/>
                <w:sz w:val="18"/>
                <w:szCs w:val="18"/>
                <w:highlight w:val="none"/>
                <w:lang w:val="en-US" w:eastAsia="zh-CN"/>
              </w:rPr>
              <w:t>元（大写：</w:t>
            </w:r>
            <w:permStart w:id="150" w:edGrp="everyone"/>
            <w:r>
              <w:rPr>
                <w:rFonts w:hint="eastAsia" w:ascii="仿宋_GB2312" w:hAnsi="仿宋_GB2312" w:eastAsia="仿宋_GB2312" w:cs="仿宋_GB2312"/>
                <w:color w:val="auto"/>
                <w:sz w:val="18"/>
                <w:szCs w:val="18"/>
                <w:highlight w:val="none"/>
                <w:lang w:val="en-US" w:eastAsia="zh-CN"/>
              </w:rPr>
              <w:t xml:space="preserve">     </w:t>
            </w:r>
            <w:permEnd w:id="150"/>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）乙方于本合同生效之日起</w:t>
            </w:r>
            <w:permStart w:id="151" w:edGrp="everyone"/>
            <w:r>
              <w:rPr>
                <w:rFonts w:hint="eastAsia" w:ascii="仿宋_GB2312" w:hAnsi="仿宋_GB2312" w:eastAsia="仿宋_GB2312" w:cs="仿宋_GB2312"/>
                <w:color w:val="auto"/>
                <w:sz w:val="18"/>
                <w:szCs w:val="18"/>
                <w:highlight w:val="none"/>
                <w:lang w:val="en-US" w:eastAsia="zh-CN"/>
              </w:rPr>
              <w:t xml:space="preserve">     </w:t>
            </w:r>
            <w:permEnd w:id="151"/>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545"/>
                <w:placeholder>
                  <w:docPart w:val="{5b26851d-f64a-4320-8844-b3388838fb9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2" w:edGrp="everyone"/>
                <w:r>
                  <w:rPr>
                    <w:rFonts w:hint="eastAsia" w:ascii="仿宋_GB2312" w:hAnsi="仿宋_GB2312" w:eastAsia="仿宋_GB2312" w:cs="仿宋_GB2312"/>
                    <w:color w:val="auto"/>
                    <w:sz w:val="18"/>
                    <w:szCs w:val="18"/>
                    <w:highlight w:val="none"/>
                    <w:lang w:val="en-US" w:eastAsia="zh-CN"/>
                  </w:rPr>
                  <w:t xml:space="preserve">    </w:t>
                </w:r>
                <w:permEnd w:id="152"/>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8232"/>
                <w:placeholder>
                  <w:docPart w:val="{e328ce03-af85-4cf4-b736-2e27db792a1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3" w:edGrp="everyone"/>
                <w:r>
                  <w:rPr>
                    <w:rFonts w:hint="eastAsia" w:ascii="仿宋_GB2312" w:hAnsi="仿宋_GB2312" w:eastAsia="仿宋_GB2312" w:cs="仿宋_GB2312"/>
                    <w:color w:val="auto"/>
                    <w:sz w:val="18"/>
                    <w:szCs w:val="18"/>
                    <w:highlight w:val="none"/>
                    <w:lang w:val="en-US" w:eastAsia="zh-CN"/>
                  </w:rPr>
                  <w:t xml:space="preserve">    </w:t>
                </w:r>
                <w:permEnd w:id="153"/>
              </w:sdtContent>
            </w:sdt>
            <w:r>
              <w:rPr>
                <w:rFonts w:hint="eastAsia" w:ascii="仿宋_GB2312" w:hAnsi="仿宋_GB2312" w:eastAsia="仿宋_GB2312" w:cs="仿宋_GB2312"/>
                <w:color w:val="auto"/>
                <w:sz w:val="18"/>
                <w:szCs w:val="18"/>
                <w:highlight w:val="none"/>
                <w:lang w:val="en-US" w:eastAsia="zh-CN"/>
              </w:rPr>
              <w:t>）的履约保函（</w:t>
            </w:r>
            <w:permStart w:id="15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54"/>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）乙方按照《订单合同》或《委托函》提供履约担保，即《订单合同》签订或《委托函》签发之日起</w:t>
            </w:r>
            <w:permStart w:id="155" w:edGrp="everyone"/>
            <w:r>
              <w:rPr>
                <w:rFonts w:hint="eastAsia" w:ascii="仿宋_GB2312" w:hAnsi="仿宋_GB2312" w:eastAsia="仿宋_GB2312" w:cs="仿宋_GB2312"/>
                <w:color w:val="auto"/>
                <w:sz w:val="18"/>
                <w:szCs w:val="18"/>
                <w:highlight w:val="none"/>
                <w:lang w:val="en-US" w:eastAsia="zh-CN"/>
              </w:rPr>
              <w:t xml:space="preserve">     </w:t>
            </w:r>
            <w:permEnd w:id="155"/>
            <w:r>
              <w:rPr>
                <w:rFonts w:hint="eastAsia" w:ascii="仿宋_GB2312" w:hAnsi="仿宋_GB2312" w:eastAsia="仿宋_GB2312" w:cs="仿宋_GB2312"/>
                <w:color w:val="auto"/>
                <w:sz w:val="18"/>
                <w:szCs w:val="18"/>
                <w:highlight w:val="none"/>
                <w:lang w:val="en-US" w:eastAsia="zh-CN"/>
              </w:rPr>
              <w:t>日内，向甲方提供金额为</w:t>
            </w:r>
            <w:permStart w:id="156"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3715"/>
                <w:placeholder>
                  <w:docPart w:val="{f0d72670-a721-4792-86d8-7ed4948f609d}"/>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8668"/>
                <w:placeholder>
                  <w:docPart w:val="{72fba905-2b1b-4848-b198-382db9c112c8}"/>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permEnd w:id="156"/>
            <w:r>
              <w:rPr>
                <w:rFonts w:hint="eastAsia" w:ascii="仿宋_GB2312" w:hAnsi="仿宋_GB2312" w:eastAsia="仿宋_GB2312" w:cs="仿宋_GB2312"/>
                <w:color w:val="auto"/>
                <w:sz w:val="18"/>
                <w:szCs w:val="18"/>
                <w:highlight w:val="none"/>
                <w:lang w:val="en-US" w:eastAsia="zh-CN"/>
              </w:rPr>
              <w:t>的履约保函（</w:t>
            </w:r>
            <w:permStart w:id="157"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57"/>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8.1.2乙方发生违约行为时，甲方有权按合同约定的违约金额在履约保函中兑付。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8.1.3本合同履行完毕且乙方履行义务符合合同约定或乙方向甲方提交质量担保时，甲方应将保函退回乙方。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590"/>
                <w:placeholder>
                  <w:docPart w:val="{9572c207-c58b-48f7-8b36-144fa7368f52}"/>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permStart w:id="158" w:edGrp="everyone"/>
                <w:r>
                  <w:rPr>
                    <w:rFonts w:hint="eastAsia" w:ascii="仿宋_GB2312" w:hAnsi="仿宋_GB2312" w:eastAsia="仿宋_GB2312" w:cs="仿宋_GB2312"/>
                    <w:color w:val="auto"/>
                    <w:sz w:val="18"/>
                    <w:szCs w:val="18"/>
                    <w:highlight w:val="none"/>
                    <w:lang w:val="en-US" w:eastAsia="zh-CN"/>
                  </w:rPr>
                  <w:t xml:space="preserve">    </w:t>
                </w:r>
                <w:permEnd w:id="158"/>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80141"/>
                <w:placeholder>
                  <w:docPart w:val="{c7cd8dbb-2470-48c4-a4ee-c851053019a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9" w:edGrp="everyone"/>
                <w:r>
                  <w:rPr>
                    <w:rFonts w:hint="eastAsia" w:ascii="仿宋_GB2312" w:hAnsi="仿宋_GB2312" w:eastAsia="仿宋_GB2312" w:cs="仿宋_GB2312"/>
                    <w:color w:val="auto"/>
                    <w:sz w:val="18"/>
                    <w:szCs w:val="18"/>
                    <w:highlight w:val="none"/>
                    <w:lang w:val="en-US" w:eastAsia="zh-CN"/>
                  </w:rPr>
                  <w:t xml:space="preserve">     </w:t>
                </w:r>
                <w:permEnd w:id="159"/>
              </w:sdtContent>
            </w:sdt>
            <w:r>
              <w:rPr>
                <w:rFonts w:hint="eastAsia" w:ascii="仿宋_GB2312" w:hAnsi="仿宋_GB2312" w:eastAsia="仿宋_GB2312" w:cs="仿宋_GB2312"/>
                <w:color w:val="auto"/>
                <w:sz w:val="18"/>
                <w:szCs w:val="18"/>
                <w:highlight w:val="none"/>
                <w:lang w:val="en-US" w:eastAsia="zh-CN"/>
              </w:rPr>
              <w:t>%向甲方提供质量保函（</w:t>
            </w:r>
            <w:permStart w:id="160"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60"/>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83286"/>
                <w:placeholder>
                  <w:docPart w:val="{c3867660-faae-48e3-9bb6-5beaa272cbd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1" w:edGrp="everyone"/>
                <w:r>
                  <w:rPr>
                    <w:rFonts w:hint="eastAsia" w:ascii="仿宋_GB2312" w:hAnsi="仿宋_GB2312" w:eastAsia="仿宋_GB2312" w:cs="仿宋_GB2312"/>
                    <w:color w:val="auto"/>
                    <w:sz w:val="18"/>
                    <w:szCs w:val="18"/>
                    <w:highlight w:val="none"/>
                    <w:lang w:val="en-US" w:eastAsia="zh-CN"/>
                  </w:rPr>
                  <w:t xml:space="preserve">     </w:t>
                </w:r>
                <w:permEnd w:id="161"/>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73452"/>
                <w:placeholder>
                  <w:docPart w:val="{4e9a7c79-c560-41d8-9ca1-f8e70d881b0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2" w:edGrp="everyone"/>
                <w:r>
                  <w:rPr>
                    <w:rFonts w:hint="eastAsia" w:ascii="仿宋_GB2312" w:hAnsi="仿宋_GB2312" w:eastAsia="仿宋_GB2312" w:cs="仿宋_GB2312"/>
                    <w:color w:val="auto"/>
                    <w:sz w:val="18"/>
                    <w:szCs w:val="18"/>
                    <w:highlight w:val="none"/>
                    <w:lang w:val="en-US" w:eastAsia="zh-CN"/>
                  </w:rPr>
                  <w:t xml:space="preserve">     </w:t>
                </w:r>
                <w:permEnd w:id="162"/>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3659"/>
                <w:placeholder>
                  <w:docPart w:val="{22f35dd5-1a37-4ae1-9ce2-14a05e276fd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3" w:edGrp="everyone"/>
                <w:r>
                  <w:rPr>
                    <w:rFonts w:hint="eastAsia" w:ascii="仿宋_GB2312" w:hAnsi="仿宋_GB2312" w:eastAsia="仿宋_GB2312" w:cs="仿宋_GB2312"/>
                    <w:color w:val="auto"/>
                    <w:sz w:val="18"/>
                    <w:szCs w:val="18"/>
                    <w:highlight w:val="none"/>
                    <w:lang w:val="en-US" w:eastAsia="zh-CN"/>
                  </w:rPr>
                  <w:t xml:space="preserve">     </w:t>
                </w:r>
                <w:permEnd w:id="163"/>
              </w:sdtContent>
            </w:sdt>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5308"/>
                <w:placeholder>
                  <w:docPart w:val="{fdc54f0d-7099-46b8-b41a-2cc5cd29930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4" w:edGrp="everyone"/>
                <w:r>
                  <w:rPr>
                    <w:rFonts w:hint="eastAsia" w:ascii="仿宋_GB2312" w:hAnsi="仿宋_GB2312" w:eastAsia="仿宋_GB2312" w:cs="仿宋_GB2312"/>
                    <w:color w:val="auto"/>
                    <w:sz w:val="18"/>
                    <w:szCs w:val="18"/>
                    <w:highlight w:val="none"/>
                    <w:lang w:val="en-US" w:eastAsia="zh-CN"/>
                  </w:rPr>
                  <w:t xml:space="preserve">     </w:t>
                </w:r>
                <w:permEnd w:id="164"/>
              </w:sdtContent>
            </w:sdt>
            <w:r>
              <w:rPr>
                <w:rFonts w:hint="eastAsia" w:ascii="仿宋_GB2312" w:hAnsi="仿宋_GB2312" w:eastAsia="仿宋_GB2312" w:cs="仿宋_GB2312"/>
                <w:color w:val="auto"/>
                <w:sz w:val="18"/>
                <w:szCs w:val="18"/>
                <w:highlight w:val="none"/>
                <w:lang w:val="en-US" w:eastAsia="zh-CN"/>
              </w:rPr>
              <w:t>%向甲方提供质量保函（</w:t>
            </w:r>
            <w:permStart w:id="16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65"/>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70352"/>
                <w:placeholder>
                  <w:docPart w:val="{f5add3f4-e7a5-439f-91df-8ab7d27ffdf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6" w:edGrp="everyone"/>
                <w:r>
                  <w:rPr>
                    <w:rFonts w:hint="eastAsia" w:ascii="仿宋_GB2312" w:hAnsi="仿宋_GB2312" w:eastAsia="仿宋_GB2312" w:cs="仿宋_GB2312"/>
                    <w:color w:val="auto"/>
                    <w:sz w:val="18"/>
                    <w:szCs w:val="18"/>
                    <w:highlight w:val="none"/>
                    <w:lang w:val="en-US" w:eastAsia="zh-CN"/>
                  </w:rPr>
                  <w:t xml:space="preserve">     </w:t>
                </w:r>
                <w:permEnd w:id="16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80778"/>
                <w:placeholder>
                  <w:docPart w:val="{96035507-7005-4024-b3fc-c67549c368d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7" w:edGrp="everyone"/>
                <w:r>
                  <w:rPr>
                    <w:rFonts w:hint="eastAsia" w:ascii="仿宋_GB2312" w:hAnsi="仿宋_GB2312" w:eastAsia="仿宋_GB2312" w:cs="仿宋_GB2312"/>
                    <w:color w:val="auto"/>
                    <w:sz w:val="18"/>
                    <w:szCs w:val="18"/>
                    <w:highlight w:val="none"/>
                    <w:lang w:val="en-US" w:eastAsia="zh-CN"/>
                  </w:rPr>
                  <w:t xml:space="preserve">    </w:t>
                </w:r>
                <w:permEnd w:id="167"/>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76891"/>
                <w:placeholder>
                  <w:docPart w:val="{c5fdad5b-fade-4010-b1a5-0d63d27650d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8" w:edGrp="everyone"/>
                <w:r>
                  <w:rPr>
                    <w:rFonts w:hint="eastAsia" w:ascii="仿宋_GB2312" w:hAnsi="仿宋_GB2312" w:eastAsia="仿宋_GB2312" w:cs="仿宋_GB2312"/>
                    <w:color w:val="auto"/>
                    <w:sz w:val="18"/>
                    <w:szCs w:val="18"/>
                    <w:highlight w:val="none"/>
                    <w:lang w:val="en-US" w:eastAsia="zh-CN"/>
                  </w:rPr>
                  <w:t xml:space="preserve">     </w:t>
                </w:r>
                <w:permEnd w:id="168"/>
              </w:sdtContent>
            </w:sdt>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63166"/>
                <w:placeholder>
                  <w:docPart w:val="{530a8fc8-74cd-4a4d-93ac-e493528f12f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9" w:edGrp="everyone"/>
                <w:r>
                  <w:rPr>
                    <w:rFonts w:hint="eastAsia" w:ascii="仿宋_GB2312" w:hAnsi="仿宋_GB2312" w:eastAsia="仿宋_GB2312" w:cs="仿宋_GB2312"/>
                    <w:color w:val="auto"/>
                    <w:sz w:val="18"/>
                    <w:szCs w:val="18"/>
                    <w:highlight w:val="none"/>
                    <w:lang w:val="en-US" w:eastAsia="zh-CN"/>
                  </w:rPr>
                  <w:t xml:space="preserve">    年</w:t>
                </w:r>
                <w:permEnd w:id="169"/>
              </w:sdtContent>
            </w:sdt>
            <w:r>
              <w:rPr>
                <w:rFonts w:hint="eastAsia" w:ascii="仿宋_GB2312" w:hAnsi="仿宋_GB2312" w:eastAsia="仿宋_GB2312" w:cs="仿宋_GB2312"/>
                <w:color w:val="auto"/>
                <w:sz w:val="18"/>
                <w:szCs w:val="18"/>
                <w:highlight w:val="none"/>
                <w:lang w:val="en-US" w:eastAsia="zh-CN"/>
              </w:rPr>
              <w:t>，自</w:t>
            </w:r>
            <w:permStart w:id="170" w:edGrp="everyone"/>
            <w:r>
              <w:rPr>
                <w:rFonts w:hint="eastAsia" w:ascii="仿宋_GB2312" w:hAnsi="仿宋_GB2312" w:eastAsia="仿宋_GB2312" w:cs="仿宋_GB2312"/>
                <w:color w:val="auto"/>
                <w:sz w:val="18"/>
                <w:szCs w:val="18"/>
                <w:highlight w:val="none"/>
                <w:lang w:val="en-US" w:eastAsia="zh-CN"/>
              </w:rPr>
              <w:t xml:space="preserve">    </w:t>
            </w:r>
            <w:permEnd w:id="170"/>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80458"/>
                <w:placeholder>
                  <w:docPart w:val="{a4182f19-fad2-4a27-b174-9c904d2cd9f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1" w:edGrp="everyone"/>
                <w:r>
                  <w:rPr>
                    <w:rFonts w:hint="eastAsia" w:ascii="仿宋_GB2312" w:hAnsi="仿宋_GB2312" w:eastAsia="仿宋_GB2312" w:cs="仿宋_GB2312"/>
                    <w:color w:val="auto"/>
                    <w:sz w:val="18"/>
                    <w:szCs w:val="18"/>
                    <w:highlight w:val="none"/>
                    <w:lang w:val="en-US" w:eastAsia="zh-CN"/>
                  </w:rPr>
                  <w:t xml:space="preserve">    年</w:t>
                </w:r>
                <w:permEnd w:id="171"/>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72" w:edGrp="everyone"/>
            <w:r>
              <w:rPr>
                <w:rFonts w:hint="eastAsia" w:ascii="仿宋_GB2312" w:hAnsi="仿宋_GB2312" w:eastAsia="仿宋_GB2312" w:cs="仿宋_GB2312"/>
                <w:color w:val="auto"/>
                <w:sz w:val="18"/>
                <w:szCs w:val="18"/>
                <w:highlight w:val="none"/>
                <w:lang w:val="en-US" w:eastAsia="zh-CN"/>
              </w:rPr>
              <w:t xml:space="preserve">      </w:t>
            </w:r>
            <w:permEnd w:id="172"/>
            <w:r>
              <w:rPr>
                <w:rFonts w:hint="eastAsia" w:ascii="仿宋_GB2312" w:hAnsi="仿宋_GB2312" w:eastAsia="仿宋_GB2312" w:cs="仿宋_GB2312"/>
                <w:color w:val="auto"/>
                <w:sz w:val="18"/>
                <w:szCs w:val="18"/>
                <w:highlight w:val="none"/>
                <w:lang w:val="en-US" w:eastAsia="zh-CN"/>
              </w:rPr>
              <w:t>日内，向乙方无息退还质保金或质量保函。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64246"/>
                <w:placeholder>
                  <w:docPart w:val="{a2f658a5-acb2-46ac-bc66-f3fbc6d543d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73" w:edGrp="everyone"/>
                <w:r>
                  <w:rPr>
                    <w:rFonts w:hint="eastAsia" w:ascii="仿宋_GB2312" w:hAnsi="仿宋_GB2312" w:eastAsia="仿宋_GB2312" w:cs="仿宋_GB2312"/>
                    <w:color w:val="auto"/>
                    <w:sz w:val="18"/>
                    <w:szCs w:val="18"/>
                    <w:highlight w:val="none"/>
                    <w:lang w:val="en-US" w:eastAsia="zh-CN"/>
                  </w:rPr>
                  <w:t xml:space="preserve"> （1） </w:t>
                </w:r>
                <w:permEnd w:id="173"/>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74" w:edGrp="everyone"/>
            <w:r>
              <w:rPr>
                <w:rFonts w:hint="eastAsia" w:ascii="仿宋_GB2312" w:hAnsi="仿宋_GB2312" w:eastAsia="仿宋_GB2312" w:cs="仿宋_GB2312"/>
                <w:color w:val="auto"/>
                <w:sz w:val="18"/>
                <w:szCs w:val="18"/>
                <w:highlight w:val="none"/>
                <w:lang w:val="en-US" w:eastAsia="zh-CN"/>
              </w:rPr>
              <w:t xml:space="preserve"> / </w:t>
            </w:r>
            <w:permEnd w:id="174"/>
            <w:r>
              <w:rPr>
                <w:rFonts w:hint="eastAsia" w:ascii="仿宋_GB2312" w:hAnsi="仿宋_GB2312" w:eastAsia="仿宋_GB2312" w:cs="仿宋_GB2312"/>
                <w:color w:val="auto"/>
                <w:sz w:val="18"/>
                <w:szCs w:val="18"/>
                <w:highlight w:val="none"/>
                <w:lang w:val="en-US" w:eastAsia="zh-CN"/>
              </w:rPr>
              <w:t>日内，按本合同价款</w:t>
            </w:r>
            <w:permStart w:id="175" w:edGrp="everyone"/>
            <w:r>
              <w:rPr>
                <w:rFonts w:hint="eastAsia" w:ascii="仿宋_GB2312" w:hAnsi="仿宋_GB2312" w:eastAsia="仿宋_GB2312" w:cs="仿宋_GB2312"/>
                <w:color w:val="auto"/>
                <w:sz w:val="18"/>
                <w:szCs w:val="18"/>
                <w:highlight w:val="none"/>
                <w:lang w:val="en-US" w:eastAsia="zh-CN"/>
              </w:rPr>
              <w:t xml:space="preserve"> / </w:t>
            </w:r>
            <w:permEnd w:id="175"/>
            <w:r>
              <w:rPr>
                <w:rFonts w:hint="eastAsia" w:ascii="仿宋_GB2312" w:hAnsi="仿宋_GB2312" w:eastAsia="仿宋_GB2312" w:cs="仿宋_GB2312"/>
                <w:color w:val="auto"/>
                <w:sz w:val="18"/>
                <w:szCs w:val="18"/>
                <w:highlight w:val="none"/>
                <w:lang w:val="en-US" w:eastAsia="zh-CN"/>
              </w:rPr>
              <w:t>%向甲方提供履约保函（</w:t>
            </w:r>
            <w:permStart w:id="176"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76"/>
            <w:r>
              <w:rPr>
                <w:rFonts w:hint="eastAsia" w:ascii="仿宋_GB2312" w:hAnsi="仿宋_GB2312" w:eastAsia="仿宋_GB2312" w:cs="仿宋_GB2312"/>
                <w:color w:val="auto"/>
                <w:sz w:val="18"/>
                <w:szCs w:val="18"/>
                <w:highlight w:val="none"/>
                <w:lang w:val="en-US" w:eastAsia="zh-CN"/>
              </w:rPr>
              <w:t>），即人民币</w:t>
            </w:r>
            <w:permStart w:id="177" w:edGrp="everyone"/>
            <w:r>
              <w:rPr>
                <w:rFonts w:hint="eastAsia" w:ascii="仿宋_GB2312" w:hAnsi="仿宋_GB2312" w:eastAsia="仿宋_GB2312" w:cs="仿宋_GB2312"/>
                <w:color w:val="auto"/>
                <w:sz w:val="18"/>
                <w:szCs w:val="18"/>
                <w:highlight w:val="none"/>
                <w:lang w:val="en-US" w:eastAsia="zh-CN"/>
              </w:rPr>
              <w:t xml:space="preserve"> / </w:t>
            </w:r>
            <w:permEnd w:id="177"/>
            <w:r>
              <w:rPr>
                <w:rFonts w:hint="eastAsia" w:ascii="仿宋_GB2312" w:hAnsi="仿宋_GB2312" w:eastAsia="仿宋_GB2312" w:cs="仿宋_GB2312"/>
                <w:color w:val="auto"/>
                <w:sz w:val="18"/>
                <w:szCs w:val="18"/>
                <w:highlight w:val="none"/>
                <w:lang w:val="en-US" w:eastAsia="zh-CN"/>
              </w:rPr>
              <w:t>元（大写：</w:t>
            </w:r>
            <w:permStart w:id="178" w:edGrp="everyone"/>
            <w:r>
              <w:rPr>
                <w:rFonts w:hint="eastAsia" w:ascii="仿宋_GB2312" w:hAnsi="仿宋_GB2312" w:eastAsia="仿宋_GB2312" w:cs="仿宋_GB2312"/>
                <w:color w:val="auto"/>
                <w:sz w:val="18"/>
                <w:szCs w:val="18"/>
                <w:highlight w:val="none"/>
                <w:lang w:val="en-US" w:eastAsia="zh-CN"/>
              </w:rPr>
              <w:t xml:space="preserve"> / </w:t>
            </w:r>
            <w:permEnd w:id="178"/>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lang w:val="en-US" w:eastAsia="zh-CN"/>
              </w:rPr>
              <w:t>）乙方于本合同生效之日起</w:t>
            </w:r>
            <w:permStart w:id="179" w:edGrp="everyone"/>
            <w:r>
              <w:rPr>
                <w:rFonts w:hint="eastAsia" w:ascii="仿宋_GB2312" w:hAnsi="仿宋_GB2312" w:eastAsia="仿宋_GB2312" w:cs="仿宋_GB2312"/>
                <w:color w:val="auto"/>
                <w:sz w:val="18"/>
                <w:szCs w:val="18"/>
                <w:highlight w:val="none"/>
                <w:lang w:val="en-US" w:eastAsia="zh-CN"/>
              </w:rPr>
              <w:t xml:space="preserve"> / </w:t>
            </w:r>
            <w:permEnd w:id="179"/>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545"/>
                <w:placeholder>
                  <w:docPart w:val="{e8684213-cb48-4ab7-afd2-47d16bf812e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0" w:edGrp="everyone"/>
                <w:r>
                  <w:rPr>
                    <w:rFonts w:hint="eastAsia" w:ascii="仿宋_GB2312" w:hAnsi="仿宋_GB2312" w:eastAsia="仿宋_GB2312" w:cs="仿宋_GB2312"/>
                    <w:color w:val="auto"/>
                    <w:sz w:val="18"/>
                    <w:szCs w:val="18"/>
                    <w:highlight w:val="none"/>
                    <w:lang w:val="en-US" w:eastAsia="zh-CN"/>
                  </w:rPr>
                  <w:t xml:space="preserve"> / </w:t>
                </w:r>
                <w:permEnd w:id="18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8232"/>
                <w:placeholder>
                  <w:docPart w:val="{02c63ec0-5156-4456-a513-1f33fb80111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1" w:edGrp="everyone"/>
                <w:r>
                  <w:rPr>
                    <w:rFonts w:hint="eastAsia" w:ascii="仿宋_GB2312" w:hAnsi="仿宋_GB2312" w:eastAsia="仿宋_GB2312" w:cs="仿宋_GB2312"/>
                    <w:color w:val="auto"/>
                    <w:sz w:val="18"/>
                    <w:szCs w:val="18"/>
                    <w:highlight w:val="none"/>
                    <w:lang w:val="en-US" w:eastAsia="zh-CN"/>
                  </w:rPr>
                  <w:t xml:space="preserve">    </w:t>
                </w:r>
                <w:permEnd w:id="181"/>
              </w:sdtContent>
            </w:sdt>
            <w:r>
              <w:rPr>
                <w:rFonts w:hint="eastAsia" w:ascii="仿宋_GB2312" w:hAnsi="仿宋_GB2312" w:eastAsia="仿宋_GB2312" w:cs="仿宋_GB2312"/>
                <w:color w:val="auto"/>
                <w:sz w:val="18"/>
                <w:szCs w:val="18"/>
                <w:highlight w:val="none"/>
                <w:lang w:val="en-US" w:eastAsia="zh-CN"/>
              </w:rPr>
              <w:t>）的履约保函（</w:t>
            </w:r>
            <w:permStart w:id="18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82"/>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）乙方按照《订单合同》或《委托函》提供履约担保，即《订单合同》签订或《委托函》签发之日起</w:t>
            </w:r>
            <w:permStart w:id="183" w:edGrp="everyone"/>
            <w:r>
              <w:rPr>
                <w:rFonts w:hint="eastAsia" w:ascii="仿宋_GB2312" w:hAnsi="仿宋_GB2312" w:eastAsia="仿宋_GB2312" w:cs="仿宋_GB2312"/>
                <w:color w:val="auto"/>
                <w:sz w:val="18"/>
                <w:szCs w:val="18"/>
                <w:highlight w:val="none"/>
                <w:lang w:val="en-US" w:eastAsia="zh-CN"/>
              </w:rPr>
              <w:t xml:space="preserve"> / </w:t>
            </w:r>
            <w:permEnd w:id="183"/>
            <w:r>
              <w:rPr>
                <w:rFonts w:hint="eastAsia" w:ascii="仿宋_GB2312" w:hAnsi="仿宋_GB2312" w:eastAsia="仿宋_GB2312" w:cs="仿宋_GB2312"/>
                <w:color w:val="auto"/>
                <w:sz w:val="18"/>
                <w:szCs w:val="18"/>
                <w:highlight w:val="none"/>
                <w:lang w:val="en-US" w:eastAsia="zh-CN"/>
              </w:rPr>
              <w:t>日内，向甲方提供金额为</w:t>
            </w:r>
            <w:permStart w:id="184"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3715"/>
                <w:placeholder>
                  <w:docPart w:val="{13cb92d8-01e2-42fe-aed1-5b594a25cbe1}"/>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8668"/>
                <w:placeholder>
                  <w:docPart w:val="{4a6f9b94-58af-4ecb-a89d-7927d8a64852}"/>
                </w:placeholder>
                <w:text w:multiLine="1"/>
              </w:sdtPr>
              <w:sdtEndPr>
                <w:rPr>
                  <w:rFonts w:hint="default"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w:t>
            </w:r>
            <w:permEnd w:id="184"/>
            <w:r>
              <w:rPr>
                <w:rFonts w:hint="eastAsia" w:ascii="仿宋_GB2312" w:hAnsi="仿宋_GB2312" w:eastAsia="仿宋_GB2312" w:cs="仿宋_GB2312"/>
                <w:color w:val="auto"/>
                <w:sz w:val="18"/>
                <w:szCs w:val="18"/>
                <w:highlight w:val="none"/>
                <w:lang w:val="en-US" w:eastAsia="zh-CN"/>
              </w:rPr>
              <w:t>的履约保函（</w:t>
            </w:r>
            <w:permStart w:id="18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8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8.1.2乙方发生违约行为时，甲方有权按合同约定的违约金额在履约保函中兑付。</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8.1.3本合同履行完毕且乙方履行义务符合合同约定或乙方向甲方提交质量担保时，甲方应将保函退回乙方。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590"/>
                <w:placeholder>
                  <w:docPart w:val="{e8d55d10-3862-44f6-8583-c47a4f36cf2d}"/>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permStart w:id="186" w:edGrp="everyone"/>
                <w:r>
                  <w:rPr>
                    <w:rFonts w:hint="eastAsia" w:ascii="仿宋_GB2312" w:hAnsi="仿宋_GB2312" w:eastAsia="仿宋_GB2312" w:cs="仿宋_GB2312"/>
                    <w:color w:val="auto"/>
                    <w:sz w:val="18"/>
                    <w:szCs w:val="18"/>
                    <w:highlight w:val="none"/>
                    <w:lang w:val="en-US" w:eastAsia="zh-CN"/>
                  </w:rPr>
                  <w:t xml:space="preserve">（1） </w:t>
                </w:r>
                <w:permEnd w:id="186"/>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80141"/>
                <w:placeholder>
                  <w:docPart w:val="{aef853ca-9127-4d8d-9d0e-df37992e52b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7" w:edGrp="everyone"/>
                <w:r>
                  <w:rPr>
                    <w:rFonts w:hint="eastAsia" w:ascii="仿宋_GB2312" w:hAnsi="仿宋_GB2312" w:eastAsia="仿宋_GB2312" w:cs="仿宋_GB2312"/>
                    <w:color w:val="auto"/>
                    <w:sz w:val="18"/>
                    <w:szCs w:val="18"/>
                    <w:highlight w:val="none"/>
                    <w:lang w:val="en-US" w:eastAsia="zh-CN"/>
                  </w:rPr>
                  <w:t xml:space="preserve"> / </w:t>
                </w:r>
                <w:permEnd w:id="187"/>
              </w:sdtContent>
            </w:sdt>
            <w:r>
              <w:rPr>
                <w:rFonts w:hint="eastAsia" w:ascii="仿宋_GB2312" w:hAnsi="仿宋_GB2312" w:eastAsia="仿宋_GB2312" w:cs="仿宋_GB2312"/>
                <w:color w:val="auto"/>
                <w:sz w:val="18"/>
                <w:szCs w:val="18"/>
                <w:highlight w:val="none"/>
                <w:lang w:val="en-US" w:eastAsia="zh-CN"/>
              </w:rPr>
              <w:t>%向甲方提供质量保函（</w:t>
            </w:r>
            <w:permStart w:id="18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88"/>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83286"/>
                <w:placeholder>
                  <w:docPart w:val="{a90d6c02-3736-4880-baa7-38f7e5e456b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89" w:edGrp="everyone"/>
                <w:r>
                  <w:rPr>
                    <w:rFonts w:hint="eastAsia" w:ascii="仿宋_GB2312" w:hAnsi="仿宋_GB2312" w:eastAsia="仿宋_GB2312" w:cs="仿宋_GB2312"/>
                    <w:color w:val="auto"/>
                    <w:sz w:val="18"/>
                    <w:szCs w:val="18"/>
                    <w:highlight w:val="none"/>
                    <w:lang w:val="en-US" w:eastAsia="zh-CN"/>
                  </w:rPr>
                  <w:t xml:space="preserve"> / </w:t>
                </w:r>
                <w:permEnd w:id="18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73452"/>
                <w:placeholder>
                  <w:docPart w:val="{c61ec4f8-e94f-43b6-9caf-777c83ed61c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0" w:edGrp="everyone"/>
                <w:r>
                  <w:rPr>
                    <w:rFonts w:hint="eastAsia" w:ascii="仿宋_GB2312" w:hAnsi="仿宋_GB2312" w:eastAsia="仿宋_GB2312" w:cs="仿宋_GB2312"/>
                    <w:color w:val="auto"/>
                    <w:sz w:val="18"/>
                    <w:szCs w:val="18"/>
                    <w:highlight w:val="none"/>
                    <w:lang w:val="en-US" w:eastAsia="zh-CN"/>
                  </w:rPr>
                  <w:t xml:space="preserve"> / </w:t>
                </w:r>
                <w:permEnd w:id="190"/>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3659"/>
                <w:placeholder>
                  <w:docPart w:val="{d6b1cb13-02ad-4233-ace1-02192230745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1" w:edGrp="everyone"/>
                <w:r>
                  <w:rPr>
                    <w:rFonts w:hint="eastAsia" w:ascii="仿宋_GB2312" w:hAnsi="仿宋_GB2312" w:eastAsia="仿宋_GB2312" w:cs="仿宋_GB2312"/>
                    <w:color w:val="auto"/>
                    <w:sz w:val="18"/>
                    <w:szCs w:val="18"/>
                    <w:highlight w:val="none"/>
                    <w:lang w:val="en-US" w:eastAsia="zh-CN"/>
                  </w:rPr>
                  <w:t xml:space="preserve"> / </w:t>
                </w:r>
                <w:permEnd w:id="191"/>
              </w:sdtContent>
            </w:sdt>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en-US" w:eastAsia="zh-CN"/>
              </w:rPr>
              <w:t>）《订单合同》或《委托函》项下具体项目结算时，乙方按其项下具体项目价款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5308"/>
                <w:placeholder>
                  <w:docPart w:val="{a21aeab1-78da-4bcd-9af5-096555565d0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2" w:edGrp="everyone"/>
                <w:r>
                  <w:rPr>
                    <w:rFonts w:hint="eastAsia" w:ascii="仿宋_GB2312" w:hAnsi="仿宋_GB2312" w:eastAsia="仿宋_GB2312" w:cs="仿宋_GB2312"/>
                    <w:color w:val="auto"/>
                    <w:sz w:val="18"/>
                    <w:szCs w:val="18"/>
                    <w:highlight w:val="none"/>
                    <w:lang w:val="en-US" w:eastAsia="zh-CN"/>
                  </w:rPr>
                  <w:t xml:space="preserve"> / </w:t>
                </w:r>
                <w:permEnd w:id="192"/>
              </w:sdtContent>
            </w:sdt>
            <w:r>
              <w:rPr>
                <w:rFonts w:hint="eastAsia" w:ascii="仿宋_GB2312" w:hAnsi="仿宋_GB2312" w:eastAsia="仿宋_GB2312" w:cs="仿宋_GB2312"/>
                <w:color w:val="auto"/>
                <w:sz w:val="18"/>
                <w:szCs w:val="18"/>
                <w:highlight w:val="none"/>
                <w:lang w:val="en-US" w:eastAsia="zh-CN"/>
              </w:rPr>
              <w:t>%向甲方提供质量保函（</w:t>
            </w:r>
            <w:permStart w:id="19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93"/>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70352"/>
                <w:placeholder>
                  <w:docPart w:val="{d7f57ea8-7522-4676-bad2-d174a450803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4" w:edGrp="everyone"/>
                <w:r>
                  <w:rPr>
                    <w:rFonts w:hint="eastAsia" w:ascii="仿宋_GB2312" w:hAnsi="仿宋_GB2312" w:eastAsia="仿宋_GB2312" w:cs="仿宋_GB2312"/>
                    <w:color w:val="auto"/>
                    <w:sz w:val="18"/>
                    <w:szCs w:val="18"/>
                    <w:highlight w:val="none"/>
                    <w:lang w:val="en-US" w:eastAsia="zh-CN"/>
                  </w:rPr>
                  <w:t xml:space="preserve"> / </w:t>
                </w:r>
                <w:permEnd w:id="194"/>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80778"/>
                <w:placeholder>
                  <w:docPart w:val="{e076597d-12d7-4bf0-aaa2-62d9566e93c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5" w:edGrp="everyone"/>
                <w:r>
                  <w:rPr>
                    <w:rFonts w:hint="eastAsia" w:ascii="仿宋_GB2312" w:hAnsi="仿宋_GB2312" w:eastAsia="仿宋_GB2312" w:cs="仿宋_GB2312"/>
                    <w:color w:val="auto"/>
                    <w:sz w:val="18"/>
                    <w:szCs w:val="18"/>
                    <w:highlight w:val="none"/>
                    <w:lang w:val="en-US" w:eastAsia="zh-CN"/>
                  </w:rPr>
                  <w:t xml:space="preserve"> / </w:t>
                </w:r>
                <w:permEnd w:id="195"/>
              </w:sdtContent>
            </w:sdt>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w:t>
            </w:r>
            <w:r>
              <w:rPr>
                <w:rFonts w:hint="default"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en-US" w:eastAsia="zh-CN"/>
              </w:rPr>
              <w:t>）甲方在《订单合同》或《委托函》项下具体项目结算款尾款支付中，扣留具体项目价款的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76891"/>
                <w:placeholder>
                  <w:docPart w:val="{6402f0f2-0a28-4757-8823-9d931b9c2c8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6" w:edGrp="everyone"/>
                <w:r>
                  <w:rPr>
                    <w:rFonts w:hint="eastAsia" w:ascii="仿宋_GB2312" w:hAnsi="仿宋_GB2312" w:eastAsia="仿宋_GB2312" w:cs="仿宋_GB2312"/>
                    <w:color w:val="auto"/>
                    <w:sz w:val="18"/>
                    <w:szCs w:val="18"/>
                    <w:highlight w:val="none"/>
                    <w:lang w:val="en-US" w:eastAsia="zh-CN"/>
                  </w:rPr>
                  <w:t xml:space="preserve"> / </w:t>
                </w:r>
                <w:permEnd w:id="196"/>
              </w:sdtContent>
            </w:sdt>
            <w:r>
              <w:rPr>
                <w:rFonts w:hint="eastAsia" w:ascii="仿宋_GB2312" w:hAnsi="仿宋_GB2312" w:eastAsia="仿宋_GB2312" w:cs="仿宋_GB2312"/>
                <w:color w:val="auto"/>
                <w:sz w:val="18"/>
                <w:szCs w:val="18"/>
                <w:highlight w:val="none"/>
                <w:lang w:val="en-US" w:eastAsia="zh-CN"/>
              </w:rPr>
              <w:t>%作为质保金。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63166"/>
                <w:placeholder>
                  <w:docPart w:val="{df5f7a79-ef2c-4998-a669-ca4fbb3ee31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7" w:edGrp="everyone"/>
                <w:r>
                  <w:rPr>
                    <w:rFonts w:hint="eastAsia" w:ascii="仿宋_GB2312" w:hAnsi="仿宋_GB2312" w:eastAsia="仿宋_GB2312" w:cs="仿宋_GB2312"/>
                    <w:color w:val="auto"/>
                    <w:sz w:val="18"/>
                    <w:szCs w:val="18"/>
                    <w:highlight w:val="none"/>
                    <w:lang w:val="en-US" w:eastAsia="zh-CN"/>
                  </w:rPr>
                  <w:t xml:space="preserve"> / 年</w:t>
                </w:r>
                <w:permEnd w:id="197"/>
              </w:sdtContent>
            </w:sdt>
            <w:r>
              <w:rPr>
                <w:rFonts w:hint="eastAsia" w:ascii="仿宋_GB2312" w:hAnsi="仿宋_GB2312" w:eastAsia="仿宋_GB2312" w:cs="仿宋_GB2312"/>
                <w:color w:val="auto"/>
                <w:sz w:val="18"/>
                <w:szCs w:val="18"/>
                <w:highlight w:val="none"/>
                <w:lang w:val="en-US" w:eastAsia="zh-CN"/>
              </w:rPr>
              <w:t>，自</w:t>
            </w:r>
            <w:permStart w:id="198" w:edGrp="everyone"/>
            <w:r>
              <w:rPr>
                <w:rFonts w:hint="eastAsia" w:ascii="仿宋_GB2312" w:hAnsi="仿宋_GB2312" w:eastAsia="仿宋_GB2312" w:cs="仿宋_GB2312"/>
                <w:color w:val="auto"/>
                <w:sz w:val="18"/>
                <w:szCs w:val="18"/>
                <w:highlight w:val="none"/>
                <w:lang w:val="en-US" w:eastAsia="zh-CN"/>
              </w:rPr>
              <w:t xml:space="preserve"> / </w:t>
            </w:r>
            <w:permEnd w:id="198"/>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80458"/>
                <w:placeholder>
                  <w:docPart w:val="{218aeb8a-9624-43f3-850a-5f16d1e693b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9" w:edGrp="everyone"/>
                <w:r>
                  <w:rPr>
                    <w:rFonts w:hint="eastAsia" w:ascii="仿宋_GB2312" w:hAnsi="仿宋_GB2312" w:eastAsia="仿宋_GB2312" w:cs="仿宋_GB2312"/>
                    <w:color w:val="auto"/>
                    <w:sz w:val="18"/>
                    <w:szCs w:val="18"/>
                    <w:highlight w:val="none"/>
                    <w:lang w:val="en-US" w:eastAsia="zh-CN"/>
                  </w:rPr>
                  <w:t xml:space="preserve"> / 年</w:t>
                </w:r>
                <w:permEnd w:id="199"/>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200" w:edGrp="everyone"/>
            <w:r>
              <w:rPr>
                <w:rFonts w:hint="eastAsia" w:ascii="仿宋_GB2312" w:hAnsi="仿宋_GB2312" w:eastAsia="仿宋_GB2312" w:cs="仿宋_GB2312"/>
                <w:color w:val="auto"/>
                <w:sz w:val="18"/>
                <w:szCs w:val="18"/>
                <w:highlight w:val="none"/>
                <w:lang w:val="en-US" w:eastAsia="zh-CN"/>
              </w:rPr>
              <w:t xml:space="preserve"> / </w:t>
            </w:r>
            <w:permEnd w:id="200"/>
            <w:r>
              <w:rPr>
                <w:rFonts w:hint="eastAsia" w:ascii="仿宋_GB2312" w:hAnsi="仿宋_GB2312" w:eastAsia="仿宋_GB2312" w:cs="仿宋_GB2312"/>
                <w:color w:val="auto"/>
                <w:sz w:val="18"/>
                <w:szCs w:val="18"/>
                <w:highlight w:val="none"/>
                <w:lang w:val="en-US" w:eastAsia="zh-CN"/>
              </w:rPr>
              <w:t>日内，向乙方无息退还质保金或质量保函。</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9.知识产权事项</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78460"/>
                <w:placeholder>
                  <w:docPart w:val="{a6d0454d-e14e-4b28-8461-d9c635aa88cb}"/>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201" w:edGrp="everyone"/>
                <w:r>
                  <w:rPr>
                    <w:rFonts w:hint="eastAsia" w:ascii="仿宋_GB2312" w:hAnsi="仿宋_GB2312" w:eastAsia="仿宋_GB2312" w:cs="仿宋_GB2312"/>
                    <w:color w:val="auto"/>
                    <w:sz w:val="18"/>
                    <w:szCs w:val="18"/>
                    <w:highlight w:val="none"/>
                    <w:lang w:val="en-US" w:eastAsia="zh-CN"/>
                  </w:rPr>
                  <w:t xml:space="preserve">       </w:t>
                </w:r>
                <w:permEnd w:id="201"/>
              </w:sdtContent>
            </w:sdt>
            <w:r>
              <w:rPr>
                <w:rFonts w:hint="eastAsia" w:ascii="仿宋_GB2312" w:hAnsi="仿宋_GB2312" w:eastAsia="仿宋_GB2312" w:cs="仿宋_GB2312"/>
                <w:color w:val="auto"/>
                <w:sz w:val="18"/>
                <w:szCs w:val="18"/>
                <w:highlight w:val="none"/>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9293"/>
                <w:placeholder>
                  <w:docPart w:val="{ccd17cb3-2f0b-47e5-a762-02ac2aa3634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202" w:edGrp="everyone"/>
                <w:r>
                  <w:rPr>
                    <w:rFonts w:hint="eastAsia" w:ascii="仿宋_GB2312" w:hAnsi="仿宋_GB2312" w:eastAsia="仿宋_GB2312" w:cs="仿宋_GB2312"/>
                    <w:color w:val="auto"/>
                    <w:sz w:val="18"/>
                    <w:szCs w:val="18"/>
                    <w:highlight w:val="none"/>
                    <w:lang w:val="en-US" w:eastAsia="zh-CN"/>
                  </w:rPr>
                  <w:t xml:space="preserve">       </w:t>
                </w:r>
                <w:permEnd w:id="202"/>
              </w:sdtContent>
            </w:sdt>
            <w:r>
              <w:rPr>
                <w:rFonts w:hint="eastAsia" w:ascii="仿宋_GB2312" w:hAnsi="仿宋_GB2312" w:eastAsia="仿宋_GB2312" w:cs="仿宋_GB2312"/>
                <w:color w:val="auto"/>
                <w:sz w:val="18"/>
                <w:szCs w:val="18"/>
                <w:highlight w:val="none"/>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9.3其他：</w:t>
            </w:r>
            <w:permStart w:id="203"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14aecc86-b4bb-43a9-b7f0-9af54ab3ab91}"/>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03"/>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78460"/>
                <w:placeholder>
                  <w:docPart w:val="{a5df0a6e-b6cb-48b5-a7d0-ab48c4dabf74}"/>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204" w:edGrp="everyone"/>
                <w:r>
                  <w:rPr>
                    <w:rFonts w:hint="eastAsia" w:ascii="仿宋_GB2312" w:hAnsi="仿宋_GB2312" w:eastAsia="仿宋_GB2312" w:cs="仿宋_GB2312"/>
                    <w:color w:val="auto"/>
                    <w:sz w:val="18"/>
                    <w:szCs w:val="18"/>
                    <w:highlight w:val="none"/>
                    <w:lang w:val="en-US" w:eastAsia="zh-CN"/>
                  </w:rPr>
                  <w:t xml:space="preserve"> 甲方 </w:t>
                </w:r>
                <w:permEnd w:id="204"/>
              </w:sdtContent>
            </w:sdt>
            <w:r>
              <w:rPr>
                <w:rFonts w:hint="eastAsia" w:ascii="仿宋_GB2312" w:hAnsi="仿宋_GB2312" w:eastAsia="仿宋_GB2312" w:cs="仿宋_GB2312"/>
                <w:color w:val="auto"/>
                <w:sz w:val="18"/>
                <w:szCs w:val="18"/>
                <w:highlight w:val="none"/>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9293"/>
                <w:placeholder>
                  <w:docPart w:val="{9aee2751-7512-49ae-80e0-7bc8b812b7d9}"/>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205" w:edGrp="everyone"/>
                <w:r>
                  <w:rPr>
                    <w:rFonts w:hint="eastAsia" w:ascii="仿宋_GB2312" w:hAnsi="仿宋_GB2312" w:eastAsia="仿宋_GB2312" w:cs="仿宋_GB2312"/>
                    <w:color w:val="auto"/>
                    <w:sz w:val="18"/>
                    <w:szCs w:val="18"/>
                    <w:highlight w:val="none"/>
                    <w:lang w:val="en-US" w:eastAsia="zh-CN"/>
                  </w:rPr>
                  <w:t xml:space="preserve"> 甲方 </w:t>
                </w:r>
                <w:permEnd w:id="205"/>
              </w:sdtContent>
            </w:sdt>
            <w:r>
              <w:rPr>
                <w:rFonts w:hint="eastAsia" w:ascii="仿宋_GB2312" w:hAnsi="仿宋_GB2312" w:eastAsia="仿宋_GB2312" w:cs="仿宋_GB2312"/>
                <w:color w:val="auto"/>
                <w:sz w:val="18"/>
                <w:szCs w:val="18"/>
                <w:highlight w:val="none"/>
                <w:lang w:val="en-US" w:eastAsia="zh-CN"/>
              </w:rPr>
              <w:t>所有。</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9.3其他：</w:t>
            </w:r>
            <w:permStart w:id="206" w:edGrp="everyone"/>
            <w:r>
              <w:rPr>
                <w:rFonts w:hint="eastAsia" w:ascii="仿宋_GB2312" w:hAnsi="仿宋_GB2312" w:eastAsia="仿宋_GB2312" w:cs="仿宋_GB2312"/>
                <w:color w:val="auto"/>
                <w:sz w:val="18"/>
                <w:szCs w:val="18"/>
                <w:highlight w:val="none"/>
                <w:lang w:val="en-US" w:eastAsia="zh-CN"/>
              </w:rPr>
              <w:t xml:space="preserve"> / </w:t>
            </w:r>
            <w:permEnd w:id="2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10.甲方的权利和义务</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permStart w:id="207"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4298"/>
                <w:placeholder>
                  <w:docPart w:val="{8a275aca-0d2f-4292-8522-61d9cf455239}"/>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207"/>
              </w:sdtContent>
            </w:sdt>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10.5  其他：</w:t>
            </w:r>
            <w:permStart w:id="208"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4298"/>
                <w:placeholder>
                  <w:docPart w:val="{5b763e17-87af-430c-89b1-6f2596d48ef4}"/>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20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19"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11.乙方的权利和义务</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75215"/>
                <w:placeholder>
                  <w:docPart w:val="{d8f4885c-e7cd-4d8e-ad87-cf1eee9e9867}"/>
                </w:placeholder>
              </w:sdtPr>
              <w:sdtEndPr>
                <w:rPr>
                  <w:rFonts w:hint="eastAsia" w:ascii="仿宋_GB2312" w:hAnsi="仿宋_GB2312" w:eastAsia="仿宋_GB2312" w:cs="仿宋_GB2312"/>
                  <w:color w:val="auto"/>
                  <w:sz w:val="18"/>
                  <w:szCs w:val="18"/>
                  <w:highlight w:val="none"/>
                  <w:lang w:val="en-US" w:eastAsia="zh-CN"/>
                </w:rPr>
              </w:sdtEndPr>
              <w:sdtContent>
                <w:permStart w:id="209" w:edGrp="everyone"/>
                <w:r>
                  <w:rPr>
                    <w:rFonts w:hint="eastAsia" w:ascii="仿宋_GB2312" w:hAnsi="仿宋_GB2312" w:eastAsia="仿宋_GB2312" w:cs="仿宋_GB2312"/>
                    <w:color w:val="auto"/>
                    <w:sz w:val="18"/>
                    <w:szCs w:val="18"/>
                    <w:highlight w:val="none"/>
                    <w:lang w:val="en-US" w:eastAsia="zh-CN"/>
                  </w:rPr>
                  <w:t xml:space="preserve">    </w:t>
                </w:r>
                <w:permEnd w:id="209"/>
              </w:sdtContent>
            </w:sdt>
            <w:r>
              <w:rPr>
                <w:rFonts w:hint="eastAsia" w:ascii="仿宋_GB2312" w:hAnsi="仿宋_GB2312" w:eastAsia="仿宋_GB2312" w:cs="仿宋_GB2312"/>
                <w:color w:val="auto"/>
                <w:sz w:val="18"/>
                <w:szCs w:val="18"/>
                <w:highlight w:val="none"/>
                <w:lang w:val="en-US" w:eastAsia="zh-CN"/>
              </w:rPr>
              <w:t>种方式执行：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77489"/>
                <w:placeholder>
                  <w:docPart w:val="{e8a5d968-edcc-4ed2-8670-c79fdf263f6c}"/>
                </w:placeholder>
              </w:sdtPr>
              <w:sdtEndPr>
                <w:rPr>
                  <w:rFonts w:hint="eastAsia" w:ascii="仿宋_GB2312" w:hAnsi="仿宋_GB2312" w:eastAsia="仿宋_GB2312" w:cs="仿宋_GB2312"/>
                  <w:color w:val="auto"/>
                  <w:sz w:val="18"/>
                  <w:szCs w:val="18"/>
                  <w:highlight w:val="none"/>
                  <w:lang w:val="en-US" w:eastAsia="zh-CN"/>
                </w:rPr>
              </w:sdtEndPr>
              <w:sdtContent>
                <w:permStart w:id="210" w:edGrp="everyone"/>
                <w:r>
                  <w:rPr>
                    <w:rFonts w:hint="eastAsia" w:ascii="仿宋_GB2312" w:hAnsi="仿宋_GB2312" w:eastAsia="仿宋_GB2312" w:cs="仿宋_GB2312"/>
                    <w:color w:val="auto"/>
                    <w:sz w:val="18"/>
                    <w:szCs w:val="18"/>
                    <w:highlight w:val="none"/>
                    <w:lang w:val="en-US" w:eastAsia="zh-CN"/>
                  </w:rPr>
                  <w:t xml:space="preserve">    </w:t>
                </w:r>
                <w:permEnd w:id="210"/>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11" w:edGrp="everyone"/>
            <w:r>
              <w:rPr>
                <w:rFonts w:hint="eastAsia" w:ascii="仿宋_GB2312" w:hAnsi="仿宋_GB2312" w:eastAsia="仿宋_GB2312" w:cs="仿宋_GB2312"/>
                <w:color w:val="auto"/>
                <w:sz w:val="18"/>
                <w:szCs w:val="18"/>
                <w:highlight w:val="none"/>
                <w:lang w:val="en-US" w:eastAsia="zh-CN"/>
              </w:rPr>
              <w:sym w:font="Wingdings 2" w:char="00A3"/>
            </w:r>
            <w:permEnd w:id="211"/>
            <w:r>
              <w:rPr>
                <w:rFonts w:hint="eastAsia" w:ascii="仿宋_GB2312" w:hAnsi="仿宋_GB2312" w:eastAsia="仿宋_GB2312" w:cs="仿宋_GB2312"/>
                <w:color w:val="auto"/>
                <w:sz w:val="18"/>
                <w:szCs w:val="18"/>
                <w:highlight w:val="none"/>
                <w:lang w:val="en-US" w:eastAsia="zh-CN"/>
              </w:rPr>
              <w:t>业务及需求分析；</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12" w:edGrp="everyone"/>
            <w:r>
              <w:rPr>
                <w:rFonts w:hint="eastAsia" w:ascii="仿宋_GB2312" w:hAnsi="仿宋_GB2312" w:eastAsia="仿宋_GB2312" w:cs="仿宋_GB2312"/>
                <w:color w:val="auto"/>
                <w:sz w:val="18"/>
                <w:szCs w:val="18"/>
                <w:highlight w:val="none"/>
                <w:lang w:val="en-US" w:eastAsia="zh-CN"/>
              </w:rPr>
              <w:sym w:font="Wingdings 2" w:char="00A3"/>
            </w:r>
            <w:permEnd w:id="212"/>
            <w:r>
              <w:rPr>
                <w:rFonts w:hint="eastAsia" w:ascii="仿宋_GB2312" w:hAnsi="仿宋_GB2312" w:eastAsia="仿宋_GB2312" w:cs="仿宋_GB2312"/>
                <w:color w:val="auto"/>
                <w:sz w:val="18"/>
                <w:szCs w:val="18"/>
                <w:highlight w:val="none"/>
                <w:lang w:val="en-US" w:eastAsia="zh-CN"/>
              </w:rPr>
              <w:t>技术选型、架构设计；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13" w:edGrp="everyone"/>
            <w:r>
              <w:rPr>
                <w:rFonts w:hint="eastAsia" w:ascii="仿宋_GB2312" w:hAnsi="仿宋_GB2312" w:eastAsia="仿宋_GB2312" w:cs="仿宋_GB2312"/>
                <w:color w:val="auto"/>
                <w:sz w:val="18"/>
                <w:szCs w:val="18"/>
                <w:highlight w:val="none"/>
                <w:lang w:val="en-US" w:eastAsia="zh-CN"/>
              </w:rPr>
              <w:sym w:font="Wingdings 2" w:char="00A3"/>
            </w:r>
            <w:permEnd w:id="213"/>
            <w:r>
              <w:rPr>
                <w:rFonts w:hint="eastAsia" w:ascii="仿宋_GB2312" w:hAnsi="仿宋_GB2312" w:eastAsia="仿宋_GB2312" w:cs="仿宋_GB2312"/>
                <w:color w:val="auto"/>
                <w:sz w:val="18"/>
                <w:szCs w:val="18"/>
                <w:highlight w:val="none"/>
                <w:lang w:val="en-US" w:eastAsia="zh-CN"/>
              </w:rPr>
              <w:t>系统功能模块分析和设计；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14" w:edGrp="everyone"/>
            <w:r>
              <w:rPr>
                <w:rFonts w:hint="eastAsia" w:ascii="仿宋_GB2312" w:hAnsi="仿宋_GB2312" w:eastAsia="仿宋_GB2312" w:cs="仿宋_GB2312"/>
                <w:color w:val="auto"/>
                <w:sz w:val="18"/>
                <w:szCs w:val="18"/>
                <w:highlight w:val="none"/>
                <w:lang w:val="en-US" w:eastAsia="zh-CN"/>
              </w:rPr>
              <w:sym w:font="Wingdings 2" w:char="00A3"/>
            </w:r>
            <w:permEnd w:id="214"/>
            <w:r>
              <w:rPr>
                <w:rFonts w:hint="eastAsia" w:ascii="仿宋_GB2312" w:hAnsi="仿宋_GB2312" w:eastAsia="仿宋_GB2312" w:cs="仿宋_GB2312"/>
                <w:color w:val="auto"/>
                <w:sz w:val="18"/>
                <w:szCs w:val="18"/>
                <w:highlight w:val="none"/>
                <w:lang w:val="en-US" w:eastAsia="zh-CN"/>
              </w:rPr>
              <w:t>专题研究的主要内容研究和成果归集；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15" w:edGrp="everyone"/>
            <w:r>
              <w:rPr>
                <w:rFonts w:hint="eastAsia" w:ascii="仿宋_GB2312" w:hAnsi="仿宋_GB2312" w:eastAsia="仿宋_GB2312" w:cs="仿宋_GB2312"/>
                <w:color w:val="auto"/>
                <w:sz w:val="18"/>
                <w:szCs w:val="18"/>
                <w:highlight w:val="none"/>
                <w:lang w:val="en-US" w:eastAsia="zh-CN"/>
              </w:rPr>
              <w:sym w:font="Wingdings 2" w:char="00A3"/>
            </w:r>
            <w:permEnd w:id="215"/>
            <w:r>
              <w:rPr>
                <w:rFonts w:hint="eastAsia" w:ascii="仿宋_GB2312" w:hAnsi="仿宋_GB2312" w:eastAsia="仿宋_GB2312" w:cs="仿宋_GB2312"/>
                <w:color w:val="auto"/>
                <w:sz w:val="18"/>
                <w:szCs w:val="18"/>
                <w:highlight w:val="none"/>
                <w:lang w:val="en-US" w:eastAsia="zh-CN"/>
              </w:rPr>
              <w:t>其他：</w:t>
            </w:r>
            <w:permStart w:id="216" w:edGrp="everyone"/>
            <w:r>
              <w:rPr>
                <w:rFonts w:hint="eastAsia" w:ascii="仿宋_GB2312" w:hAnsi="仿宋_GB2312" w:eastAsia="仿宋_GB2312" w:cs="仿宋_GB2312"/>
                <w:color w:val="auto"/>
                <w:sz w:val="18"/>
                <w:szCs w:val="18"/>
                <w:highlight w:val="none"/>
                <w:lang w:val="en-US" w:eastAsia="zh-CN"/>
              </w:rPr>
              <w:t xml:space="preserve">    </w:t>
            </w:r>
            <w:permEnd w:id="216"/>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217"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f19144df-ede3-4dd6-aa16-46b298a3b9fd}"/>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17"/>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75215"/>
                <w:placeholder>
                  <w:docPart w:val="{00396bcf-6d62-42df-a36e-bbba11594888}"/>
                </w:placeholder>
              </w:sdtPr>
              <w:sdtEndPr>
                <w:rPr>
                  <w:rFonts w:hint="eastAsia" w:ascii="仿宋_GB2312" w:hAnsi="仿宋_GB2312" w:eastAsia="仿宋_GB2312" w:cs="仿宋_GB2312"/>
                  <w:color w:val="auto"/>
                  <w:sz w:val="18"/>
                  <w:szCs w:val="18"/>
                  <w:highlight w:val="none"/>
                  <w:lang w:val="en-US" w:eastAsia="zh-CN"/>
                </w:rPr>
              </w:sdtEndPr>
              <w:sdtContent>
                <w:permStart w:id="218" w:edGrp="everyone"/>
                <w:r>
                  <w:rPr>
                    <w:rFonts w:hint="eastAsia" w:ascii="仿宋_GB2312" w:hAnsi="仿宋_GB2312" w:eastAsia="仿宋_GB2312" w:cs="仿宋_GB2312"/>
                    <w:color w:val="auto"/>
                    <w:sz w:val="18"/>
                    <w:szCs w:val="18"/>
                    <w:highlight w:val="none"/>
                    <w:lang w:val="en-US" w:eastAsia="zh-CN"/>
                  </w:rPr>
                  <w:t xml:space="preserve"> （1） </w:t>
                </w:r>
                <w:permEnd w:id="218"/>
              </w:sdtContent>
            </w:sdt>
            <w:r>
              <w:rPr>
                <w:rFonts w:hint="eastAsia" w:ascii="仿宋_GB2312" w:hAnsi="仿宋_GB2312" w:eastAsia="仿宋_GB2312" w:cs="仿宋_GB2312"/>
                <w:color w:val="auto"/>
                <w:sz w:val="18"/>
                <w:szCs w:val="18"/>
                <w:highlight w:val="none"/>
                <w:lang w:val="en-US" w:eastAsia="zh-CN"/>
              </w:rPr>
              <w:t>种方式执行：</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77489"/>
                <w:placeholder>
                  <w:docPart w:val="{55c1e79b-3f2d-4d95-8d9b-5de76a6e75e5}"/>
                </w:placeholder>
              </w:sdtPr>
              <w:sdtEndPr>
                <w:rPr>
                  <w:rFonts w:hint="eastAsia" w:ascii="仿宋_GB2312" w:hAnsi="仿宋_GB2312" w:eastAsia="仿宋_GB2312" w:cs="仿宋_GB2312"/>
                  <w:color w:val="auto"/>
                  <w:sz w:val="18"/>
                  <w:szCs w:val="18"/>
                  <w:highlight w:val="none"/>
                  <w:lang w:val="en-US" w:eastAsia="zh-CN"/>
                </w:rPr>
              </w:sdtEndPr>
              <w:sdtContent>
                <w:permStart w:id="219" w:edGrp="everyone"/>
                <w:r>
                  <w:rPr>
                    <w:rFonts w:hint="eastAsia" w:ascii="仿宋_GB2312" w:hAnsi="仿宋_GB2312" w:eastAsia="仿宋_GB2312" w:cs="仿宋_GB2312"/>
                    <w:color w:val="auto"/>
                    <w:sz w:val="18"/>
                    <w:szCs w:val="18"/>
                    <w:highlight w:val="none"/>
                    <w:lang w:val="en-US" w:eastAsia="zh-CN"/>
                  </w:rPr>
                  <w:t xml:space="preserve"> / </w:t>
                </w:r>
                <w:permEnd w:id="219"/>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20" w:edGrp="everyone"/>
            <w:r>
              <w:rPr>
                <w:rFonts w:hint="eastAsia" w:ascii="仿宋_GB2312" w:hAnsi="仿宋_GB2312" w:eastAsia="仿宋_GB2312" w:cs="仿宋_GB2312"/>
                <w:color w:val="auto"/>
                <w:sz w:val="18"/>
                <w:szCs w:val="18"/>
                <w:highlight w:val="none"/>
                <w:lang w:val="en-US" w:eastAsia="zh-CN"/>
              </w:rPr>
              <w:sym w:font="Wingdings 2" w:char="00A3"/>
            </w:r>
            <w:permEnd w:id="220"/>
            <w:r>
              <w:rPr>
                <w:rFonts w:hint="eastAsia" w:ascii="仿宋_GB2312" w:hAnsi="仿宋_GB2312" w:eastAsia="仿宋_GB2312" w:cs="仿宋_GB2312"/>
                <w:color w:val="auto"/>
                <w:sz w:val="18"/>
                <w:szCs w:val="18"/>
                <w:highlight w:val="none"/>
                <w:lang w:val="en-US" w:eastAsia="zh-CN"/>
              </w:rPr>
              <w:t>业务及需求分析；</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21" w:edGrp="everyone"/>
            <w:r>
              <w:rPr>
                <w:rFonts w:hint="eastAsia" w:ascii="仿宋_GB2312" w:hAnsi="仿宋_GB2312" w:eastAsia="仿宋_GB2312" w:cs="仿宋_GB2312"/>
                <w:color w:val="auto"/>
                <w:sz w:val="18"/>
                <w:szCs w:val="18"/>
                <w:highlight w:val="none"/>
                <w:lang w:val="en-US" w:eastAsia="zh-CN"/>
              </w:rPr>
              <w:sym w:font="Wingdings 2" w:char="00A3"/>
            </w:r>
            <w:permEnd w:id="221"/>
            <w:r>
              <w:rPr>
                <w:rFonts w:hint="eastAsia" w:ascii="仿宋_GB2312" w:hAnsi="仿宋_GB2312" w:eastAsia="仿宋_GB2312" w:cs="仿宋_GB2312"/>
                <w:color w:val="auto"/>
                <w:sz w:val="18"/>
                <w:szCs w:val="18"/>
                <w:highlight w:val="none"/>
                <w:lang w:val="en-US" w:eastAsia="zh-CN"/>
              </w:rPr>
              <w:t>技术选型、架构设计；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22" w:edGrp="everyone"/>
            <w:r>
              <w:rPr>
                <w:rFonts w:hint="eastAsia" w:ascii="仿宋_GB2312" w:hAnsi="仿宋_GB2312" w:eastAsia="仿宋_GB2312" w:cs="仿宋_GB2312"/>
                <w:color w:val="auto"/>
                <w:sz w:val="18"/>
                <w:szCs w:val="18"/>
                <w:highlight w:val="none"/>
                <w:lang w:val="en-US" w:eastAsia="zh-CN"/>
              </w:rPr>
              <w:sym w:font="Wingdings 2" w:char="00A3"/>
            </w:r>
            <w:permEnd w:id="222"/>
            <w:r>
              <w:rPr>
                <w:rFonts w:hint="eastAsia" w:ascii="仿宋_GB2312" w:hAnsi="仿宋_GB2312" w:eastAsia="仿宋_GB2312" w:cs="仿宋_GB2312"/>
                <w:color w:val="auto"/>
                <w:sz w:val="18"/>
                <w:szCs w:val="18"/>
                <w:highlight w:val="none"/>
                <w:lang w:val="en-US" w:eastAsia="zh-CN"/>
              </w:rPr>
              <w:t>系统功能模块分析和设计；</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23" w:edGrp="everyone"/>
            <w:r>
              <w:rPr>
                <w:rFonts w:hint="eastAsia" w:ascii="仿宋_GB2312" w:hAnsi="仿宋_GB2312" w:eastAsia="仿宋_GB2312" w:cs="仿宋_GB2312"/>
                <w:color w:val="auto"/>
                <w:sz w:val="18"/>
                <w:szCs w:val="18"/>
                <w:highlight w:val="none"/>
                <w:lang w:val="en-US" w:eastAsia="zh-CN"/>
              </w:rPr>
              <w:sym w:font="Wingdings 2" w:char="00A3"/>
            </w:r>
            <w:permEnd w:id="223"/>
            <w:r>
              <w:rPr>
                <w:rFonts w:hint="eastAsia" w:ascii="仿宋_GB2312" w:hAnsi="仿宋_GB2312" w:eastAsia="仿宋_GB2312" w:cs="仿宋_GB2312"/>
                <w:color w:val="auto"/>
                <w:sz w:val="18"/>
                <w:szCs w:val="18"/>
                <w:highlight w:val="none"/>
                <w:lang w:val="en-US" w:eastAsia="zh-CN"/>
              </w:rPr>
              <w:t>专题研究的主要内容研究和成果归集；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permStart w:id="224" w:edGrp="everyone"/>
            <w:r>
              <w:rPr>
                <w:rFonts w:hint="eastAsia" w:ascii="仿宋_GB2312" w:hAnsi="仿宋_GB2312" w:eastAsia="仿宋_GB2312" w:cs="仿宋_GB2312"/>
                <w:color w:val="auto"/>
                <w:sz w:val="18"/>
                <w:szCs w:val="18"/>
                <w:highlight w:val="none"/>
                <w:lang w:val="en-US" w:eastAsia="zh-CN"/>
              </w:rPr>
              <w:sym w:font="Wingdings 2" w:char="00A3"/>
            </w:r>
            <w:permEnd w:id="224"/>
            <w:r>
              <w:rPr>
                <w:rFonts w:hint="eastAsia" w:ascii="仿宋_GB2312" w:hAnsi="仿宋_GB2312" w:eastAsia="仿宋_GB2312" w:cs="仿宋_GB2312"/>
                <w:color w:val="auto"/>
                <w:sz w:val="18"/>
                <w:szCs w:val="18"/>
                <w:highlight w:val="none"/>
                <w:lang w:val="en-US" w:eastAsia="zh-CN"/>
              </w:rPr>
              <w:t>其他：</w:t>
            </w:r>
            <w:permStart w:id="225" w:edGrp="everyone"/>
            <w:r>
              <w:rPr>
                <w:rFonts w:hint="eastAsia" w:ascii="仿宋_GB2312" w:hAnsi="仿宋_GB2312" w:eastAsia="仿宋_GB2312" w:cs="仿宋_GB2312"/>
                <w:color w:val="auto"/>
                <w:sz w:val="18"/>
                <w:szCs w:val="18"/>
                <w:highlight w:val="none"/>
                <w:lang w:val="en-US" w:eastAsia="zh-CN"/>
              </w:rPr>
              <w:t xml:space="preserve"> / </w:t>
            </w:r>
            <w:permEnd w:id="225"/>
            <w:r>
              <w:rPr>
                <w:rFonts w:hint="eastAsia" w:ascii="仿宋_GB2312" w:hAnsi="仿宋_GB2312" w:eastAsia="仿宋_GB2312" w:cs="仿宋_GB2312"/>
                <w:color w:val="auto"/>
                <w:sz w:val="18"/>
                <w:szCs w:val="18"/>
                <w:highlight w:val="none"/>
                <w:lang w:val="en-US" w:eastAsia="zh-CN"/>
              </w:rPr>
              <w:t>。</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226" w:edGrp="everyone"/>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更换项目负责人需提前通知甲方并经甲方同意，更换的项目负责人需与原项目负责人具备同等资质；乙方更换技术人员需提前通知甲方并经甲方同意，更换的技术人员需与原技术人员具备同等资质；如在项目实施过程中甲方认为乙方指派的项目负责人或技术人员不满足甲方需求，可要求乙方更换施工人员，乙方无条件配合甲方。</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（2）在项目实施过程中，乙方应协助甲方完成技术规范书中要求的2项软件著作权申请，并获得软著授权，相关知识产权归甲方独有。软著申请产生的相关费用由甲方承担。</w:t>
            </w:r>
            <w:permEnd w:id="2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12.合同的变更和解除</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227" w:edGrp="everyone"/>
            <w:r>
              <w:rPr>
                <w:rFonts w:hint="eastAsia" w:ascii="仿宋_GB2312" w:hAnsi="仿宋_GB2312" w:eastAsia="仿宋_GB2312" w:cs="仿宋_GB2312"/>
                <w:color w:val="auto"/>
                <w:sz w:val="18"/>
                <w:szCs w:val="18"/>
                <w:highlight w:val="none"/>
                <w:lang w:val="en-US" w:eastAsia="zh-CN"/>
              </w:rPr>
              <w:t xml:space="preserve">      </w:t>
            </w:r>
            <w:permEnd w:id="227"/>
            <w:r>
              <w:rPr>
                <w:rFonts w:hint="eastAsia" w:ascii="仿宋_GB2312" w:hAnsi="仿宋_GB2312" w:eastAsia="仿宋_GB2312" w:cs="仿宋_GB2312"/>
                <w:color w:val="auto"/>
                <w:sz w:val="18"/>
                <w:szCs w:val="18"/>
                <w:highlight w:val="none"/>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228" w:edGrp="everyone"/>
            <w:r>
              <w:rPr>
                <w:rFonts w:hint="eastAsia" w:ascii="仿宋_GB2312" w:hAnsi="仿宋_GB2312" w:eastAsia="仿宋_GB2312" w:cs="仿宋_GB2312"/>
                <w:color w:val="auto"/>
                <w:sz w:val="18"/>
                <w:szCs w:val="18"/>
                <w:highlight w:val="none"/>
                <w:lang w:val="en-US" w:eastAsia="zh-CN"/>
              </w:rPr>
              <w:t xml:space="preserve">      </w:t>
            </w:r>
            <w:permEnd w:id="228"/>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229" w:edGrp="everyone"/>
            <w:r>
              <w:rPr>
                <w:rFonts w:hint="eastAsia" w:ascii="仿宋_GB2312" w:hAnsi="仿宋_GB2312" w:eastAsia="仿宋_GB2312" w:cs="仿宋_GB2312"/>
                <w:color w:val="auto"/>
                <w:sz w:val="18"/>
                <w:szCs w:val="18"/>
                <w:highlight w:val="none"/>
                <w:lang w:val="en-US" w:eastAsia="zh-CN"/>
              </w:rPr>
              <w:t xml:space="preserve">      </w:t>
            </w:r>
            <w:permEnd w:id="229"/>
            <w:r>
              <w:rPr>
                <w:rFonts w:hint="eastAsia" w:ascii="仿宋_GB2312" w:hAnsi="仿宋_GB2312" w:eastAsia="仿宋_GB2312" w:cs="仿宋_GB2312"/>
                <w:color w:val="auto"/>
                <w:sz w:val="18"/>
                <w:szCs w:val="18"/>
                <w:highlight w:val="none"/>
                <w:lang w:val="en-US" w:eastAsia="zh-CN"/>
              </w:rPr>
              <w:t>天内仍不予纠正的。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230" w:edGrp="everyone"/>
            <w:r>
              <w:rPr>
                <w:rFonts w:hint="eastAsia" w:ascii="仿宋_GB2312" w:hAnsi="仿宋_GB2312" w:eastAsia="仿宋_GB2312" w:cs="仿宋_GB2312"/>
                <w:color w:val="auto"/>
                <w:sz w:val="18"/>
                <w:szCs w:val="18"/>
                <w:highlight w:val="none"/>
                <w:lang w:val="en-US" w:eastAsia="zh-CN"/>
              </w:rPr>
              <w:t xml:space="preserve">      </w:t>
            </w:r>
            <w:permEnd w:id="230"/>
            <w:r>
              <w:rPr>
                <w:rFonts w:hint="eastAsia" w:ascii="仿宋_GB2312" w:hAnsi="仿宋_GB2312" w:eastAsia="仿宋_GB2312" w:cs="仿宋_GB2312"/>
                <w:color w:val="auto"/>
                <w:sz w:val="18"/>
                <w:szCs w:val="18"/>
                <w:highlight w:val="none"/>
                <w:lang w:val="en-US" w:eastAsia="zh-CN"/>
              </w:rPr>
              <w:t>天仍未完成的。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231" w:edGrp="everyone"/>
            <w:r>
              <w:rPr>
                <w:rFonts w:hint="eastAsia" w:ascii="仿宋_GB2312" w:hAnsi="仿宋_GB2312" w:eastAsia="仿宋_GB2312" w:cs="仿宋_GB2312"/>
                <w:color w:val="auto"/>
                <w:sz w:val="18"/>
                <w:szCs w:val="18"/>
                <w:highlight w:val="none"/>
                <w:lang w:val="en-US" w:eastAsia="zh-CN"/>
              </w:rPr>
              <w:t xml:space="preserve">      </w:t>
            </w:r>
            <w:permEnd w:id="231"/>
            <w:r>
              <w:rPr>
                <w:rFonts w:hint="eastAsia" w:ascii="仿宋_GB2312" w:hAnsi="仿宋_GB2312" w:eastAsia="仿宋_GB2312" w:cs="仿宋_GB2312"/>
                <w:color w:val="auto"/>
                <w:sz w:val="18"/>
                <w:szCs w:val="18"/>
                <w:highlight w:val="none"/>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232" w:edGrp="everyone"/>
            <w:r>
              <w:rPr>
                <w:rFonts w:hint="eastAsia" w:ascii="仿宋_GB2312" w:hAnsi="仿宋_GB2312" w:eastAsia="仿宋_GB2312" w:cs="仿宋_GB2312"/>
                <w:color w:val="auto"/>
                <w:sz w:val="18"/>
                <w:szCs w:val="18"/>
                <w:highlight w:val="none"/>
                <w:lang w:val="en-US" w:eastAsia="zh-CN"/>
              </w:rPr>
              <w:t xml:space="preserve">      </w:t>
            </w:r>
            <w:permEnd w:id="232"/>
            <w:r>
              <w:rPr>
                <w:rFonts w:hint="eastAsia" w:ascii="仿宋_GB2312" w:hAnsi="仿宋_GB2312" w:eastAsia="仿宋_GB2312" w:cs="仿宋_GB2312"/>
                <w:color w:val="auto"/>
                <w:sz w:val="18"/>
                <w:szCs w:val="18"/>
                <w:highlight w:val="none"/>
                <w:lang w:val="en-US" w:eastAsia="zh-CN"/>
              </w:rPr>
              <w:t>天的。</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233" w:edGrp="everyone"/>
            <w:r>
              <w:rPr>
                <w:rFonts w:hint="eastAsia" w:ascii="仿宋_GB2312" w:hAnsi="仿宋_GB2312" w:eastAsia="仿宋_GB2312" w:cs="仿宋_GB2312"/>
                <w:color w:val="auto"/>
                <w:sz w:val="18"/>
                <w:szCs w:val="18"/>
                <w:highlight w:val="none"/>
                <w:lang w:val="en-US" w:eastAsia="zh-CN"/>
              </w:rPr>
              <w:t xml:space="preserve"> / </w:t>
            </w:r>
            <w:permEnd w:id="233"/>
            <w:r>
              <w:rPr>
                <w:rFonts w:hint="eastAsia" w:ascii="仿宋_GB2312" w:hAnsi="仿宋_GB2312" w:eastAsia="仿宋_GB2312" w:cs="仿宋_GB2312"/>
                <w:color w:val="auto"/>
                <w:sz w:val="18"/>
                <w:szCs w:val="18"/>
                <w:highlight w:val="none"/>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234" w:edGrp="everyone"/>
            <w:r>
              <w:rPr>
                <w:rFonts w:hint="eastAsia" w:ascii="仿宋_GB2312" w:hAnsi="仿宋_GB2312" w:eastAsia="仿宋_GB2312" w:cs="仿宋_GB2312"/>
                <w:color w:val="auto"/>
                <w:sz w:val="18"/>
                <w:szCs w:val="18"/>
                <w:highlight w:val="none"/>
                <w:lang w:val="en-US" w:eastAsia="zh-CN"/>
              </w:rPr>
              <w:t xml:space="preserve"> 15 </w:t>
            </w:r>
            <w:permEnd w:id="234"/>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235" w:edGrp="everyone"/>
            <w:r>
              <w:rPr>
                <w:rFonts w:hint="eastAsia" w:ascii="仿宋_GB2312" w:hAnsi="仿宋_GB2312" w:eastAsia="仿宋_GB2312" w:cs="仿宋_GB2312"/>
                <w:color w:val="auto"/>
                <w:sz w:val="18"/>
                <w:szCs w:val="18"/>
                <w:highlight w:val="none"/>
                <w:lang w:val="en-US" w:eastAsia="zh-CN"/>
              </w:rPr>
              <w:t xml:space="preserve"> 15 </w:t>
            </w:r>
            <w:permEnd w:id="235"/>
            <w:r>
              <w:rPr>
                <w:rFonts w:hint="eastAsia" w:ascii="仿宋_GB2312" w:hAnsi="仿宋_GB2312" w:eastAsia="仿宋_GB2312" w:cs="仿宋_GB2312"/>
                <w:color w:val="auto"/>
                <w:sz w:val="18"/>
                <w:szCs w:val="18"/>
                <w:highlight w:val="none"/>
                <w:lang w:val="en-US" w:eastAsia="zh-CN"/>
              </w:rPr>
              <w:t>天内仍不予纠正的。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236" w:edGrp="everyone"/>
            <w:r>
              <w:rPr>
                <w:rFonts w:hint="eastAsia" w:ascii="仿宋_GB2312" w:hAnsi="仿宋_GB2312" w:eastAsia="仿宋_GB2312" w:cs="仿宋_GB2312"/>
                <w:color w:val="auto"/>
                <w:sz w:val="18"/>
                <w:szCs w:val="18"/>
                <w:highlight w:val="none"/>
                <w:lang w:val="en-US" w:eastAsia="zh-CN"/>
              </w:rPr>
              <w:t xml:space="preserve"> 30 </w:t>
            </w:r>
            <w:permEnd w:id="236"/>
            <w:r>
              <w:rPr>
                <w:rFonts w:hint="eastAsia" w:ascii="仿宋_GB2312" w:hAnsi="仿宋_GB2312" w:eastAsia="仿宋_GB2312" w:cs="仿宋_GB2312"/>
                <w:color w:val="auto"/>
                <w:sz w:val="18"/>
                <w:szCs w:val="18"/>
                <w:highlight w:val="none"/>
                <w:lang w:val="en-US" w:eastAsia="zh-CN"/>
              </w:rPr>
              <w:t>天仍未完成的。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237" w:edGrp="everyone"/>
            <w:r>
              <w:rPr>
                <w:rFonts w:hint="eastAsia" w:ascii="仿宋_GB2312" w:hAnsi="仿宋_GB2312" w:eastAsia="仿宋_GB2312" w:cs="仿宋_GB2312"/>
                <w:color w:val="auto"/>
                <w:sz w:val="18"/>
                <w:szCs w:val="18"/>
                <w:highlight w:val="none"/>
                <w:lang w:val="en-US" w:eastAsia="zh-CN"/>
              </w:rPr>
              <w:t xml:space="preserve"> 30 </w:t>
            </w:r>
            <w:permEnd w:id="237"/>
            <w:r>
              <w:rPr>
                <w:rFonts w:hint="eastAsia" w:ascii="仿宋_GB2312" w:hAnsi="仿宋_GB2312" w:eastAsia="仿宋_GB2312" w:cs="仿宋_GB2312"/>
                <w:color w:val="auto"/>
                <w:sz w:val="18"/>
                <w:szCs w:val="18"/>
                <w:highlight w:val="none"/>
                <w:lang w:val="en-US" w:eastAsia="zh-CN"/>
              </w:rPr>
              <w:t>天的。</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238" w:edGrp="everyone"/>
            <w:r>
              <w:rPr>
                <w:rFonts w:hint="eastAsia" w:ascii="仿宋_GB2312" w:hAnsi="仿宋_GB2312" w:eastAsia="仿宋_GB2312" w:cs="仿宋_GB2312"/>
                <w:color w:val="auto"/>
                <w:sz w:val="18"/>
                <w:szCs w:val="18"/>
                <w:highlight w:val="none"/>
                <w:lang w:val="en-US" w:eastAsia="zh-CN"/>
              </w:rPr>
              <w:t xml:space="preserve"> 30 </w:t>
            </w:r>
            <w:permEnd w:id="238"/>
            <w:r>
              <w:rPr>
                <w:rFonts w:hint="eastAsia" w:ascii="仿宋_GB2312" w:hAnsi="仿宋_GB2312" w:eastAsia="仿宋_GB2312" w:cs="仿宋_GB2312"/>
                <w:color w:val="auto"/>
                <w:sz w:val="18"/>
                <w:szCs w:val="18"/>
                <w:highlight w:val="none"/>
                <w:lang w:val="en-US" w:eastAsia="zh-CN"/>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13.1本合同生效后，甲乙双方均应当全面履行合同义务。任何一方违约，均应当承担违约责任，并赔偿对方由此受到的损失。</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07a2a240-0425-405b-bd10-07501fff309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9" w:edGrp="everyone"/>
                <w:r>
                  <w:rPr>
                    <w:rFonts w:hint="eastAsia" w:ascii="仿宋_GB2312" w:hAnsi="仿宋_GB2312" w:eastAsia="仿宋_GB2312" w:cs="仿宋_GB2312"/>
                    <w:color w:val="auto"/>
                    <w:sz w:val="18"/>
                    <w:szCs w:val="18"/>
                    <w:highlight w:val="none"/>
                    <w:lang w:val="en-US" w:eastAsia="zh-CN"/>
                  </w:rPr>
                  <w:t xml:space="preserve">     </w:t>
                </w:r>
                <w:permEnd w:id="239"/>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4718"/>
                <w:placeholder>
                  <w:docPart w:val="{19c6cbcf-b164-45b1-8b8f-de650416e32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0" w:edGrp="everyone"/>
                <w:r>
                  <w:rPr>
                    <w:rFonts w:hint="eastAsia" w:ascii="仿宋_GB2312" w:hAnsi="仿宋_GB2312" w:eastAsia="仿宋_GB2312" w:cs="仿宋_GB2312"/>
                    <w:color w:val="auto"/>
                    <w:sz w:val="18"/>
                    <w:szCs w:val="18"/>
                    <w:highlight w:val="none"/>
                    <w:lang w:val="en-US" w:eastAsia="zh-CN"/>
                  </w:rPr>
                  <w:t xml:space="preserve">     </w:t>
                </w:r>
                <w:permEnd w:id="240"/>
              </w:sdtContent>
            </w:sdt>
            <w:r>
              <w:rPr>
                <w:rFonts w:hint="eastAsia" w:ascii="仿宋_GB2312" w:hAnsi="仿宋_GB2312" w:eastAsia="仿宋_GB2312" w:cs="仿宋_GB2312"/>
                <w:color w:val="auto"/>
                <w:sz w:val="18"/>
                <w:szCs w:val="18"/>
                <w:highlight w:val="none"/>
                <w:lang w:val="en-US" w:eastAsia="zh-CN"/>
              </w:rPr>
              <w:t>‰向乙方支付违约金。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color w:val="auto"/>
                <w:sz w:val="18"/>
                <w:szCs w:val="18"/>
                <w:highlight w:val="none"/>
                <w:lang w:val="en-US" w:eastAsia="zh-CN"/>
              </w:rPr>
              <w:t>LPR</w:t>
            </w:r>
            <w:r>
              <w:rPr>
                <w:rFonts w:hint="eastAsia" w:ascii="仿宋_GB2312" w:hAnsi="仿宋_GB2312" w:eastAsia="仿宋_GB2312" w:cs="仿宋_GB2312"/>
                <w:color w:val="auto"/>
                <w:sz w:val="18"/>
                <w:szCs w:val="18"/>
                <w:highlight w:val="none"/>
                <w:lang w:val="en-US" w:eastAsia="zh-CN"/>
              </w:rPr>
              <w:t>）向甲方支付利息，还应按照本合同项下具体项目服务费用的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9931"/>
                <w:placeholder>
                  <w:docPart w:val="{624cb662-56b7-416f-a49f-da59d6228af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1" w:edGrp="everyone"/>
                <w:r>
                  <w:rPr>
                    <w:rFonts w:hint="eastAsia" w:ascii="仿宋_GB2312" w:hAnsi="仿宋_GB2312" w:eastAsia="仿宋_GB2312" w:cs="仿宋_GB2312"/>
                    <w:color w:val="auto"/>
                    <w:sz w:val="18"/>
                    <w:szCs w:val="18"/>
                    <w:highlight w:val="none"/>
                    <w:lang w:val="en-US" w:eastAsia="zh-CN"/>
                  </w:rPr>
                  <w:t xml:space="preserve">     </w:t>
                </w:r>
                <w:permEnd w:id="241"/>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8040"/>
                <w:placeholder>
                  <w:docPart w:val="{dd5e0986-750e-408a-9fce-9e2cb9043dd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2" w:edGrp="everyone"/>
                <w:r>
                  <w:rPr>
                    <w:rFonts w:hint="eastAsia" w:ascii="仿宋_GB2312" w:hAnsi="仿宋_GB2312" w:eastAsia="仿宋_GB2312" w:cs="仿宋_GB2312"/>
                    <w:color w:val="auto"/>
                    <w:sz w:val="18"/>
                    <w:szCs w:val="18"/>
                    <w:highlight w:val="none"/>
                    <w:lang w:val="en-US" w:eastAsia="zh-CN"/>
                  </w:rPr>
                  <w:t xml:space="preserve">     </w:t>
                </w:r>
                <w:permEnd w:id="242"/>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243" w:edGrp="everyone"/>
            <w:r>
              <w:rPr>
                <w:rFonts w:hint="eastAsia" w:ascii="仿宋_GB2312" w:hAnsi="仿宋_GB2312" w:eastAsia="仿宋_GB2312" w:cs="仿宋_GB2312"/>
                <w:color w:val="auto"/>
                <w:sz w:val="18"/>
                <w:szCs w:val="18"/>
                <w:highlight w:val="none"/>
                <w:lang w:val="en-US" w:eastAsia="zh-CN"/>
              </w:rPr>
              <w:t xml:space="preserve">      元/人/次 </w:t>
            </w:r>
            <w:permEnd w:id="243"/>
            <w:r>
              <w:rPr>
                <w:rFonts w:hint="eastAsia" w:ascii="仿宋_GB2312" w:hAnsi="仿宋_GB2312" w:eastAsia="仿宋_GB2312" w:cs="仿宋_GB2312"/>
                <w:color w:val="auto"/>
                <w:sz w:val="18"/>
                <w:szCs w:val="18"/>
                <w:highlight w:val="none"/>
                <w:lang w:val="en-US" w:eastAsia="zh-CN"/>
              </w:rPr>
              <w:t>的标准向甲方支付违约金。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310026fb-d6c6-43c1-8208-31a9c64627a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4" w:edGrp="everyone"/>
                <w:r>
                  <w:rPr>
                    <w:rFonts w:hint="eastAsia" w:ascii="仿宋_GB2312" w:hAnsi="仿宋_GB2312" w:eastAsia="仿宋_GB2312" w:cs="仿宋_GB2312"/>
                    <w:color w:val="auto"/>
                    <w:sz w:val="18"/>
                    <w:szCs w:val="18"/>
                    <w:highlight w:val="none"/>
                    <w:lang w:val="en-US" w:eastAsia="zh-CN"/>
                  </w:rPr>
                  <w:t xml:space="preserve">     </w:t>
                </w:r>
                <w:permEnd w:id="244"/>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13.11其他：</w:t>
            </w:r>
            <w:permStart w:id="245"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319c3f76-f68e-47b7-96b7-1cc1e11fc12e}"/>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45"/>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13.1本合同生效后，甲乙双方均应当全面履行合同义务。任何一方违约，均应当承担违约责任，并赔偿对方由此受到的损失。</w:t>
            </w:r>
          </w:p>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f9e8d063-6efa-408c-9553-c687a2e9171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6" w:edGrp="everyone"/>
                <w:r>
                  <w:rPr>
                    <w:rFonts w:hint="eastAsia" w:ascii="仿宋_GB2312" w:hAnsi="仿宋_GB2312" w:eastAsia="仿宋_GB2312" w:cs="仿宋_GB2312"/>
                    <w:color w:val="auto"/>
                    <w:sz w:val="18"/>
                    <w:szCs w:val="18"/>
                    <w:highlight w:val="none"/>
                    <w:lang w:val="en-US" w:eastAsia="zh-CN"/>
                  </w:rPr>
                  <w:t xml:space="preserve">10    </w:t>
                </w:r>
                <w:permEnd w:id="246"/>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4718"/>
                <w:placeholder>
                  <w:docPart w:val="{a4fc4c22-8c6e-4190-a09e-30a0627ca8d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7" w:edGrp="everyone"/>
                <w:r>
                  <w:rPr>
                    <w:rFonts w:hint="eastAsia" w:ascii="仿宋_GB2312" w:hAnsi="仿宋_GB2312" w:eastAsia="仿宋_GB2312" w:cs="仿宋_GB2312"/>
                    <w:color w:val="auto"/>
                    <w:sz w:val="18"/>
                    <w:szCs w:val="18"/>
                    <w:highlight w:val="none"/>
                    <w:lang w:val="en-US" w:eastAsia="zh-CN"/>
                  </w:rPr>
                  <w:t xml:space="preserve"> 0.1 </w:t>
                </w:r>
                <w:permEnd w:id="247"/>
              </w:sdtContent>
            </w:sdt>
            <w:r>
              <w:rPr>
                <w:rFonts w:hint="eastAsia" w:ascii="仿宋_GB2312" w:hAnsi="仿宋_GB2312" w:eastAsia="仿宋_GB2312" w:cs="仿宋_GB2312"/>
                <w:color w:val="auto"/>
                <w:sz w:val="18"/>
                <w:szCs w:val="18"/>
                <w:highlight w:val="none"/>
                <w:lang w:val="en-US" w:eastAsia="zh-CN"/>
              </w:rPr>
              <w:t>‰向乙方支付违约金。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w:t>
            </w:r>
            <w:r>
              <w:rPr>
                <w:rFonts w:hint="default" w:ascii="仿宋_GB2312" w:hAnsi="仿宋_GB2312" w:eastAsia="仿宋_GB2312" w:cs="仿宋_GB2312"/>
                <w:color w:val="auto"/>
                <w:sz w:val="18"/>
                <w:szCs w:val="18"/>
                <w:highlight w:val="none"/>
                <w:lang w:val="en-US" w:eastAsia="zh-CN"/>
              </w:rPr>
              <w:t>LPR</w:t>
            </w:r>
            <w:r>
              <w:rPr>
                <w:rFonts w:hint="eastAsia" w:ascii="仿宋_GB2312" w:hAnsi="仿宋_GB2312" w:eastAsia="仿宋_GB2312" w:cs="仿宋_GB2312"/>
                <w:color w:val="auto"/>
                <w:sz w:val="18"/>
                <w:szCs w:val="18"/>
                <w:highlight w:val="none"/>
                <w:lang w:val="en-US" w:eastAsia="zh-CN"/>
              </w:rPr>
              <w:t>）向甲方支付利息，还应按照本合同项下具体项目服务费用的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9931"/>
                <w:placeholder>
                  <w:docPart w:val="{c96ba0fb-c3a9-486b-823e-89560a4c9ff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8" w:edGrp="everyone"/>
                <w:r>
                  <w:rPr>
                    <w:rFonts w:hint="eastAsia" w:ascii="仿宋_GB2312" w:hAnsi="仿宋_GB2312" w:eastAsia="仿宋_GB2312" w:cs="仿宋_GB2312"/>
                    <w:color w:val="auto"/>
                    <w:sz w:val="18"/>
                    <w:szCs w:val="18"/>
                    <w:highlight w:val="none"/>
                    <w:lang w:val="en-US" w:eastAsia="zh-CN"/>
                  </w:rPr>
                  <w:t>10</w:t>
                </w:r>
                <w:permEnd w:id="248"/>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8040"/>
                <w:placeholder>
                  <w:docPart w:val="{5629dc31-d36b-405b-8e9d-d78898d07b3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9" w:edGrp="everyone"/>
                <w:r>
                  <w:rPr>
                    <w:rFonts w:hint="eastAsia" w:ascii="仿宋_GB2312" w:hAnsi="仿宋_GB2312" w:eastAsia="仿宋_GB2312" w:cs="仿宋_GB2312"/>
                    <w:color w:val="auto"/>
                    <w:sz w:val="18"/>
                    <w:szCs w:val="18"/>
                    <w:highlight w:val="none"/>
                    <w:lang w:val="en-US" w:eastAsia="zh-CN"/>
                  </w:rPr>
                  <w:t xml:space="preserve"> 0.5 </w:t>
                </w:r>
                <w:permEnd w:id="249"/>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250" w:edGrp="everyone"/>
            <w:r>
              <w:rPr>
                <w:rFonts w:hint="eastAsia" w:ascii="仿宋_GB2312" w:hAnsi="仿宋_GB2312" w:eastAsia="仿宋_GB2312" w:cs="仿宋_GB2312"/>
                <w:color w:val="auto"/>
                <w:sz w:val="18"/>
                <w:szCs w:val="18"/>
                <w:highlight w:val="none"/>
                <w:lang w:val="en-US" w:eastAsia="zh-CN"/>
              </w:rPr>
              <w:t xml:space="preserve"> 合同价款的 5% </w:t>
            </w:r>
            <w:permEnd w:id="250"/>
            <w:r>
              <w:rPr>
                <w:rFonts w:hint="eastAsia" w:ascii="仿宋_GB2312" w:hAnsi="仿宋_GB2312" w:eastAsia="仿宋_GB2312" w:cs="仿宋_GB2312"/>
                <w:color w:val="auto"/>
                <w:sz w:val="18"/>
                <w:szCs w:val="18"/>
                <w:highlight w:val="none"/>
                <w:lang w:val="en-US" w:eastAsia="zh-CN"/>
              </w:rPr>
              <w:t>的标准向甲方支付违约金。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cfbdccf4-af3b-42e9-921f-9e11e0b30c3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51" w:edGrp="everyone"/>
                <w:r>
                  <w:rPr>
                    <w:rFonts w:hint="eastAsia" w:ascii="仿宋_GB2312" w:hAnsi="仿宋_GB2312" w:eastAsia="仿宋_GB2312" w:cs="仿宋_GB2312"/>
                    <w:color w:val="auto"/>
                    <w:sz w:val="18"/>
                    <w:szCs w:val="18"/>
                    <w:highlight w:val="none"/>
                    <w:lang w:val="en-US" w:eastAsia="zh-CN"/>
                  </w:rPr>
                  <w:t xml:space="preserve"> 10 </w:t>
                </w:r>
                <w:permEnd w:id="251"/>
              </w:sdtContent>
            </w:sdt>
            <w:r>
              <w:rPr>
                <w:rFonts w:hint="eastAsia" w:ascii="仿宋_GB2312" w:hAnsi="仿宋_GB2312" w:eastAsia="仿宋_GB2312" w:cs="仿宋_GB2312"/>
                <w:color w:val="auto"/>
                <w:sz w:val="18"/>
                <w:szCs w:val="18"/>
                <w:highlight w:val="none"/>
                <w:lang w:val="en-US" w:eastAsia="zh-CN"/>
              </w:rPr>
              <w:t>%向甲方支付违约金。</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13.11其他：</w:t>
            </w:r>
            <w:permStart w:id="252" w:edGrp="everyone"/>
            <w:r>
              <w:rPr>
                <w:rFonts w:hint="eastAsia" w:ascii="仿宋_GB2312" w:hAnsi="仿宋_GB2312" w:eastAsia="仿宋_GB2312" w:cs="仿宋_GB2312"/>
                <w:color w:val="auto"/>
                <w:sz w:val="18"/>
                <w:szCs w:val="18"/>
                <w:highlight w:val="none"/>
                <w:lang w:val="en-US" w:eastAsia="zh-CN"/>
              </w:rPr>
              <w:t xml:space="preserve"> / </w:t>
            </w:r>
            <w:permEnd w:id="2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lang w:val="zh-CN" w:eastAsia="zh-CN"/>
              </w:rPr>
              <w:t>.4 泄密责任：</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乙方不得将保密内容透露给第三方，不得允许任何第三方使用保密内容，亦不得将保密内容用于与履行本合同无关的其他目的；否则，按照</w:t>
            </w:r>
            <w:permStart w:id="253" w:edGrp="everyone"/>
            <w:r>
              <w:rPr>
                <w:rFonts w:hint="eastAsia" w:ascii="仿宋_GB2312" w:hAnsi="仿宋_GB2312" w:eastAsia="仿宋_GB2312" w:cs="仿宋_GB2312"/>
                <w:color w:val="auto"/>
                <w:sz w:val="18"/>
                <w:szCs w:val="18"/>
                <w:highlight w:val="none"/>
                <w:lang w:val="en-US" w:eastAsia="zh-CN"/>
              </w:rPr>
              <w:t xml:space="preserve">  合同价款  %   </w:t>
            </w:r>
            <w:permEnd w:id="253"/>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54" w:edGrp="everyone"/>
            <w:r>
              <w:rPr>
                <w:rFonts w:hint="eastAsia" w:ascii="仿宋_GB2312" w:hAnsi="仿宋_GB2312" w:eastAsia="仿宋_GB2312" w:cs="仿宋_GB2312"/>
                <w:color w:val="auto"/>
                <w:sz w:val="18"/>
                <w:szCs w:val="18"/>
                <w:highlight w:val="none"/>
                <w:lang w:val="en-US" w:eastAsia="zh-CN"/>
              </w:rPr>
              <w:t xml:space="preserve">  合同价款  %   </w:t>
            </w:r>
            <w:permEnd w:id="254"/>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lang w:val="zh-CN" w:eastAsia="zh-CN"/>
              </w:rPr>
              <w:t>.4 泄密责任：</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乙方不得将保密内容透露给第三方，不得允许任何第三方使用保密内容，亦不得将保密内容用于与履行本合同无关的其他目的；否则，按照</w:t>
            </w:r>
            <w:permStart w:id="255" w:edGrp="everyone"/>
            <w:r>
              <w:rPr>
                <w:rFonts w:hint="eastAsia" w:ascii="仿宋_GB2312" w:hAnsi="仿宋_GB2312" w:eastAsia="仿宋_GB2312" w:cs="仿宋_GB2312"/>
                <w:color w:val="auto"/>
                <w:sz w:val="18"/>
                <w:szCs w:val="18"/>
                <w:highlight w:val="none"/>
                <w:lang w:val="en-US" w:eastAsia="zh-CN"/>
              </w:rPr>
              <w:t xml:space="preserve"> 合同价款10% </w:t>
            </w:r>
            <w:permEnd w:id="255"/>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56" w:edGrp="everyone"/>
            <w:r>
              <w:rPr>
                <w:rFonts w:hint="eastAsia" w:ascii="仿宋_GB2312" w:hAnsi="仿宋_GB2312" w:eastAsia="仿宋_GB2312" w:cs="仿宋_GB2312"/>
                <w:color w:val="auto"/>
                <w:sz w:val="18"/>
                <w:szCs w:val="18"/>
                <w:highlight w:val="none"/>
                <w:lang w:val="en-US" w:eastAsia="zh-CN"/>
              </w:rPr>
              <w:t xml:space="preserve"> 合同价款10%  </w:t>
            </w:r>
            <w:permEnd w:id="256"/>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15.通讯与联络</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15.1为方便开展工作，提高双方的工作效率，甲方安排</w:t>
            </w:r>
            <w:sdt>
              <w:sdtPr>
                <w:rPr>
                  <w:rFonts w:hint="eastAsia" w:ascii="仿宋_GB2312" w:hAnsi="仿宋_GB2312" w:eastAsia="仿宋_GB2312" w:cs="仿宋_GB2312"/>
                  <w:color w:val="auto"/>
                  <w:sz w:val="18"/>
                  <w:szCs w:val="18"/>
                  <w:highlight w:val="none"/>
                  <w:lang w:val="en-US" w:eastAsia="zh-CN"/>
                </w:rPr>
                <w:alias w:val="甲方联系人姓名"/>
                <w:tag w:val="甲方联系人姓名"/>
                <w:id w:val="147477129"/>
                <w:placeholder>
                  <w:docPart w:val="{a9b4795d-b2ce-4836-8ac6-f1ec625e59d7}"/>
                </w:placeholder>
                <w:text/>
              </w:sdtPr>
              <w:sdtEndPr>
                <w:rPr>
                  <w:rFonts w:hint="eastAsia" w:ascii="仿宋_GB2312" w:hAnsi="仿宋_GB2312" w:eastAsia="仿宋_GB2312" w:cs="仿宋_GB2312"/>
                  <w:color w:val="auto"/>
                  <w:sz w:val="18"/>
                  <w:szCs w:val="18"/>
                  <w:highlight w:val="none"/>
                  <w:lang w:val="en-US" w:eastAsia="zh-CN"/>
                </w:rPr>
              </w:sdtEndPr>
              <w:sdtContent>
                <w:permStart w:id="257" w:edGrp="everyone"/>
                <w:r>
                  <w:rPr>
                    <w:rFonts w:hint="eastAsia" w:ascii="仿宋_GB2312" w:hAnsi="仿宋_GB2312" w:eastAsia="仿宋_GB2312" w:cs="仿宋_GB2312"/>
                    <w:color w:val="auto"/>
                    <w:sz w:val="18"/>
                    <w:szCs w:val="18"/>
                    <w:highlight w:val="none"/>
                    <w:lang w:val="en-US" w:eastAsia="zh-CN"/>
                  </w:rPr>
                  <w:t xml:space="preserve">    </w:t>
                </w:r>
                <w:permEnd w:id="257"/>
              </w:sdtContent>
            </w:sdt>
            <w:r>
              <w:rPr>
                <w:rFonts w:hint="eastAsia" w:ascii="仿宋_GB2312" w:hAnsi="仿宋_GB2312" w:eastAsia="仿宋_GB2312" w:cs="仿宋_GB2312"/>
                <w:color w:val="auto"/>
                <w:sz w:val="18"/>
                <w:szCs w:val="18"/>
                <w:highlight w:val="none"/>
                <w:lang w:val="en-US" w:eastAsia="zh-CN"/>
              </w:rPr>
              <w:t>负责与乙方保持日常联系，乙方安排</w:t>
            </w:r>
            <w:sdt>
              <w:sdtPr>
                <w:rPr>
                  <w:rFonts w:hint="eastAsia" w:ascii="仿宋_GB2312" w:hAnsi="仿宋_GB2312" w:eastAsia="仿宋_GB2312" w:cs="仿宋_GB2312"/>
                  <w:color w:val="auto"/>
                  <w:sz w:val="18"/>
                  <w:szCs w:val="18"/>
                  <w:highlight w:val="none"/>
                  <w:lang w:val="en-US" w:eastAsia="zh-CN"/>
                </w:rPr>
                <w:alias w:val="乙方联系人姓名"/>
                <w:tag w:val="乙方联系人姓名"/>
                <w:id w:val="147462830"/>
                <w:placeholder>
                  <w:docPart w:val="{4f4953f8-c419-4a68-8fca-f76a21050468}"/>
                </w:placeholder>
                <w:text/>
              </w:sdtPr>
              <w:sdtEndPr>
                <w:rPr>
                  <w:rFonts w:hint="eastAsia" w:ascii="仿宋_GB2312" w:hAnsi="仿宋_GB2312" w:eastAsia="仿宋_GB2312" w:cs="仿宋_GB2312"/>
                  <w:color w:val="auto"/>
                  <w:sz w:val="18"/>
                  <w:szCs w:val="18"/>
                  <w:highlight w:val="none"/>
                  <w:lang w:val="en-US" w:eastAsia="zh-CN"/>
                </w:rPr>
              </w:sdtEndPr>
              <w:sdtContent>
                <w:permStart w:id="258" w:edGrp="everyone"/>
                <w:r>
                  <w:rPr>
                    <w:rFonts w:hint="eastAsia" w:ascii="仿宋_GB2312" w:hAnsi="仿宋_GB2312" w:eastAsia="仿宋_GB2312" w:cs="仿宋_GB2312"/>
                    <w:color w:val="auto"/>
                    <w:sz w:val="18"/>
                    <w:szCs w:val="18"/>
                    <w:highlight w:val="none"/>
                    <w:lang w:val="en-US" w:eastAsia="zh-CN"/>
                  </w:rPr>
                  <w:t xml:space="preserve">     </w:t>
                </w:r>
                <w:permEnd w:id="258"/>
              </w:sdtContent>
            </w:sdt>
            <w:r>
              <w:rPr>
                <w:rFonts w:hint="eastAsia" w:ascii="仿宋_GB2312" w:hAnsi="仿宋_GB2312" w:eastAsia="仿宋_GB2312" w:cs="仿宋_GB2312"/>
                <w:color w:val="auto"/>
                <w:sz w:val="18"/>
                <w:szCs w:val="18"/>
                <w:highlight w:val="none"/>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color w:val="auto"/>
                  <w:sz w:val="18"/>
                  <w:szCs w:val="18"/>
                  <w:highlight w:val="none"/>
                  <w:lang w:val="en-US" w:eastAsia="zh-CN"/>
                </w:rPr>
                <w:alias w:val="甲方联系人手机"/>
                <w:tag w:val="甲方联系人手机"/>
                <w:id w:val="147477747"/>
                <w:placeholder>
                  <w:docPart w:val="{42d9e6ca-a03e-4f92-9ebb-1590ce05537e}"/>
                </w:placeholder>
                <w:text/>
              </w:sdtPr>
              <w:sdtEndPr>
                <w:rPr>
                  <w:rFonts w:hint="eastAsia" w:ascii="仿宋_GB2312" w:hAnsi="仿宋_GB2312" w:eastAsia="仿宋_GB2312" w:cs="仿宋_GB2312"/>
                  <w:color w:val="auto"/>
                  <w:sz w:val="18"/>
                  <w:szCs w:val="18"/>
                  <w:highlight w:val="none"/>
                  <w:lang w:val="en-US" w:eastAsia="zh-CN"/>
                </w:rPr>
              </w:sdtEndPr>
              <w:sdtContent>
                <w:permStart w:id="259" w:edGrp="everyone"/>
                <w:r>
                  <w:rPr>
                    <w:rFonts w:hint="eastAsia" w:ascii="仿宋_GB2312" w:hAnsi="仿宋_GB2312" w:eastAsia="仿宋_GB2312" w:cs="仿宋_GB2312"/>
                    <w:color w:val="auto"/>
                    <w:sz w:val="18"/>
                    <w:szCs w:val="18"/>
                    <w:highlight w:val="none"/>
                    <w:lang w:val="en-US" w:eastAsia="zh-CN"/>
                  </w:rPr>
                  <w:t xml:space="preserve">    </w:t>
                </w:r>
                <w:permEnd w:id="259"/>
              </w:sdtContent>
            </w:sdt>
            <w:r>
              <w:rPr>
                <w:rFonts w:hint="eastAsia" w:ascii="仿宋_GB2312" w:hAnsi="仿宋_GB2312" w:eastAsia="仿宋_GB2312" w:cs="仿宋_GB2312"/>
                <w:color w:val="auto"/>
                <w:sz w:val="18"/>
                <w:szCs w:val="18"/>
                <w:highlight w:val="none"/>
                <w:lang w:val="en-US" w:eastAsia="zh-CN"/>
              </w:rPr>
              <w:t>；乙方工作人员的联系方式是</w:t>
            </w:r>
            <w:sdt>
              <w:sdtPr>
                <w:rPr>
                  <w:rFonts w:hint="eastAsia" w:ascii="仿宋_GB2312" w:hAnsi="仿宋_GB2312" w:eastAsia="仿宋_GB2312" w:cs="仿宋_GB2312"/>
                  <w:color w:val="auto"/>
                  <w:sz w:val="18"/>
                  <w:szCs w:val="18"/>
                  <w:highlight w:val="none"/>
                  <w:lang w:val="en-US" w:eastAsia="zh-CN"/>
                </w:rPr>
                <w:alias w:val="乙方联系人手机"/>
                <w:tag w:val="乙方联系人手机"/>
                <w:id w:val="147478555"/>
                <w:placeholder>
                  <w:docPart w:val="{9825230b-c654-47da-83c3-a31a734078e3}"/>
                </w:placeholder>
                <w:text/>
              </w:sdtPr>
              <w:sdtEndPr>
                <w:rPr>
                  <w:rFonts w:hint="eastAsia" w:ascii="仿宋_GB2312" w:hAnsi="仿宋_GB2312" w:eastAsia="仿宋_GB2312" w:cs="仿宋_GB2312"/>
                  <w:color w:val="auto"/>
                  <w:sz w:val="18"/>
                  <w:szCs w:val="18"/>
                  <w:highlight w:val="none"/>
                  <w:lang w:val="en-US" w:eastAsia="zh-CN"/>
                </w:rPr>
              </w:sdtEndPr>
              <w:sdtContent>
                <w:permStart w:id="260" w:edGrp="everyone"/>
                <w:r>
                  <w:rPr>
                    <w:rFonts w:hint="eastAsia" w:ascii="仿宋_GB2312" w:hAnsi="仿宋_GB2312" w:eastAsia="仿宋_GB2312" w:cs="仿宋_GB2312"/>
                    <w:color w:val="auto"/>
                    <w:sz w:val="18"/>
                    <w:szCs w:val="18"/>
                    <w:highlight w:val="none"/>
                    <w:lang w:val="en-US" w:eastAsia="zh-CN"/>
                  </w:rPr>
                  <w:t xml:space="preserve">    </w:t>
                </w:r>
                <w:permEnd w:id="260"/>
              </w:sdtContent>
            </w:sdt>
            <w:r>
              <w:rPr>
                <w:rFonts w:hint="eastAsia" w:ascii="仿宋_GB2312" w:hAnsi="仿宋_GB2312" w:eastAsia="仿宋_GB2312" w:cs="仿宋_GB2312"/>
                <w:color w:val="auto"/>
                <w:sz w:val="18"/>
                <w:szCs w:val="18"/>
                <w:highlight w:val="none"/>
                <w:lang w:val="en-US" w:eastAsia="zh-CN"/>
              </w:rPr>
              <w:t>。</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15.1为方便开展工作，提高双方的工作效率，甲方安排</w:t>
            </w:r>
            <w:sdt>
              <w:sdtPr>
                <w:rPr>
                  <w:rFonts w:hint="eastAsia" w:ascii="仿宋_GB2312" w:hAnsi="仿宋_GB2312" w:eastAsia="仿宋_GB2312" w:cs="仿宋_GB2312"/>
                  <w:color w:val="auto"/>
                  <w:sz w:val="18"/>
                  <w:szCs w:val="18"/>
                  <w:highlight w:val="none"/>
                  <w:lang w:val="en-US" w:eastAsia="zh-CN"/>
                </w:rPr>
                <w:alias w:val="甲方联系人姓名"/>
                <w:tag w:val="甲方联系人姓名"/>
                <w:id w:val="147477129"/>
                <w:placeholder>
                  <w:docPart w:val="{3bd2cf52-b4a2-4f9e-b762-d57eb25744d5}"/>
                </w:placeholder>
                <w:text/>
              </w:sdtPr>
              <w:sdtEndPr>
                <w:rPr>
                  <w:rFonts w:hint="eastAsia" w:ascii="仿宋_GB2312" w:hAnsi="仿宋_GB2312" w:eastAsia="仿宋_GB2312" w:cs="仿宋_GB2312"/>
                  <w:color w:val="auto"/>
                  <w:sz w:val="18"/>
                  <w:szCs w:val="18"/>
                  <w:highlight w:val="none"/>
                  <w:lang w:val="en-US" w:eastAsia="zh-CN"/>
                </w:rPr>
              </w:sdtEndPr>
              <w:sdtContent>
                <w:permStart w:id="261" w:edGrp="everyone"/>
                <w:r>
                  <w:rPr>
                    <w:rFonts w:hint="eastAsia" w:ascii="仿宋_GB2312" w:hAnsi="仿宋_GB2312" w:eastAsia="仿宋_GB2312" w:cs="仿宋_GB2312"/>
                    <w:color w:val="auto"/>
                    <w:sz w:val="18"/>
                    <w:szCs w:val="18"/>
                    <w:highlight w:val="none"/>
                    <w:lang w:val="en-US" w:eastAsia="zh-CN"/>
                  </w:rPr>
                  <w:t xml:space="preserve">    </w:t>
                </w:r>
                <w:permEnd w:id="261"/>
              </w:sdtContent>
            </w:sdt>
            <w:r>
              <w:rPr>
                <w:rFonts w:hint="eastAsia" w:ascii="仿宋_GB2312" w:hAnsi="仿宋_GB2312" w:eastAsia="仿宋_GB2312" w:cs="仿宋_GB2312"/>
                <w:color w:val="auto"/>
                <w:sz w:val="18"/>
                <w:szCs w:val="18"/>
                <w:highlight w:val="none"/>
                <w:lang w:val="en-US" w:eastAsia="zh-CN"/>
              </w:rPr>
              <w:t>负责与乙方保持日常联系，乙方安排</w:t>
            </w:r>
            <w:sdt>
              <w:sdtPr>
                <w:rPr>
                  <w:rFonts w:hint="eastAsia" w:ascii="仿宋_GB2312" w:hAnsi="仿宋_GB2312" w:eastAsia="仿宋_GB2312" w:cs="仿宋_GB2312"/>
                  <w:color w:val="auto"/>
                  <w:sz w:val="18"/>
                  <w:szCs w:val="18"/>
                  <w:highlight w:val="none"/>
                  <w:lang w:val="en-US" w:eastAsia="zh-CN"/>
                </w:rPr>
                <w:alias w:val="乙方联系人姓名"/>
                <w:tag w:val="乙方联系人姓名"/>
                <w:id w:val="147462830"/>
                <w:placeholder>
                  <w:docPart w:val="{d998c0f8-a2c0-4d12-92d4-0bf552e188e1}"/>
                </w:placeholder>
                <w:text/>
              </w:sdtPr>
              <w:sdtEndPr>
                <w:rPr>
                  <w:rFonts w:hint="eastAsia" w:ascii="仿宋_GB2312" w:hAnsi="仿宋_GB2312" w:eastAsia="仿宋_GB2312" w:cs="仿宋_GB2312"/>
                  <w:color w:val="auto"/>
                  <w:sz w:val="18"/>
                  <w:szCs w:val="18"/>
                  <w:highlight w:val="none"/>
                  <w:lang w:val="en-US" w:eastAsia="zh-CN"/>
                </w:rPr>
              </w:sdtEndPr>
              <w:sdtContent>
                <w:permStart w:id="262" w:edGrp="everyone"/>
                <w:r>
                  <w:rPr>
                    <w:rFonts w:hint="eastAsia" w:ascii="仿宋_GB2312" w:hAnsi="仿宋_GB2312" w:eastAsia="仿宋_GB2312" w:cs="仿宋_GB2312"/>
                    <w:color w:val="auto"/>
                    <w:sz w:val="18"/>
                    <w:szCs w:val="18"/>
                    <w:highlight w:val="none"/>
                    <w:lang w:val="en-US" w:eastAsia="zh-CN"/>
                  </w:rPr>
                  <w:t xml:space="preserve">     </w:t>
                </w:r>
                <w:permEnd w:id="262"/>
              </w:sdtContent>
            </w:sdt>
            <w:r>
              <w:rPr>
                <w:rFonts w:hint="eastAsia" w:ascii="仿宋_GB2312" w:hAnsi="仿宋_GB2312" w:eastAsia="仿宋_GB2312" w:cs="仿宋_GB2312"/>
                <w:color w:val="auto"/>
                <w:sz w:val="18"/>
                <w:szCs w:val="18"/>
                <w:highlight w:val="none"/>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color w:val="auto"/>
                  <w:sz w:val="18"/>
                  <w:szCs w:val="18"/>
                  <w:highlight w:val="none"/>
                  <w:lang w:val="en-US" w:eastAsia="zh-CN"/>
                </w:rPr>
                <w:alias w:val="甲方联系人手机"/>
                <w:tag w:val="甲方联系人手机"/>
                <w:id w:val="147477747"/>
                <w:placeholder>
                  <w:docPart w:val="{12958d9e-db60-45b4-819a-51fdfd3b72dd}"/>
                </w:placeholder>
                <w:text/>
              </w:sdtPr>
              <w:sdtEndPr>
                <w:rPr>
                  <w:rFonts w:hint="eastAsia" w:ascii="仿宋_GB2312" w:hAnsi="仿宋_GB2312" w:eastAsia="仿宋_GB2312" w:cs="仿宋_GB2312"/>
                  <w:color w:val="auto"/>
                  <w:sz w:val="18"/>
                  <w:szCs w:val="18"/>
                  <w:highlight w:val="none"/>
                  <w:lang w:val="en-US" w:eastAsia="zh-CN"/>
                </w:rPr>
              </w:sdtEndPr>
              <w:sdtContent>
                <w:permStart w:id="263" w:edGrp="everyone"/>
                <w:r>
                  <w:rPr>
                    <w:rFonts w:hint="eastAsia" w:ascii="仿宋_GB2312" w:hAnsi="仿宋_GB2312" w:eastAsia="仿宋_GB2312" w:cs="仿宋_GB2312"/>
                    <w:color w:val="auto"/>
                    <w:sz w:val="18"/>
                    <w:szCs w:val="18"/>
                    <w:highlight w:val="none"/>
                    <w:lang w:val="en-US" w:eastAsia="zh-CN"/>
                  </w:rPr>
                  <w:t xml:space="preserve">    </w:t>
                </w:r>
                <w:permEnd w:id="263"/>
              </w:sdtContent>
            </w:sdt>
            <w:r>
              <w:rPr>
                <w:rFonts w:hint="eastAsia" w:ascii="仿宋_GB2312" w:hAnsi="仿宋_GB2312" w:eastAsia="仿宋_GB2312" w:cs="仿宋_GB2312"/>
                <w:color w:val="auto"/>
                <w:sz w:val="18"/>
                <w:szCs w:val="18"/>
                <w:highlight w:val="none"/>
                <w:lang w:val="en-US" w:eastAsia="zh-CN"/>
              </w:rPr>
              <w:t>；乙方工作人员的联系方式是</w:t>
            </w:r>
            <w:sdt>
              <w:sdtPr>
                <w:rPr>
                  <w:rFonts w:hint="eastAsia" w:ascii="仿宋_GB2312" w:hAnsi="仿宋_GB2312" w:eastAsia="仿宋_GB2312" w:cs="仿宋_GB2312"/>
                  <w:color w:val="auto"/>
                  <w:sz w:val="18"/>
                  <w:szCs w:val="18"/>
                  <w:highlight w:val="none"/>
                  <w:lang w:val="en-US" w:eastAsia="zh-CN"/>
                </w:rPr>
                <w:alias w:val="乙方联系人手机"/>
                <w:tag w:val="乙方联系人手机"/>
                <w:id w:val="147478555"/>
                <w:placeholder>
                  <w:docPart w:val="{c3d69cdb-24e0-44a0-9016-c894a85f09ca}"/>
                </w:placeholder>
                <w:text/>
              </w:sdtPr>
              <w:sdtEndPr>
                <w:rPr>
                  <w:rFonts w:hint="eastAsia" w:ascii="仿宋_GB2312" w:hAnsi="仿宋_GB2312" w:eastAsia="仿宋_GB2312" w:cs="仿宋_GB2312"/>
                  <w:color w:val="auto"/>
                  <w:sz w:val="18"/>
                  <w:szCs w:val="18"/>
                  <w:highlight w:val="none"/>
                  <w:lang w:val="en-US" w:eastAsia="zh-CN"/>
                </w:rPr>
              </w:sdtEndPr>
              <w:sdtContent>
                <w:permStart w:id="264" w:edGrp="everyone"/>
                <w:r>
                  <w:rPr>
                    <w:rFonts w:hint="eastAsia" w:ascii="仿宋_GB2312" w:hAnsi="仿宋_GB2312" w:eastAsia="仿宋_GB2312" w:cs="仿宋_GB2312"/>
                    <w:color w:val="auto"/>
                    <w:sz w:val="18"/>
                    <w:szCs w:val="18"/>
                    <w:highlight w:val="none"/>
                    <w:lang w:val="en-US" w:eastAsia="zh-CN"/>
                  </w:rPr>
                  <w:t xml:space="preserve">    </w:t>
                </w:r>
                <w:permEnd w:id="264"/>
              </w:sdtContent>
            </w:sdt>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16.不可抗力</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65" w:edGrp="everyone"/>
            <w:r>
              <w:rPr>
                <w:rFonts w:hint="eastAsia" w:ascii="仿宋_GB2312" w:hAnsi="仿宋_GB2312" w:eastAsia="仿宋_GB2312" w:cs="仿宋_GB2312"/>
                <w:color w:val="auto"/>
                <w:sz w:val="18"/>
                <w:szCs w:val="18"/>
                <w:highlight w:val="none"/>
                <w:lang w:val="en-US" w:eastAsia="zh-CN"/>
              </w:rPr>
              <w:t xml:space="preserve">   </w:t>
            </w:r>
            <w:permEnd w:id="265"/>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16.5不可抗力影响合同履行超过</w:t>
            </w:r>
            <w:permStart w:id="266" w:edGrp="everyone"/>
            <w:r>
              <w:rPr>
                <w:rFonts w:hint="eastAsia" w:ascii="仿宋_GB2312" w:hAnsi="仿宋_GB2312" w:eastAsia="仿宋_GB2312" w:cs="仿宋_GB2312"/>
                <w:color w:val="auto"/>
                <w:sz w:val="18"/>
                <w:szCs w:val="18"/>
                <w:highlight w:val="none"/>
                <w:lang w:val="en-US" w:eastAsia="zh-CN"/>
              </w:rPr>
              <w:t xml:space="preserve">   </w:t>
            </w:r>
            <w:permEnd w:id="266"/>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67" w:edGrp="everyone"/>
            <w:r>
              <w:rPr>
                <w:rFonts w:hint="eastAsia" w:ascii="仿宋_GB2312" w:hAnsi="仿宋_GB2312" w:eastAsia="仿宋_GB2312" w:cs="仿宋_GB2312"/>
                <w:color w:val="auto"/>
                <w:sz w:val="18"/>
                <w:szCs w:val="18"/>
                <w:highlight w:val="none"/>
                <w:lang w:val="en-US" w:eastAsia="zh-CN"/>
              </w:rPr>
              <w:t xml:space="preserve"> 15 </w:t>
            </w:r>
            <w:permEnd w:id="267"/>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16.5不可抗力影响合同履行超过</w:t>
            </w:r>
            <w:permStart w:id="268" w:edGrp="everyone"/>
            <w:r>
              <w:rPr>
                <w:rFonts w:hint="eastAsia" w:ascii="仿宋_GB2312" w:hAnsi="仿宋_GB2312" w:eastAsia="仿宋_GB2312" w:cs="仿宋_GB2312"/>
                <w:color w:val="auto"/>
                <w:sz w:val="18"/>
                <w:szCs w:val="18"/>
                <w:highlight w:val="none"/>
                <w:lang w:val="en-US" w:eastAsia="zh-CN"/>
              </w:rPr>
              <w:t xml:space="preserve"> 30 </w:t>
            </w:r>
            <w:permEnd w:id="268"/>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17.廉洁条款</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69" w:edGrp="everyone"/>
            <w:r>
              <w:rPr>
                <w:rFonts w:hint="eastAsia" w:ascii="仿宋_GB2312" w:hAnsi="仿宋_GB2312" w:eastAsia="仿宋_GB2312" w:cs="仿宋_GB2312"/>
                <w:color w:val="auto"/>
                <w:sz w:val="18"/>
                <w:szCs w:val="18"/>
                <w:highlight w:val="none"/>
                <w:lang w:val="en-US" w:eastAsia="zh-CN"/>
              </w:rPr>
              <w:t xml:space="preserve">    </w:t>
            </w:r>
            <w:permEnd w:id="269"/>
            <w:r>
              <w:rPr>
                <w:rFonts w:hint="eastAsia" w:ascii="仿宋_GB2312" w:hAnsi="仿宋_GB2312" w:eastAsia="仿宋_GB2312" w:cs="仿宋_GB2312"/>
                <w:color w:val="auto"/>
                <w:sz w:val="18"/>
                <w:szCs w:val="18"/>
                <w:highlight w:val="none"/>
                <w:lang w:val="en-US" w:eastAsia="zh-CN"/>
              </w:rPr>
              <w:t>；举报地址：</w:t>
            </w:r>
            <w:permStart w:id="270" w:edGrp="everyone"/>
            <w:r>
              <w:rPr>
                <w:rFonts w:hint="eastAsia" w:ascii="仿宋_GB2312" w:hAnsi="仿宋_GB2312" w:eastAsia="仿宋_GB2312" w:cs="仿宋_GB2312"/>
                <w:color w:val="auto"/>
                <w:sz w:val="18"/>
                <w:szCs w:val="18"/>
                <w:highlight w:val="none"/>
                <w:lang w:val="en-US" w:eastAsia="zh-CN"/>
              </w:rPr>
              <w:t xml:space="preserve">    </w:t>
            </w:r>
            <w:permEnd w:id="270"/>
            <w:r>
              <w:rPr>
                <w:rFonts w:hint="eastAsia" w:ascii="仿宋_GB2312" w:hAnsi="仿宋_GB2312" w:eastAsia="仿宋_GB2312" w:cs="仿宋_GB2312"/>
                <w:color w:val="auto"/>
                <w:sz w:val="18"/>
                <w:szCs w:val="18"/>
                <w:highlight w:val="none"/>
                <w:lang w:val="en-US" w:eastAsia="zh-CN"/>
              </w:rPr>
              <w:t>；举报邮箱（网站）：</w:t>
            </w:r>
            <w:permStart w:id="271" w:edGrp="everyone"/>
            <w:r>
              <w:rPr>
                <w:rFonts w:hint="eastAsia" w:ascii="仿宋_GB2312" w:hAnsi="仿宋_GB2312" w:eastAsia="仿宋_GB2312" w:cs="仿宋_GB2312"/>
                <w:color w:val="auto"/>
                <w:sz w:val="18"/>
                <w:szCs w:val="18"/>
                <w:highlight w:val="none"/>
                <w:lang w:val="en-US" w:eastAsia="zh-CN"/>
              </w:rPr>
              <w:t xml:space="preserve">     </w:t>
            </w:r>
            <w:permEnd w:id="271"/>
            <w:r>
              <w:rPr>
                <w:rFonts w:hint="eastAsia" w:ascii="仿宋_GB2312" w:hAnsi="仿宋_GB2312" w:eastAsia="仿宋_GB2312" w:cs="仿宋_GB2312"/>
                <w:color w:val="auto"/>
                <w:sz w:val="18"/>
                <w:szCs w:val="18"/>
                <w:highlight w:val="none"/>
                <w:lang w:val="en-US" w:eastAsia="zh-CN"/>
              </w:rPr>
              <w:t>；举报电话：</w:t>
            </w:r>
            <w:permStart w:id="272" w:edGrp="everyone"/>
            <w:r>
              <w:rPr>
                <w:rFonts w:hint="eastAsia" w:ascii="仿宋_GB2312" w:hAnsi="仿宋_GB2312" w:eastAsia="仿宋_GB2312" w:cs="仿宋_GB2312"/>
                <w:color w:val="auto"/>
                <w:sz w:val="18"/>
                <w:szCs w:val="18"/>
                <w:highlight w:val="none"/>
                <w:lang w:val="en-US" w:eastAsia="zh-CN"/>
              </w:rPr>
              <w:t xml:space="preserve">    </w:t>
            </w:r>
            <w:permEnd w:id="272"/>
            <w:r>
              <w:rPr>
                <w:rFonts w:hint="eastAsia" w:ascii="仿宋_GB2312" w:hAnsi="仿宋_GB2312" w:eastAsia="仿宋_GB2312" w:cs="仿宋_GB2312"/>
                <w:color w:val="auto"/>
                <w:sz w:val="18"/>
                <w:szCs w:val="18"/>
                <w:highlight w:val="none"/>
                <w:lang w:val="en-US" w:eastAsia="zh-CN"/>
              </w:rPr>
              <w:t>。</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73" w:edGrp="everyone"/>
            <w:r>
              <w:rPr>
                <w:rFonts w:hint="eastAsia" w:ascii="仿宋_GB2312" w:hAnsi="仿宋_GB2312" w:eastAsia="仿宋_GB2312" w:cs="仿宋_GB2312"/>
                <w:color w:val="auto"/>
                <w:sz w:val="18"/>
                <w:szCs w:val="18"/>
                <w:highlight w:val="none"/>
                <w:lang w:val="en-US" w:eastAsia="zh-CN"/>
              </w:rPr>
              <w:t>南网储能公司监督部</w:t>
            </w:r>
            <w:permEnd w:id="273"/>
            <w:r>
              <w:rPr>
                <w:rFonts w:hint="eastAsia" w:ascii="仿宋_GB2312" w:hAnsi="仿宋_GB2312" w:eastAsia="仿宋_GB2312" w:cs="仿宋_GB2312"/>
                <w:color w:val="auto"/>
                <w:sz w:val="18"/>
                <w:szCs w:val="18"/>
                <w:highlight w:val="none"/>
                <w:lang w:val="en-US" w:eastAsia="zh-CN"/>
              </w:rPr>
              <w:t>；举报地址：</w:t>
            </w:r>
            <w:permStart w:id="274" w:edGrp="everyone"/>
            <w:r>
              <w:rPr>
                <w:rFonts w:hint="eastAsia" w:ascii="仿宋_GB2312" w:hAnsi="仿宋_GB2312" w:eastAsia="仿宋_GB2312" w:cs="仿宋_GB2312"/>
                <w:color w:val="auto"/>
                <w:sz w:val="18"/>
                <w:szCs w:val="18"/>
                <w:highlight w:val="none"/>
                <w:lang w:val="en-US" w:eastAsia="zh-CN"/>
              </w:rPr>
              <w:t>广州市天河区龙口东路32号广东蓄能大厦1408室</w:t>
            </w:r>
            <w:permEnd w:id="274"/>
            <w:r>
              <w:rPr>
                <w:rFonts w:hint="eastAsia" w:ascii="仿宋_GB2312" w:hAnsi="仿宋_GB2312" w:eastAsia="仿宋_GB2312" w:cs="仿宋_GB2312"/>
                <w:color w:val="auto"/>
                <w:sz w:val="18"/>
                <w:szCs w:val="18"/>
                <w:highlight w:val="none"/>
                <w:lang w:val="en-US" w:eastAsia="zh-CN"/>
              </w:rPr>
              <w:t>；举报邮箱（网站）：</w:t>
            </w:r>
            <w:permStart w:id="275" w:edGrp="everyone"/>
            <w:r>
              <w:rPr>
                <w:rFonts w:hint="eastAsia" w:ascii="仿宋_GB2312" w:hAnsi="仿宋_GB2312" w:eastAsia="仿宋_GB2312" w:cs="仿宋_GB2312"/>
                <w:color w:val="auto"/>
                <w:sz w:val="18"/>
                <w:szCs w:val="18"/>
                <w:highlight w:val="none"/>
                <w:lang w:val="en-US" w:eastAsia="zh-CN"/>
              </w:rPr>
              <w:t xml:space="preserve"> / </w:t>
            </w:r>
            <w:permEnd w:id="275"/>
            <w:r>
              <w:rPr>
                <w:rFonts w:hint="eastAsia" w:ascii="仿宋_GB2312" w:hAnsi="仿宋_GB2312" w:eastAsia="仿宋_GB2312" w:cs="仿宋_GB2312"/>
                <w:color w:val="auto"/>
                <w:sz w:val="18"/>
                <w:szCs w:val="18"/>
                <w:highlight w:val="none"/>
                <w:lang w:val="en-US" w:eastAsia="zh-CN"/>
              </w:rPr>
              <w:t>；举报电话：</w:t>
            </w:r>
            <w:permStart w:id="276" w:edGrp="everyone"/>
            <w:r>
              <w:rPr>
                <w:rFonts w:hint="eastAsia" w:ascii="仿宋_GB2312" w:hAnsi="仿宋_GB2312" w:eastAsia="仿宋_GB2312" w:cs="仿宋_GB2312"/>
                <w:color w:val="auto"/>
                <w:sz w:val="18"/>
                <w:szCs w:val="18"/>
                <w:highlight w:val="none"/>
                <w:lang w:val="en-US" w:eastAsia="zh-CN"/>
              </w:rPr>
              <w:t>020-38128110（正常工作时间受理）</w:t>
            </w:r>
            <w:permEnd w:id="276"/>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w:t>
            </w:r>
            <w:r>
              <w:rPr>
                <w:rFonts w:hint="eastAsia" w:ascii="仿宋_GB2312" w:hAnsi="仿宋_GB2312" w:eastAsia="仿宋_GB2312" w:cs="仿宋_GB2312"/>
                <w:color w:val="auto"/>
                <w:sz w:val="18"/>
                <w:szCs w:val="18"/>
                <w:highlight w:val="none"/>
                <w:lang w:val="zh-CN" w:eastAsia="zh-CN"/>
              </w:rPr>
              <w:t>协商解决；不能协商解决的，向</w:t>
            </w:r>
            <w:permStart w:id="277" w:edGrp="everyone"/>
            <w:r>
              <w:rPr>
                <w:rFonts w:hint="eastAsia" w:ascii="仿宋_GB2312" w:hAnsi="仿宋_GB2312" w:eastAsia="仿宋_GB2312" w:cs="仿宋_GB2312"/>
                <w:color w:val="auto"/>
                <w:sz w:val="18"/>
                <w:szCs w:val="18"/>
                <w:highlight w:val="none"/>
                <w:lang w:val="zh-CN" w:eastAsia="zh-CN"/>
              </w:rPr>
              <w:t>甲方所在地</w:t>
            </w:r>
            <w:permEnd w:id="277"/>
            <w:r>
              <w:rPr>
                <w:rFonts w:hint="eastAsia" w:ascii="仿宋_GB2312" w:hAnsi="仿宋_GB2312" w:eastAsia="仿宋_GB2312" w:cs="仿宋_GB2312"/>
                <w:color w:val="auto"/>
                <w:sz w:val="18"/>
                <w:szCs w:val="18"/>
                <w:highlight w:val="none"/>
                <w:lang w:val="zh-CN" w:eastAsia="zh-CN"/>
              </w:rPr>
              <w:t>人民法院起诉。</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本合同在履行过程中发生争议的，应友好</w:t>
            </w:r>
            <w:r>
              <w:rPr>
                <w:rFonts w:hint="eastAsia" w:ascii="仿宋_GB2312" w:hAnsi="仿宋_GB2312" w:eastAsia="仿宋_GB2312" w:cs="仿宋_GB2312"/>
                <w:color w:val="auto"/>
                <w:sz w:val="18"/>
                <w:szCs w:val="18"/>
                <w:highlight w:val="none"/>
                <w:lang w:val="zh-CN" w:eastAsia="zh-CN"/>
              </w:rPr>
              <w:t>协商解决；不能协商解决的，向</w:t>
            </w:r>
            <w:permStart w:id="278" w:edGrp="everyone"/>
            <w:r>
              <w:rPr>
                <w:rFonts w:hint="eastAsia" w:ascii="仿宋_GB2312" w:hAnsi="仿宋_GB2312" w:eastAsia="仿宋_GB2312" w:cs="仿宋_GB2312"/>
                <w:color w:val="auto"/>
                <w:sz w:val="18"/>
                <w:szCs w:val="18"/>
                <w:highlight w:val="none"/>
                <w:lang w:val="zh-CN" w:eastAsia="zh-CN"/>
              </w:rPr>
              <w:t>甲方所在地</w:t>
            </w:r>
            <w:permEnd w:id="278"/>
            <w:r>
              <w:rPr>
                <w:rFonts w:hint="eastAsia" w:ascii="仿宋_GB2312" w:hAnsi="仿宋_GB2312" w:eastAsia="仿宋_GB2312" w:cs="仿宋_GB2312"/>
                <w:color w:val="auto"/>
                <w:sz w:val="18"/>
                <w:szCs w:val="18"/>
                <w:highlight w:val="none"/>
                <w:lang w:val="zh-CN" w:eastAsia="zh-CN"/>
              </w:rPr>
              <w:t>人民法院起诉。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19.其他约定</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9</w:t>
            </w:r>
            <w:r>
              <w:rPr>
                <w:rFonts w:hint="eastAsia" w:ascii="仿宋_GB2312" w:hAnsi="仿宋_GB2312" w:eastAsia="仿宋_GB2312" w:cs="仿宋_GB2312"/>
                <w:color w:val="auto"/>
                <w:sz w:val="18"/>
                <w:szCs w:val="18"/>
                <w:highlight w:val="none"/>
                <w:lang w:val="en-US" w:eastAsia="zh-CN"/>
              </w:rPr>
              <w:t>.1甲乙双方确定的其他约定为：</w:t>
            </w:r>
            <w:permStart w:id="279"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tag w:val="其他约定"/>
                <w:id w:val="147461605"/>
                <w:placeholder>
                  <w:docPart w:val="{71e5ba41-d618-4e9a-8951-b383c3d58daa}"/>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79"/>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1</w:t>
            </w:r>
            <w:r>
              <w:rPr>
                <w:rFonts w:hint="default" w:ascii="仿宋_GB2312" w:hAnsi="仿宋_GB2312" w:eastAsia="仿宋_GB2312" w:cs="仿宋_GB2312"/>
                <w:color w:val="auto"/>
                <w:sz w:val="18"/>
                <w:szCs w:val="18"/>
                <w:highlight w:val="none"/>
                <w:lang w:val="en-US" w:eastAsia="zh-CN"/>
              </w:rPr>
              <w:t>9</w:t>
            </w:r>
            <w:r>
              <w:rPr>
                <w:rFonts w:hint="eastAsia" w:ascii="仿宋_GB2312" w:hAnsi="仿宋_GB2312" w:eastAsia="仿宋_GB2312" w:cs="仿宋_GB2312"/>
                <w:color w:val="auto"/>
                <w:sz w:val="18"/>
                <w:szCs w:val="18"/>
                <w:highlight w:val="none"/>
                <w:lang w:val="en-US" w:eastAsia="zh-CN"/>
              </w:rPr>
              <w:t>.1甲乙双方确定的其他约定为：</w:t>
            </w:r>
            <w:permStart w:id="280" w:edGrp="everyone"/>
            <w:r>
              <w:rPr>
                <w:rFonts w:hint="eastAsia" w:ascii="仿宋_GB2312" w:hAnsi="仿宋_GB2312" w:eastAsia="仿宋_GB2312" w:cs="仿宋_GB2312"/>
                <w:color w:val="auto"/>
                <w:sz w:val="18"/>
                <w:szCs w:val="18"/>
                <w:highlight w:val="none"/>
                <w:lang w:val="en-US" w:eastAsia="zh-CN"/>
              </w:rPr>
              <w:t xml:space="preserve"> / </w:t>
            </w:r>
            <w:permEnd w:id="2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20.合同签署与生效</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.1</w:t>
            </w:r>
            <w:r>
              <w:rPr>
                <w:rFonts w:hint="eastAsia" w:ascii="仿宋_GB2312" w:hAnsi="仿宋_GB2312" w:eastAsia="仿宋_GB2312" w:cs="仿宋_GB2312"/>
                <w:color w:val="auto"/>
                <w:sz w:val="18"/>
                <w:szCs w:val="18"/>
                <w:highlight w:val="none"/>
                <w:lang w:val="en-US" w:eastAsia="zh-CN"/>
              </w:rPr>
              <w:t>本合同经双方法定代表人（负责人）或授权代表签字并加盖公章或合同专用章之日起生效，</w:t>
            </w:r>
            <w:r>
              <w:rPr>
                <w:rFonts w:hint="eastAsia" w:ascii="仿宋_GB2312" w:hAnsi="仿宋_GB2312" w:eastAsia="仿宋_GB2312" w:cs="仿宋_GB2312"/>
                <w:color w:val="auto"/>
                <w:sz w:val="18"/>
                <w:szCs w:val="18"/>
                <w:highlight w:val="none"/>
                <w:lang w:val="zh-CN" w:eastAsia="zh-CN"/>
              </w:rPr>
              <w:t>未尽事宜双方可协商并签署补充协议做出约定。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.2本合同附件</w:t>
            </w:r>
            <w:r>
              <w:rPr>
                <w:rFonts w:hint="eastAsia" w:ascii="仿宋_GB2312" w:hAnsi="仿宋_GB2312" w:eastAsia="仿宋_GB2312" w:cs="仿宋_GB2312"/>
                <w:color w:val="auto"/>
                <w:sz w:val="18"/>
                <w:szCs w:val="18"/>
                <w:highlight w:val="none"/>
                <w:lang w:val="en-US" w:eastAsia="zh-CN"/>
              </w:rPr>
              <w:t>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69086"/>
                <w:placeholder>
                  <w:docPart w:val="{fc074c15-b163-406e-81f0-4969e62cd0b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81" w:edGrp="everyone"/>
                <w:r>
                  <w:rPr>
                    <w:rFonts w:hint="eastAsia" w:ascii="仿宋_GB2312" w:hAnsi="仿宋_GB2312" w:eastAsia="仿宋_GB2312" w:cs="仿宋_GB2312"/>
                    <w:color w:val="auto"/>
                    <w:sz w:val="18"/>
                    <w:szCs w:val="18"/>
                    <w:highlight w:val="none"/>
                    <w:lang w:val="en-US" w:eastAsia="zh-CN"/>
                  </w:rPr>
                  <w:t xml:space="preserve">      </w:t>
                </w:r>
                <w:permEnd w:id="281"/>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zh-CN" w:eastAsia="zh-CN"/>
              </w:rPr>
              <w:t>均为合同组成部分，与本合同具有同等法律效力。</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zh-CN" w:eastAsia="zh-CN"/>
              </w:rPr>
              <w:t>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4502"/>
                <w:placeholder>
                  <w:docPart w:val="{c6138744-b2cb-40cd-aa8c-f60227d15d94}"/>
                </w:placeholder>
              </w:sdtPr>
              <w:sdtEndPr>
                <w:rPr>
                  <w:rFonts w:hint="eastAsia" w:ascii="仿宋_GB2312" w:hAnsi="仿宋_GB2312" w:eastAsia="仿宋_GB2312" w:cs="仿宋_GB2312"/>
                  <w:color w:val="auto"/>
                  <w:sz w:val="18"/>
                  <w:szCs w:val="18"/>
                  <w:highlight w:val="none"/>
                  <w:lang w:val="en-US" w:eastAsia="zh-CN"/>
                </w:rPr>
              </w:sdtEndPr>
              <w:sdtContent>
                <w:permStart w:id="282" w:edGrp="everyone"/>
                <w:r>
                  <w:rPr>
                    <w:rFonts w:hint="eastAsia" w:ascii="仿宋_GB2312" w:hAnsi="仿宋_GB2312" w:eastAsia="仿宋_GB2312" w:cs="仿宋_GB2312"/>
                    <w:color w:val="auto"/>
                    <w:sz w:val="18"/>
                    <w:szCs w:val="18"/>
                    <w:highlight w:val="none"/>
                    <w:lang w:val="en-US" w:eastAsia="zh-CN"/>
                  </w:rPr>
                  <w:t xml:space="preserve">     </w:t>
                </w:r>
                <w:permEnd w:id="282"/>
              </w:sdtContent>
            </w:sdt>
            <w:r>
              <w:rPr>
                <w:rFonts w:hint="eastAsia" w:ascii="仿宋_GB2312" w:hAnsi="仿宋_GB2312" w:eastAsia="仿宋_GB2312" w:cs="仿宋_GB2312"/>
                <w:color w:val="auto"/>
                <w:sz w:val="18"/>
                <w:szCs w:val="18"/>
                <w:highlight w:val="none"/>
                <w:lang w:val="zh-CN"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147458557"/>
                <w:placeholder>
                  <w:docPart w:val="{5d9c2312-9973-467b-9f93-3cbb2421f32a}"/>
                </w:placeholder>
              </w:sdtPr>
              <w:sdtEndPr>
                <w:rPr>
                  <w:rFonts w:hint="eastAsia" w:ascii="仿宋_GB2312" w:hAnsi="仿宋_GB2312" w:eastAsia="仿宋_GB2312" w:cs="仿宋_GB2312"/>
                  <w:color w:val="auto"/>
                  <w:sz w:val="18"/>
                  <w:szCs w:val="18"/>
                  <w:highlight w:val="none"/>
                  <w:lang w:val="en-US" w:eastAsia="zh-CN"/>
                </w:rPr>
              </w:sdtEndPr>
              <w:sdtContent>
                <w:permStart w:id="283" w:edGrp="everyone"/>
                <w:r>
                  <w:rPr>
                    <w:rFonts w:hint="eastAsia" w:ascii="仿宋_GB2312" w:hAnsi="仿宋_GB2312" w:eastAsia="仿宋_GB2312" w:cs="仿宋_GB2312"/>
                    <w:color w:val="auto"/>
                    <w:sz w:val="18"/>
                    <w:szCs w:val="18"/>
                    <w:highlight w:val="none"/>
                    <w:lang w:val="en-US" w:eastAsia="zh-CN"/>
                  </w:rPr>
                  <w:t xml:space="preserve">     </w:t>
                </w:r>
                <w:permEnd w:id="283"/>
              </w:sdtContent>
            </w:sdt>
            <w:r>
              <w:rPr>
                <w:rFonts w:hint="eastAsia" w:ascii="仿宋_GB2312" w:hAnsi="仿宋_GB2312" w:eastAsia="仿宋_GB2312" w:cs="仿宋_GB2312"/>
                <w:color w:val="auto"/>
                <w:sz w:val="18"/>
                <w:szCs w:val="18"/>
                <w:highlight w:val="none"/>
                <w:lang w:val="zh-CN"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147474347"/>
                <w:placeholder>
                  <w:docPart w:val="{add06ede-c169-4620-b027-590326a8faa2}"/>
                </w:placeholder>
              </w:sdtPr>
              <w:sdtEndPr>
                <w:rPr>
                  <w:rFonts w:hint="eastAsia" w:ascii="仿宋_GB2312" w:hAnsi="仿宋_GB2312" w:eastAsia="仿宋_GB2312" w:cs="仿宋_GB2312"/>
                  <w:color w:val="auto"/>
                  <w:sz w:val="18"/>
                  <w:szCs w:val="18"/>
                  <w:highlight w:val="none"/>
                  <w:lang w:val="en-US" w:eastAsia="zh-CN"/>
                </w:rPr>
              </w:sdtEndPr>
              <w:sdtContent>
                <w:permStart w:id="284" w:edGrp="everyone"/>
                <w:r>
                  <w:rPr>
                    <w:rFonts w:hint="eastAsia" w:ascii="仿宋_GB2312" w:hAnsi="仿宋_GB2312" w:eastAsia="仿宋_GB2312" w:cs="仿宋_GB2312"/>
                    <w:color w:val="auto"/>
                    <w:sz w:val="18"/>
                    <w:szCs w:val="18"/>
                    <w:highlight w:val="none"/>
                    <w:lang w:val="en-US" w:eastAsia="zh-CN"/>
                  </w:rPr>
                  <w:t xml:space="preserve">     </w:t>
                </w:r>
                <w:permEnd w:id="284"/>
              </w:sdtContent>
            </w:sdt>
            <w:r>
              <w:rPr>
                <w:rFonts w:hint="eastAsia" w:ascii="仿宋_GB2312" w:hAnsi="仿宋_GB2312" w:eastAsia="仿宋_GB2312" w:cs="仿宋_GB2312"/>
                <w:color w:val="auto"/>
                <w:sz w:val="18"/>
                <w:szCs w:val="18"/>
                <w:highlight w:val="none"/>
                <w:lang w:val="zh-CN" w:eastAsia="zh-CN"/>
              </w:rPr>
              <w:t>份，具有同等法律效力。</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.1</w:t>
            </w:r>
            <w:r>
              <w:rPr>
                <w:rFonts w:hint="eastAsia" w:ascii="仿宋_GB2312" w:hAnsi="仿宋_GB2312" w:eastAsia="仿宋_GB2312" w:cs="仿宋_GB2312"/>
                <w:color w:val="auto"/>
                <w:sz w:val="18"/>
                <w:szCs w:val="18"/>
                <w:highlight w:val="none"/>
                <w:lang w:val="en-US" w:eastAsia="zh-CN"/>
              </w:rPr>
              <w:t>本合同经双方法定代表人（负责人）或授权代表签字并加盖公章或合同专用章之日起生效，</w:t>
            </w:r>
            <w:r>
              <w:rPr>
                <w:rFonts w:hint="eastAsia" w:ascii="仿宋_GB2312" w:hAnsi="仿宋_GB2312" w:eastAsia="仿宋_GB2312" w:cs="仿宋_GB2312"/>
                <w:color w:val="auto"/>
                <w:sz w:val="18"/>
                <w:szCs w:val="18"/>
                <w:highlight w:val="none"/>
                <w:lang w:val="zh-CN" w:eastAsia="zh-CN"/>
              </w:rPr>
              <w:t>未尽事宜双方可协商并签署补充协议做出约定。</w:t>
            </w:r>
          </w:p>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zh-CN" w:eastAsia="zh-CN"/>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.2本合同附件</w:t>
            </w:r>
            <w:r>
              <w:rPr>
                <w:rFonts w:hint="eastAsia" w:ascii="仿宋_GB2312" w:hAnsi="仿宋_GB2312" w:eastAsia="仿宋_GB2312" w:cs="仿宋_GB2312"/>
                <w:color w:val="auto"/>
                <w:sz w:val="18"/>
                <w:szCs w:val="18"/>
                <w:highlight w:val="none"/>
                <w:lang w:val="en-US" w:eastAsia="zh-CN"/>
              </w:rPr>
              <w:t>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69086"/>
                <w:placeholder>
                  <w:docPart w:val="{98245180-4d4b-4b99-8220-929d91766d3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85" w:edGrp="everyone"/>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附件1：分布式激光阵列组网高精度测量系统研制技术规范书</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附件2：水轮机转轮空蚀三维重建与精准量化系统研制技术规范书</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附件3：供应商网络安全承诺书</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 xml:space="preserve">附件4：报价明细表 </w:t>
                </w:r>
                <w:permEnd w:id="285"/>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val="zh-CN" w:eastAsia="zh-CN"/>
              </w:rPr>
              <w:t>均为合同组成部分，与本合同具有同等法律效力。</w:t>
            </w:r>
          </w:p>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default" w:ascii="仿宋_GB2312" w:hAnsi="仿宋_GB2312" w:eastAsia="仿宋_GB2312" w:cs="仿宋_GB2312"/>
                <w:color w:val="auto"/>
                <w:sz w:val="18"/>
                <w:szCs w:val="18"/>
                <w:highlight w:val="none"/>
                <w:lang w:val="en-US" w:eastAsia="zh-CN"/>
              </w:rPr>
              <w:t>20</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lang w:val="zh-CN" w:eastAsia="zh-CN"/>
              </w:rPr>
              <w:t>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4502"/>
                <w:placeholder>
                  <w:docPart w:val="{ed1225c1-a2e5-4fd1-873c-808960bd5411}"/>
                </w:placeholder>
              </w:sdtPr>
              <w:sdtEndPr>
                <w:rPr>
                  <w:rFonts w:hint="eastAsia" w:ascii="仿宋_GB2312" w:hAnsi="仿宋_GB2312" w:eastAsia="仿宋_GB2312" w:cs="仿宋_GB2312"/>
                  <w:color w:val="auto"/>
                  <w:sz w:val="18"/>
                  <w:szCs w:val="18"/>
                  <w:highlight w:val="none"/>
                  <w:lang w:val="en-US" w:eastAsia="zh-CN"/>
                </w:rPr>
              </w:sdtEndPr>
              <w:sdtContent>
                <w:permStart w:id="286" w:edGrp="everyone"/>
                <w:r>
                  <w:rPr>
                    <w:rFonts w:hint="eastAsia" w:ascii="仿宋_GB2312" w:hAnsi="仿宋_GB2312" w:eastAsia="仿宋_GB2312" w:cs="仿宋_GB2312"/>
                    <w:color w:val="auto"/>
                    <w:sz w:val="18"/>
                    <w:szCs w:val="18"/>
                    <w:highlight w:val="none"/>
                    <w:lang w:val="en-US" w:eastAsia="zh-CN"/>
                  </w:rPr>
                  <w:t xml:space="preserve"> 两 </w:t>
                </w:r>
                <w:permEnd w:id="286"/>
              </w:sdtContent>
            </w:sdt>
            <w:r>
              <w:rPr>
                <w:rFonts w:hint="eastAsia" w:ascii="仿宋_GB2312" w:hAnsi="仿宋_GB2312" w:eastAsia="仿宋_GB2312" w:cs="仿宋_GB2312"/>
                <w:color w:val="auto"/>
                <w:sz w:val="18"/>
                <w:szCs w:val="18"/>
                <w:highlight w:val="none"/>
                <w:lang w:val="zh-CN"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147458557"/>
                <w:placeholder>
                  <w:docPart w:val="{6237e049-f99c-4aca-ac49-5ca85fc09cd2}"/>
                </w:placeholder>
              </w:sdtPr>
              <w:sdtEndPr>
                <w:rPr>
                  <w:rFonts w:hint="eastAsia" w:ascii="仿宋_GB2312" w:hAnsi="仿宋_GB2312" w:eastAsia="仿宋_GB2312" w:cs="仿宋_GB2312"/>
                  <w:color w:val="auto"/>
                  <w:sz w:val="18"/>
                  <w:szCs w:val="18"/>
                  <w:highlight w:val="none"/>
                  <w:lang w:val="en-US" w:eastAsia="zh-CN"/>
                </w:rPr>
              </w:sdtEndPr>
              <w:sdtContent>
                <w:permStart w:id="287" w:edGrp="everyone"/>
                <w:r>
                  <w:rPr>
                    <w:rFonts w:hint="eastAsia" w:ascii="仿宋_GB2312" w:hAnsi="仿宋_GB2312" w:eastAsia="仿宋_GB2312" w:cs="仿宋_GB2312"/>
                    <w:color w:val="auto"/>
                    <w:sz w:val="18"/>
                    <w:szCs w:val="18"/>
                    <w:highlight w:val="none"/>
                    <w:lang w:val="en-US" w:eastAsia="zh-CN"/>
                  </w:rPr>
                  <w:t xml:space="preserve"> 一 </w:t>
                </w:r>
                <w:permEnd w:id="287"/>
              </w:sdtContent>
            </w:sdt>
            <w:r>
              <w:rPr>
                <w:rFonts w:hint="eastAsia" w:ascii="仿宋_GB2312" w:hAnsi="仿宋_GB2312" w:eastAsia="仿宋_GB2312" w:cs="仿宋_GB2312"/>
                <w:color w:val="auto"/>
                <w:sz w:val="18"/>
                <w:szCs w:val="18"/>
                <w:highlight w:val="none"/>
                <w:lang w:val="zh-CN"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147474347"/>
                <w:placeholder>
                  <w:docPart w:val="{0d043b40-fdf6-44aa-a2cc-363a21d1ad43}"/>
                </w:placeholder>
              </w:sdtPr>
              <w:sdtEndPr>
                <w:rPr>
                  <w:rFonts w:hint="eastAsia" w:ascii="仿宋_GB2312" w:hAnsi="仿宋_GB2312" w:eastAsia="仿宋_GB2312" w:cs="仿宋_GB2312"/>
                  <w:color w:val="auto"/>
                  <w:sz w:val="18"/>
                  <w:szCs w:val="18"/>
                  <w:highlight w:val="none"/>
                  <w:lang w:val="en-US" w:eastAsia="zh-CN"/>
                </w:rPr>
              </w:sdtEndPr>
              <w:sdtContent>
                <w:permStart w:id="288" w:edGrp="everyone"/>
                <w:r>
                  <w:rPr>
                    <w:rFonts w:hint="eastAsia" w:ascii="仿宋_GB2312" w:hAnsi="仿宋_GB2312" w:eastAsia="仿宋_GB2312" w:cs="仿宋_GB2312"/>
                    <w:color w:val="auto"/>
                    <w:sz w:val="18"/>
                    <w:szCs w:val="18"/>
                    <w:highlight w:val="none"/>
                    <w:lang w:val="en-US" w:eastAsia="zh-CN"/>
                  </w:rPr>
                  <w:t xml:space="preserve"> 一 </w:t>
                </w:r>
                <w:permEnd w:id="288"/>
              </w:sdtContent>
            </w:sdt>
            <w:r>
              <w:rPr>
                <w:rFonts w:hint="eastAsia" w:ascii="仿宋_GB2312" w:hAnsi="仿宋_GB2312" w:eastAsia="仿宋_GB2312" w:cs="仿宋_GB2312"/>
                <w:color w:val="auto"/>
                <w:sz w:val="18"/>
                <w:szCs w:val="18"/>
                <w:highlight w:val="none"/>
                <w:lang w:val="zh-CN" w:eastAsia="zh-CN"/>
              </w:rPr>
              <w:t>份，具有同等法律效力。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w:t>
            </w:r>
          </w:p>
        </w:tc>
        <w:tc>
          <w:tcPr>
            <w:tcW w:w="5669"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附件1《XXXX订单合同》</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删除附件1《XXXX订单合同》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w:t>
            </w:r>
          </w:p>
        </w:tc>
        <w:tc>
          <w:tcPr>
            <w:tcW w:w="5669" w:type="dxa"/>
            <w:gridSpan w:val="2"/>
            <w:noWrap w:val="0"/>
            <w:vAlign w:val="center"/>
          </w:tcPr>
          <w:p>
            <w:pPr>
              <w:tabs>
                <w:tab w:val="left" w:pos="1260"/>
                <w:tab w:val="left" w:pos="1575"/>
              </w:tabs>
              <w:adjustRightInd w:val="0"/>
              <w:snapToGrid w:val="0"/>
              <w:jc w:val="left"/>
              <w:outlineLvl w:val="1"/>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附件1《xxxx委托函》</w:t>
            </w:r>
          </w:p>
        </w:tc>
        <w:tc>
          <w:tcPr>
            <w:tcW w:w="6181" w:type="dxa"/>
            <w:gridSpan w:val="2"/>
            <w:noWrap w:val="0"/>
            <w:vAlign w:val="center"/>
          </w:tcPr>
          <w:p>
            <w:pPr>
              <w:tabs>
                <w:tab w:val="left" w:pos="1260"/>
                <w:tab w:val="left" w:pos="1575"/>
              </w:tabs>
              <w:adjustRightInd w:val="0"/>
              <w:snapToGrid w:val="0"/>
              <w:jc w:val="left"/>
              <w:outlineLvl w:val="1"/>
              <w:rPr>
                <w:rFonts w:hint="eastAsia" w:ascii="仿宋_GB2312" w:hAnsi="仿宋_GB2312" w:eastAsia="仿宋_GB2312" w:cs="仿宋_GB2312"/>
                <w:color w:val="auto"/>
                <w:kern w:val="2"/>
                <w:sz w:val="18"/>
                <w:szCs w:val="18"/>
                <w:highlight w:val="none"/>
                <w:lang w:val="en-US" w:eastAsia="zh-CN" w:bidi="ar-SA"/>
              </w:rPr>
            </w:pPr>
            <w:r>
              <w:rPr>
                <w:rFonts w:hint="eastAsia" w:ascii="仿宋_GB2312" w:hAnsi="仿宋_GB2312" w:eastAsia="仿宋_GB2312" w:cs="仿宋_GB2312"/>
                <w:color w:val="auto"/>
                <w:sz w:val="18"/>
                <w:szCs w:val="18"/>
                <w:highlight w:val="none"/>
                <w:lang w:val="en-US" w:eastAsia="zh-CN"/>
              </w:rPr>
              <w:t>删除</w:t>
            </w:r>
            <w:bookmarkStart w:id="1" w:name="_GoBack"/>
            <w:bookmarkEnd w:id="1"/>
            <w:r>
              <w:rPr>
                <w:rFonts w:hint="eastAsia" w:ascii="仿宋_GB2312" w:hAnsi="仿宋_GB2312" w:eastAsia="仿宋_GB2312" w:cs="仿宋_GB2312"/>
                <w:color w:val="auto"/>
                <w:sz w:val="18"/>
                <w:szCs w:val="18"/>
                <w:highlight w:val="none"/>
                <w:lang w:val="en-US" w:eastAsia="zh-CN"/>
              </w:rPr>
              <w:t>附件1《xxxx委托函》</w:t>
            </w:r>
          </w:p>
        </w:tc>
      </w:tr>
    </w:tbl>
    <w:p>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C1BCBF"/>
    <w:multiLevelType w:val="multilevel"/>
    <w:tmpl w:val="B1C1BCBF"/>
    <w:lvl w:ilvl="0" w:tentative="0">
      <w:start w:val="1"/>
      <w:numFmt w:val="decimal"/>
      <w:pStyle w:val="4"/>
      <w:lvlText w:val="%1"/>
      <w:lvlJc w:val="left"/>
      <w:pPr>
        <w:ind w:left="432" w:hanging="432"/>
      </w:pPr>
      <w:rPr>
        <w:rFonts w:hint="default" w:ascii="宋体" w:hAnsi="宋体" w:eastAsia="宋体" w:cs="Times New Roman"/>
        <w:sz w:val="21"/>
        <w:szCs w:val="21"/>
      </w:rPr>
    </w:lvl>
    <w:lvl w:ilvl="1" w:tentative="0">
      <w:start w:val="1"/>
      <w:numFmt w:val="decimal"/>
      <w:lvlText w:val="%1.%2"/>
      <w:lvlJc w:val="left"/>
      <w:pPr>
        <w:ind w:left="575" w:hanging="575"/>
      </w:pPr>
      <w:rPr>
        <w:rFonts w:hint="default" w:ascii="Times New Roman" w:hAnsi="Times New Roman" w:eastAsia="宋体" w:cs="Times New Roman"/>
        <w:sz w:val="21"/>
        <w:szCs w:val="21"/>
      </w:rPr>
    </w:lvl>
    <w:lvl w:ilvl="2" w:tentative="0">
      <w:start w:val="1"/>
      <w:numFmt w:val="decimal"/>
      <w:lvlText w:val="%1.%2.%3"/>
      <w:lvlJc w:val="left"/>
      <w:pPr>
        <w:tabs>
          <w:tab w:val="left" w:pos="0"/>
        </w:tabs>
        <w:ind w:left="0" w:leftChars="0" w:firstLine="0" w:firstLineChars="0"/>
      </w:pPr>
      <w:rPr>
        <w:rFonts w:hint="default" w:ascii="宋体" w:hAnsi="宋体" w:eastAsia="宋体" w:cs="宋体"/>
        <w:sz w:val="21"/>
        <w:szCs w:val="21"/>
      </w:rPr>
    </w:lvl>
    <w:lvl w:ilvl="3" w:tentative="0">
      <w:start w:val="1"/>
      <w:numFmt w:val="decimal"/>
      <w:lvlText w:val="%1.%2.%3.%4"/>
      <w:lvlJc w:val="left"/>
      <w:pPr>
        <w:tabs>
          <w:tab w:val="left" w:pos="0"/>
        </w:tabs>
        <w:ind w:left="0" w:leftChars="0" w:firstLine="0" w:firstLineChars="0"/>
      </w:pPr>
      <w:rPr>
        <w:rFonts w:hint="default" w:ascii="宋体" w:hAnsi="宋体" w:eastAsia="宋体" w:cs="Times New Roman"/>
        <w:sz w:val="21"/>
        <w:szCs w:val="21"/>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2F2F88"/>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465BF4"/>
    <w:rsid w:val="3D546636"/>
    <w:rsid w:val="3D553CB2"/>
    <w:rsid w:val="3D5707E3"/>
    <w:rsid w:val="3D571DA2"/>
    <w:rsid w:val="3D585593"/>
    <w:rsid w:val="3D58758B"/>
    <w:rsid w:val="3D5A14CD"/>
    <w:rsid w:val="3D617B42"/>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246E0"/>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B756D"/>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291BC1"/>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249C2"/>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B55A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C59F5"/>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numPr>
        <w:ilvl w:val="0"/>
        <w:numId w:val="1"/>
      </w:numPr>
      <w:tabs>
        <w:tab w:val="left" w:pos="420"/>
      </w:tabs>
      <w:spacing w:beforeLines="0" w:beforeAutospacing="0" w:afterLines="0" w:afterAutospacing="0" w:line="360" w:lineRule="auto"/>
      <w:ind w:left="432" w:hanging="432" w:firstLineChars="0"/>
      <w:outlineLvl w:val="0"/>
    </w:pPr>
    <w:rPr>
      <w:rFonts w:ascii="Times New Roman" w:hAnsi="Times New Roman" w:eastAsia="黑体" w:cs="Times New Roman"/>
      <w:b/>
      <w:kern w:val="44"/>
      <w:szCs w:val="21"/>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3"/>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widowControl/>
      <w:spacing w:before="100" w:beforeAutospacing="1" w:after="100" w:afterAutospacing="1"/>
      <w:jc w:val="left"/>
    </w:pPr>
    <w:rPr>
      <w:rFonts w:ascii="宋体" w:hAnsi="宋体"/>
      <w:kern w:val="0"/>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c5ead44-f485-46b6-9270-2ea63047645e}"/>
        <w:style w:val=""/>
        <w:category>
          <w:name w:val="常规"/>
          <w:gallery w:val="placeholder"/>
        </w:category>
        <w:types>
          <w:type w:val="bbPlcHdr"/>
        </w:types>
        <w:behaviors>
          <w:behavior w:val="content"/>
        </w:behaviors>
        <w:description w:val=""/>
        <w:guid w:val="{2c5ead44-f485-46b6-9270-2ea63047645e}"/>
      </w:docPartPr>
      <w:docPartBody>
        <w:p>
          <w:r>
            <w:rPr>
              <w:color w:val="808080"/>
            </w:rPr>
            <w:t>单击此处输入日期。</w:t>
          </w:r>
        </w:p>
      </w:docPartBody>
    </w:docPart>
    <w:docPart>
      <w:docPartPr>
        <w:name w:val="{0f86bec9-60a1-46f5-8a6a-2c69dd48ca5a}"/>
        <w:style w:val=""/>
        <w:category>
          <w:name w:val="常规"/>
          <w:gallery w:val="placeholder"/>
        </w:category>
        <w:types>
          <w:type w:val="bbPlcHdr"/>
        </w:types>
        <w:behaviors>
          <w:behavior w:val="content"/>
        </w:behaviors>
        <w:description w:val=""/>
        <w:guid w:val="{0f86bec9-60a1-46f5-8a6a-2c69dd48ca5a}"/>
      </w:docPartPr>
      <w:docPartBody>
        <w:p>
          <w:r>
            <w:rPr>
              <w:color w:val="808080"/>
            </w:rPr>
            <w:t>单击此处输入日期。</w:t>
          </w:r>
        </w:p>
      </w:docPartBody>
    </w:docPart>
    <w:docPart>
      <w:docPartPr>
        <w:name w:val="{545abd81-046a-45c6-b491-991bcc234a83}"/>
        <w:style w:val=""/>
        <w:category>
          <w:name w:val="常规"/>
          <w:gallery w:val="placeholder"/>
        </w:category>
        <w:types>
          <w:type w:val="bbPlcHdr"/>
        </w:types>
        <w:behaviors>
          <w:behavior w:val="content"/>
        </w:behaviors>
        <w:description w:val=""/>
        <w:guid w:val="{545abd81-046a-45c6-b491-991bcc234a83}"/>
      </w:docPartPr>
      <w:docPartBody>
        <w:p>
          <w:r>
            <w:rPr>
              <w:color w:val="808080"/>
            </w:rPr>
            <w:t>单击此处输入日期。</w:t>
          </w:r>
        </w:p>
      </w:docPartBody>
    </w:docPart>
    <w:docPart>
      <w:docPartPr>
        <w:name w:val="{e421f010-a069-46ab-a747-81fb3415d868}"/>
        <w:style w:val=""/>
        <w:category>
          <w:name w:val="常规"/>
          <w:gallery w:val="placeholder"/>
        </w:category>
        <w:types>
          <w:type w:val="bbPlcHdr"/>
        </w:types>
        <w:behaviors>
          <w:behavior w:val="content"/>
        </w:behaviors>
        <w:description w:val=""/>
        <w:guid w:val="{e421f010-a069-46ab-a747-81fb3415d868}"/>
      </w:docPartPr>
      <w:docPartBody>
        <w:p>
          <w:r>
            <w:rPr>
              <w:color w:val="808080"/>
            </w:rPr>
            <w:t>单击此处输入日期。</w:t>
          </w:r>
        </w:p>
      </w:docPartBody>
    </w:docPart>
    <w:docPart>
      <w:docPartPr>
        <w:name w:val="{1c5f687b-e064-4f0e-ad5c-593c3a1bff4d}"/>
        <w:style w:val=""/>
        <w:category>
          <w:name w:val="常规"/>
          <w:gallery w:val="placeholder"/>
        </w:category>
        <w:types>
          <w:type w:val="bbPlcHdr"/>
        </w:types>
        <w:behaviors>
          <w:behavior w:val="content"/>
        </w:behaviors>
        <w:description w:val=""/>
        <w:guid w:val="{1c5f687b-e064-4f0e-ad5c-593c3a1bff4d}"/>
      </w:docPartPr>
      <w:docPartBody>
        <w:p>
          <w:r>
            <w:rPr>
              <w:color w:val="808080"/>
            </w:rPr>
            <w:t>选择一项。</w:t>
          </w:r>
        </w:p>
      </w:docPartBody>
    </w:docPart>
    <w:docPart>
      <w:docPartPr>
        <w:name w:val="{9a17b69f-cfbf-4491-9015-1d5cb962df4f}"/>
        <w:style w:val=""/>
        <w:category>
          <w:name w:val="常规"/>
          <w:gallery w:val="placeholder"/>
        </w:category>
        <w:types>
          <w:type w:val="bbPlcHdr"/>
        </w:types>
        <w:behaviors>
          <w:behavior w:val="content"/>
        </w:behaviors>
        <w:description w:val=""/>
        <w:guid w:val="{9a17b69f-cfbf-4491-9015-1d5cb962df4f}"/>
      </w:docPartPr>
      <w:docPartBody>
        <w:p>
          <w:r>
            <w:rPr>
              <w:color w:val="808080"/>
            </w:rPr>
            <w:t>单击此处输入文字。</w:t>
          </w:r>
        </w:p>
      </w:docPartBody>
    </w:docPart>
    <w:docPart>
      <w:docPartPr>
        <w:name w:val="{4721bf84-bd36-4986-8261-5a09ecb3a123}"/>
        <w:style w:val=""/>
        <w:category>
          <w:name w:val="常规"/>
          <w:gallery w:val="placeholder"/>
        </w:category>
        <w:types>
          <w:type w:val="bbPlcHdr"/>
        </w:types>
        <w:behaviors>
          <w:behavior w:val="content"/>
        </w:behaviors>
        <w:description w:val=""/>
        <w:guid w:val="{4721bf84-bd36-4986-8261-5a09ecb3a123}"/>
      </w:docPartPr>
      <w:docPartBody>
        <w:p>
          <w:r>
            <w:rPr>
              <w:color w:val="808080"/>
            </w:rPr>
            <w:t>单击此处输入文字。</w:t>
          </w:r>
        </w:p>
      </w:docPartBody>
    </w:docPart>
    <w:docPart>
      <w:docPartPr>
        <w:name w:val="{c1af4770-ea25-4b5e-bb73-fa223c490e3d}"/>
        <w:style w:val=""/>
        <w:category>
          <w:name w:val="常规"/>
          <w:gallery w:val="placeholder"/>
        </w:category>
        <w:types>
          <w:type w:val="bbPlcHdr"/>
        </w:types>
        <w:behaviors>
          <w:behavior w:val="content"/>
        </w:behaviors>
        <w:description w:val=""/>
        <w:guid w:val="{c1af4770-ea25-4b5e-bb73-fa223c490e3d}"/>
      </w:docPartPr>
      <w:docPartBody>
        <w:p>
          <w:r>
            <w:rPr>
              <w:color w:val="808080"/>
            </w:rPr>
            <w:t>单击此处输入文字。</w:t>
          </w:r>
        </w:p>
      </w:docPartBody>
    </w:docPart>
    <w:docPart>
      <w:docPartPr>
        <w:name w:val="{522ff285-79be-43ee-916a-c3572a8b8f61}"/>
        <w:style w:val=""/>
        <w:category>
          <w:name w:val="常规"/>
          <w:gallery w:val="placeholder"/>
        </w:category>
        <w:types>
          <w:type w:val="bbPlcHdr"/>
        </w:types>
        <w:behaviors>
          <w:behavior w:val="content"/>
        </w:behaviors>
        <w:description w:val=""/>
        <w:guid w:val="{522ff285-79be-43ee-916a-c3572a8b8f61}"/>
      </w:docPartPr>
      <w:docPartBody>
        <w:p>
          <w:r>
            <w:rPr>
              <w:color w:val="808080"/>
            </w:rPr>
            <w:t>单击此处输入文字。</w:t>
          </w:r>
        </w:p>
      </w:docPartBody>
    </w:docPart>
    <w:docPart>
      <w:docPartPr>
        <w:name w:val="{cdc1297c-16a9-490d-9187-2e1fc55cf8af}"/>
        <w:style w:val=""/>
        <w:category>
          <w:name w:val="常规"/>
          <w:gallery w:val="placeholder"/>
        </w:category>
        <w:types>
          <w:type w:val="bbPlcHdr"/>
        </w:types>
        <w:behaviors>
          <w:behavior w:val="content"/>
        </w:behaviors>
        <w:description w:val=""/>
        <w:guid w:val="{cdc1297c-16a9-490d-9187-2e1fc55cf8af}"/>
      </w:docPartPr>
      <w:docPartBody>
        <w:p>
          <w:r>
            <w:rPr>
              <w:color w:val="808080"/>
            </w:rPr>
            <w:t>选择一项。</w:t>
          </w:r>
        </w:p>
      </w:docPartBody>
    </w:docPart>
    <w:docPart>
      <w:docPartPr>
        <w:name w:val="{2d2d035c-4402-4263-93e3-dba07170df6a}"/>
        <w:style w:val=""/>
        <w:category>
          <w:name w:val="常规"/>
          <w:gallery w:val="placeholder"/>
        </w:category>
        <w:types>
          <w:type w:val="bbPlcHdr"/>
        </w:types>
        <w:behaviors>
          <w:behavior w:val="content"/>
        </w:behaviors>
        <w:description w:val=""/>
        <w:guid w:val="{2d2d035c-4402-4263-93e3-dba07170df6a}"/>
      </w:docPartPr>
      <w:docPartBody>
        <w:p>
          <w:r>
            <w:rPr>
              <w:color w:val="808080"/>
            </w:rPr>
            <w:t>单击此处输入文字。</w:t>
          </w:r>
        </w:p>
      </w:docPartBody>
    </w:docPart>
    <w:docPart>
      <w:docPartPr>
        <w:name w:val="{51abc23c-740b-4af6-8956-a680c352d995}"/>
        <w:style w:val=""/>
        <w:category>
          <w:name w:val="常规"/>
          <w:gallery w:val="placeholder"/>
        </w:category>
        <w:types>
          <w:type w:val="bbPlcHdr"/>
        </w:types>
        <w:behaviors>
          <w:behavior w:val="content"/>
        </w:behaviors>
        <w:description w:val=""/>
        <w:guid w:val="{51abc23c-740b-4af6-8956-a680c352d995}"/>
      </w:docPartPr>
      <w:docPartBody>
        <w:p>
          <w:r>
            <w:rPr>
              <w:color w:val="808080"/>
            </w:rPr>
            <w:t>单击此处输入文字。</w:t>
          </w:r>
        </w:p>
      </w:docPartBody>
    </w:docPart>
    <w:docPart>
      <w:docPartPr>
        <w:name w:val="{f3e28367-d1fe-4f74-9862-1ca9422dc4f4}"/>
        <w:style w:val=""/>
        <w:category>
          <w:name w:val="常规"/>
          <w:gallery w:val="placeholder"/>
        </w:category>
        <w:types>
          <w:type w:val="bbPlcHdr"/>
        </w:types>
        <w:behaviors>
          <w:behavior w:val="content"/>
        </w:behaviors>
        <w:description w:val=""/>
        <w:guid w:val="{f3e28367-d1fe-4f74-9862-1ca9422dc4f4}"/>
      </w:docPartPr>
      <w:docPartBody>
        <w:p>
          <w:r>
            <w:rPr>
              <w:color w:val="808080"/>
            </w:rPr>
            <w:t>单击此处输入文字。</w:t>
          </w:r>
        </w:p>
      </w:docPartBody>
    </w:docPart>
    <w:docPart>
      <w:docPartPr>
        <w:name w:val="{f9010665-626c-4f32-a157-b93e815fc912}"/>
        <w:style w:val=""/>
        <w:category>
          <w:name w:val="常规"/>
          <w:gallery w:val="placeholder"/>
        </w:category>
        <w:types>
          <w:type w:val="bbPlcHdr"/>
        </w:types>
        <w:behaviors>
          <w:behavior w:val="content"/>
        </w:behaviors>
        <w:description w:val=""/>
        <w:guid w:val="{f9010665-626c-4f32-a157-b93e815fc912}"/>
      </w:docPartPr>
      <w:docPartBody>
        <w:p>
          <w:r>
            <w:rPr>
              <w:color w:val="808080"/>
            </w:rPr>
            <w:t>单击此处输入文字。</w:t>
          </w:r>
        </w:p>
      </w:docPartBody>
    </w:docPart>
    <w:docPart>
      <w:docPartPr>
        <w:name w:val="{4e49f8de-b40e-4761-a6c5-915ac940e599}"/>
        <w:style w:val=""/>
        <w:category>
          <w:name w:val="常规"/>
          <w:gallery w:val="placeholder"/>
        </w:category>
        <w:types>
          <w:type w:val="bbPlcHdr"/>
        </w:types>
        <w:behaviors>
          <w:behavior w:val="content"/>
        </w:behaviors>
        <w:description w:val=""/>
        <w:guid w:val="{4e49f8de-b40e-4761-a6c5-915ac940e599}"/>
      </w:docPartPr>
      <w:docPartBody>
        <w:p>
          <w:r>
            <w:rPr>
              <w:color w:val="808080"/>
            </w:rPr>
            <w:t>单击此处输入文字。</w:t>
          </w:r>
        </w:p>
      </w:docPartBody>
    </w:docPart>
    <w:docPart>
      <w:docPartPr>
        <w:name w:val="{57680920-9fd0-449f-94bc-0c1a6b3f6f15}"/>
        <w:style w:val=""/>
        <w:category>
          <w:name w:val="常规"/>
          <w:gallery w:val="placeholder"/>
        </w:category>
        <w:types>
          <w:type w:val="bbPlcHdr"/>
        </w:types>
        <w:behaviors>
          <w:behavior w:val="content"/>
        </w:behaviors>
        <w:description w:val=""/>
        <w:guid w:val="{57680920-9fd0-449f-94bc-0c1a6b3f6f15}"/>
      </w:docPartPr>
      <w:docPartBody>
        <w:p>
          <w:r>
            <w:rPr>
              <w:color w:val="808080"/>
            </w:rPr>
            <w:t>单击此处输入文字。</w:t>
          </w:r>
        </w:p>
      </w:docPartBody>
    </w:docPart>
    <w:docPart>
      <w:docPartPr>
        <w:name w:val="{6aa68d8d-1c99-48a0-9c39-e61ffcfe70c9}"/>
        <w:style w:val=""/>
        <w:category>
          <w:name w:val="常规"/>
          <w:gallery w:val="placeholder"/>
        </w:category>
        <w:types>
          <w:type w:val="bbPlcHdr"/>
        </w:types>
        <w:behaviors>
          <w:behavior w:val="content"/>
        </w:behaviors>
        <w:description w:val=""/>
        <w:guid w:val="{6aa68d8d-1c99-48a0-9c39-e61ffcfe70c9}"/>
      </w:docPartPr>
      <w:docPartBody>
        <w:p>
          <w:r>
            <w:rPr>
              <w:color w:val="808080"/>
            </w:rPr>
            <w:t>选择一项。</w:t>
          </w:r>
        </w:p>
      </w:docPartBody>
    </w:docPart>
    <w:docPart>
      <w:docPartPr>
        <w:name w:val="{fe3908ce-a5de-4212-ba7c-ad599787e289}"/>
        <w:style w:val=""/>
        <w:category>
          <w:name w:val="常规"/>
          <w:gallery w:val="placeholder"/>
        </w:category>
        <w:types>
          <w:type w:val="bbPlcHdr"/>
        </w:types>
        <w:behaviors>
          <w:behavior w:val="content"/>
        </w:behaviors>
        <w:description w:val=""/>
        <w:guid w:val="{fe3908ce-a5de-4212-ba7c-ad599787e289}"/>
      </w:docPartPr>
      <w:docPartBody>
        <w:p>
          <w:r>
            <w:rPr>
              <w:color w:val="808080"/>
            </w:rPr>
            <w:t>选择一项。</w:t>
          </w:r>
        </w:p>
      </w:docPartBody>
    </w:docPart>
    <w:docPart>
      <w:docPartPr>
        <w:name w:val="{7cd6feb0-7673-4c98-955c-7e063a2376c6}"/>
        <w:style w:val=""/>
        <w:category>
          <w:name w:val="常规"/>
          <w:gallery w:val="placeholder"/>
        </w:category>
        <w:types>
          <w:type w:val="bbPlcHdr"/>
        </w:types>
        <w:behaviors>
          <w:behavior w:val="content"/>
        </w:behaviors>
        <w:description w:val=""/>
        <w:guid w:val="{7cd6feb0-7673-4c98-955c-7e063a2376c6}"/>
      </w:docPartPr>
      <w:docPartBody>
        <w:p>
          <w:r>
            <w:rPr>
              <w:color w:val="808080"/>
            </w:rPr>
            <w:t>选择一项。</w:t>
          </w:r>
        </w:p>
      </w:docPartBody>
    </w:docPart>
    <w:docPart>
      <w:docPartPr>
        <w:name w:val="{1a5d6a55-1ccd-42a4-a726-653d24193547}"/>
        <w:style w:val=""/>
        <w:category>
          <w:name w:val="常规"/>
          <w:gallery w:val="placeholder"/>
        </w:category>
        <w:types>
          <w:type w:val="bbPlcHdr"/>
        </w:types>
        <w:behaviors>
          <w:behavior w:val="content"/>
        </w:behaviors>
        <w:description w:val=""/>
        <w:guid w:val="{1a5d6a55-1ccd-42a4-a726-653d24193547}"/>
      </w:docPartPr>
      <w:docPartBody>
        <w:p>
          <w:r>
            <w:rPr>
              <w:color w:val="808080"/>
            </w:rPr>
            <w:t>单击此处输入文字。</w:t>
          </w:r>
        </w:p>
      </w:docPartBody>
    </w:docPart>
    <w:docPart>
      <w:docPartPr>
        <w:name w:val="{21b26866-4429-4d2c-850d-1db7e4b7462a}"/>
        <w:style w:val=""/>
        <w:category>
          <w:name w:val="常规"/>
          <w:gallery w:val="placeholder"/>
        </w:category>
        <w:types>
          <w:type w:val="bbPlcHdr"/>
        </w:types>
        <w:behaviors>
          <w:behavior w:val="content"/>
        </w:behaviors>
        <w:description w:val=""/>
        <w:guid w:val="{21b26866-4429-4d2c-850d-1db7e4b7462a}"/>
      </w:docPartPr>
      <w:docPartBody>
        <w:p>
          <w:r>
            <w:rPr>
              <w:color w:val="808080"/>
            </w:rPr>
            <w:t>单击此处输入文字。</w:t>
          </w:r>
        </w:p>
      </w:docPartBody>
    </w:docPart>
    <w:docPart>
      <w:docPartPr>
        <w:name w:val="{168b9f9d-ab50-4c21-ba24-cedd12a95c12}"/>
        <w:style w:val=""/>
        <w:category>
          <w:name w:val="常规"/>
          <w:gallery w:val="placeholder"/>
        </w:category>
        <w:types>
          <w:type w:val="bbPlcHdr"/>
        </w:types>
        <w:behaviors>
          <w:behavior w:val="content"/>
        </w:behaviors>
        <w:description w:val=""/>
        <w:guid w:val="{168b9f9d-ab50-4c21-ba24-cedd12a95c12}"/>
      </w:docPartPr>
      <w:docPartBody>
        <w:p>
          <w:r>
            <w:rPr>
              <w:color w:val="808080"/>
            </w:rPr>
            <w:t>单击此处输入文字。</w:t>
          </w:r>
        </w:p>
      </w:docPartBody>
    </w:docPart>
    <w:docPart>
      <w:docPartPr>
        <w:name w:val="{3e610911-330e-4ab2-b8c2-c7f2cba630bc}"/>
        <w:style w:val=""/>
        <w:category>
          <w:name w:val="常规"/>
          <w:gallery w:val="placeholder"/>
        </w:category>
        <w:types>
          <w:type w:val="bbPlcHdr"/>
        </w:types>
        <w:behaviors>
          <w:behavior w:val="content"/>
        </w:behaviors>
        <w:description w:val=""/>
        <w:guid w:val="{3e610911-330e-4ab2-b8c2-c7f2cba630bc}"/>
      </w:docPartPr>
      <w:docPartBody>
        <w:p>
          <w:r>
            <w:rPr>
              <w:color w:val="808080"/>
            </w:rPr>
            <w:t>单击此处输入文字。</w:t>
          </w:r>
        </w:p>
      </w:docPartBody>
    </w:docPart>
    <w:docPart>
      <w:docPartPr>
        <w:name w:val="{ffe622b5-2598-4b86-a129-b9cb6f3580d0}"/>
        <w:style w:val=""/>
        <w:category>
          <w:name w:val="常规"/>
          <w:gallery w:val="placeholder"/>
        </w:category>
        <w:types>
          <w:type w:val="bbPlcHdr"/>
        </w:types>
        <w:behaviors>
          <w:behavior w:val="content"/>
        </w:behaviors>
        <w:description w:val=""/>
        <w:guid w:val="{ffe622b5-2598-4b86-a129-b9cb6f3580d0}"/>
      </w:docPartPr>
      <w:docPartBody>
        <w:p>
          <w:r>
            <w:rPr>
              <w:color w:val="808080"/>
            </w:rPr>
            <w:t>单击此处输入文字。</w:t>
          </w:r>
        </w:p>
      </w:docPartBody>
    </w:docPart>
    <w:docPart>
      <w:docPartPr>
        <w:name w:val="{26d9608d-76cf-4b6a-8f16-fc47be79d71b}"/>
        <w:style w:val=""/>
        <w:category>
          <w:name w:val="常规"/>
          <w:gallery w:val="placeholder"/>
        </w:category>
        <w:types>
          <w:type w:val="bbPlcHdr"/>
        </w:types>
        <w:behaviors>
          <w:behavior w:val="content"/>
        </w:behaviors>
        <w:description w:val=""/>
        <w:guid w:val="{26d9608d-76cf-4b6a-8f16-fc47be79d71b}"/>
      </w:docPartPr>
      <w:docPartBody>
        <w:p>
          <w:r>
            <w:rPr>
              <w:color w:val="808080"/>
            </w:rPr>
            <w:t>单击此处输入文字。</w:t>
          </w:r>
        </w:p>
      </w:docPartBody>
    </w:docPart>
    <w:docPart>
      <w:docPartPr>
        <w:name w:val="{2cb4337f-6a73-42fd-998d-bdbf7d778b09}"/>
        <w:style w:val=""/>
        <w:category>
          <w:name w:val="常规"/>
          <w:gallery w:val="placeholder"/>
        </w:category>
        <w:types>
          <w:type w:val="bbPlcHdr"/>
        </w:types>
        <w:behaviors>
          <w:behavior w:val="content"/>
        </w:behaviors>
        <w:description w:val=""/>
        <w:guid w:val="{2cb4337f-6a73-42fd-998d-bdbf7d778b09}"/>
      </w:docPartPr>
      <w:docPartBody>
        <w:p>
          <w:r>
            <w:rPr>
              <w:color w:val="808080"/>
            </w:rPr>
            <w:t>单击此处输入文字。</w:t>
          </w:r>
        </w:p>
      </w:docPartBody>
    </w:docPart>
    <w:docPart>
      <w:docPartPr>
        <w:name w:val="{0f4c7647-f429-45ff-aea4-af31d99204e5}"/>
        <w:style w:val=""/>
        <w:category>
          <w:name w:val="常规"/>
          <w:gallery w:val="placeholder"/>
        </w:category>
        <w:types>
          <w:type w:val="bbPlcHdr"/>
        </w:types>
        <w:behaviors>
          <w:behavior w:val="content"/>
        </w:behaviors>
        <w:description w:val=""/>
        <w:guid w:val="{0f4c7647-f429-45ff-aea4-af31d99204e5}"/>
      </w:docPartPr>
      <w:docPartBody>
        <w:p>
          <w:r>
            <w:rPr>
              <w:color w:val="808080"/>
            </w:rPr>
            <w:t>单击此处输入文字。</w:t>
          </w:r>
        </w:p>
      </w:docPartBody>
    </w:docPart>
    <w:docPart>
      <w:docPartPr>
        <w:name w:val="{ef46e9f9-b0da-47a4-888e-a0137dde0619}"/>
        <w:style w:val=""/>
        <w:category>
          <w:name w:val="常规"/>
          <w:gallery w:val="placeholder"/>
        </w:category>
        <w:types>
          <w:type w:val="bbPlcHdr"/>
        </w:types>
        <w:behaviors>
          <w:behavior w:val="content"/>
        </w:behaviors>
        <w:description w:val=""/>
        <w:guid w:val="{ef46e9f9-b0da-47a4-888e-a0137dde0619}"/>
      </w:docPartPr>
      <w:docPartBody>
        <w:p>
          <w:r>
            <w:rPr>
              <w:color w:val="808080"/>
            </w:rPr>
            <w:t>单击此处输入文字。</w:t>
          </w:r>
        </w:p>
      </w:docPartBody>
    </w:docPart>
    <w:docPart>
      <w:docPartPr>
        <w:name w:val="{9d11a42b-68ca-48b8-89bd-980e6d198e04}"/>
        <w:style w:val=""/>
        <w:category>
          <w:name w:val="常规"/>
          <w:gallery w:val="placeholder"/>
        </w:category>
        <w:types>
          <w:type w:val="bbPlcHdr"/>
        </w:types>
        <w:behaviors>
          <w:behavior w:val="content"/>
        </w:behaviors>
        <w:description w:val=""/>
        <w:guid w:val="{9d11a42b-68ca-48b8-89bd-980e6d198e04}"/>
      </w:docPartPr>
      <w:docPartBody>
        <w:p>
          <w:r>
            <w:rPr>
              <w:color w:val="808080"/>
            </w:rPr>
            <w:t>单击此处输入文字。</w:t>
          </w:r>
        </w:p>
      </w:docPartBody>
    </w:docPart>
    <w:docPart>
      <w:docPartPr>
        <w:name w:val="{7ce33fb9-5c56-4935-af2e-a9f210b4c0a2}"/>
        <w:style w:val=""/>
        <w:category>
          <w:name w:val="常规"/>
          <w:gallery w:val="placeholder"/>
        </w:category>
        <w:types>
          <w:type w:val="bbPlcHdr"/>
        </w:types>
        <w:behaviors>
          <w:behavior w:val="content"/>
        </w:behaviors>
        <w:description w:val=""/>
        <w:guid w:val="{7ce33fb9-5c56-4935-af2e-a9f210b4c0a2}"/>
      </w:docPartPr>
      <w:docPartBody>
        <w:p>
          <w:r>
            <w:rPr>
              <w:color w:val="808080"/>
            </w:rPr>
            <w:t>单击此处输入文字。</w:t>
          </w:r>
        </w:p>
      </w:docPartBody>
    </w:docPart>
    <w:docPart>
      <w:docPartPr>
        <w:name w:val="{bdf3884c-5c3d-437a-be3f-02d216009cec}"/>
        <w:style w:val=""/>
        <w:category>
          <w:name w:val="常规"/>
          <w:gallery w:val="placeholder"/>
        </w:category>
        <w:types>
          <w:type w:val="bbPlcHdr"/>
        </w:types>
        <w:behaviors>
          <w:behavior w:val="content"/>
        </w:behaviors>
        <w:description w:val=""/>
        <w:guid w:val="{bdf3884c-5c3d-437a-be3f-02d216009cec}"/>
      </w:docPartPr>
      <w:docPartBody>
        <w:p>
          <w:r>
            <w:rPr>
              <w:color w:val="808080"/>
            </w:rPr>
            <w:t>单击此处输入文字。</w:t>
          </w:r>
        </w:p>
      </w:docPartBody>
    </w:docPart>
    <w:docPart>
      <w:docPartPr>
        <w:name w:val="{1752015b-14ac-47a7-8e62-41f8b689f24f}"/>
        <w:style w:val=""/>
        <w:category>
          <w:name w:val="常规"/>
          <w:gallery w:val="placeholder"/>
        </w:category>
        <w:types>
          <w:type w:val="bbPlcHdr"/>
        </w:types>
        <w:behaviors>
          <w:behavior w:val="content"/>
        </w:behaviors>
        <w:description w:val=""/>
        <w:guid w:val="{1752015b-14ac-47a7-8e62-41f8b689f24f}"/>
      </w:docPartPr>
      <w:docPartBody>
        <w:p>
          <w:r>
            <w:rPr>
              <w:color w:val="808080"/>
            </w:rPr>
            <w:t>单击此处输入文字。</w:t>
          </w:r>
        </w:p>
      </w:docPartBody>
    </w:docPart>
    <w:docPart>
      <w:docPartPr>
        <w:name w:val="{c044f51e-ce7f-4b62-982c-a368e2fe24b0}"/>
        <w:style w:val=""/>
        <w:category>
          <w:name w:val="常规"/>
          <w:gallery w:val="placeholder"/>
        </w:category>
        <w:types>
          <w:type w:val="bbPlcHdr"/>
        </w:types>
        <w:behaviors>
          <w:behavior w:val="content"/>
        </w:behaviors>
        <w:description w:val=""/>
        <w:guid w:val="{c044f51e-ce7f-4b62-982c-a368e2fe24b0}"/>
      </w:docPartPr>
      <w:docPartBody>
        <w:p>
          <w:r>
            <w:rPr>
              <w:color w:val="808080"/>
            </w:rPr>
            <w:t>单击此处输入文字。</w:t>
          </w:r>
        </w:p>
      </w:docPartBody>
    </w:docPart>
    <w:docPart>
      <w:docPartPr>
        <w:name w:val="{7555bc6d-f7a6-4631-a58c-a73194d5c79f}"/>
        <w:style w:val=""/>
        <w:category>
          <w:name w:val="常规"/>
          <w:gallery w:val="placeholder"/>
        </w:category>
        <w:types>
          <w:type w:val="bbPlcHdr"/>
        </w:types>
        <w:behaviors>
          <w:behavior w:val="content"/>
        </w:behaviors>
        <w:description w:val=""/>
        <w:guid w:val="{7555bc6d-f7a6-4631-a58c-a73194d5c79f}"/>
      </w:docPartPr>
      <w:docPartBody>
        <w:p>
          <w:r>
            <w:rPr>
              <w:color w:val="808080"/>
            </w:rPr>
            <w:t>单击此处输入文字。</w:t>
          </w:r>
        </w:p>
      </w:docPartBody>
    </w:docPart>
    <w:docPart>
      <w:docPartPr>
        <w:name w:val="{7578985f-e8e3-480b-b7fe-f15563422fb4}"/>
        <w:style w:val=""/>
        <w:category>
          <w:name w:val="常规"/>
          <w:gallery w:val="placeholder"/>
        </w:category>
        <w:types>
          <w:type w:val="bbPlcHdr"/>
        </w:types>
        <w:behaviors>
          <w:behavior w:val="content"/>
        </w:behaviors>
        <w:description w:val=""/>
        <w:guid w:val="{7578985f-e8e3-480b-b7fe-f15563422fb4}"/>
      </w:docPartPr>
      <w:docPartBody>
        <w:p>
          <w:r>
            <w:rPr>
              <w:color w:val="808080"/>
            </w:rPr>
            <w:t>单击此处输入文字。</w:t>
          </w:r>
        </w:p>
      </w:docPartBody>
    </w:docPart>
    <w:docPart>
      <w:docPartPr>
        <w:name w:val="{0708cc3d-4d28-496b-8cd0-f1abe976950b}"/>
        <w:style w:val=""/>
        <w:category>
          <w:name w:val="常规"/>
          <w:gallery w:val="placeholder"/>
        </w:category>
        <w:types>
          <w:type w:val="bbPlcHdr"/>
        </w:types>
        <w:behaviors>
          <w:behavior w:val="content"/>
        </w:behaviors>
        <w:description w:val=""/>
        <w:guid w:val="{0708cc3d-4d28-496b-8cd0-f1abe976950b}"/>
      </w:docPartPr>
      <w:docPartBody>
        <w:p>
          <w:r>
            <w:rPr>
              <w:color w:val="808080"/>
            </w:rPr>
            <w:t>单击此处输入文字。</w:t>
          </w:r>
        </w:p>
      </w:docPartBody>
    </w:docPart>
    <w:docPart>
      <w:docPartPr>
        <w:name w:val="{e38c274c-9efa-4019-8556-7f35f72f3ab6}"/>
        <w:style w:val=""/>
        <w:category>
          <w:name w:val="常规"/>
          <w:gallery w:val="placeholder"/>
        </w:category>
        <w:types>
          <w:type w:val="bbPlcHdr"/>
        </w:types>
        <w:behaviors>
          <w:behavior w:val="content"/>
        </w:behaviors>
        <w:description w:val=""/>
        <w:guid w:val="{e38c274c-9efa-4019-8556-7f35f72f3ab6}"/>
      </w:docPartPr>
      <w:docPartBody>
        <w:p>
          <w:r>
            <w:rPr>
              <w:color w:val="808080"/>
            </w:rPr>
            <w:t>单击此处输入文字。</w:t>
          </w:r>
        </w:p>
      </w:docPartBody>
    </w:docPart>
    <w:docPart>
      <w:docPartPr>
        <w:name w:val="{3450b540-5bb2-43fb-9afc-05b379f95b01}"/>
        <w:style w:val=""/>
        <w:category>
          <w:name w:val="常规"/>
          <w:gallery w:val="placeholder"/>
        </w:category>
        <w:types>
          <w:type w:val="bbPlcHdr"/>
        </w:types>
        <w:behaviors>
          <w:behavior w:val="content"/>
        </w:behaviors>
        <w:description w:val=""/>
        <w:guid w:val="{3450b540-5bb2-43fb-9afc-05b379f95b01}"/>
      </w:docPartPr>
      <w:docPartBody>
        <w:p>
          <w:r>
            <w:rPr>
              <w:color w:val="808080"/>
            </w:rPr>
            <w:t>单击此处输入文字。</w:t>
          </w:r>
        </w:p>
      </w:docPartBody>
    </w:docPart>
    <w:docPart>
      <w:docPartPr>
        <w:name w:val="{1b058e09-7174-413f-8078-1115ad399b1a}"/>
        <w:style w:val=""/>
        <w:category>
          <w:name w:val="常规"/>
          <w:gallery w:val="placeholder"/>
        </w:category>
        <w:types>
          <w:type w:val="bbPlcHdr"/>
        </w:types>
        <w:behaviors>
          <w:behavior w:val="content"/>
        </w:behaviors>
        <w:description w:val=""/>
        <w:guid w:val="{1b058e09-7174-413f-8078-1115ad399b1a}"/>
      </w:docPartPr>
      <w:docPartBody>
        <w:p>
          <w:r>
            <w:rPr>
              <w:color w:val="808080"/>
            </w:rPr>
            <w:t>单击此处输入文字。</w:t>
          </w:r>
        </w:p>
      </w:docPartBody>
    </w:docPart>
    <w:docPart>
      <w:docPartPr>
        <w:name w:val="{c1ea3fe4-b059-4c04-b5cc-9efe62e93171}"/>
        <w:style w:val=""/>
        <w:category>
          <w:name w:val="常规"/>
          <w:gallery w:val="placeholder"/>
        </w:category>
        <w:types>
          <w:type w:val="bbPlcHdr"/>
        </w:types>
        <w:behaviors>
          <w:behavior w:val="content"/>
        </w:behaviors>
        <w:description w:val=""/>
        <w:guid w:val="{c1ea3fe4-b059-4c04-b5cc-9efe62e93171}"/>
      </w:docPartPr>
      <w:docPartBody>
        <w:p>
          <w:r>
            <w:rPr>
              <w:color w:val="808080"/>
            </w:rPr>
            <w:t>单击此处输入文字。</w:t>
          </w:r>
        </w:p>
      </w:docPartBody>
    </w:docPart>
    <w:docPart>
      <w:docPartPr>
        <w:name w:val="{16cccea4-a220-41ed-8df1-53fe089d3863}"/>
        <w:style w:val=""/>
        <w:category>
          <w:name w:val="常规"/>
          <w:gallery w:val="placeholder"/>
        </w:category>
        <w:types>
          <w:type w:val="bbPlcHdr"/>
        </w:types>
        <w:behaviors>
          <w:behavior w:val="content"/>
        </w:behaviors>
        <w:description w:val=""/>
        <w:guid w:val="{16cccea4-a220-41ed-8df1-53fe089d3863}"/>
      </w:docPartPr>
      <w:docPartBody>
        <w:p>
          <w:r>
            <w:rPr>
              <w:color w:val="808080"/>
            </w:rPr>
            <w:t>单击此处输入文字。</w:t>
          </w:r>
        </w:p>
      </w:docPartBody>
    </w:docPart>
    <w:docPart>
      <w:docPartPr>
        <w:name w:val="{45490290-a500-48b9-9ada-c171cb02604b}"/>
        <w:style w:val=""/>
        <w:category>
          <w:name w:val="常规"/>
          <w:gallery w:val="placeholder"/>
        </w:category>
        <w:types>
          <w:type w:val="bbPlcHdr"/>
        </w:types>
        <w:behaviors>
          <w:behavior w:val="content"/>
        </w:behaviors>
        <w:description w:val=""/>
        <w:guid w:val="{45490290-a500-48b9-9ada-c171cb02604b}"/>
      </w:docPartPr>
      <w:docPartBody>
        <w:p>
          <w:r>
            <w:rPr>
              <w:color w:val="808080"/>
            </w:rPr>
            <w:t>单击此处输入文字。</w:t>
          </w:r>
        </w:p>
      </w:docPartBody>
    </w:docPart>
    <w:docPart>
      <w:docPartPr>
        <w:name w:val="{9047ec6b-a4be-425b-a11d-c013749dcc49}"/>
        <w:style w:val=""/>
        <w:category>
          <w:name w:val="常规"/>
          <w:gallery w:val="placeholder"/>
        </w:category>
        <w:types>
          <w:type w:val="bbPlcHdr"/>
        </w:types>
        <w:behaviors>
          <w:behavior w:val="content"/>
        </w:behaviors>
        <w:description w:val=""/>
        <w:guid w:val="{9047ec6b-a4be-425b-a11d-c013749dcc49}"/>
      </w:docPartPr>
      <w:docPartBody>
        <w:p>
          <w:r>
            <w:rPr>
              <w:color w:val="808080"/>
            </w:rPr>
            <w:t>单击此处输入文字。</w:t>
          </w:r>
        </w:p>
      </w:docPartBody>
    </w:docPart>
    <w:docPart>
      <w:docPartPr>
        <w:name w:val="{a03a5456-865c-4374-936c-b593cdf99b5f}"/>
        <w:style w:val=""/>
        <w:category>
          <w:name w:val="常规"/>
          <w:gallery w:val="placeholder"/>
        </w:category>
        <w:types>
          <w:type w:val="bbPlcHdr"/>
        </w:types>
        <w:behaviors>
          <w:behavior w:val="content"/>
        </w:behaviors>
        <w:description w:val=""/>
        <w:guid w:val="{a03a5456-865c-4374-936c-b593cdf99b5f}"/>
      </w:docPartPr>
      <w:docPartBody>
        <w:p>
          <w:r>
            <w:rPr>
              <w:color w:val="808080"/>
            </w:rPr>
            <w:t>单击此处输入文字。</w:t>
          </w:r>
        </w:p>
      </w:docPartBody>
    </w:docPart>
    <w:docPart>
      <w:docPartPr>
        <w:name w:val="{dec8d865-32f7-45a1-a270-f1057e81108d}"/>
        <w:style w:val=""/>
        <w:category>
          <w:name w:val="常规"/>
          <w:gallery w:val="placeholder"/>
        </w:category>
        <w:types>
          <w:type w:val="bbPlcHdr"/>
        </w:types>
        <w:behaviors>
          <w:behavior w:val="content"/>
        </w:behaviors>
        <w:description w:val=""/>
        <w:guid w:val="{dec8d865-32f7-45a1-a270-f1057e81108d}"/>
      </w:docPartPr>
      <w:docPartBody>
        <w:p>
          <w:r>
            <w:rPr>
              <w:color w:val="808080"/>
            </w:rPr>
            <w:t>单击此处输入文字。</w:t>
          </w:r>
        </w:p>
      </w:docPartBody>
    </w:docPart>
    <w:docPart>
      <w:docPartPr>
        <w:name w:val="{a0bd2b9b-7ef0-4b23-9a56-a393dcd3b8b4}"/>
        <w:style w:val=""/>
        <w:category>
          <w:name w:val="常规"/>
          <w:gallery w:val="placeholder"/>
        </w:category>
        <w:types>
          <w:type w:val="bbPlcHdr"/>
        </w:types>
        <w:behaviors>
          <w:behavior w:val="content"/>
        </w:behaviors>
        <w:description w:val=""/>
        <w:guid w:val="{a0bd2b9b-7ef0-4b23-9a56-a393dcd3b8b4}"/>
      </w:docPartPr>
      <w:docPartBody>
        <w:p>
          <w:r>
            <w:rPr>
              <w:color w:val="808080"/>
            </w:rPr>
            <w:t>单击此处输入文字。</w:t>
          </w:r>
        </w:p>
      </w:docPartBody>
    </w:docPart>
    <w:docPart>
      <w:docPartPr>
        <w:name w:val="{7544b27d-ea9e-483d-9c2a-09bca0f39987}"/>
        <w:style w:val=""/>
        <w:category>
          <w:name w:val="常规"/>
          <w:gallery w:val="placeholder"/>
        </w:category>
        <w:types>
          <w:type w:val="bbPlcHdr"/>
        </w:types>
        <w:behaviors>
          <w:behavior w:val="content"/>
        </w:behaviors>
        <w:description w:val=""/>
        <w:guid w:val="{7544b27d-ea9e-483d-9c2a-09bca0f39987}"/>
      </w:docPartPr>
      <w:docPartBody>
        <w:p>
          <w:r>
            <w:rPr>
              <w:color w:val="808080"/>
            </w:rPr>
            <w:t>单击此处输入文字。</w:t>
          </w:r>
        </w:p>
      </w:docPartBody>
    </w:docPart>
    <w:docPart>
      <w:docPartPr>
        <w:name w:val="{4d85093d-f3c3-400b-af82-adbf68b630d9}"/>
        <w:style w:val=""/>
        <w:category>
          <w:name w:val="常规"/>
          <w:gallery w:val="placeholder"/>
        </w:category>
        <w:types>
          <w:type w:val="bbPlcHdr"/>
        </w:types>
        <w:behaviors>
          <w:behavior w:val="content"/>
        </w:behaviors>
        <w:description w:val=""/>
        <w:guid w:val="{4d85093d-f3c3-400b-af82-adbf68b630d9}"/>
      </w:docPartPr>
      <w:docPartBody>
        <w:p>
          <w:r>
            <w:rPr>
              <w:color w:val="808080"/>
            </w:rPr>
            <w:t>单击此处输入文字。</w:t>
          </w:r>
        </w:p>
      </w:docPartBody>
    </w:docPart>
    <w:docPart>
      <w:docPartPr>
        <w:name w:val="{882e3e20-df9b-41f6-928d-29e074f251b0}"/>
        <w:style w:val=""/>
        <w:category>
          <w:name w:val="常规"/>
          <w:gallery w:val="placeholder"/>
        </w:category>
        <w:types>
          <w:type w:val="bbPlcHdr"/>
        </w:types>
        <w:behaviors>
          <w:behavior w:val="content"/>
        </w:behaviors>
        <w:description w:val=""/>
        <w:guid w:val="{882e3e20-df9b-41f6-928d-29e074f251b0}"/>
      </w:docPartPr>
      <w:docPartBody>
        <w:p>
          <w:r>
            <w:rPr>
              <w:color w:val="808080"/>
            </w:rPr>
            <w:t>单击此处输入文字。</w:t>
          </w:r>
        </w:p>
      </w:docPartBody>
    </w:docPart>
    <w:docPart>
      <w:docPartPr>
        <w:name w:val="{c7cd8dbb-2470-48c4-a4ee-c851053019ae}"/>
        <w:style w:val=""/>
        <w:category>
          <w:name w:val="常规"/>
          <w:gallery w:val="placeholder"/>
        </w:category>
        <w:types>
          <w:type w:val="bbPlcHdr"/>
        </w:types>
        <w:behaviors>
          <w:behavior w:val="content"/>
        </w:behaviors>
        <w:description w:val=""/>
        <w:guid w:val="{c7cd8dbb-2470-48c4-a4ee-c851053019ae}"/>
      </w:docPartPr>
      <w:docPartBody>
        <w:p>
          <w:r>
            <w:rPr>
              <w:color w:val="808080"/>
            </w:rPr>
            <w:t>单击此处输入文字。</w:t>
          </w:r>
        </w:p>
      </w:docPartBody>
    </w:docPart>
    <w:docPart>
      <w:docPartPr>
        <w:name w:val="{c3867660-faae-48e3-9bb6-5beaa272cbdb}"/>
        <w:style w:val=""/>
        <w:category>
          <w:name w:val="常规"/>
          <w:gallery w:val="placeholder"/>
        </w:category>
        <w:types>
          <w:type w:val="bbPlcHdr"/>
        </w:types>
        <w:behaviors>
          <w:behavior w:val="content"/>
        </w:behaviors>
        <w:description w:val=""/>
        <w:guid w:val="{c3867660-faae-48e3-9bb6-5beaa272cbdb}"/>
      </w:docPartPr>
      <w:docPartBody>
        <w:p>
          <w:r>
            <w:rPr>
              <w:color w:val="808080"/>
            </w:rPr>
            <w:t>单击此处输入文字。</w:t>
          </w:r>
        </w:p>
      </w:docPartBody>
    </w:docPart>
    <w:docPart>
      <w:docPartPr>
        <w:name w:val="{4e9a7c79-c560-41d8-9ca1-f8e70d881b03}"/>
        <w:style w:val=""/>
        <w:category>
          <w:name w:val="常规"/>
          <w:gallery w:val="placeholder"/>
        </w:category>
        <w:types>
          <w:type w:val="bbPlcHdr"/>
        </w:types>
        <w:behaviors>
          <w:behavior w:val="content"/>
        </w:behaviors>
        <w:description w:val=""/>
        <w:guid w:val="{4e9a7c79-c560-41d8-9ca1-f8e70d881b03}"/>
      </w:docPartPr>
      <w:docPartBody>
        <w:p>
          <w:r>
            <w:rPr>
              <w:color w:val="808080"/>
            </w:rPr>
            <w:t>单击此处输入文字。</w:t>
          </w:r>
        </w:p>
      </w:docPartBody>
    </w:docPart>
    <w:docPart>
      <w:docPartPr>
        <w:name w:val="{22f35dd5-1a37-4ae1-9ce2-14a05e276fd2}"/>
        <w:style w:val=""/>
        <w:category>
          <w:name w:val="常规"/>
          <w:gallery w:val="placeholder"/>
        </w:category>
        <w:types>
          <w:type w:val="bbPlcHdr"/>
        </w:types>
        <w:behaviors>
          <w:behavior w:val="content"/>
        </w:behaviors>
        <w:description w:val=""/>
        <w:guid w:val="{22f35dd5-1a37-4ae1-9ce2-14a05e276fd2}"/>
      </w:docPartPr>
      <w:docPartBody>
        <w:p>
          <w:r>
            <w:rPr>
              <w:color w:val="808080"/>
            </w:rPr>
            <w:t>单击此处输入文字。</w:t>
          </w:r>
        </w:p>
      </w:docPartBody>
    </w:docPart>
    <w:docPart>
      <w:docPartPr>
        <w:name w:val="{530a8fc8-74cd-4a4d-93ac-e493528f12f4}"/>
        <w:style w:val=""/>
        <w:category>
          <w:name w:val="常规"/>
          <w:gallery w:val="placeholder"/>
        </w:category>
        <w:types>
          <w:type w:val="bbPlcHdr"/>
        </w:types>
        <w:behaviors>
          <w:behavior w:val="content"/>
        </w:behaviors>
        <w:description w:val=""/>
        <w:guid w:val="{530a8fc8-74cd-4a4d-93ac-e493528f12f4}"/>
      </w:docPartPr>
      <w:docPartBody>
        <w:p>
          <w:r>
            <w:rPr>
              <w:color w:val="808080"/>
            </w:rPr>
            <w:t>单击此处输入文字。</w:t>
          </w:r>
        </w:p>
      </w:docPartBody>
    </w:docPart>
    <w:docPart>
      <w:docPartPr>
        <w:name w:val="{5b26851d-f64a-4320-8844-b3388838fb97}"/>
        <w:style w:val=""/>
        <w:category>
          <w:name w:val="常规"/>
          <w:gallery w:val="placeholder"/>
        </w:category>
        <w:types>
          <w:type w:val="bbPlcHdr"/>
        </w:types>
        <w:behaviors>
          <w:behavior w:val="content"/>
        </w:behaviors>
        <w:description w:val=""/>
        <w:guid w:val="{5b26851d-f64a-4320-8844-b3388838fb97}"/>
      </w:docPartPr>
      <w:docPartBody>
        <w:p>
          <w:r>
            <w:rPr>
              <w:color w:val="808080"/>
            </w:rPr>
            <w:t>单击此处输入文字。</w:t>
          </w:r>
        </w:p>
      </w:docPartBody>
    </w:docPart>
    <w:docPart>
      <w:docPartPr>
        <w:name w:val="{e328ce03-af85-4cf4-b736-2e27db792a12}"/>
        <w:style w:val=""/>
        <w:category>
          <w:name w:val="常规"/>
          <w:gallery w:val="placeholder"/>
        </w:category>
        <w:types>
          <w:type w:val="bbPlcHdr"/>
        </w:types>
        <w:behaviors>
          <w:behavior w:val="content"/>
        </w:behaviors>
        <w:description w:val=""/>
        <w:guid w:val="{e328ce03-af85-4cf4-b736-2e27db792a12}"/>
      </w:docPartPr>
      <w:docPartBody>
        <w:p>
          <w:r>
            <w:rPr>
              <w:color w:val="808080"/>
            </w:rPr>
            <w:t>单击此处输入文字。</w:t>
          </w:r>
        </w:p>
      </w:docPartBody>
    </w:docPart>
    <w:docPart>
      <w:docPartPr>
        <w:name w:val="{f0d72670-a721-4792-86d8-7ed4948f609d}"/>
        <w:style w:val=""/>
        <w:category>
          <w:name w:val="常规"/>
          <w:gallery w:val="placeholder"/>
        </w:category>
        <w:types>
          <w:type w:val="bbPlcHdr"/>
        </w:types>
        <w:behaviors>
          <w:behavior w:val="content"/>
        </w:behaviors>
        <w:description w:val=""/>
        <w:guid w:val="{f0d72670-a721-4792-86d8-7ed4948f609d}"/>
      </w:docPartPr>
      <w:docPartBody>
        <w:p>
          <w:r>
            <w:rPr>
              <w:color w:val="808080"/>
            </w:rPr>
            <w:t>单击此处输入文字。</w:t>
          </w:r>
        </w:p>
      </w:docPartBody>
    </w:docPart>
    <w:docPart>
      <w:docPartPr>
        <w:name w:val="{72fba905-2b1b-4848-b198-382db9c112c8}"/>
        <w:style w:val=""/>
        <w:category>
          <w:name w:val="常规"/>
          <w:gallery w:val="placeholder"/>
        </w:category>
        <w:types>
          <w:type w:val="bbPlcHdr"/>
        </w:types>
        <w:behaviors>
          <w:behavior w:val="content"/>
        </w:behaviors>
        <w:description w:val=""/>
        <w:guid w:val="{72fba905-2b1b-4848-b198-382db9c112c8}"/>
      </w:docPartPr>
      <w:docPartBody>
        <w:p>
          <w:r>
            <w:rPr>
              <w:color w:val="808080"/>
            </w:rPr>
            <w:t>单击此处输入文字。</w:t>
          </w:r>
        </w:p>
      </w:docPartBody>
    </w:docPart>
    <w:docPart>
      <w:docPartPr>
        <w:name w:val="{f32e0e75-8147-4f69-bd6c-1347d2e1aaa5}"/>
        <w:style w:val=""/>
        <w:category>
          <w:name w:val="常规"/>
          <w:gallery w:val="placeholder"/>
        </w:category>
        <w:types>
          <w:type w:val="bbPlcHdr"/>
        </w:types>
        <w:behaviors>
          <w:behavior w:val="content"/>
        </w:behaviors>
        <w:description w:val=""/>
        <w:guid w:val="{f32e0e75-8147-4f69-bd6c-1347d2e1aaa5}"/>
      </w:docPartPr>
      <w:docPartBody>
        <w:p>
          <w:r>
            <w:rPr>
              <w:color w:val="808080"/>
            </w:rPr>
            <w:t>选择一项。</w:t>
          </w:r>
        </w:p>
      </w:docPartBody>
    </w:docPart>
    <w:docPart>
      <w:docPartPr>
        <w:name w:val="{fdc54f0d-7099-46b8-b41a-2cc5cd299304}"/>
        <w:style w:val=""/>
        <w:category>
          <w:name w:val="常规"/>
          <w:gallery w:val="placeholder"/>
        </w:category>
        <w:types>
          <w:type w:val="bbPlcHdr"/>
        </w:types>
        <w:behaviors>
          <w:behavior w:val="content"/>
        </w:behaviors>
        <w:description w:val=""/>
        <w:guid w:val="{fdc54f0d-7099-46b8-b41a-2cc5cd299304}"/>
      </w:docPartPr>
      <w:docPartBody>
        <w:p>
          <w:r>
            <w:rPr>
              <w:color w:val="808080"/>
            </w:rPr>
            <w:t>单击此处输入文字。</w:t>
          </w:r>
        </w:p>
      </w:docPartBody>
    </w:docPart>
    <w:docPart>
      <w:docPartPr>
        <w:name w:val="{f5add3f4-e7a5-439f-91df-8ab7d27ffdfa}"/>
        <w:style w:val=""/>
        <w:category>
          <w:name w:val="常规"/>
          <w:gallery w:val="placeholder"/>
        </w:category>
        <w:types>
          <w:type w:val="bbPlcHdr"/>
        </w:types>
        <w:behaviors>
          <w:behavior w:val="content"/>
        </w:behaviors>
        <w:description w:val=""/>
        <w:guid w:val="{f5add3f4-e7a5-439f-91df-8ab7d27ffdfa}"/>
      </w:docPartPr>
      <w:docPartBody>
        <w:p>
          <w:r>
            <w:rPr>
              <w:color w:val="808080"/>
            </w:rPr>
            <w:t>单击此处输入文字。</w:t>
          </w:r>
        </w:p>
      </w:docPartBody>
    </w:docPart>
    <w:docPart>
      <w:docPartPr>
        <w:name w:val="{96035507-7005-4024-b3fc-c67549c368dd}"/>
        <w:style w:val=""/>
        <w:category>
          <w:name w:val="常规"/>
          <w:gallery w:val="placeholder"/>
        </w:category>
        <w:types>
          <w:type w:val="bbPlcHdr"/>
        </w:types>
        <w:behaviors>
          <w:behavior w:val="content"/>
        </w:behaviors>
        <w:description w:val=""/>
        <w:guid w:val="{96035507-7005-4024-b3fc-c67549c368dd}"/>
      </w:docPartPr>
      <w:docPartBody>
        <w:p>
          <w:r>
            <w:rPr>
              <w:color w:val="808080"/>
            </w:rPr>
            <w:t>单击此处输入文字。</w:t>
          </w:r>
        </w:p>
      </w:docPartBody>
    </w:docPart>
    <w:docPart>
      <w:docPartPr>
        <w:name w:val="{c5fdad5b-fade-4010-b1a5-0d63d27650d2}"/>
        <w:style w:val=""/>
        <w:category>
          <w:name w:val="常规"/>
          <w:gallery w:val="placeholder"/>
        </w:category>
        <w:types>
          <w:type w:val="bbPlcHdr"/>
        </w:types>
        <w:behaviors>
          <w:behavior w:val="content"/>
        </w:behaviors>
        <w:description w:val=""/>
        <w:guid w:val="{c5fdad5b-fade-4010-b1a5-0d63d27650d2}"/>
      </w:docPartPr>
      <w:docPartBody>
        <w:p>
          <w:r>
            <w:rPr>
              <w:color w:val="808080"/>
            </w:rPr>
            <w:t>单击此处输入文字。</w:t>
          </w:r>
        </w:p>
      </w:docPartBody>
    </w:docPart>
    <w:docPart>
      <w:docPartPr>
        <w:name w:val="{9572c207-c58b-48f7-8b36-144fa7368f52}"/>
        <w:style w:val=""/>
        <w:category>
          <w:name w:val="常规"/>
          <w:gallery w:val="placeholder"/>
        </w:category>
        <w:types>
          <w:type w:val="bbPlcHdr"/>
        </w:types>
        <w:behaviors>
          <w:behavior w:val="content"/>
        </w:behaviors>
        <w:description w:val=""/>
        <w:guid w:val="{9572c207-c58b-48f7-8b36-144fa7368f52}"/>
      </w:docPartPr>
      <w:docPartBody>
        <w:p>
          <w:r>
            <w:rPr>
              <w:color w:val="808080"/>
            </w:rPr>
            <w:t>选择一项。</w:t>
          </w:r>
        </w:p>
      </w:docPartBody>
    </w:docPart>
    <w:docPart>
      <w:docPartPr>
        <w:name w:val="{a4182f19-fad2-4a27-b174-9c904d2cd9f8}"/>
        <w:style w:val=""/>
        <w:category>
          <w:name w:val="常规"/>
          <w:gallery w:val="placeholder"/>
        </w:category>
        <w:types>
          <w:type w:val="bbPlcHdr"/>
        </w:types>
        <w:behaviors>
          <w:behavior w:val="content"/>
        </w:behaviors>
        <w:description w:val=""/>
        <w:guid w:val="{a4182f19-fad2-4a27-b174-9c904d2cd9f8}"/>
      </w:docPartPr>
      <w:docPartBody>
        <w:p>
          <w:r>
            <w:rPr>
              <w:color w:val="808080"/>
            </w:rPr>
            <w:t>单击此处输入文字。</w:t>
          </w:r>
        </w:p>
      </w:docPartBody>
    </w:docPart>
    <w:docPart>
      <w:docPartPr>
        <w:name w:val="{a6d0454d-e14e-4b28-8461-d9c635aa88cb}"/>
        <w:style w:val=""/>
        <w:category>
          <w:name w:val="常规"/>
          <w:gallery w:val="placeholder"/>
        </w:category>
        <w:types>
          <w:type w:val="bbPlcHdr"/>
        </w:types>
        <w:behaviors>
          <w:behavior w:val="content"/>
        </w:behaviors>
        <w:description w:val=""/>
        <w:guid w:val="{a6d0454d-e14e-4b28-8461-d9c635aa88cb}"/>
      </w:docPartPr>
      <w:docPartBody>
        <w:p>
          <w:r>
            <w:rPr>
              <w:color w:val="808080"/>
            </w:rPr>
            <w:t>选择一项。</w:t>
          </w:r>
        </w:p>
      </w:docPartBody>
    </w:docPart>
    <w:docPart>
      <w:docPartPr>
        <w:name w:val="{ccd17cb3-2f0b-47e5-a762-02ac2aa3634e}"/>
        <w:style w:val=""/>
        <w:category>
          <w:name w:val="常规"/>
          <w:gallery w:val="placeholder"/>
        </w:category>
        <w:types>
          <w:type w:val="bbPlcHdr"/>
        </w:types>
        <w:behaviors>
          <w:behavior w:val="content"/>
        </w:behaviors>
        <w:description w:val=""/>
        <w:guid w:val="{ccd17cb3-2f0b-47e5-a762-02ac2aa3634e}"/>
      </w:docPartPr>
      <w:docPartBody>
        <w:p>
          <w:r>
            <w:rPr>
              <w:color w:val="808080"/>
            </w:rPr>
            <w:t>选择一项。</w:t>
          </w:r>
        </w:p>
      </w:docPartBody>
    </w:docPart>
    <w:docPart>
      <w:docPartPr>
        <w:name w:val="{14aecc86-b4bb-43a9-b7f0-9af54ab3ab91}"/>
        <w:style w:val=""/>
        <w:category>
          <w:name w:val="常规"/>
          <w:gallery w:val="placeholder"/>
        </w:category>
        <w:types>
          <w:type w:val="bbPlcHdr"/>
        </w:types>
        <w:behaviors>
          <w:behavior w:val="content"/>
        </w:behaviors>
        <w:description w:val=""/>
        <w:guid w:val="{14aecc86-b4bb-43a9-b7f0-9af54ab3ab91}"/>
      </w:docPartPr>
      <w:docPartBody>
        <w:p>
          <w:r>
            <w:rPr>
              <w:color w:val="808080"/>
            </w:rPr>
            <w:t>单击此处输入文字。</w:t>
          </w:r>
        </w:p>
      </w:docPartBody>
    </w:docPart>
    <w:docPart>
      <w:docPartPr>
        <w:name w:val="{8a275aca-0d2f-4292-8522-61d9cf455239}"/>
        <w:style w:val=""/>
        <w:category>
          <w:name w:val="常规"/>
          <w:gallery w:val="placeholder"/>
        </w:category>
        <w:types>
          <w:type w:val="bbPlcHdr"/>
        </w:types>
        <w:behaviors>
          <w:behavior w:val="content"/>
        </w:behaviors>
        <w:description w:val=""/>
        <w:guid w:val="{8a275aca-0d2f-4292-8522-61d9cf455239}"/>
      </w:docPartPr>
      <w:docPartBody>
        <w:p>
          <w:r>
            <w:rPr>
              <w:color w:val="808080"/>
            </w:rPr>
            <w:t>单击此处输入文字。</w:t>
          </w:r>
        </w:p>
      </w:docPartBody>
    </w:docPart>
    <w:docPart>
      <w:docPartPr>
        <w:name w:val="{f19144df-ede3-4dd6-aa16-46b298a3b9fd}"/>
        <w:style w:val=""/>
        <w:category>
          <w:name w:val="常规"/>
          <w:gallery w:val="placeholder"/>
        </w:category>
        <w:types>
          <w:type w:val="bbPlcHdr"/>
        </w:types>
        <w:behaviors>
          <w:behavior w:val="content"/>
        </w:behaviors>
        <w:description w:val=""/>
        <w:guid w:val="{f19144df-ede3-4dd6-aa16-46b298a3b9fd}"/>
      </w:docPartPr>
      <w:docPartBody>
        <w:p>
          <w:r>
            <w:rPr>
              <w:color w:val="808080"/>
            </w:rPr>
            <w:t>单击此处输入文字。</w:t>
          </w:r>
        </w:p>
      </w:docPartBody>
    </w:docPart>
    <w:docPart>
      <w:docPartPr>
        <w:name w:val="{e8a5d968-edcc-4ed2-8670-c79fdf263f6c}"/>
        <w:style w:val=""/>
        <w:category>
          <w:name w:val="常规"/>
          <w:gallery w:val="placeholder"/>
        </w:category>
        <w:types>
          <w:type w:val="bbPlcHdr"/>
        </w:types>
        <w:behaviors>
          <w:behavior w:val="content"/>
        </w:behaviors>
        <w:description w:val=""/>
        <w:guid w:val="{e8a5d968-edcc-4ed2-8670-c79fdf263f6c}"/>
      </w:docPartPr>
      <w:docPartBody>
        <w:p>
          <w:r>
            <w:rPr>
              <w:color w:val="808080"/>
            </w:rPr>
            <w:t>单击此处输入文字。</w:t>
          </w:r>
        </w:p>
      </w:docPartBody>
    </w:docPart>
    <w:docPart>
      <w:docPartPr>
        <w:name w:val="{d8f4885c-e7cd-4d8e-ad87-cf1eee9e9867}"/>
        <w:style w:val=""/>
        <w:category>
          <w:name w:val="常规"/>
          <w:gallery w:val="placeholder"/>
        </w:category>
        <w:types>
          <w:type w:val="bbPlcHdr"/>
        </w:types>
        <w:behaviors>
          <w:behavior w:val="content"/>
        </w:behaviors>
        <w:description w:val=""/>
        <w:guid w:val="{d8f4885c-e7cd-4d8e-ad87-cf1eee9e9867}"/>
      </w:docPartPr>
      <w:docPartBody>
        <w:p>
          <w:r>
            <w:rPr>
              <w:color w:val="808080"/>
            </w:rPr>
            <w:t>单击此处输入文字。</w:t>
          </w:r>
        </w:p>
      </w:docPartBody>
    </w:docPart>
    <w:docPart>
      <w:docPartPr>
        <w:name w:val="{07a2a240-0425-405b-bd10-07501fff309c}"/>
        <w:style w:val=""/>
        <w:category>
          <w:name w:val="常规"/>
          <w:gallery w:val="placeholder"/>
        </w:category>
        <w:types>
          <w:type w:val="bbPlcHdr"/>
        </w:types>
        <w:behaviors>
          <w:behavior w:val="content"/>
        </w:behaviors>
        <w:description w:val=""/>
        <w:guid w:val="{07a2a240-0425-405b-bd10-07501fff309c}"/>
      </w:docPartPr>
      <w:docPartBody>
        <w:p>
          <w:r>
            <w:rPr>
              <w:color w:val="808080"/>
            </w:rPr>
            <w:t>单击此处输入文字。</w:t>
          </w:r>
        </w:p>
      </w:docPartBody>
    </w:docPart>
    <w:docPart>
      <w:docPartPr>
        <w:name w:val="{624cb662-56b7-416f-a49f-da59d6228aff}"/>
        <w:style w:val=""/>
        <w:category>
          <w:name w:val="常规"/>
          <w:gallery w:val="placeholder"/>
        </w:category>
        <w:types>
          <w:type w:val="bbPlcHdr"/>
        </w:types>
        <w:behaviors>
          <w:behavior w:val="content"/>
        </w:behaviors>
        <w:description w:val=""/>
        <w:guid w:val="{624cb662-56b7-416f-a49f-da59d6228aff}"/>
      </w:docPartPr>
      <w:docPartBody>
        <w:p>
          <w:r>
            <w:rPr>
              <w:color w:val="808080"/>
            </w:rPr>
            <w:t>单击此处输入文字。</w:t>
          </w:r>
        </w:p>
      </w:docPartBody>
    </w:docPart>
    <w:docPart>
      <w:docPartPr>
        <w:name w:val="{19c6cbcf-b164-45b1-8b8f-de650416e325}"/>
        <w:style w:val=""/>
        <w:category>
          <w:name w:val="常规"/>
          <w:gallery w:val="placeholder"/>
        </w:category>
        <w:types>
          <w:type w:val="bbPlcHdr"/>
        </w:types>
        <w:behaviors>
          <w:behavior w:val="content"/>
        </w:behaviors>
        <w:description w:val=""/>
        <w:guid w:val="{19c6cbcf-b164-45b1-8b8f-de650416e325}"/>
      </w:docPartPr>
      <w:docPartBody>
        <w:p>
          <w:r>
            <w:rPr>
              <w:color w:val="808080"/>
            </w:rPr>
            <w:t>单击此处输入文字。</w:t>
          </w:r>
        </w:p>
      </w:docPartBody>
    </w:docPart>
    <w:docPart>
      <w:docPartPr>
        <w:name w:val="{dd5e0986-750e-408a-9fce-9e2cb9043dd1}"/>
        <w:style w:val=""/>
        <w:category>
          <w:name w:val="常规"/>
          <w:gallery w:val="placeholder"/>
        </w:category>
        <w:types>
          <w:type w:val="bbPlcHdr"/>
        </w:types>
        <w:behaviors>
          <w:behavior w:val="content"/>
        </w:behaviors>
        <w:description w:val=""/>
        <w:guid w:val="{dd5e0986-750e-408a-9fce-9e2cb9043dd1}"/>
      </w:docPartPr>
      <w:docPartBody>
        <w:p>
          <w:r>
            <w:rPr>
              <w:color w:val="808080"/>
            </w:rPr>
            <w:t>单击此处输入文字。</w:t>
          </w:r>
        </w:p>
      </w:docPartBody>
    </w:docPart>
    <w:docPart>
      <w:docPartPr>
        <w:name w:val="{319c3f76-f68e-47b7-96b7-1cc1e11fc12e}"/>
        <w:style w:val=""/>
        <w:category>
          <w:name w:val="常规"/>
          <w:gallery w:val="placeholder"/>
        </w:category>
        <w:types>
          <w:type w:val="bbPlcHdr"/>
        </w:types>
        <w:behaviors>
          <w:behavior w:val="content"/>
        </w:behaviors>
        <w:description w:val=""/>
        <w:guid w:val="{319c3f76-f68e-47b7-96b7-1cc1e11fc12e}"/>
      </w:docPartPr>
      <w:docPartBody>
        <w:p>
          <w:r>
            <w:rPr>
              <w:color w:val="808080"/>
            </w:rPr>
            <w:t>单击此处输入文字。</w:t>
          </w:r>
        </w:p>
      </w:docPartBody>
    </w:docPart>
    <w:docPart>
      <w:docPartPr>
        <w:name w:val="{310026fb-d6c6-43c1-8208-31a9c64627a5}"/>
        <w:style w:val=""/>
        <w:category>
          <w:name w:val="常规"/>
          <w:gallery w:val="placeholder"/>
        </w:category>
        <w:types>
          <w:type w:val="bbPlcHdr"/>
        </w:types>
        <w:behaviors>
          <w:behavior w:val="content"/>
        </w:behaviors>
        <w:description w:val=""/>
        <w:guid w:val="{310026fb-d6c6-43c1-8208-31a9c64627a5}"/>
      </w:docPartPr>
      <w:docPartBody>
        <w:p>
          <w:r>
            <w:rPr>
              <w:color w:val="808080"/>
            </w:rPr>
            <w:t>单击此处输入文字。</w:t>
          </w:r>
        </w:p>
      </w:docPartBody>
    </w:docPart>
    <w:docPart>
      <w:docPartPr>
        <w:name w:val="{a9b4795d-b2ce-4836-8ac6-f1ec625e59d7}"/>
        <w:style w:val=""/>
        <w:category>
          <w:name w:val="常规"/>
          <w:gallery w:val="placeholder"/>
        </w:category>
        <w:types>
          <w:type w:val="bbPlcHdr"/>
        </w:types>
        <w:behaviors>
          <w:behavior w:val="content"/>
        </w:behaviors>
        <w:description w:val=""/>
        <w:guid w:val="{a9b4795d-b2ce-4836-8ac6-f1ec625e59d7}"/>
      </w:docPartPr>
      <w:docPartBody>
        <w:p>
          <w:r>
            <w:rPr>
              <w:color w:val="808080"/>
            </w:rPr>
            <w:t>单击此处输入文字。</w:t>
          </w:r>
        </w:p>
      </w:docPartBody>
    </w:docPart>
    <w:docPart>
      <w:docPartPr>
        <w:name w:val="{4f4953f8-c419-4a68-8fca-f76a21050468}"/>
        <w:style w:val=""/>
        <w:category>
          <w:name w:val="常规"/>
          <w:gallery w:val="placeholder"/>
        </w:category>
        <w:types>
          <w:type w:val="bbPlcHdr"/>
        </w:types>
        <w:behaviors>
          <w:behavior w:val="content"/>
        </w:behaviors>
        <w:description w:val=""/>
        <w:guid w:val="{4f4953f8-c419-4a68-8fca-f76a21050468}"/>
      </w:docPartPr>
      <w:docPartBody>
        <w:p>
          <w:r>
            <w:rPr>
              <w:color w:val="808080"/>
            </w:rPr>
            <w:t>单击此处输入文字。</w:t>
          </w:r>
        </w:p>
      </w:docPartBody>
    </w:docPart>
    <w:docPart>
      <w:docPartPr>
        <w:name w:val="{42d9e6ca-a03e-4f92-9ebb-1590ce05537e}"/>
        <w:style w:val=""/>
        <w:category>
          <w:name w:val="常规"/>
          <w:gallery w:val="placeholder"/>
        </w:category>
        <w:types>
          <w:type w:val="bbPlcHdr"/>
        </w:types>
        <w:behaviors>
          <w:behavior w:val="content"/>
        </w:behaviors>
        <w:description w:val=""/>
        <w:guid w:val="{42d9e6ca-a03e-4f92-9ebb-1590ce05537e}"/>
      </w:docPartPr>
      <w:docPartBody>
        <w:p>
          <w:r>
            <w:rPr>
              <w:color w:val="808080"/>
            </w:rPr>
            <w:t>单击此处输入文字。</w:t>
          </w:r>
        </w:p>
      </w:docPartBody>
    </w:docPart>
    <w:docPart>
      <w:docPartPr>
        <w:name w:val="{9825230b-c654-47da-83c3-a31a734078e3}"/>
        <w:style w:val=""/>
        <w:category>
          <w:name w:val="常规"/>
          <w:gallery w:val="placeholder"/>
        </w:category>
        <w:types>
          <w:type w:val="bbPlcHdr"/>
        </w:types>
        <w:behaviors>
          <w:behavior w:val="content"/>
        </w:behaviors>
        <w:description w:val=""/>
        <w:guid w:val="{9825230b-c654-47da-83c3-a31a734078e3}"/>
      </w:docPartPr>
      <w:docPartBody>
        <w:p>
          <w:r>
            <w:rPr>
              <w:color w:val="808080"/>
            </w:rPr>
            <w:t>单击此处输入文字。</w:t>
          </w:r>
        </w:p>
      </w:docPartBody>
    </w:docPart>
    <w:docPart>
      <w:docPartPr>
        <w:name w:val="{71e5ba41-d618-4e9a-8951-b383c3d58daa}"/>
        <w:style w:val=""/>
        <w:category>
          <w:name w:val="常规"/>
          <w:gallery w:val="placeholder"/>
        </w:category>
        <w:types>
          <w:type w:val="bbPlcHdr"/>
        </w:types>
        <w:behaviors>
          <w:behavior w:val="content"/>
        </w:behaviors>
        <w:description w:val=""/>
        <w:guid w:val="{71e5ba41-d618-4e9a-8951-b383c3d58daa}"/>
      </w:docPartPr>
      <w:docPartBody>
        <w:p>
          <w:r>
            <w:rPr>
              <w:color w:val="808080"/>
            </w:rPr>
            <w:t>单击此处输入文字。</w:t>
          </w:r>
        </w:p>
      </w:docPartBody>
    </w:docPart>
    <w:docPart>
      <w:docPartPr>
        <w:name w:val="{fc074c15-b163-406e-81f0-4969e62cd0b5}"/>
        <w:style w:val=""/>
        <w:category>
          <w:name w:val="常规"/>
          <w:gallery w:val="placeholder"/>
        </w:category>
        <w:types>
          <w:type w:val="bbPlcHdr"/>
        </w:types>
        <w:behaviors>
          <w:behavior w:val="content"/>
        </w:behaviors>
        <w:description w:val=""/>
        <w:guid w:val="{fc074c15-b163-406e-81f0-4969e62cd0b5}"/>
      </w:docPartPr>
      <w:docPartBody>
        <w:p>
          <w:r>
            <w:rPr>
              <w:color w:val="808080"/>
            </w:rPr>
            <w:t>单击此处输入文字。</w:t>
          </w:r>
        </w:p>
      </w:docPartBody>
    </w:docPart>
    <w:docPart>
      <w:docPartPr>
        <w:name w:val="{c6138744-b2cb-40cd-aa8c-f60227d15d94}"/>
        <w:style w:val=""/>
        <w:category>
          <w:name w:val="常规"/>
          <w:gallery w:val="placeholder"/>
        </w:category>
        <w:types>
          <w:type w:val="bbPlcHdr"/>
        </w:types>
        <w:behaviors>
          <w:behavior w:val="content"/>
        </w:behaviors>
        <w:description w:val=""/>
        <w:guid w:val="{c6138744-b2cb-40cd-aa8c-f60227d15d94}"/>
      </w:docPartPr>
      <w:docPartBody>
        <w:p>
          <w:r>
            <w:rPr>
              <w:color w:val="808080"/>
            </w:rPr>
            <w:t>单击此处输入文字。</w:t>
          </w:r>
        </w:p>
      </w:docPartBody>
    </w:docPart>
    <w:docPart>
      <w:docPartPr>
        <w:name w:val="{5d9c2312-9973-467b-9f93-3cbb2421f32a}"/>
        <w:style w:val=""/>
        <w:category>
          <w:name w:val="常规"/>
          <w:gallery w:val="placeholder"/>
        </w:category>
        <w:types>
          <w:type w:val="bbPlcHdr"/>
        </w:types>
        <w:behaviors>
          <w:behavior w:val="content"/>
        </w:behaviors>
        <w:description w:val=""/>
        <w:guid w:val="{5d9c2312-9973-467b-9f93-3cbb2421f32a}"/>
      </w:docPartPr>
      <w:docPartBody>
        <w:p>
          <w:r>
            <w:rPr>
              <w:color w:val="808080"/>
            </w:rPr>
            <w:t>单击此处输入文字。</w:t>
          </w:r>
        </w:p>
      </w:docPartBody>
    </w:docPart>
    <w:docPart>
      <w:docPartPr>
        <w:name w:val="{add06ede-c169-4620-b027-590326a8faa2}"/>
        <w:style w:val=""/>
        <w:category>
          <w:name w:val="常规"/>
          <w:gallery w:val="placeholder"/>
        </w:category>
        <w:types>
          <w:type w:val="bbPlcHdr"/>
        </w:types>
        <w:behaviors>
          <w:behavior w:val="content"/>
        </w:behaviors>
        <w:description w:val=""/>
        <w:guid w:val="{add06ede-c169-4620-b027-590326a8faa2}"/>
      </w:docPartPr>
      <w:docPartBody>
        <w:p>
          <w:r>
            <w:rPr>
              <w:color w:val="808080"/>
            </w:rPr>
            <w:t>单击此处输入文字。</w:t>
          </w:r>
        </w:p>
      </w:docPartBody>
    </w:docPart>
    <w:docPart>
      <w:docPartPr>
        <w:name w:val="{29083ed1-25bf-4531-9c8a-4fced18d69cb}"/>
        <w:style w:val=""/>
        <w:category>
          <w:name w:val="常规"/>
          <w:gallery w:val="placeholder"/>
        </w:category>
        <w:types>
          <w:type w:val="bbPlcHdr"/>
        </w:types>
        <w:behaviors>
          <w:behavior w:val="content"/>
        </w:behaviors>
        <w:description w:val=""/>
        <w:guid w:val="{29083ed1-25bf-4531-9c8a-4fced18d69cb}"/>
      </w:docPartPr>
      <w:docPartBody>
        <w:p>
          <w:r>
            <w:rPr>
              <w:color w:val="808080"/>
            </w:rPr>
            <w:t>单击此处输入日期。</w:t>
          </w:r>
        </w:p>
      </w:docPartBody>
    </w:docPart>
    <w:docPart>
      <w:docPartPr>
        <w:name w:val="{46032828-68b8-4999-ba95-5a0d75391e60}"/>
        <w:style w:val=""/>
        <w:category>
          <w:name w:val="常规"/>
          <w:gallery w:val="placeholder"/>
        </w:category>
        <w:types>
          <w:type w:val="bbPlcHdr"/>
        </w:types>
        <w:behaviors>
          <w:behavior w:val="content"/>
        </w:behaviors>
        <w:description w:val=""/>
        <w:guid w:val="{46032828-68b8-4999-ba95-5a0d75391e60}"/>
      </w:docPartPr>
      <w:docPartBody>
        <w:p>
          <w:r>
            <w:rPr>
              <w:color w:val="808080"/>
            </w:rPr>
            <w:t>单击此处输入日期。</w:t>
          </w:r>
        </w:p>
      </w:docPartBody>
    </w:docPart>
    <w:docPart>
      <w:docPartPr>
        <w:name w:val="{7c38cb13-ad88-421f-9be0-63ccb8d46012}"/>
        <w:style w:val=""/>
        <w:category>
          <w:name w:val="常规"/>
          <w:gallery w:val="placeholder"/>
        </w:category>
        <w:types>
          <w:type w:val="bbPlcHdr"/>
        </w:types>
        <w:behaviors>
          <w:behavior w:val="content"/>
        </w:behaviors>
        <w:description w:val=""/>
        <w:guid w:val="{7c38cb13-ad88-421f-9be0-63ccb8d46012}"/>
      </w:docPartPr>
      <w:docPartBody>
        <w:p>
          <w:r>
            <w:rPr>
              <w:color w:val="808080"/>
            </w:rPr>
            <w:t>单击此处输入日期。</w:t>
          </w:r>
        </w:p>
      </w:docPartBody>
    </w:docPart>
    <w:docPart>
      <w:docPartPr>
        <w:name w:val="{4445710e-52aa-48e4-97bb-09a8a7450d8d}"/>
        <w:style w:val=""/>
        <w:category>
          <w:name w:val="常规"/>
          <w:gallery w:val="placeholder"/>
        </w:category>
        <w:types>
          <w:type w:val="bbPlcHdr"/>
        </w:types>
        <w:behaviors>
          <w:behavior w:val="content"/>
        </w:behaviors>
        <w:description w:val=""/>
        <w:guid w:val="{4445710e-52aa-48e4-97bb-09a8a7450d8d}"/>
      </w:docPartPr>
      <w:docPartBody>
        <w:p>
          <w:r>
            <w:rPr>
              <w:color w:val="808080"/>
            </w:rPr>
            <w:t>单击此处输入日期。</w:t>
          </w:r>
        </w:p>
      </w:docPartBody>
    </w:docPart>
    <w:docPart>
      <w:docPartPr>
        <w:name w:val="{2f5b70c8-8d8a-4956-94da-bd98ea679ca3}"/>
        <w:style w:val=""/>
        <w:category>
          <w:name w:val="常规"/>
          <w:gallery w:val="placeholder"/>
        </w:category>
        <w:types>
          <w:type w:val="bbPlcHdr"/>
        </w:types>
        <w:behaviors>
          <w:behavior w:val="content"/>
        </w:behaviors>
        <w:description w:val=""/>
        <w:guid w:val="{2f5b70c8-8d8a-4956-94da-bd98ea679ca3}"/>
      </w:docPartPr>
      <w:docPartBody>
        <w:p>
          <w:r>
            <w:rPr>
              <w:color w:val="808080"/>
            </w:rPr>
            <w:t>单击此处输入文字。</w:t>
          </w:r>
        </w:p>
      </w:docPartBody>
    </w:docPart>
    <w:docPart>
      <w:docPartPr>
        <w:name w:val="{074e5d73-e255-42f8-9712-b425856393a8}"/>
        <w:style w:val=""/>
        <w:category>
          <w:name w:val="常规"/>
          <w:gallery w:val="placeholder"/>
        </w:category>
        <w:types>
          <w:type w:val="bbPlcHdr"/>
        </w:types>
        <w:behaviors>
          <w:behavior w:val="content"/>
        </w:behaviors>
        <w:description w:val=""/>
        <w:guid w:val="{074e5d73-e255-42f8-9712-b425856393a8}"/>
      </w:docPartPr>
      <w:docPartBody>
        <w:p>
          <w:r>
            <w:rPr>
              <w:color w:val="808080"/>
            </w:rPr>
            <w:t>单击此处输入文字。</w:t>
          </w:r>
        </w:p>
      </w:docPartBody>
    </w:docPart>
    <w:docPart>
      <w:docPartPr>
        <w:name w:val="{114b26b4-d8e4-4ee9-bc56-bb35ea01ed71}"/>
        <w:style w:val=""/>
        <w:category>
          <w:name w:val="常规"/>
          <w:gallery w:val="placeholder"/>
        </w:category>
        <w:types>
          <w:type w:val="bbPlcHdr"/>
        </w:types>
        <w:behaviors>
          <w:behavior w:val="content"/>
        </w:behaviors>
        <w:description w:val=""/>
        <w:guid w:val="{114b26b4-d8e4-4ee9-bc56-bb35ea01ed71}"/>
      </w:docPartPr>
      <w:docPartBody>
        <w:p>
          <w:r>
            <w:rPr>
              <w:color w:val="808080"/>
            </w:rPr>
            <w:t>单击此处输入文字。</w:t>
          </w:r>
        </w:p>
      </w:docPartBody>
    </w:docPart>
    <w:docPart>
      <w:docPartPr>
        <w:name w:val="{481369b2-b810-4180-a26d-19cfc52c1003}"/>
        <w:style w:val=""/>
        <w:category>
          <w:name w:val="常规"/>
          <w:gallery w:val="placeholder"/>
        </w:category>
        <w:types>
          <w:type w:val="bbPlcHdr"/>
        </w:types>
        <w:behaviors>
          <w:behavior w:val="content"/>
        </w:behaviors>
        <w:description w:val=""/>
        <w:guid w:val="{481369b2-b810-4180-a26d-19cfc52c1003}"/>
      </w:docPartPr>
      <w:docPartBody>
        <w:p>
          <w:r>
            <w:rPr>
              <w:color w:val="808080"/>
            </w:rPr>
            <w:t>单击此处输入文字。</w:t>
          </w:r>
        </w:p>
      </w:docPartBody>
    </w:docPart>
    <w:docPart>
      <w:docPartPr>
        <w:name w:val="{6902bf61-91d3-4563-9261-04e1e5e6e306}"/>
        <w:style w:val=""/>
        <w:category>
          <w:name w:val="常规"/>
          <w:gallery w:val="placeholder"/>
        </w:category>
        <w:types>
          <w:type w:val="bbPlcHdr"/>
        </w:types>
        <w:behaviors>
          <w:behavior w:val="content"/>
        </w:behaviors>
        <w:description w:val=""/>
        <w:guid w:val="{6902bf61-91d3-4563-9261-04e1e5e6e306}"/>
      </w:docPartPr>
      <w:docPartBody>
        <w:p>
          <w:r>
            <w:rPr>
              <w:color w:val="808080"/>
            </w:rPr>
            <w:t>单击此处输入文字。</w:t>
          </w:r>
        </w:p>
      </w:docPartBody>
    </w:docPart>
    <w:docPart>
      <w:docPartPr>
        <w:name w:val="{25a048b0-d62f-454b-b396-15c8be18c513}"/>
        <w:style w:val=""/>
        <w:category>
          <w:name w:val="常规"/>
          <w:gallery w:val="placeholder"/>
        </w:category>
        <w:types>
          <w:type w:val="bbPlcHdr"/>
        </w:types>
        <w:behaviors>
          <w:behavior w:val="content"/>
        </w:behaviors>
        <w:description w:val=""/>
        <w:guid w:val="{25a048b0-d62f-454b-b396-15c8be18c513}"/>
      </w:docPartPr>
      <w:docPartBody>
        <w:p>
          <w:r>
            <w:rPr>
              <w:color w:val="808080"/>
            </w:rPr>
            <w:t>单击此处输入文字。</w:t>
          </w:r>
        </w:p>
      </w:docPartBody>
    </w:docPart>
    <w:docPart>
      <w:docPartPr>
        <w:name w:val="{75430a74-3d48-4fce-a6f0-79881559569d}"/>
        <w:style w:val=""/>
        <w:category>
          <w:name w:val="常规"/>
          <w:gallery w:val="placeholder"/>
        </w:category>
        <w:types>
          <w:type w:val="bbPlcHdr"/>
        </w:types>
        <w:behaviors>
          <w:behavior w:val="content"/>
        </w:behaviors>
        <w:description w:val=""/>
        <w:guid w:val="{75430a74-3d48-4fce-a6f0-79881559569d}"/>
      </w:docPartPr>
      <w:docPartBody>
        <w:p>
          <w:r>
            <w:rPr>
              <w:color w:val="808080"/>
            </w:rPr>
            <w:t>单击此处输入文字。</w:t>
          </w:r>
        </w:p>
      </w:docPartBody>
    </w:docPart>
    <w:docPart>
      <w:docPartPr>
        <w:name w:val="{346e707c-0803-4aca-9650-f0f14e26b27c}"/>
        <w:style w:val=""/>
        <w:category>
          <w:name w:val="常规"/>
          <w:gallery w:val="placeholder"/>
        </w:category>
        <w:types>
          <w:type w:val="bbPlcHdr"/>
        </w:types>
        <w:behaviors>
          <w:behavior w:val="content"/>
        </w:behaviors>
        <w:description w:val=""/>
        <w:guid w:val="{346e707c-0803-4aca-9650-f0f14e26b27c}"/>
      </w:docPartPr>
      <w:docPartBody>
        <w:p>
          <w:r>
            <w:rPr>
              <w:color w:val="808080"/>
            </w:rPr>
            <w:t>单击此处输入文字。</w:t>
          </w:r>
        </w:p>
      </w:docPartBody>
    </w:docPart>
    <w:docPart>
      <w:docPartPr>
        <w:name w:val="{b7ca1502-cbfa-4f0a-9d7d-9e34f31f747f}"/>
        <w:style w:val=""/>
        <w:category>
          <w:name w:val="常规"/>
          <w:gallery w:val="placeholder"/>
        </w:category>
        <w:types>
          <w:type w:val="bbPlcHdr"/>
        </w:types>
        <w:behaviors>
          <w:behavior w:val="content"/>
        </w:behaviors>
        <w:description w:val=""/>
        <w:guid w:val="{b7ca1502-cbfa-4f0a-9d7d-9e34f31f747f}"/>
      </w:docPartPr>
      <w:docPartBody>
        <w:p>
          <w:r>
            <w:rPr>
              <w:color w:val="808080"/>
            </w:rPr>
            <w:t>单击此处输入文字。</w:t>
          </w:r>
        </w:p>
      </w:docPartBody>
    </w:docPart>
    <w:docPart>
      <w:docPartPr>
        <w:name w:val="{63decb2f-b011-443f-aaf0-5332125d17d8}"/>
        <w:style w:val=""/>
        <w:category>
          <w:name w:val="常规"/>
          <w:gallery w:val="placeholder"/>
        </w:category>
        <w:types>
          <w:type w:val="bbPlcHdr"/>
        </w:types>
        <w:behaviors>
          <w:behavior w:val="content"/>
        </w:behaviors>
        <w:description w:val=""/>
        <w:guid w:val="{63decb2f-b011-443f-aaf0-5332125d17d8}"/>
      </w:docPartPr>
      <w:docPartBody>
        <w:p>
          <w:r>
            <w:rPr>
              <w:color w:val="808080"/>
            </w:rPr>
            <w:t>单击此处输入文字。</w:t>
          </w:r>
        </w:p>
      </w:docPartBody>
    </w:docPart>
    <w:docPart>
      <w:docPartPr>
        <w:name w:val="{2e79429d-5dfc-4943-a5c3-838836899ad6}"/>
        <w:style w:val=""/>
        <w:category>
          <w:name w:val="常规"/>
          <w:gallery w:val="placeholder"/>
        </w:category>
        <w:types>
          <w:type w:val="bbPlcHdr"/>
        </w:types>
        <w:behaviors>
          <w:behavior w:val="content"/>
        </w:behaviors>
        <w:description w:val=""/>
        <w:guid w:val="{2e79429d-5dfc-4943-a5c3-838836899ad6}"/>
      </w:docPartPr>
      <w:docPartBody>
        <w:p>
          <w:r>
            <w:rPr>
              <w:color w:val="808080"/>
            </w:rPr>
            <w:t>选择一项。</w:t>
          </w:r>
        </w:p>
      </w:docPartBody>
    </w:docPart>
    <w:docPart>
      <w:docPartPr>
        <w:name w:val="{f946d652-13c9-4450-a876-22db12ba1608}"/>
        <w:style w:val=""/>
        <w:category>
          <w:name w:val="常规"/>
          <w:gallery w:val="placeholder"/>
        </w:category>
        <w:types>
          <w:type w:val="bbPlcHdr"/>
        </w:types>
        <w:behaviors>
          <w:behavior w:val="content"/>
        </w:behaviors>
        <w:description w:val=""/>
        <w:guid w:val="{f946d652-13c9-4450-a876-22db12ba1608}"/>
      </w:docPartPr>
      <w:docPartBody>
        <w:p>
          <w:r>
            <w:rPr>
              <w:color w:val="808080"/>
            </w:rPr>
            <w:t>选择一项。</w:t>
          </w:r>
        </w:p>
      </w:docPartBody>
    </w:docPart>
    <w:docPart>
      <w:docPartPr>
        <w:name w:val="{92e18374-1ac0-435f-a3ed-39ed7577f59b}"/>
        <w:style w:val=""/>
        <w:category>
          <w:name w:val="常规"/>
          <w:gallery w:val="placeholder"/>
        </w:category>
        <w:types>
          <w:type w:val="bbPlcHdr"/>
        </w:types>
        <w:behaviors>
          <w:behavior w:val="content"/>
        </w:behaviors>
        <w:description w:val=""/>
        <w:guid w:val="{92e18374-1ac0-435f-a3ed-39ed7577f59b}"/>
      </w:docPartPr>
      <w:docPartBody>
        <w:p>
          <w:r>
            <w:rPr>
              <w:color w:val="808080"/>
            </w:rPr>
            <w:t>选择一项。</w:t>
          </w:r>
        </w:p>
      </w:docPartBody>
    </w:docPart>
    <w:docPart>
      <w:docPartPr>
        <w:name w:val="{1647e4ee-04ba-4f72-a227-2781c8551042}"/>
        <w:style w:val=""/>
        <w:category>
          <w:name w:val="常规"/>
          <w:gallery w:val="placeholder"/>
        </w:category>
        <w:types>
          <w:type w:val="bbPlcHdr"/>
        </w:types>
        <w:behaviors>
          <w:behavior w:val="content"/>
        </w:behaviors>
        <w:description w:val=""/>
        <w:guid w:val="{1647e4ee-04ba-4f72-a227-2781c8551042}"/>
      </w:docPartPr>
      <w:docPartBody>
        <w:p>
          <w:r>
            <w:rPr>
              <w:color w:val="808080"/>
            </w:rPr>
            <w:t>单击此处输入文字。</w:t>
          </w:r>
        </w:p>
      </w:docPartBody>
    </w:docPart>
    <w:docPart>
      <w:docPartPr>
        <w:name w:val="{edc5ebb3-ffa4-4a96-b20d-9723b394b0ef}"/>
        <w:style w:val=""/>
        <w:category>
          <w:name w:val="常规"/>
          <w:gallery w:val="placeholder"/>
        </w:category>
        <w:types>
          <w:type w:val="bbPlcHdr"/>
        </w:types>
        <w:behaviors>
          <w:behavior w:val="content"/>
        </w:behaviors>
        <w:description w:val=""/>
        <w:guid w:val="{edc5ebb3-ffa4-4a96-b20d-9723b394b0ef}"/>
      </w:docPartPr>
      <w:docPartBody>
        <w:p>
          <w:r>
            <w:rPr>
              <w:color w:val="808080"/>
            </w:rPr>
            <w:t>单击此处输入文字。</w:t>
          </w:r>
        </w:p>
      </w:docPartBody>
    </w:docPart>
    <w:docPart>
      <w:docPartPr>
        <w:name w:val="{3e27d089-031b-49a3-b45a-34f1937fe38d}"/>
        <w:style w:val=""/>
        <w:category>
          <w:name w:val="常规"/>
          <w:gallery w:val="placeholder"/>
        </w:category>
        <w:types>
          <w:type w:val="bbPlcHdr"/>
        </w:types>
        <w:behaviors>
          <w:behavior w:val="content"/>
        </w:behaviors>
        <w:description w:val=""/>
        <w:guid w:val="{3e27d089-031b-49a3-b45a-34f1937fe38d}"/>
      </w:docPartPr>
      <w:docPartBody>
        <w:p>
          <w:r>
            <w:rPr>
              <w:color w:val="808080"/>
            </w:rPr>
            <w:t>单击此处输入文字。</w:t>
          </w:r>
        </w:p>
      </w:docPartBody>
    </w:docPart>
    <w:docPart>
      <w:docPartPr>
        <w:name w:val="{a6d7a131-26ba-4e61-9f9f-e1b05d8f5e0a}"/>
        <w:style w:val=""/>
        <w:category>
          <w:name w:val="常规"/>
          <w:gallery w:val="placeholder"/>
        </w:category>
        <w:types>
          <w:type w:val="bbPlcHdr"/>
        </w:types>
        <w:behaviors>
          <w:behavior w:val="content"/>
        </w:behaviors>
        <w:description w:val=""/>
        <w:guid w:val="{a6d7a131-26ba-4e61-9f9f-e1b05d8f5e0a}"/>
      </w:docPartPr>
      <w:docPartBody>
        <w:p>
          <w:r>
            <w:rPr>
              <w:color w:val="808080"/>
            </w:rPr>
            <w:t>单击此处输入文字。</w:t>
          </w:r>
        </w:p>
      </w:docPartBody>
    </w:docPart>
    <w:docPart>
      <w:docPartPr>
        <w:name w:val="{c02f97fb-b32b-4875-a583-994e228bc4cb}"/>
        <w:style w:val=""/>
        <w:category>
          <w:name w:val="常规"/>
          <w:gallery w:val="placeholder"/>
        </w:category>
        <w:types>
          <w:type w:val="bbPlcHdr"/>
        </w:types>
        <w:behaviors>
          <w:behavior w:val="content"/>
        </w:behaviors>
        <w:description w:val=""/>
        <w:guid w:val="{c02f97fb-b32b-4875-a583-994e228bc4cb}"/>
      </w:docPartPr>
      <w:docPartBody>
        <w:p>
          <w:r>
            <w:rPr>
              <w:color w:val="808080"/>
            </w:rPr>
            <w:t>单击此处输入文字。</w:t>
          </w:r>
        </w:p>
      </w:docPartBody>
    </w:docPart>
    <w:docPart>
      <w:docPartPr>
        <w:name w:val="{27f72ece-b578-4754-a3c1-613e30efd1e9}"/>
        <w:style w:val=""/>
        <w:category>
          <w:name w:val="常规"/>
          <w:gallery w:val="placeholder"/>
        </w:category>
        <w:types>
          <w:type w:val="bbPlcHdr"/>
        </w:types>
        <w:behaviors>
          <w:behavior w:val="content"/>
        </w:behaviors>
        <w:description w:val=""/>
        <w:guid w:val="{27f72ece-b578-4754-a3c1-613e30efd1e9}"/>
      </w:docPartPr>
      <w:docPartBody>
        <w:p>
          <w:r>
            <w:rPr>
              <w:color w:val="808080"/>
            </w:rPr>
            <w:t>单击此处输入文字。</w:t>
          </w:r>
        </w:p>
      </w:docPartBody>
    </w:docPart>
    <w:docPart>
      <w:docPartPr>
        <w:name w:val="{16318b62-39f8-4787-a6b0-cf5acdb381af}"/>
        <w:style w:val=""/>
        <w:category>
          <w:name w:val="常规"/>
          <w:gallery w:val="placeholder"/>
        </w:category>
        <w:types>
          <w:type w:val="bbPlcHdr"/>
        </w:types>
        <w:behaviors>
          <w:behavior w:val="content"/>
        </w:behaviors>
        <w:description w:val=""/>
        <w:guid w:val="{16318b62-39f8-4787-a6b0-cf5acdb381af}"/>
      </w:docPartPr>
      <w:docPartBody>
        <w:p>
          <w:r>
            <w:rPr>
              <w:color w:val="808080"/>
            </w:rPr>
            <w:t>单击此处输入文字。</w:t>
          </w:r>
        </w:p>
      </w:docPartBody>
    </w:docPart>
    <w:docPart>
      <w:docPartPr>
        <w:name w:val="{ff9fe175-1aa4-4606-9af6-ae24fec97f3c}"/>
        <w:style w:val=""/>
        <w:category>
          <w:name w:val="常规"/>
          <w:gallery w:val="placeholder"/>
        </w:category>
        <w:types>
          <w:type w:val="bbPlcHdr"/>
        </w:types>
        <w:behaviors>
          <w:behavior w:val="content"/>
        </w:behaviors>
        <w:description w:val=""/>
        <w:guid w:val="{ff9fe175-1aa4-4606-9af6-ae24fec97f3c}"/>
      </w:docPartPr>
      <w:docPartBody>
        <w:p>
          <w:r>
            <w:rPr>
              <w:color w:val="808080"/>
            </w:rPr>
            <w:t>单击此处输入文字。</w:t>
          </w:r>
        </w:p>
      </w:docPartBody>
    </w:docPart>
    <w:docPart>
      <w:docPartPr>
        <w:name w:val="{726d502b-a756-44e2-ab3b-2352a396e648}"/>
        <w:style w:val=""/>
        <w:category>
          <w:name w:val="常规"/>
          <w:gallery w:val="placeholder"/>
        </w:category>
        <w:types>
          <w:type w:val="bbPlcHdr"/>
        </w:types>
        <w:behaviors>
          <w:behavior w:val="content"/>
        </w:behaviors>
        <w:description w:val=""/>
        <w:guid w:val="{726d502b-a756-44e2-ab3b-2352a396e648}"/>
      </w:docPartPr>
      <w:docPartBody>
        <w:p>
          <w:r>
            <w:rPr>
              <w:color w:val="808080"/>
            </w:rPr>
            <w:t>单击此处输入文字。</w:t>
          </w:r>
        </w:p>
      </w:docPartBody>
    </w:docPart>
    <w:docPart>
      <w:docPartPr>
        <w:name w:val="{cd084782-01f1-4b24-92c7-68b213d08e00}"/>
        <w:style w:val=""/>
        <w:category>
          <w:name w:val="常规"/>
          <w:gallery w:val="placeholder"/>
        </w:category>
        <w:types>
          <w:type w:val="bbPlcHdr"/>
        </w:types>
        <w:behaviors>
          <w:behavior w:val="content"/>
        </w:behaviors>
        <w:description w:val=""/>
        <w:guid w:val="{cd084782-01f1-4b24-92c7-68b213d08e00}"/>
      </w:docPartPr>
      <w:docPartBody>
        <w:p>
          <w:r>
            <w:rPr>
              <w:color w:val="808080"/>
            </w:rPr>
            <w:t>单击此处输入文字。</w:t>
          </w:r>
        </w:p>
      </w:docPartBody>
    </w:docPart>
    <w:docPart>
      <w:docPartPr>
        <w:name w:val="{694d98dc-9907-46cd-82df-6a0a42c044fa}"/>
        <w:style w:val=""/>
        <w:category>
          <w:name w:val="常规"/>
          <w:gallery w:val="placeholder"/>
        </w:category>
        <w:types>
          <w:type w:val="bbPlcHdr"/>
        </w:types>
        <w:behaviors>
          <w:behavior w:val="content"/>
        </w:behaviors>
        <w:description w:val=""/>
        <w:guid w:val="{694d98dc-9907-46cd-82df-6a0a42c044fa}"/>
      </w:docPartPr>
      <w:docPartBody>
        <w:p>
          <w:r>
            <w:rPr>
              <w:color w:val="808080"/>
            </w:rPr>
            <w:t>单击此处输入文字。</w:t>
          </w:r>
        </w:p>
      </w:docPartBody>
    </w:docPart>
    <w:docPart>
      <w:docPartPr>
        <w:name w:val="{e60d9d5b-6a5f-4790-bf67-9055ec0ba909}"/>
        <w:style w:val=""/>
        <w:category>
          <w:name w:val="常规"/>
          <w:gallery w:val="placeholder"/>
        </w:category>
        <w:types>
          <w:type w:val="bbPlcHdr"/>
        </w:types>
        <w:behaviors>
          <w:behavior w:val="content"/>
        </w:behaviors>
        <w:description w:val=""/>
        <w:guid w:val="{e60d9d5b-6a5f-4790-bf67-9055ec0ba909}"/>
      </w:docPartPr>
      <w:docPartBody>
        <w:p>
          <w:r>
            <w:rPr>
              <w:color w:val="808080"/>
            </w:rPr>
            <w:t>单击此处输入文字。</w:t>
          </w:r>
        </w:p>
      </w:docPartBody>
    </w:docPart>
    <w:docPart>
      <w:docPartPr>
        <w:name w:val="{d77a8d49-4df4-4404-878b-8152727cd2c7}"/>
        <w:style w:val=""/>
        <w:category>
          <w:name w:val="常规"/>
          <w:gallery w:val="placeholder"/>
        </w:category>
        <w:types>
          <w:type w:val="bbPlcHdr"/>
        </w:types>
        <w:behaviors>
          <w:behavior w:val="content"/>
        </w:behaviors>
        <w:description w:val=""/>
        <w:guid w:val="{d77a8d49-4df4-4404-878b-8152727cd2c7}"/>
      </w:docPartPr>
      <w:docPartBody>
        <w:p>
          <w:r>
            <w:rPr>
              <w:color w:val="808080"/>
            </w:rPr>
            <w:t>单击此处输入文字。</w:t>
          </w:r>
        </w:p>
      </w:docPartBody>
    </w:docPart>
    <w:docPart>
      <w:docPartPr>
        <w:name w:val="{03057db9-c1dc-44d6-89a3-b2aef9055d28}"/>
        <w:style w:val=""/>
        <w:category>
          <w:name w:val="常规"/>
          <w:gallery w:val="placeholder"/>
        </w:category>
        <w:types>
          <w:type w:val="bbPlcHdr"/>
        </w:types>
        <w:behaviors>
          <w:behavior w:val="content"/>
        </w:behaviors>
        <w:description w:val=""/>
        <w:guid w:val="{03057db9-c1dc-44d6-89a3-b2aef9055d28}"/>
      </w:docPartPr>
      <w:docPartBody>
        <w:p>
          <w:r>
            <w:rPr>
              <w:color w:val="808080"/>
            </w:rPr>
            <w:t>单击此处输入文字。</w:t>
          </w:r>
        </w:p>
      </w:docPartBody>
    </w:docPart>
    <w:docPart>
      <w:docPartPr>
        <w:name w:val="{a507bfc7-8a20-466a-a792-bb3a147af60c}"/>
        <w:style w:val=""/>
        <w:category>
          <w:name w:val="常规"/>
          <w:gallery w:val="placeholder"/>
        </w:category>
        <w:types>
          <w:type w:val="bbPlcHdr"/>
        </w:types>
        <w:behaviors>
          <w:behavior w:val="content"/>
        </w:behaviors>
        <w:description w:val=""/>
        <w:guid w:val="{a507bfc7-8a20-466a-a792-bb3a147af60c}"/>
      </w:docPartPr>
      <w:docPartBody>
        <w:p>
          <w:r>
            <w:rPr>
              <w:color w:val="808080"/>
            </w:rPr>
            <w:t>单击此处输入文字。</w:t>
          </w:r>
        </w:p>
      </w:docPartBody>
    </w:docPart>
    <w:docPart>
      <w:docPartPr>
        <w:name w:val="{fa115497-cf6b-46ac-ad05-6245953f9b08}"/>
        <w:style w:val=""/>
        <w:category>
          <w:name w:val="常规"/>
          <w:gallery w:val="placeholder"/>
        </w:category>
        <w:types>
          <w:type w:val="bbPlcHdr"/>
        </w:types>
        <w:behaviors>
          <w:behavior w:val="content"/>
        </w:behaviors>
        <w:description w:val=""/>
        <w:guid w:val="{fa115497-cf6b-46ac-ad05-6245953f9b08}"/>
      </w:docPartPr>
      <w:docPartBody>
        <w:p>
          <w:r>
            <w:rPr>
              <w:color w:val="808080"/>
            </w:rPr>
            <w:t>单击此处输入文字。</w:t>
          </w:r>
        </w:p>
      </w:docPartBody>
    </w:docPart>
    <w:docPart>
      <w:docPartPr>
        <w:name w:val="{9388d007-7e15-4b72-8f7c-e27819b41c07}"/>
        <w:style w:val=""/>
        <w:category>
          <w:name w:val="常规"/>
          <w:gallery w:val="placeholder"/>
        </w:category>
        <w:types>
          <w:type w:val="bbPlcHdr"/>
        </w:types>
        <w:behaviors>
          <w:behavior w:val="content"/>
        </w:behaviors>
        <w:description w:val=""/>
        <w:guid w:val="{9388d007-7e15-4b72-8f7c-e27819b41c07}"/>
      </w:docPartPr>
      <w:docPartBody>
        <w:p>
          <w:r>
            <w:rPr>
              <w:color w:val="808080"/>
            </w:rPr>
            <w:t>单击此处输入文字。</w:t>
          </w:r>
        </w:p>
      </w:docPartBody>
    </w:docPart>
    <w:docPart>
      <w:docPartPr>
        <w:name w:val="{e2c16739-dacc-4bc8-99af-2e1233c66eaf}"/>
        <w:style w:val=""/>
        <w:category>
          <w:name w:val="常规"/>
          <w:gallery w:val="placeholder"/>
        </w:category>
        <w:types>
          <w:type w:val="bbPlcHdr"/>
        </w:types>
        <w:behaviors>
          <w:behavior w:val="content"/>
        </w:behaviors>
        <w:description w:val=""/>
        <w:guid w:val="{e2c16739-dacc-4bc8-99af-2e1233c66eaf}"/>
      </w:docPartPr>
      <w:docPartBody>
        <w:p>
          <w:r>
            <w:rPr>
              <w:color w:val="808080"/>
            </w:rPr>
            <w:t>单击此处输入文字。</w:t>
          </w:r>
        </w:p>
      </w:docPartBody>
    </w:docPart>
    <w:docPart>
      <w:docPartPr>
        <w:name w:val="{f4877795-5d01-48cc-8c5b-5843cb44f0e6}"/>
        <w:style w:val=""/>
        <w:category>
          <w:name w:val="常规"/>
          <w:gallery w:val="placeholder"/>
        </w:category>
        <w:types>
          <w:type w:val="bbPlcHdr"/>
        </w:types>
        <w:behaviors>
          <w:behavior w:val="content"/>
        </w:behaviors>
        <w:description w:val=""/>
        <w:guid w:val="{f4877795-5d01-48cc-8c5b-5843cb44f0e6}"/>
      </w:docPartPr>
      <w:docPartBody>
        <w:p>
          <w:r>
            <w:rPr>
              <w:color w:val="808080"/>
            </w:rPr>
            <w:t>单击此处输入文字。</w:t>
          </w:r>
        </w:p>
      </w:docPartBody>
    </w:docPart>
    <w:docPart>
      <w:docPartPr>
        <w:name w:val="{48c2178a-05c8-4c6d-a4f6-bd0a9b30ee63}"/>
        <w:style w:val=""/>
        <w:category>
          <w:name w:val="常规"/>
          <w:gallery w:val="placeholder"/>
        </w:category>
        <w:types>
          <w:type w:val="bbPlcHdr"/>
        </w:types>
        <w:behaviors>
          <w:behavior w:val="content"/>
        </w:behaviors>
        <w:description w:val=""/>
        <w:guid w:val="{48c2178a-05c8-4c6d-a4f6-bd0a9b30ee63}"/>
      </w:docPartPr>
      <w:docPartBody>
        <w:p>
          <w:r>
            <w:rPr>
              <w:color w:val="808080"/>
            </w:rPr>
            <w:t>单击此处输入文字。</w:t>
          </w:r>
        </w:p>
      </w:docPartBody>
    </w:docPart>
    <w:docPart>
      <w:docPartPr>
        <w:name w:val="{c9bddf2a-ad8a-46ef-8092-587108bd9a7d}"/>
        <w:style w:val=""/>
        <w:category>
          <w:name w:val="常规"/>
          <w:gallery w:val="placeholder"/>
        </w:category>
        <w:types>
          <w:type w:val="bbPlcHdr"/>
        </w:types>
        <w:behaviors>
          <w:behavior w:val="content"/>
        </w:behaviors>
        <w:description w:val=""/>
        <w:guid w:val="{c9bddf2a-ad8a-46ef-8092-587108bd9a7d}"/>
      </w:docPartPr>
      <w:docPartBody>
        <w:p>
          <w:r>
            <w:rPr>
              <w:color w:val="808080"/>
            </w:rPr>
            <w:t>单击此处输入文字。</w:t>
          </w:r>
        </w:p>
      </w:docPartBody>
    </w:docPart>
    <w:docPart>
      <w:docPartPr>
        <w:name w:val="{955858bd-3c17-4bd4-a334-0c4bb3d2ed55}"/>
        <w:style w:val=""/>
        <w:category>
          <w:name w:val="常规"/>
          <w:gallery w:val="placeholder"/>
        </w:category>
        <w:types>
          <w:type w:val="bbPlcHdr"/>
        </w:types>
        <w:behaviors>
          <w:behavior w:val="content"/>
        </w:behaviors>
        <w:description w:val=""/>
        <w:guid w:val="{955858bd-3c17-4bd4-a334-0c4bb3d2ed55}"/>
      </w:docPartPr>
      <w:docPartBody>
        <w:p>
          <w:r>
            <w:rPr>
              <w:color w:val="808080"/>
            </w:rPr>
            <w:t>单击此处输入文字。</w:t>
          </w:r>
        </w:p>
      </w:docPartBody>
    </w:docPart>
    <w:docPart>
      <w:docPartPr>
        <w:name w:val="{1955696b-5c05-4e11-a171-e34b6e2fbb2b}"/>
        <w:style w:val=""/>
        <w:category>
          <w:name w:val="常规"/>
          <w:gallery w:val="placeholder"/>
        </w:category>
        <w:types>
          <w:type w:val="bbPlcHdr"/>
        </w:types>
        <w:behaviors>
          <w:behavior w:val="content"/>
        </w:behaviors>
        <w:description w:val=""/>
        <w:guid w:val="{1955696b-5c05-4e11-a171-e34b6e2fbb2b}"/>
      </w:docPartPr>
      <w:docPartBody>
        <w:p>
          <w:r>
            <w:rPr>
              <w:color w:val="808080"/>
            </w:rPr>
            <w:t>单击此处输入文字。</w:t>
          </w:r>
        </w:p>
      </w:docPartBody>
    </w:docPart>
    <w:docPart>
      <w:docPartPr>
        <w:name w:val="{c161b472-7ea9-4eb6-bcc4-7f8701a6a094}"/>
        <w:style w:val=""/>
        <w:category>
          <w:name w:val="常规"/>
          <w:gallery w:val="placeholder"/>
        </w:category>
        <w:types>
          <w:type w:val="bbPlcHdr"/>
        </w:types>
        <w:behaviors>
          <w:behavior w:val="content"/>
        </w:behaviors>
        <w:description w:val=""/>
        <w:guid w:val="{c161b472-7ea9-4eb6-bcc4-7f8701a6a094}"/>
      </w:docPartPr>
      <w:docPartBody>
        <w:p>
          <w:r>
            <w:rPr>
              <w:color w:val="808080"/>
            </w:rPr>
            <w:t>单击此处输入文字。</w:t>
          </w:r>
        </w:p>
      </w:docPartBody>
    </w:docPart>
    <w:docPart>
      <w:docPartPr>
        <w:name w:val="{0eb47bfc-7482-486c-92a6-f4f0dd5b660e}"/>
        <w:style w:val=""/>
        <w:category>
          <w:name w:val="常规"/>
          <w:gallery w:val="placeholder"/>
        </w:category>
        <w:types>
          <w:type w:val="bbPlcHdr"/>
        </w:types>
        <w:behaviors>
          <w:behavior w:val="content"/>
        </w:behaviors>
        <w:description w:val=""/>
        <w:guid w:val="{0eb47bfc-7482-486c-92a6-f4f0dd5b660e}"/>
      </w:docPartPr>
      <w:docPartBody>
        <w:p>
          <w:r>
            <w:rPr>
              <w:color w:val="808080"/>
            </w:rPr>
            <w:t>单击此处输入文字。</w:t>
          </w:r>
        </w:p>
      </w:docPartBody>
    </w:docPart>
    <w:docPart>
      <w:docPartPr>
        <w:name w:val="{e9972647-f900-4c7f-81a7-f44277397bf8}"/>
        <w:style w:val=""/>
        <w:category>
          <w:name w:val="常规"/>
          <w:gallery w:val="placeholder"/>
        </w:category>
        <w:types>
          <w:type w:val="bbPlcHdr"/>
        </w:types>
        <w:behaviors>
          <w:behavior w:val="content"/>
        </w:behaviors>
        <w:description w:val=""/>
        <w:guid w:val="{e9972647-f900-4c7f-81a7-f44277397bf8}"/>
      </w:docPartPr>
      <w:docPartBody>
        <w:p>
          <w:r>
            <w:rPr>
              <w:color w:val="808080"/>
            </w:rPr>
            <w:t>单击此处输入文字。</w:t>
          </w:r>
        </w:p>
      </w:docPartBody>
    </w:docPart>
    <w:docPart>
      <w:docPartPr>
        <w:name w:val="{aef853ca-9127-4d8d-9d0e-df37992e52b1}"/>
        <w:style w:val=""/>
        <w:category>
          <w:name w:val="常规"/>
          <w:gallery w:val="placeholder"/>
        </w:category>
        <w:types>
          <w:type w:val="bbPlcHdr"/>
        </w:types>
        <w:behaviors>
          <w:behavior w:val="content"/>
        </w:behaviors>
        <w:description w:val=""/>
        <w:guid w:val="{aef853ca-9127-4d8d-9d0e-df37992e52b1}"/>
      </w:docPartPr>
      <w:docPartBody>
        <w:p>
          <w:r>
            <w:rPr>
              <w:color w:val="808080"/>
            </w:rPr>
            <w:t>单击此处输入文字。</w:t>
          </w:r>
        </w:p>
      </w:docPartBody>
    </w:docPart>
    <w:docPart>
      <w:docPartPr>
        <w:name w:val="{a90d6c02-3736-4880-baa7-38f7e5e456bd}"/>
        <w:style w:val=""/>
        <w:category>
          <w:name w:val="常规"/>
          <w:gallery w:val="placeholder"/>
        </w:category>
        <w:types>
          <w:type w:val="bbPlcHdr"/>
        </w:types>
        <w:behaviors>
          <w:behavior w:val="content"/>
        </w:behaviors>
        <w:description w:val=""/>
        <w:guid w:val="{a90d6c02-3736-4880-baa7-38f7e5e456bd}"/>
      </w:docPartPr>
      <w:docPartBody>
        <w:p>
          <w:r>
            <w:rPr>
              <w:color w:val="808080"/>
            </w:rPr>
            <w:t>单击此处输入文字。</w:t>
          </w:r>
        </w:p>
      </w:docPartBody>
    </w:docPart>
    <w:docPart>
      <w:docPartPr>
        <w:name w:val="{c61ec4f8-e94f-43b6-9caf-777c83ed61cc}"/>
        <w:style w:val=""/>
        <w:category>
          <w:name w:val="常规"/>
          <w:gallery w:val="placeholder"/>
        </w:category>
        <w:types>
          <w:type w:val="bbPlcHdr"/>
        </w:types>
        <w:behaviors>
          <w:behavior w:val="content"/>
        </w:behaviors>
        <w:description w:val=""/>
        <w:guid w:val="{c61ec4f8-e94f-43b6-9caf-777c83ed61cc}"/>
      </w:docPartPr>
      <w:docPartBody>
        <w:p>
          <w:r>
            <w:rPr>
              <w:color w:val="808080"/>
            </w:rPr>
            <w:t>单击此处输入文字。</w:t>
          </w:r>
        </w:p>
      </w:docPartBody>
    </w:docPart>
    <w:docPart>
      <w:docPartPr>
        <w:name w:val="{d6b1cb13-02ad-4233-ace1-02192230745f}"/>
        <w:style w:val=""/>
        <w:category>
          <w:name w:val="常规"/>
          <w:gallery w:val="placeholder"/>
        </w:category>
        <w:types>
          <w:type w:val="bbPlcHdr"/>
        </w:types>
        <w:behaviors>
          <w:behavior w:val="content"/>
        </w:behaviors>
        <w:description w:val=""/>
        <w:guid w:val="{d6b1cb13-02ad-4233-ace1-02192230745f}"/>
      </w:docPartPr>
      <w:docPartBody>
        <w:p>
          <w:r>
            <w:rPr>
              <w:color w:val="808080"/>
            </w:rPr>
            <w:t>单击此处输入文字。</w:t>
          </w:r>
        </w:p>
      </w:docPartBody>
    </w:docPart>
    <w:docPart>
      <w:docPartPr>
        <w:name w:val="{df5f7a79-ef2c-4998-a669-ca4fbb3ee315}"/>
        <w:style w:val=""/>
        <w:category>
          <w:name w:val="常规"/>
          <w:gallery w:val="placeholder"/>
        </w:category>
        <w:types>
          <w:type w:val="bbPlcHdr"/>
        </w:types>
        <w:behaviors>
          <w:behavior w:val="content"/>
        </w:behaviors>
        <w:description w:val=""/>
        <w:guid w:val="{df5f7a79-ef2c-4998-a669-ca4fbb3ee315}"/>
      </w:docPartPr>
      <w:docPartBody>
        <w:p>
          <w:r>
            <w:rPr>
              <w:color w:val="808080"/>
            </w:rPr>
            <w:t>单击此处输入文字。</w:t>
          </w:r>
        </w:p>
      </w:docPartBody>
    </w:docPart>
    <w:docPart>
      <w:docPartPr>
        <w:name w:val="{e8684213-cb48-4ab7-afd2-47d16bf812e1}"/>
        <w:style w:val=""/>
        <w:category>
          <w:name w:val="常规"/>
          <w:gallery w:val="placeholder"/>
        </w:category>
        <w:types>
          <w:type w:val="bbPlcHdr"/>
        </w:types>
        <w:behaviors>
          <w:behavior w:val="content"/>
        </w:behaviors>
        <w:description w:val=""/>
        <w:guid w:val="{e8684213-cb48-4ab7-afd2-47d16bf812e1}"/>
      </w:docPartPr>
      <w:docPartBody>
        <w:p>
          <w:r>
            <w:rPr>
              <w:color w:val="808080"/>
            </w:rPr>
            <w:t>单击此处输入文字。</w:t>
          </w:r>
        </w:p>
      </w:docPartBody>
    </w:docPart>
    <w:docPart>
      <w:docPartPr>
        <w:name w:val="{02c63ec0-5156-4456-a513-1f33fb801112}"/>
        <w:style w:val=""/>
        <w:category>
          <w:name w:val="常规"/>
          <w:gallery w:val="placeholder"/>
        </w:category>
        <w:types>
          <w:type w:val="bbPlcHdr"/>
        </w:types>
        <w:behaviors>
          <w:behavior w:val="content"/>
        </w:behaviors>
        <w:description w:val=""/>
        <w:guid w:val="{02c63ec0-5156-4456-a513-1f33fb801112}"/>
      </w:docPartPr>
      <w:docPartBody>
        <w:p>
          <w:r>
            <w:rPr>
              <w:color w:val="808080"/>
            </w:rPr>
            <w:t>单击此处输入文字。</w:t>
          </w:r>
        </w:p>
      </w:docPartBody>
    </w:docPart>
    <w:docPart>
      <w:docPartPr>
        <w:name w:val="{13cb92d8-01e2-42fe-aed1-5b594a25cbe1}"/>
        <w:style w:val=""/>
        <w:category>
          <w:name w:val="常规"/>
          <w:gallery w:val="placeholder"/>
        </w:category>
        <w:types>
          <w:type w:val="bbPlcHdr"/>
        </w:types>
        <w:behaviors>
          <w:behavior w:val="content"/>
        </w:behaviors>
        <w:description w:val=""/>
        <w:guid w:val="{13cb92d8-01e2-42fe-aed1-5b594a25cbe1}"/>
      </w:docPartPr>
      <w:docPartBody>
        <w:p>
          <w:r>
            <w:rPr>
              <w:color w:val="808080"/>
            </w:rPr>
            <w:t>单击此处输入文字。</w:t>
          </w:r>
        </w:p>
      </w:docPartBody>
    </w:docPart>
    <w:docPart>
      <w:docPartPr>
        <w:name w:val="{4a6f9b94-58af-4ecb-a89d-7927d8a64852}"/>
        <w:style w:val=""/>
        <w:category>
          <w:name w:val="常规"/>
          <w:gallery w:val="placeholder"/>
        </w:category>
        <w:types>
          <w:type w:val="bbPlcHdr"/>
        </w:types>
        <w:behaviors>
          <w:behavior w:val="content"/>
        </w:behaviors>
        <w:description w:val=""/>
        <w:guid w:val="{4a6f9b94-58af-4ecb-a89d-7927d8a64852}"/>
      </w:docPartPr>
      <w:docPartBody>
        <w:p>
          <w:r>
            <w:rPr>
              <w:color w:val="808080"/>
            </w:rPr>
            <w:t>单击此处输入文字。</w:t>
          </w:r>
        </w:p>
      </w:docPartBody>
    </w:docPart>
    <w:docPart>
      <w:docPartPr>
        <w:name w:val="{a2f658a5-acb2-46ac-bc66-f3fbc6d543d7}"/>
        <w:style w:val=""/>
        <w:category>
          <w:name w:val="常规"/>
          <w:gallery w:val="placeholder"/>
        </w:category>
        <w:types>
          <w:type w:val="bbPlcHdr"/>
        </w:types>
        <w:behaviors>
          <w:behavior w:val="content"/>
        </w:behaviors>
        <w:description w:val=""/>
        <w:guid w:val="{a2f658a5-acb2-46ac-bc66-f3fbc6d543d7}"/>
      </w:docPartPr>
      <w:docPartBody>
        <w:p>
          <w:r>
            <w:rPr>
              <w:color w:val="808080"/>
            </w:rPr>
            <w:t>选择一项。</w:t>
          </w:r>
        </w:p>
      </w:docPartBody>
    </w:docPart>
    <w:docPart>
      <w:docPartPr>
        <w:name w:val="{a21aeab1-78da-4bcd-9af5-096555565d05}"/>
        <w:style w:val=""/>
        <w:category>
          <w:name w:val="常规"/>
          <w:gallery w:val="placeholder"/>
        </w:category>
        <w:types>
          <w:type w:val="bbPlcHdr"/>
        </w:types>
        <w:behaviors>
          <w:behavior w:val="content"/>
        </w:behaviors>
        <w:description w:val=""/>
        <w:guid w:val="{a21aeab1-78da-4bcd-9af5-096555565d05}"/>
      </w:docPartPr>
      <w:docPartBody>
        <w:p>
          <w:r>
            <w:rPr>
              <w:color w:val="808080"/>
            </w:rPr>
            <w:t>单击此处输入文字。</w:t>
          </w:r>
        </w:p>
      </w:docPartBody>
    </w:docPart>
    <w:docPart>
      <w:docPartPr>
        <w:name w:val="{d7f57ea8-7522-4676-bad2-d174a4508035}"/>
        <w:style w:val=""/>
        <w:category>
          <w:name w:val="常规"/>
          <w:gallery w:val="placeholder"/>
        </w:category>
        <w:types>
          <w:type w:val="bbPlcHdr"/>
        </w:types>
        <w:behaviors>
          <w:behavior w:val="content"/>
        </w:behaviors>
        <w:description w:val=""/>
        <w:guid w:val="{d7f57ea8-7522-4676-bad2-d174a4508035}"/>
      </w:docPartPr>
      <w:docPartBody>
        <w:p>
          <w:r>
            <w:rPr>
              <w:color w:val="808080"/>
            </w:rPr>
            <w:t>单击此处输入文字。</w:t>
          </w:r>
        </w:p>
      </w:docPartBody>
    </w:docPart>
    <w:docPart>
      <w:docPartPr>
        <w:name w:val="{e076597d-12d7-4bf0-aaa2-62d9566e93cb}"/>
        <w:style w:val=""/>
        <w:category>
          <w:name w:val="常规"/>
          <w:gallery w:val="placeholder"/>
        </w:category>
        <w:types>
          <w:type w:val="bbPlcHdr"/>
        </w:types>
        <w:behaviors>
          <w:behavior w:val="content"/>
        </w:behaviors>
        <w:description w:val=""/>
        <w:guid w:val="{e076597d-12d7-4bf0-aaa2-62d9566e93cb}"/>
      </w:docPartPr>
      <w:docPartBody>
        <w:p>
          <w:r>
            <w:rPr>
              <w:color w:val="808080"/>
            </w:rPr>
            <w:t>单击此处输入文字。</w:t>
          </w:r>
        </w:p>
      </w:docPartBody>
    </w:docPart>
    <w:docPart>
      <w:docPartPr>
        <w:name w:val="{6402f0f2-0a28-4757-8823-9d931b9c2c85}"/>
        <w:style w:val=""/>
        <w:category>
          <w:name w:val="常规"/>
          <w:gallery w:val="placeholder"/>
        </w:category>
        <w:types>
          <w:type w:val="bbPlcHdr"/>
        </w:types>
        <w:behaviors>
          <w:behavior w:val="content"/>
        </w:behaviors>
        <w:description w:val=""/>
        <w:guid w:val="{6402f0f2-0a28-4757-8823-9d931b9c2c85}"/>
      </w:docPartPr>
      <w:docPartBody>
        <w:p>
          <w:r>
            <w:rPr>
              <w:color w:val="808080"/>
            </w:rPr>
            <w:t>单击此处输入文字。</w:t>
          </w:r>
        </w:p>
      </w:docPartBody>
    </w:docPart>
    <w:docPart>
      <w:docPartPr>
        <w:name w:val="{e8d55d10-3862-44f6-8583-c47a4f36cf2d}"/>
        <w:style w:val=""/>
        <w:category>
          <w:name w:val="常规"/>
          <w:gallery w:val="placeholder"/>
        </w:category>
        <w:types>
          <w:type w:val="bbPlcHdr"/>
        </w:types>
        <w:behaviors>
          <w:behavior w:val="content"/>
        </w:behaviors>
        <w:description w:val=""/>
        <w:guid w:val="{e8d55d10-3862-44f6-8583-c47a4f36cf2d}"/>
      </w:docPartPr>
      <w:docPartBody>
        <w:p>
          <w:r>
            <w:rPr>
              <w:color w:val="808080"/>
            </w:rPr>
            <w:t>选择一项。</w:t>
          </w:r>
        </w:p>
      </w:docPartBody>
    </w:docPart>
    <w:docPart>
      <w:docPartPr>
        <w:name w:val="{218aeb8a-9624-43f3-850a-5f16d1e693b1}"/>
        <w:style w:val=""/>
        <w:category>
          <w:name w:val="常规"/>
          <w:gallery w:val="placeholder"/>
        </w:category>
        <w:types>
          <w:type w:val="bbPlcHdr"/>
        </w:types>
        <w:behaviors>
          <w:behavior w:val="content"/>
        </w:behaviors>
        <w:description w:val=""/>
        <w:guid w:val="{218aeb8a-9624-43f3-850a-5f16d1e693b1}"/>
      </w:docPartPr>
      <w:docPartBody>
        <w:p>
          <w:r>
            <w:rPr>
              <w:color w:val="808080"/>
            </w:rPr>
            <w:t>单击此处输入文字。</w:t>
          </w:r>
        </w:p>
      </w:docPartBody>
    </w:docPart>
    <w:docPart>
      <w:docPartPr>
        <w:name w:val="{a5df0a6e-b6cb-48b5-a7d0-ab48c4dabf74}"/>
        <w:style w:val=""/>
        <w:category>
          <w:name w:val="常规"/>
          <w:gallery w:val="placeholder"/>
        </w:category>
        <w:types>
          <w:type w:val="bbPlcHdr"/>
        </w:types>
        <w:behaviors>
          <w:behavior w:val="content"/>
        </w:behaviors>
        <w:description w:val=""/>
        <w:guid w:val="{a5df0a6e-b6cb-48b5-a7d0-ab48c4dabf74}"/>
      </w:docPartPr>
      <w:docPartBody>
        <w:p>
          <w:r>
            <w:rPr>
              <w:color w:val="808080"/>
            </w:rPr>
            <w:t>选择一项。</w:t>
          </w:r>
        </w:p>
      </w:docPartBody>
    </w:docPart>
    <w:docPart>
      <w:docPartPr>
        <w:name w:val="{9aee2751-7512-49ae-80e0-7bc8b812b7d9}"/>
        <w:style w:val=""/>
        <w:category>
          <w:name w:val="常规"/>
          <w:gallery w:val="placeholder"/>
        </w:category>
        <w:types>
          <w:type w:val="bbPlcHdr"/>
        </w:types>
        <w:behaviors>
          <w:behavior w:val="content"/>
        </w:behaviors>
        <w:description w:val=""/>
        <w:guid w:val="{9aee2751-7512-49ae-80e0-7bc8b812b7d9}"/>
      </w:docPartPr>
      <w:docPartBody>
        <w:p>
          <w:r>
            <w:rPr>
              <w:color w:val="808080"/>
            </w:rPr>
            <w:t>选择一项。</w:t>
          </w:r>
        </w:p>
      </w:docPartBody>
    </w:docPart>
    <w:docPart>
      <w:docPartPr>
        <w:name w:val="{5b763e17-87af-430c-89b1-6f2596d48ef4}"/>
        <w:style w:val=""/>
        <w:category>
          <w:name w:val="常规"/>
          <w:gallery w:val="placeholder"/>
        </w:category>
        <w:types>
          <w:type w:val="bbPlcHdr"/>
        </w:types>
        <w:behaviors>
          <w:behavior w:val="content"/>
        </w:behaviors>
        <w:description w:val=""/>
        <w:guid w:val="{5b763e17-87af-430c-89b1-6f2596d48ef4}"/>
      </w:docPartPr>
      <w:docPartBody>
        <w:p>
          <w:r>
            <w:rPr>
              <w:color w:val="808080"/>
            </w:rPr>
            <w:t>单击此处输入文字。</w:t>
          </w:r>
        </w:p>
      </w:docPartBody>
    </w:docPart>
    <w:docPart>
      <w:docPartPr>
        <w:name w:val="{55c1e79b-3f2d-4d95-8d9b-5de76a6e75e5}"/>
        <w:style w:val=""/>
        <w:category>
          <w:name w:val="常规"/>
          <w:gallery w:val="placeholder"/>
        </w:category>
        <w:types>
          <w:type w:val="bbPlcHdr"/>
        </w:types>
        <w:behaviors>
          <w:behavior w:val="content"/>
        </w:behaviors>
        <w:description w:val=""/>
        <w:guid w:val="{55c1e79b-3f2d-4d95-8d9b-5de76a6e75e5}"/>
      </w:docPartPr>
      <w:docPartBody>
        <w:p>
          <w:r>
            <w:rPr>
              <w:color w:val="808080"/>
            </w:rPr>
            <w:t>单击此处输入文字。</w:t>
          </w:r>
        </w:p>
      </w:docPartBody>
    </w:docPart>
    <w:docPart>
      <w:docPartPr>
        <w:name w:val="{00396bcf-6d62-42df-a36e-bbba11594888}"/>
        <w:style w:val=""/>
        <w:category>
          <w:name w:val="常规"/>
          <w:gallery w:val="placeholder"/>
        </w:category>
        <w:types>
          <w:type w:val="bbPlcHdr"/>
        </w:types>
        <w:behaviors>
          <w:behavior w:val="content"/>
        </w:behaviors>
        <w:description w:val=""/>
        <w:guid w:val="{00396bcf-6d62-42df-a36e-bbba11594888}"/>
      </w:docPartPr>
      <w:docPartBody>
        <w:p>
          <w:r>
            <w:rPr>
              <w:color w:val="808080"/>
            </w:rPr>
            <w:t>单击此处输入文字。</w:t>
          </w:r>
        </w:p>
      </w:docPartBody>
    </w:docPart>
    <w:docPart>
      <w:docPartPr>
        <w:name w:val="{f9e8d063-6efa-408c-9553-c687a2e91711}"/>
        <w:style w:val=""/>
        <w:category>
          <w:name w:val="常规"/>
          <w:gallery w:val="placeholder"/>
        </w:category>
        <w:types>
          <w:type w:val="bbPlcHdr"/>
        </w:types>
        <w:behaviors>
          <w:behavior w:val="content"/>
        </w:behaviors>
        <w:description w:val=""/>
        <w:guid w:val="{f9e8d063-6efa-408c-9553-c687a2e91711}"/>
      </w:docPartPr>
      <w:docPartBody>
        <w:p>
          <w:r>
            <w:rPr>
              <w:color w:val="808080"/>
            </w:rPr>
            <w:t>单击此处输入文字。</w:t>
          </w:r>
        </w:p>
      </w:docPartBody>
    </w:docPart>
    <w:docPart>
      <w:docPartPr>
        <w:name w:val="{c96ba0fb-c3a9-486b-823e-89560a4c9ff9}"/>
        <w:style w:val=""/>
        <w:category>
          <w:name w:val="常规"/>
          <w:gallery w:val="placeholder"/>
        </w:category>
        <w:types>
          <w:type w:val="bbPlcHdr"/>
        </w:types>
        <w:behaviors>
          <w:behavior w:val="content"/>
        </w:behaviors>
        <w:description w:val=""/>
        <w:guid w:val="{c96ba0fb-c3a9-486b-823e-89560a4c9ff9}"/>
      </w:docPartPr>
      <w:docPartBody>
        <w:p>
          <w:r>
            <w:rPr>
              <w:color w:val="808080"/>
            </w:rPr>
            <w:t>单击此处输入文字。</w:t>
          </w:r>
        </w:p>
      </w:docPartBody>
    </w:docPart>
    <w:docPart>
      <w:docPartPr>
        <w:name w:val="{a4fc4c22-8c6e-4190-a09e-30a0627ca8d0}"/>
        <w:style w:val=""/>
        <w:category>
          <w:name w:val="常规"/>
          <w:gallery w:val="placeholder"/>
        </w:category>
        <w:types>
          <w:type w:val="bbPlcHdr"/>
        </w:types>
        <w:behaviors>
          <w:behavior w:val="content"/>
        </w:behaviors>
        <w:description w:val=""/>
        <w:guid w:val="{a4fc4c22-8c6e-4190-a09e-30a0627ca8d0}"/>
      </w:docPartPr>
      <w:docPartBody>
        <w:p>
          <w:r>
            <w:rPr>
              <w:color w:val="808080"/>
            </w:rPr>
            <w:t>单击此处输入文字。</w:t>
          </w:r>
        </w:p>
      </w:docPartBody>
    </w:docPart>
    <w:docPart>
      <w:docPartPr>
        <w:name w:val="{5629dc31-d36b-405b-8e9d-d78898d07b3c}"/>
        <w:style w:val=""/>
        <w:category>
          <w:name w:val="常规"/>
          <w:gallery w:val="placeholder"/>
        </w:category>
        <w:types>
          <w:type w:val="bbPlcHdr"/>
        </w:types>
        <w:behaviors>
          <w:behavior w:val="content"/>
        </w:behaviors>
        <w:description w:val=""/>
        <w:guid w:val="{5629dc31-d36b-405b-8e9d-d78898d07b3c}"/>
      </w:docPartPr>
      <w:docPartBody>
        <w:p>
          <w:r>
            <w:rPr>
              <w:color w:val="808080"/>
            </w:rPr>
            <w:t>单击此处输入文字。</w:t>
          </w:r>
        </w:p>
      </w:docPartBody>
    </w:docPart>
    <w:docPart>
      <w:docPartPr>
        <w:name w:val="{cfbdccf4-af3b-42e9-921f-9e11e0b30c3d}"/>
        <w:style w:val=""/>
        <w:category>
          <w:name w:val="常规"/>
          <w:gallery w:val="placeholder"/>
        </w:category>
        <w:types>
          <w:type w:val="bbPlcHdr"/>
        </w:types>
        <w:behaviors>
          <w:behavior w:val="content"/>
        </w:behaviors>
        <w:description w:val=""/>
        <w:guid w:val="{cfbdccf4-af3b-42e9-921f-9e11e0b30c3d}"/>
      </w:docPartPr>
      <w:docPartBody>
        <w:p>
          <w:r>
            <w:rPr>
              <w:color w:val="808080"/>
            </w:rPr>
            <w:t>单击此处输入文字。</w:t>
          </w:r>
        </w:p>
      </w:docPartBody>
    </w:docPart>
    <w:docPart>
      <w:docPartPr>
        <w:name w:val="{3bd2cf52-b4a2-4f9e-b762-d57eb25744d5}"/>
        <w:style w:val=""/>
        <w:category>
          <w:name w:val="常规"/>
          <w:gallery w:val="placeholder"/>
        </w:category>
        <w:types>
          <w:type w:val="bbPlcHdr"/>
        </w:types>
        <w:behaviors>
          <w:behavior w:val="content"/>
        </w:behaviors>
        <w:description w:val=""/>
        <w:guid w:val="{3bd2cf52-b4a2-4f9e-b762-d57eb25744d5}"/>
      </w:docPartPr>
      <w:docPartBody>
        <w:p>
          <w:r>
            <w:rPr>
              <w:color w:val="808080"/>
            </w:rPr>
            <w:t>单击此处输入文字。</w:t>
          </w:r>
        </w:p>
      </w:docPartBody>
    </w:docPart>
    <w:docPart>
      <w:docPartPr>
        <w:name w:val="{d998c0f8-a2c0-4d12-92d4-0bf552e188e1}"/>
        <w:style w:val=""/>
        <w:category>
          <w:name w:val="常规"/>
          <w:gallery w:val="placeholder"/>
        </w:category>
        <w:types>
          <w:type w:val="bbPlcHdr"/>
        </w:types>
        <w:behaviors>
          <w:behavior w:val="content"/>
        </w:behaviors>
        <w:description w:val=""/>
        <w:guid w:val="{d998c0f8-a2c0-4d12-92d4-0bf552e188e1}"/>
      </w:docPartPr>
      <w:docPartBody>
        <w:p>
          <w:r>
            <w:rPr>
              <w:color w:val="808080"/>
            </w:rPr>
            <w:t>单击此处输入文字。</w:t>
          </w:r>
        </w:p>
      </w:docPartBody>
    </w:docPart>
    <w:docPart>
      <w:docPartPr>
        <w:name w:val="{12958d9e-db60-45b4-819a-51fdfd3b72dd}"/>
        <w:style w:val=""/>
        <w:category>
          <w:name w:val="常规"/>
          <w:gallery w:val="placeholder"/>
        </w:category>
        <w:types>
          <w:type w:val="bbPlcHdr"/>
        </w:types>
        <w:behaviors>
          <w:behavior w:val="content"/>
        </w:behaviors>
        <w:description w:val=""/>
        <w:guid w:val="{12958d9e-db60-45b4-819a-51fdfd3b72dd}"/>
      </w:docPartPr>
      <w:docPartBody>
        <w:p>
          <w:r>
            <w:rPr>
              <w:color w:val="808080"/>
            </w:rPr>
            <w:t>单击此处输入文字。</w:t>
          </w:r>
        </w:p>
      </w:docPartBody>
    </w:docPart>
    <w:docPart>
      <w:docPartPr>
        <w:name w:val="{c3d69cdb-24e0-44a0-9016-c894a85f09ca}"/>
        <w:style w:val=""/>
        <w:category>
          <w:name w:val="常规"/>
          <w:gallery w:val="placeholder"/>
        </w:category>
        <w:types>
          <w:type w:val="bbPlcHdr"/>
        </w:types>
        <w:behaviors>
          <w:behavior w:val="content"/>
        </w:behaviors>
        <w:description w:val=""/>
        <w:guid w:val="{c3d69cdb-24e0-44a0-9016-c894a85f09ca}"/>
      </w:docPartPr>
      <w:docPartBody>
        <w:p>
          <w:r>
            <w:rPr>
              <w:color w:val="808080"/>
            </w:rPr>
            <w:t>单击此处输入文字。</w:t>
          </w:r>
        </w:p>
      </w:docPartBody>
    </w:docPart>
    <w:docPart>
      <w:docPartPr>
        <w:name w:val="{98245180-4d4b-4b99-8220-929d91766d39}"/>
        <w:style w:val=""/>
        <w:category>
          <w:name w:val="常规"/>
          <w:gallery w:val="placeholder"/>
        </w:category>
        <w:types>
          <w:type w:val="bbPlcHdr"/>
        </w:types>
        <w:behaviors>
          <w:behavior w:val="content"/>
        </w:behaviors>
        <w:description w:val=""/>
        <w:guid w:val="{98245180-4d4b-4b99-8220-929d91766d39}"/>
      </w:docPartPr>
      <w:docPartBody>
        <w:p>
          <w:r>
            <w:rPr>
              <w:color w:val="808080"/>
            </w:rPr>
            <w:t>单击此处输入文字。</w:t>
          </w:r>
        </w:p>
      </w:docPartBody>
    </w:docPart>
    <w:docPart>
      <w:docPartPr>
        <w:name w:val="{ed1225c1-a2e5-4fd1-873c-808960bd5411}"/>
        <w:style w:val=""/>
        <w:category>
          <w:name w:val="常规"/>
          <w:gallery w:val="placeholder"/>
        </w:category>
        <w:types>
          <w:type w:val="bbPlcHdr"/>
        </w:types>
        <w:behaviors>
          <w:behavior w:val="content"/>
        </w:behaviors>
        <w:description w:val=""/>
        <w:guid w:val="{ed1225c1-a2e5-4fd1-873c-808960bd5411}"/>
      </w:docPartPr>
      <w:docPartBody>
        <w:p>
          <w:r>
            <w:rPr>
              <w:color w:val="808080"/>
            </w:rPr>
            <w:t>单击此处输入文字。</w:t>
          </w:r>
        </w:p>
      </w:docPartBody>
    </w:docPart>
    <w:docPart>
      <w:docPartPr>
        <w:name w:val="{6237e049-f99c-4aca-ac49-5ca85fc09cd2}"/>
        <w:style w:val=""/>
        <w:category>
          <w:name w:val="常规"/>
          <w:gallery w:val="placeholder"/>
        </w:category>
        <w:types>
          <w:type w:val="bbPlcHdr"/>
        </w:types>
        <w:behaviors>
          <w:behavior w:val="content"/>
        </w:behaviors>
        <w:description w:val=""/>
        <w:guid w:val="{6237e049-f99c-4aca-ac49-5ca85fc09cd2}"/>
      </w:docPartPr>
      <w:docPartBody>
        <w:p>
          <w:r>
            <w:rPr>
              <w:color w:val="808080"/>
            </w:rPr>
            <w:t>单击此处输入文字。</w:t>
          </w:r>
        </w:p>
      </w:docPartBody>
    </w:docPart>
    <w:docPart>
      <w:docPartPr>
        <w:name w:val="{0d043b40-fdf6-44aa-a2cc-363a21d1ad43}"/>
        <w:style w:val=""/>
        <w:category>
          <w:name w:val="常规"/>
          <w:gallery w:val="placeholder"/>
        </w:category>
        <w:types>
          <w:type w:val="bbPlcHdr"/>
        </w:types>
        <w:behaviors>
          <w:behavior w:val="content"/>
        </w:behaviors>
        <w:description w:val=""/>
        <w:guid w:val="{0d043b40-fdf6-44aa-a2cc-363a21d1ad43}"/>
      </w:docPartPr>
      <w:docPartBody>
        <w:p>
          <w:r>
            <w:rPr>
              <w:color w:val="808080"/>
            </w:rPr>
            <w:t>单击此处输入文字。</w:t>
          </w:r>
        </w:p>
      </w:docPartBody>
    </w:docPart>
    <w:docPart>
      <w:docPartPr>
        <w:name w:val="{272cfb35-464f-46ea-b43d-668057fe982c}"/>
        <w:style w:val=""/>
        <w:category>
          <w:name w:val="常规"/>
          <w:gallery w:val="placeholder"/>
        </w:category>
        <w:types>
          <w:type w:val="bbPlcHdr"/>
        </w:types>
        <w:behaviors>
          <w:behavior w:val="content"/>
        </w:behaviors>
        <w:description w:val=""/>
        <w:guid w:val="{272cfb35-464f-46ea-b43d-668057fe982c}"/>
      </w:docPartPr>
      <w:docPartBody>
        <w:p>
          <w:r>
            <w:rPr>
              <w:color w:val="808080"/>
            </w:rPr>
            <w:t>选择一项。</w:t>
          </w:r>
        </w:p>
      </w:docPartBody>
    </w:docPart>
    <w:docPart>
      <w:docPartPr>
        <w:name w:val="{2b95eb34-2c7b-4f06-87d6-c844fe3311e9}"/>
        <w:style w:val=""/>
        <w:category>
          <w:name w:val="常规"/>
          <w:gallery w:val="placeholder"/>
        </w:category>
        <w:types>
          <w:type w:val="bbPlcHdr"/>
        </w:types>
        <w:behaviors>
          <w:behavior w:val="content"/>
        </w:behaviors>
        <w:description w:val=""/>
        <w:guid w:val="{2b95eb34-2c7b-4f06-87d6-c844fe3311e9}"/>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CD4EDD028F7B4C07A2524119DCED4406</cp:lastModifiedBy>
  <dcterms:modified xsi:type="dcterms:W3CDTF">2026-06-17T03:44:50Z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2CC7ECCA87C5427CB7A5E4BC5FE363E1</vt:lpwstr>
  </property>
</Properties>
</file>