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杆塔结构设计系统-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混凝土电杆设计系统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技术条件书</w:t>
      </w:r>
    </w:p>
    <w:p>
      <w:pPr>
        <w:pStyle w:val="2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本技术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条件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书是采购人提出的技术规范要求，供应商提供的软件产品及系统的功能、性能应完全符合采购人指明的标准，满足或高于采购人的技术要求。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供应商应对本文件中所提各项要求能否实现与满足，逐项予以答复、说明和解释，必要时应提供功能截图，明确作出“满足”、“不满足”等应答。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、技术要求：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程序需基于概率理论为基础的极限状态设计法，采用有限元计算方法，准确计算出杆身各点受力、力矩，并计入结构变形的影响。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符合最新国家规范《混凝土结构设计规范GB50010-2010》、《环形混凝土电杆GB/T 4623—2014》、荷载规范《架空输电线路荷载规范》DLT5551-2018和最新的结构规范报批稿DL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/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5486-2020。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、功能要求：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hAnsi="宋体" w:cs="宋体"/>
          <w:b w:val="0"/>
          <w:kern w:val="2"/>
          <w:sz w:val="21"/>
          <w:szCs w:val="21"/>
          <w:lang w:val="en-US" w:eastAsia="zh-CN" w:bidi="ar-SA"/>
        </w:rPr>
        <w:t>可导出.Gim文件，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可计算各种类型的单杆和双杆：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支持普通钢筋混凝土杆、部分预应力钢筋混凝土杆、预应力钢筋混凝土杆。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支持自立杆和拉线杆。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支持锥形杆和等径杆。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18" w:firstLineChars="104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3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、计算内容要求：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程序验算或优选主杆配筋方案，包括配筋计算、抗剪抗扭计算、抗裂计算、挠度计算。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支持横担、拉线、叉梁验算。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95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4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、操作要求：程序能辅助客户输入数据，操作简单。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带有文字、图示说明帮助。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材料数据库完备，可直接调用数据库数据，也可打开数据库进行添加修改。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支持自动配置螺旋筋。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支持只输入配筋方案，单独计算弯矩承载力设计值。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支持将优选方案导入到初选配筋方案。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  <w:lang w:val="en-GB" w:eastAsia="zh-CN"/>
        </w:rPr>
        <w:t>).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支持自动添加关键计算点。</w:t>
      </w:r>
    </w:p>
    <w:p>
      <w:pPr>
        <w:pStyle w:val="2"/>
        <w:jc w:val="left"/>
        <w:rPr>
          <w:rFonts w:hint="default" w:ascii="宋体" w:hAnsi="宋体" w:eastAsia="宋体" w:cs="宋体"/>
          <w:b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kern w:val="2"/>
          <w:sz w:val="21"/>
          <w:szCs w:val="21"/>
          <w:lang w:val="en-US" w:eastAsia="zh-CN" w:bidi="ar-SA"/>
        </w:rPr>
        <w:t xml:space="preserve">  5、自动输出计算书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g4MDczZmU2ODU0NmVlOGQ4MGU2MWNkZmZjNjc4ZDgifQ=="/>
  </w:docVars>
  <w:rsids>
    <w:rsidRoot w:val="00E40B45"/>
    <w:rsid w:val="00472AF3"/>
    <w:rsid w:val="00B93EB7"/>
    <w:rsid w:val="00E40B45"/>
    <w:rsid w:val="00F838F7"/>
    <w:rsid w:val="012C1664"/>
    <w:rsid w:val="01B57F9B"/>
    <w:rsid w:val="02E530E4"/>
    <w:rsid w:val="03703B60"/>
    <w:rsid w:val="090B1962"/>
    <w:rsid w:val="0917491D"/>
    <w:rsid w:val="09525FC7"/>
    <w:rsid w:val="098929A8"/>
    <w:rsid w:val="09C24800"/>
    <w:rsid w:val="0B745825"/>
    <w:rsid w:val="165F4DA3"/>
    <w:rsid w:val="187622AE"/>
    <w:rsid w:val="1C475058"/>
    <w:rsid w:val="1DFF04D8"/>
    <w:rsid w:val="1E667086"/>
    <w:rsid w:val="1FD92CD5"/>
    <w:rsid w:val="229334F8"/>
    <w:rsid w:val="22C26ACD"/>
    <w:rsid w:val="2DC93B0C"/>
    <w:rsid w:val="2E8972BC"/>
    <w:rsid w:val="315C5288"/>
    <w:rsid w:val="32035348"/>
    <w:rsid w:val="3BB6425F"/>
    <w:rsid w:val="428B6C42"/>
    <w:rsid w:val="4C9D36E7"/>
    <w:rsid w:val="50224E3A"/>
    <w:rsid w:val="51FB6066"/>
    <w:rsid w:val="53ED1990"/>
    <w:rsid w:val="540958FF"/>
    <w:rsid w:val="64D96C80"/>
    <w:rsid w:val="65B56506"/>
    <w:rsid w:val="663853BD"/>
    <w:rsid w:val="68A74BB2"/>
    <w:rsid w:val="6DD2612E"/>
    <w:rsid w:val="6F800055"/>
    <w:rsid w:val="6F9074F5"/>
    <w:rsid w:val="713120E0"/>
    <w:rsid w:val="719456A4"/>
    <w:rsid w:val="723F1C30"/>
    <w:rsid w:val="72614183"/>
    <w:rsid w:val="74763363"/>
    <w:rsid w:val="7E66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cs="Times New Roman"/>
      <w:b/>
      <w:kern w:val="0"/>
      <w:szCs w:val="20"/>
    </w:rPr>
  </w:style>
  <w:style w:type="paragraph" w:styleId="3">
    <w:name w:val="heading 4"/>
    <w:basedOn w:val="1"/>
    <w:next w:val="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 w:hAnsi="Times New Roman" w:cs="Times New Roman"/>
      <w:b/>
      <w:kern w:val="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spacing w:before="50" w:beforeLines="50"/>
      <w:ind w:firstLine="200" w:firstLineChars="200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5">
    <w:name w:val="Body Text"/>
    <w:basedOn w:val="1"/>
    <w:qFormat/>
    <w:uiPriority w:val="1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6">
    <w:name w:val="Body Text First Indent"/>
    <w:basedOn w:val="5"/>
    <w:qFormat/>
    <w:uiPriority w:val="0"/>
    <w:pPr>
      <w:ind w:firstLine="420" w:firstLineChars="100"/>
    </w:pPr>
  </w:style>
  <w:style w:type="paragraph" w:customStyle="1" w:styleId="9">
    <w:name w:val="Char"/>
    <w:basedOn w:val="1"/>
    <w:qFormat/>
    <w:uiPriority w:val="0"/>
    <w:pPr>
      <w:widowControl/>
      <w:spacing w:line="348" w:lineRule="auto"/>
      <w:ind w:firstLine="560" w:firstLineChars="200"/>
    </w:pPr>
    <w:rPr>
      <w:rFonts w:eastAsia="仿宋_GB2312"/>
      <w:sz w:val="28"/>
    </w:rPr>
  </w:style>
  <w:style w:type="paragraph" w:customStyle="1" w:styleId="10">
    <w:name w:val="样式 插图说明 居中"/>
    <w:basedOn w:val="1"/>
    <w:qFormat/>
    <w:uiPriority w:val="0"/>
    <w:pPr>
      <w:spacing w:beforeLines="50"/>
      <w:jc w:val="center"/>
    </w:pPr>
    <w:rPr>
      <w:rFonts w:cs="宋体"/>
    </w:rPr>
  </w:style>
  <w:style w:type="paragraph" w:customStyle="1" w:styleId="11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2">
    <w:name w:val="样式 正文缩进4字符"/>
    <w:qFormat/>
    <w:uiPriority w:val="0"/>
    <w:pPr>
      <w:spacing w:beforeLines="50"/>
      <w:ind w:left="200" w:leftChars="200" w:firstLine="200" w:firstLineChars="200"/>
    </w:pPr>
    <w:rPr>
      <w:rFonts w:ascii="Times New Roman" w:hAnsi="Times New Roman" w:eastAsia="宋体" w:cs="宋体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453</Words>
  <Characters>524</Characters>
  <Lines>11</Lines>
  <Paragraphs>3</Paragraphs>
  <TotalTime>3</TotalTime>
  <ScaleCrop>false</ScaleCrop>
  <LinksUpToDate>false</LinksUpToDate>
  <CharactersWithSpaces>527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2021-03-29T08:46:00Z</dcterms:created>
  <dc:creator>Ypz</dc:creator>
  <cp:lastModifiedBy>DE7FC7A4996849308F8E6474245FB1C4</cp:lastModifiedBy>
  <dcterms:modified xsi:type="dcterms:W3CDTF">2026-07-08T03:25:29Z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2831BE1A23404BBBA07756779641580B_13</vt:lpwstr>
  </property>
  <property fmtid="{D5CDD505-2E9C-101B-9397-08002B2CF9AE}" pid="4" name="KSOTemplateDocerSaveRecord">
    <vt:lpwstr>eyJoZGlkIjoiODg4MDczZmU2ODU0NmVlOGQ4MGU2MWNkZmZjNjc4ZDgiLCJ1c2VySWQiOiI2ODcwMzE5OTgifQ==</vt:lpwstr>
  </property>
</Properties>
</file>