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2026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-2027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年南网数字运营软件科技（广东）有限公司爱心托管服务框架采购项目报价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tbl>
      <w:tblPr>
        <w:tblStyle w:val="8"/>
        <w:tblpPr w:leftFromText="180" w:rightFromText="180" w:vertAnchor="text" w:horzAnchor="page" w:tblpX="1389" w:tblpY="224"/>
        <w:tblOverlap w:val="never"/>
        <w:tblW w:w="5049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432"/>
        <w:gridCol w:w="1545"/>
        <w:gridCol w:w="1149"/>
        <w:gridCol w:w="2827"/>
        <w:gridCol w:w="1629"/>
        <w:gridCol w:w="1635"/>
        <w:gridCol w:w="1635"/>
        <w:gridCol w:w="139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7" w:hRule="atLeast"/>
        </w:trPr>
        <w:tc>
          <w:tcPr>
            <w:tcW w:w="30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5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预估服务时间</w:t>
            </w:r>
          </w:p>
        </w:tc>
        <w:tc>
          <w:tcPr>
            <w:tcW w:w="4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预估人数（人）</w:t>
            </w:r>
          </w:p>
        </w:tc>
        <w:tc>
          <w:tcPr>
            <w:tcW w:w="100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每日接送时间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单价最高限价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（元/人/月）</w:t>
            </w:r>
          </w:p>
        </w:tc>
        <w:tc>
          <w:tcPr>
            <w:tcW w:w="57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下浮点报价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（%）</w:t>
            </w:r>
          </w:p>
        </w:tc>
        <w:tc>
          <w:tcPr>
            <w:tcW w:w="57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sz w:val="24"/>
                <w:szCs w:val="4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框架有效期</w:t>
            </w:r>
          </w:p>
        </w:tc>
        <w:tc>
          <w:tcPr>
            <w:tcW w:w="4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30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5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2026-2027年南网数字运营软件科技（广东）有限公司爱心托管服务框架采购项目</w:t>
            </w:r>
          </w:p>
        </w:tc>
        <w:tc>
          <w:tcPr>
            <w:tcW w:w="5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1个月，服务时间详见技术规范书</w:t>
            </w:r>
          </w:p>
        </w:tc>
        <w:tc>
          <w:tcPr>
            <w:tcW w:w="4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0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送托：上午08:00-08:30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接回：下午17:30-18:00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57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</w:pPr>
          </w:p>
        </w:tc>
        <w:tc>
          <w:tcPr>
            <w:tcW w:w="57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自合同签订之日起24个月内有效</w:t>
            </w:r>
          </w:p>
        </w:tc>
        <w:tc>
          <w:tcPr>
            <w:tcW w:w="4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</w:p>
        </w:tc>
      </w:tr>
    </w:tbl>
    <w:p/>
    <w:p>
      <w:pPr>
        <w:ind w:firstLine="216"/>
        <w:jc w:val="left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报价说明：</w:t>
      </w:r>
    </w:p>
    <w:p>
      <w:pPr>
        <w:numPr>
          <w:ilvl w:val="0"/>
          <w:numId w:val="1"/>
        </w:numPr>
        <w:ind w:left="-6" w:leftChars="0" w:firstLine="216" w:firstLineChars="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有效报价为</w:t>
      </w:r>
      <w:r>
        <w:rPr>
          <w:rFonts w:hint="eastAsia"/>
          <w:sz w:val="24"/>
          <w:szCs w:val="32"/>
          <w:lang w:eastAsia="zh-CN"/>
        </w:rPr>
        <w:t>“</w:t>
      </w:r>
      <w:r>
        <w:rPr>
          <w:rFonts w:hint="eastAsia"/>
          <w:sz w:val="24"/>
          <w:szCs w:val="32"/>
          <w:lang w:val="en-US" w:eastAsia="zh-CN"/>
        </w:rPr>
        <w:t>下浮点报价≥0</w:t>
      </w:r>
      <w:r>
        <w:rPr>
          <w:rFonts w:hint="eastAsia"/>
          <w:sz w:val="24"/>
          <w:szCs w:val="32"/>
          <w:lang w:eastAsia="zh-CN"/>
        </w:rPr>
        <w:t>”</w:t>
      </w:r>
      <w:r>
        <w:rPr>
          <w:rFonts w:hint="eastAsia"/>
          <w:sz w:val="24"/>
          <w:szCs w:val="32"/>
        </w:rPr>
        <w:t>；</w:t>
      </w:r>
    </w:p>
    <w:p>
      <w:pPr>
        <w:numPr>
          <w:ilvl w:val="0"/>
          <w:numId w:val="1"/>
        </w:numPr>
        <w:ind w:left="-6" w:leftChars="0" w:firstLine="216" w:firstLineChars="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报价单应包含</w:t>
      </w:r>
      <w:r>
        <w:rPr>
          <w:rFonts w:hint="eastAsia"/>
          <w:sz w:val="24"/>
          <w:szCs w:val="32"/>
          <w:u w:val="single"/>
        </w:rPr>
        <w:t>202</w:t>
      </w:r>
      <w:r>
        <w:rPr>
          <w:rFonts w:hint="eastAsia"/>
          <w:sz w:val="24"/>
          <w:szCs w:val="32"/>
          <w:u w:val="single"/>
          <w:lang w:val="en-US" w:eastAsia="zh-CN"/>
        </w:rPr>
        <w:t>6-2027</w:t>
      </w:r>
      <w:r>
        <w:rPr>
          <w:rFonts w:hint="eastAsia"/>
          <w:sz w:val="24"/>
          <w:szCs w:val="32"/>
          <w:u w:val="single"/>
        </w:rPr>
        <w:t>年南网数字</w:t>
      </w:r>
      <w:r>
        <w:rPr>
          <w:rFonts w:hint="eastAsia"/>
          <w:sz w:val="24"/>
          <w:szCs w:val="32"/>
          <w:u w:val="single"/>
          <w:lang w:val="en-US" w:eastAsia="zh-CN"/>
        </w:rPr>
        <w:t>运营软件</w:t>
      </w:r>
      <w:r>
        <w:rPr>
          <w:rFonts w:hint="eastAsia"/>
          <w:sz w:val="24"/>
          <w:szCs w:val="32"/>
          <w:u w:val="single"/>
        </w:rPr>
        <w:t>科技（广东）有限公司爱心</w:t>
      </w:r>
      <w:r>
        <w:rPr>
          <w:rFonts w:hint="eastAsia"/>
          <w:sz w:val="24"/>
          <w:szCs w:val="32"/>
          <w:u w:val="single"/>
          <w:lang w:val="en-US" w:eastAsia="zh-CN"/>
        </w:rPr>
        <w:t>托管</w:t>
      </w:r>
      <w:r>
        <w:rPr>
          <w:rFonts w:hint="eastAsia"/>
          <w:sz w:val="24"/>
          <w:szCs w:val="32"/>
          <w:u w:val="single"/>
        </w:rPr>
        <w:t>服务框架采购项目</w:t>
      </w:r>
      <w:r>
        <w:rPr>
          <w:rFonts w:hint="eastAsia"/>
          <w:sz w:val="24"/>
          <w:szCs w:val="32"/>
        </w:rPr>
        <w:t>的所有费用；</w:t>
      </w:r>
    </w:p>
    <w:p>
      <w:pPr>
        <w:numPr>
          <w:ilvl w:val="0"/>
          <w:numId w:val="1"/>
        </w:numPr>
        <w:ind w:left="-6" w:leftChars="0" w:firstLine="216" w:firstLineChars="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报价全部采用人民币形式，报价需含税；</w:t>
      </w:r>
    </w:p>
    <w:p>
      <w:pPr>
        <w:numPr>
          <w:ilvl w:val="0"/>
          <w:numId w:val="1"/>
        </w:numPr>
        <w:ind w:left="-6" w:leftChars="0" w:firstLine="216" w:firstLineChars="0"/>
        <w:jc w:val="left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</w:rPr>
        <w:t>采购人下订单的最小单位为0.5个月，如存在0.5个月情况，报价人自动按照报价的50%收取费用。</w:t>
      </w:r>
    </w:p>
    <w:p>
      <w:pPr>
        <w:numPr>
          <w:ilvl w:val="0"/>
          <w:numId w:val="1"/>
        </w:numPr>
        <w:ind w:left="-6" w:leftChars="0" w:firstLine="216" w:firstLineChars="0"/>
        <w:jc w:val="left"/>
      </w:pPr>
      <w:r>
        <w:rPr>
          <w:rFonts w:hint="eastAsia"/>
          <w:sz w:val="24"/>
          <w:szCs w:val="32"/>
        </w:rPr>
        <w:t>报价单需盖公章或</w:t>
      </w:r>
      <w:r>
        <w:rPr>
          <w:rFonts w:hint="eastAsia"/>
          <w:lang w:val="en-US" w:eastAsia="zh-CN"/>
        </w:rPr>
        <w:t>电子印章</w:t>
      </w:r>
      <w:r>
        <w:rPr>
          <w:rFonts w:hint="eastAsia"/>
        </w:rPr>
        <w:t>。</w:t>
      </w: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  <w:pPr>
        <w:ind w:left="-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7124E97"/>
    <w:rsid w:val="072C700F"/>
    <w:rsid w:val="092140A2"/>
    <w:rsid w:val="0A025FF9"/>
    <w:rsid w:val="0A9D03C5"/>
    <w:rsid w:val="10A14936"/>
    <w:rsid w:val="12822A06"/>
    <w:rsid w:val="16691AFB"/>
    <w:rsid w:val="185A13B1"/>
    <w:rsid w:val="18AE7E0C"/>
    <w:rsid w:val="1AF639F6"/>
    <w:rsid w:val="1B113785"/>
    <w:rsid w:val="1B1807AD"/>
    <w:rsid w:val="1BDB06B9"/>
    <w:rsid w:val="1BDB2542"/>
    <w:rsid w:val="1E015F0C"/>
    <w:rsid w:val="1E904957"/>
    <w:rsid w:val="22C55999"/>
    <w:rsid w:val="23A7180F"/>
    <w:rsid w:val="24242539"/>
    <w:rsid w:val="25D16D75"/>
    <w:rsid w:val="25EC61C5"/>
    <w:rsid w:val="26FD05A5"/>
    <w:rsid w:val="275E4DA2"/>
    <w:rsid w:val="278B43E3"/>
    <w:rsid w:val="2AB20F14"/>
    <w:rsid w:val="2F525EDF"/>
    <w:rsid w:val="2FD46A86"/>
    <w:rsid w:val="308C0433"/>
    <w:rsid w:val="312A197D"/>
    <w:rsid w:val="352903DA"/>
    <w:rsid w:val="36617CA1"/>
    <w:rsid w:val="3923007A"/>
    <w:rsid w:val="394F15D1"/>
    <w:rsid w:val="3CBB53F3"/>
    <w:rsid w:val="3D757E37"/>
    <w:rsid w:val="3FF3001D"/>
    <w:rsid w:val="416D5231"/>
    <w:rsid w:val="459F0573"/>
    <w:rsid w:val="465317F1"/>
    <w:rsid w:val="466C2618"/>
    <w:rsid w:val="489F12B3"/>
    <w:rsid w:val="48CA23EA"/>
    <w:rsid w:val="490E275C"/>
    <w:rsid w:val="4B560527"/>
    <w:rsid w:val="4C8C6E25"/>
    <w:rsid w:val="4E2E2174"/>
    <w:rsid w:val="4E847C9E"/>
    <w:rsid w:val="50656676"/>
    <w:rsid w:val="50795316"/>
    <w:rsid w:val="508076D8"/>
    <w:rsid w:val="511A741E"/>
    <w:rsid w:val="52117FF9"/>
    <w:rsid w:val="52516F94"/>
    <w:rsid w:val="541D12F9"/>
    <w:rsid w:val="548356EB"/>
    <w:rsid w:val="562060D8"/>
    <w:rsid w:val="5B737873"/>
    <w:rsid w:val="5C56150A"/>
    <w:rsid w:val="5C595D12"/>
    <w:rsid w:val="5E934CA5"/>
    <w:rsid w:val="5EA42F96"/>
    <w:rsid w:val="5EC51BB9"/>
    <w:rsid w:val="5EE74938"/>
    <w:rsid w:val="61140848"/>
    <w:rsid w:val="62732DEA"/>
    <w:rsid w:val="65944BBE"/>
    <w:rsid w:val="661109A8"/>
    <w:rsid w:val="67717EF5"/>
    <w:rsid w:val="6827559E"/>
    <w:rsid w:val="6AB80143"/>
    <w:rsid w:val="6BC007CD"/>
    <w:rsid w:val="6C040B39"/>
    <w:rsid w:val="6E4B5383"/>
    <w:rsid w:val="6F871662"/>
    <w:rsid w:val="704C5258"/>
    <w:rsid w:val="70A00205"/>
    <w:rsid w:val="70AB5A2B"/>
    <w:rsid w:val="70AF7FA6"/>
    <w:rsid w:val="71512378"/>
    <w:rsid w:val="72500F84"/>
    <w:rsid w:val="75CA74F5"/>
    <w:rsid w:val="75CB42D9"/>
    <w:rsid w:val="7D49224E"/>
    <w:rsid w:val="7DEE049E"/>
    <w:rsid w:val="7F3C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line="400" w:lineRule="exact"/>
      <w:jc w:val="both"/>
    </w:pPr>
    <w:rPr>
      <w:rFonts w:ascii="Arial" w:hAnsi="Arial" w:eastAsia="仿宋" w:cs="Arial"/>
      <w:b w:val="0"/>
      <w:bCs/>
      <w:color w:val="000000"/>
      <w:szCs w:val="32"/>
    </w:r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lock Text"/>
    <w:basedOn w:val="1"/>
    <w:next w:val="1"/>
    <w:unhideWhenUsed/>
    <w:qFormat/>
    <w:uiPriority w:val="99"/>
    <w:pPr>
      <w:spacing w:after="120"/>
      <w:ind w:left="1440" w:leftChars="700" w:right="1440" w:rightChars="700"/>
    </w:pPr>
  </w:style>
  <w:style w:type="paragraph" w:styleId="6">
    <w:name w:val="footer"/>
    <w:basedOn w:val="1"/>
    <w:link w:val="13"/>
    <w:qFormat/>
    <w:uiPriority w:val="0"/>
    <w:pPr>
      <w:tabs>
        <w:tab w:val="center" w:pos="4320"/>
        <w:tab w:val="right" w:pos="8640"/>
      </w:tabs>
    </w:pPr>
  </w:style>
  <w:style w:type="paragraph" w:styleId="7">
    <w:name w:val="head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character" w:styleId="10">
    <w:name w:val="annotation reference"/>
    <w:basedOn w:val="9"/>
    <w:qFormat/>
    <w:uiPriority w:val="0"/>
    <w:rPr>
      <w:sz w:val="16"/>
      <w:szCs w:val="16"/>
    </w:rPr>
  </w:style>
  <w:style w:type="paragraph" w:customStyle="1" w:styleId="11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2">
    <w:name w:val="Header Char"/>
    <w:basedOn w:val="9"/>
    <w:link w:val="7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Footer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327</Characters>
  <Lines>2</Lines>
  <Paragraphs>1</Paragraphs>
  <TotalTime>118</TotalTime>
  <ScaleCrop>false</ScaleCrop>
  <LinksUpToDate>false</LinksUpToDate>
  <CharactersWithSpaces>383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yangqiaoyu</cp:lastModifiedBy>
  <dcterms:modified xsi:type="dcterms:W3CDTF">2026-07-14T07:37:19Z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46319A900A4A4BE6BFC622075B81E01B</vt:lpwstr>
  </property>
</Properties>
</file>