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2A679C"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职工子女假期托管技术（服务）方案</w:t>
      </w:r>
    </w:p>
    <w:p w14:paraId="4149ED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sz w:val="28"/>
          <w:szCs w:val="28"/>
        </w:rPr>
      </w:pPr>
    </w:p>
    <w:p w14:paraId="609F2BA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为落实贵州电网公司毕节大方供电局（下称局）党委关爱员工为员工办实事工作部署，解决职工子女假期无人看护问题，现将托管服务委托第三方进行。相关要求如下：</w:t>
      </w:r>
    </w:p>
    <w:p w14:paraId="27F235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1.</w:t>
      </w:r>
      <w:r>
        <w:rPr>
          <w:rFonts w:hint="eastAsia" w:ascii="黑体" w:hAnsi="黑体" w:eastAsia="黑体"/>
          <w:sz w:val="28"/>
          <w:szCs w:val="28"/>
          <w:lang w:eastAsia="zh-CN"/>
        </w:rPr>
        <w:t>服务</w:t>
      </w:r>
      <w:r>
        <w:rPr>
          <w:rFonts w:hint="eastAsia" w:ascii="黑体" w:hAnsi="黑体" w:eastAsia="黑体"/>
          <w:sz w:val="28"/>
          <w:szCs w:val="28"/>
        </w:rPr>
        <w:t>基本情况</w:t>
      </w:r>
    </w:p>
    <w:p w14:paraId="7EEEF4F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both"/>
        <w:textAlignment w:val="auto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1.1地点：局附近5公里内有托管资质的机构</w:t>
      </w:r>
    </w:p>
    <w:p w14:paraId="1431AAC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1.2对象：本单位职工子女。</w:t>
      </w:r>
    </w:p>
    <w:p w14:paraId="584F041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1.3时间：暑假周一至周五：07：40至17:30</w:t>
      </w:r>
    </w:p>
    <w:p w14:paraId="1B9A0F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2.</w:t>
      </w:r>
      <w:r>
        <w:rPr>
          <w:rFonts w:hint="eastAsia" w:ascii="黑体" w:hAnsi="黑体" w:eastAsia="黑体"/>
          <w:sz w:val="28"/>
          <w:szCs w:val="28"/>
          <w:lang w:eastAsia="zh-CN"/>
        </w:rPr>
        <w:t>看管服务内容与要求</w:t>
      </w:r>
    </w:p>
    <w:p w14:paraId="6A827D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2.1由职工将需要托管的职工子女自行送到托管地点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。</w:t>
      </w:r>
    </w:p>
    <w:p w14:paraId="29B611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</w:rPr>
        <w:t>2.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2托管机构应保证托管场所消防、卫生、食品安全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。</w:t>
      </w:r>
    </w:p>
    <w:p w14:paraId="47E094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</w:rPr>
        <w:t>2.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3托管机构应按人数提供足够的早、中、晚餐及牛奶和水果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。</w:t>
      </w:r>
    </w:p>
    <w:p w14:paraId="215A38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Times New Roman" w:hAnsi="Times New Roman" w:cs="Times New Roman" w:eastAsiaTheme="minorEastAsia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</w:rPr>
        <w:t>2.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4托管机构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应按照协商结果，提供相应的兴趣课程服务，课程应由专业有资质的教室授课。</w:t>
      </w:r>
    </w:p>
    <w:p w14:paraId="2F557B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2.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5</w:t>
      </w:r>
      <w:bookmarkStart w:id="0" w:name="_GoBack"/>
      <w:bookmarkEnd w:id="0"/>
      <w:r>
        <w:rPr>
          <w:rFonts w:hint="eastAsia" w:asciiTheme="minorEastAsia" w:hAnsiTheme="minorEastAsia"/>
          <w:sz w:val="28"/>
          <w:szCs w:val="28"/>
          <w:lang w:val="en-US" w:eastAsia="zh-CN"/>
        </w:rPr>
        <w:t>托管机构应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对职工子女开展健康监控，职工子女有生病症状（如发烧、咳嗽等），应通知职工接回家休养。</w:t>
      </w:r>
    </w:p>
    <w:p w14:paraId="59C028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</w:rPr>
        <w:t>2.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6托管机构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如发现职工子女身体原因或个人不慎造成本人受伤，应及时通知公司或职工。</w:t>
      </w:r>
    </w:p>
    <w:p w14:paraId="76ABD9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3</w:t>
      </w:r>
      <w:r>
        <w:rPr>
          <w:rFonts w:hint="eastAsia" w:ascii="黑体" w:hAnsi="黑体" w:eastAsia="黑体"/>
          <w:sz w:val="28"/>
          <w:szCs w:val="28"/>
        </w:rPr>
        <w:t>.</w:t>
      </w:r>
      <w:r>
        <w:rPr>
          <w:rFonts w:hint="eastAsia" w:ascii="黑体" w:hAnsi="黑体" w:eastAsia="黑体"/>
          <w:sz w:val="28"/>
          <w:szCs w:val="28"/>
          <w:lang w:eastAsia="zh-CN"/>
        </w:rPr>
        <w:t>服务</w:t>
      </w:r>
      <w:r>
        <w:rPr>
          <w:rFonts w:hint="eastAsia" w:ascii="黑体" w:hAnsi="黑体" w:eastAsia="黑体"/>
          <w:sz w:val="28"/>
          <w:szCs w:val="28"/>
        </w:rPr>
        <w:t>费用与支付</w:t>
      </w:r>
    </w:p>
    <w:p w14:paraId="5234F7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3</w:t>
      </w:r>
      <w:r>
        <w:rPr>
          <w:rFonts w:hint="eastAsia" w:asciiTheme="minorEastAsia" w:hAnsiTheme="minorEastAsia"/>
          <w:sz w:val="28"/>
          <w:szCs w:val="28"/>
        </w:rPr>
        <w:t>.1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暑假托管</w:t>
      </w:r>
    </w:p>
    <w:p w14:paraId="4E4C0A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暑期托管费用每人每月单价最高不超过1500元，费用涵盖一日三餐（含两点、三荤两素、水果及牛奶）、趣味课程培训及老师劳务费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用。总费用以实际参加人数计算，最高不超过5万元（不含），从福利费中按比例列支；由福利费支付总费用的80%，不足部分由实际参加人数由参加人员均摊支付。</w:t>
      </w:r>
    </w:p>
    <w:p w14:paraId="7F9FC4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  <w:u w:val="no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3</w:t>
      </w:r>
      <w:r>
        <w:rPr>
          <w:rFonts w:hint="eastAsia" w:asciiTheme="minorEastAsia" w:hAnsiTheme="minorEastAsia"/>
          <w:sz w:val="28"/>
          <w:szCs w:val="28"/>
        </w:rPr>
        <w:t>.2</w:t>
      </w:r>
      <w:r>
        <w:rPr>
          <w:rFonts w:hint="eastAsia" w:asciiTheme="minorEastAsia" w:hAnsiTheme="minorEastAsia"/>
          <w:sz w:val="28"/>
          <w:szCs w:val="28"/>
          <w:lang w:eastAsia="zh-CN"/>
        </w:rPr>
        <w:t>费用按履行日期结束后</w:t>
      </w:r>
      <w:r>
        <w:rPr>
          <w:rFonts w:hint="eastAsia" w:asciiTheme="minorEastAsia" w:hAnsiTheme="minorEastAsia"/>
          <w:sz w:val="28"/>
          <w:szCs w:val="28"/>
        </w:rPr>
        <w:t>一</w:t>
      </w:r>
      <w:r>
        <w:rPr>
          <w:rFonts w:hint="eastAsia" w:asciiTheme="minorEastAsia" w:hAnsiTheme="minorEastAsia"/>
          <w:sz w:val="28"/>
          <w:szCs w:val="28"/>
          <w:lang w:eastAsia="zh-CN"/>
        </w:rPr>
        <w:t>性结算</w:t>
      </w:r>
      <w:r>
        <w:rPr>
          <w:rFonts w:hint="eastAsia" w:asciiTheme="minorEastAsia" w:hAnsiTheme="minorEastAsia"/>
          <w:sz w:val="28"/>
          <w:szCs w:val="28"/>
          <w:u w:val="none"/>
          <w:lang w:val="en-US" w:eastAsia="zh-CN"/>
        </w:rPr>
        <w:t>，考核工作按照月进行。</w:t>
      </w:r>
    </w:p>
    <w:p w14:paraId="1531DA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3</w:t>
      </w:r>
      <w:r>
        <w:rPr>
          <w:rFonts w:hint="eastAsia" w:asciiTheme="minorEastAsia" w:hAnsiTheme="minorEastAsia"/>
          <w:sz w:val="28"/>
          <w:szCs w:val="28"/>
        </w:rPr>
        <w:t>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3看管方按实际服务时间计算费用，并</w:t>
      </w:r>
      <w:r>
        <w:rPr>
          <w:rFonts w:hint="eastAsia" w:asciiTheme="minorEastAsia" w:hAnsiTheme="minorEastAsia"/>
          <w:sz w:val="28"/>
          <w:szCs w:val="28"/>
        </w:rPr>
        <w:t>开具等额的增值税</w:t>
      </w:r>
      <w:r>
        <w:rPr>
          <w:rFonts w:hint="eastAsia" w:asciiTheme="minorEastAsia" w:hAnsiTheme="minorEastAsia"/>
          <w:sz w:val="28"/>
          <w:szCs w:val="28"/>
          <w:lang w:eastAsia="zh-CN"/>
        </w:rPr>
        <w:t>普通</w:t>
      </w:r>
      <w:r>
        <w:rPr>
          <w:rFonts w:hint="eastAsia" w:asciiTheme="minorEastAsia" w:hAnsiTheme="minorEastAsia"/>
          <w:sz w:val="28"/>
          <w:szCs w:val="28"/>
        </w:rPr>
        <w:t>发票。</w:t>
      </w:r>
    </w:p>
    <w:p w14:paraId="3E02FA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4</w:t>
      </w:r>
      <w:r>
        <w:rPr>
          <w:rFonts w:hint="eastAsia" w:ascii="黑体" w:hAnsi="黑体" w:eastAsia="黑体"/>
          <w:sz w:val="28"/>
          <w:szCs w:val="28"/>
        </w:rPr>
        <w:t>. 权利义务</w:t>
      </w:r>
    </w:p>
    <w:p w14:paraId="6268A6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4</w:t>
      </w:r>
      <w:r>
        <w:rPr>
          <w:rFonts w:hint="eastAsia" w:asciiTheme="minorEastAsia" w:hAnsiTheme="minorEastAsia"/>
          <w:sz w:val="28"/>
          <w:szCs w:val="28"/>
        </w:rPr>
        <w:t>.1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局</w:t>
      </w:r>
      <w:r>
        <w:rPr>
          <w:rFonts w:hint="eastAsia" w:asciiTheme="minorEastAsia" w:hAnsiTheme="minorEastAsia"/>
          <w:sz w:val="28"/>
          <w:szCs w:val="28"/>
        </w:rPr>
        <w:t>认为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看管方</w:t>
      </w:r>
      <w:r>
        <w:rPr>
          <w:rFonts w:hint="eastAsia" w:asciiTheme="minorEastAsia" w:hAnsiTheme="minorEastAsia"/>
          <w:sz w:val="28"/>
          <w:szCs w:val="28"/>
        </w:rPr>
        <w:t>的</w:t>
      </w:r>
      <w:r>
        <w:rPr>
          <w:rFonts w:hint="eastAsia" w:asciiTheme="minorEastAsia" w:hAnsiTheme="minorEastAsia"/>
          <w:sz w:val="28"/>
          <w:szCs w:val="28"/>
          <w:lang w:eastAsia="zh-CN"/>
        </w:rPr>
        <w:t>工作</w:t>
      </w:r>
      <w:r>
        <w:rPr>
          <w:rFonts w:hint="eastAsia" w:asciiTheme="minorEastAsia" w:hAnsiTheme="minorEastAsia"/>
          <w:sz w:val="28"/>
          <w:szCs w:val="28"/>
        </w:rPr>
        <w:t>人员不能胜任</w:t>
      </w:r>
      <w:r>
        <w:rPr>
          <w:rFonts w:hint="eastAsia" w:asciiTheme="minorEastAsia" w:hAnsiTheme="minorEastAsia"/>
          <w:sz w:val="28"/>
          <w:szCs w:val="28"/>
          <w:lang w:eastAsia="zh-CN"/>
        </w:rPr>
        <w:t>服务</w:t>
      </w:r>
      <w:r>
        <w:rPr>
          <w:rFonts w:hint="eastAsia" w:asciiTheme="minorEastAsia" w:hAnsiTheme="minorEastAsia"/>
          <w:sz w:val="28"/>
          <w:szCs w:val="28"/>
        </w:rPr>
        <w:t>工作的，有权要求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看管</w:t>
      </w:r>
      <w:r>
        <w:rPr>
          <w:rFonts w:hint="eastAsia" w:asciiTheme="minorEastAsia" w:hAnsiTheme="minorEastAsia"/>
          <w:sz w:val="28"/>
          <w:szCs w:val="28"/>
        </w:rPr>
        <w:t>予以调换。</w:t>
      </w:r>
    </w:p>
    <w:p w14:paraId="53BF1D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4</w:t>
      </w:r>
      <w:r>
        <w:rPr>
          <w:rFonts w:hint="eastAsia" w:asciiTheme="minorEastAsia" w:hAnsiTheme="minorEastAsia"/>
          <w:sz w:val="28"/>
          <w:szCs w:val="28"/>
        </w:rPr>
        <w:t>.2因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看管人员</w:t>
      </w:r>
      <w:r>
        <w:rPr>
          <w:rFonts w:hint="eastAsia" w:asciiTheme="minorEastAsia" w:hAnsiTheme="minorEastAsia"/>
          <w:sz w:val="28"/>
          <w:szCs w:val="28"/>
        </w:rPr>
        <w:t>活动造成他人财产或人身损害的，产生的法律责任由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看管方</w:t>
      </w:r>
      <w:r>
        <w:rPr>
          <w:rFonts w:hint="eastAsia" w:asciiTheme="minorEastAsia" w:hAnsiTheme="minorEastAsia"/>
          <w:sz w:val="28"/>
          <w:szCs w:val="28"/>
        </w:rPr>
        <w:t>承担。</w:t>
      </w:r>
    </w:p>
    <w:p w14:paraId="3A3EAD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/>
          <w:sz w:val="32"/>
          <w:szCs w:val="40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4</w:t>
      </w:r>
      <w:r>
        <w:rPr>
          <w:rFonts w:hint="eastAsia" w:asciiTheme="minorEastAsia" w:hAnsiTheme="minorEastAsia"/>
          <w:sz w:val="28"/>
          <w:szCs w:val="28"/>
        </w:rPr>
        <w:t>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3</w:t>
      </w:r>
      <w:r>
        <w:rPr>
          <w:rFonts w:hint="eastAsia" w:asciiTheme="minorEastAsia" w:hAnsiTheme="minorEastAsia"/>
          <w:sz w:val="28"/>
          <w:szCs w:val="28"/>
        </w:rPr>
        <w:t>不得将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本</w:t>
      </w:r>
      <w:r>
        <w:rPr>
          <w:rFonts w:hint="eastAsia" w:asciiTheme="minorEastAsia" w:hAnsiTheme="minorEastAsia"/>
          <w:sz w:val="28"/>
          <w:szCs w:val="28"/>
          <w:lang w:eastAsia="zh-CN"/>
        </w:rPr>
        <w:t>看管服务</w:t>
      </w:r>
      <w:r>
        <w:rPr>
          <w:rFonts w:hint="eastAsia" w:asciiTheme="minorEastAsia" w:hAnsiTheme="minorEastAsia"/>
          <w:sz w:val="28"/>
          <w:szCs w:val="28"/>
        </w:rPr>
        <w:t>工作转包或违法分包给第三方</w:t>
      </w:r>
      <w:r>
        <w:rPr>
          <w:rFonts w:hint="eastAsia" w:asciiTheme="minorEastAsia" w:hAnsiTheme="minorEastAsia"/>
          <w:sz w:val="28"/>
          <w:szCs w:val="28"/>
          <w:lang w:eastAsia="zh-CN"/>
        </w:rPr>
        <w:t>。</w:t>
      </w:r>
    </w:p>
    <w:sectPr>
      <w:pgSz w:w="11906" w:h="16838"/>
      <w:pgMar w:top="1701" w:right="1474" w:bottom="1474" w:left="147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02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Wingdings 3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1F6E22"/>
    <w:rsid w:val="02C07058"/>
    <w:rsid w:val="030A3636"/>
    <w:rsid w:val="030C35C0"/>
    <w:rsid w:val="040B48EA"/>
    <w:rsid w:val="04902509"/>
    <w:rsid w:val="04BF673D"/>
    <w:rsid w:val="062C12C0"/>
    <w:rsid w:val="08537133"/>
    <w:rsid w:val="0A1E2EBA"/>
    <w:rsid w:val="0C874DA5"/>
    <w:rsid w:val="0C8E0460"/>
    <w:rsid w:val="0DD05088"/>
    <w:rsid w:val="0F850A0B"/>
    <w:rsid w:val="102174F1"/>
    <w:rsid w:val="113335C1"/>
    <w:rsid w:val="1188060A"/>
    <w:rsid w:val="11E3642A"/>
    <w:rsid w:val="1413332A"/>
    <w:rsid w:val="19843BF8"/>
    <w:rsid w:val="19BF7209"/>
    <w:rsid w:val="19FB2F8B"/>
    <w:rsid w:val="1A7222BA"/>
    <w:rsid w:val="1B13287B"/>
    <w:rsid w:val="1B7F6510"/>
    <w:rsid w:val="1CCC6BB3"/>
    <w:rsid w:val="1CEF230B"/>
    <w:rsid w:val="1D4B5CC6"/>
    <w:rsid w:val="1D5D7D91"/>
    <w:rsid w:val="1FA060DC"/>
    <w:rsid w:val="20782F89"/>
    <w:rsid w:val="20C638F5"/>
    <w:rsid w:val="21D0162E"/>
    <w:rsid w:val="2248557F"/>
    <w:rsid w:val="22993CDB"/>
    <w:rsid w:val="22BA41E7"/>
    <w:rsid w:val="24EE6D99"/>
    <w:rsid w:val="25440A2D"/>
    <w:rsid w:val="26257A09"/>
    <w:rsid w:val="2669204D"/>
    <w:rsid w:val="27AB0500"/>
    <w:rsid w:val="28ED052E"/>
    <w:rsid w:val="2A4B7504"/>
    <w:rsid w:val="2B3A5302"/>
    <w:rsid w:val="2BAA088B"/>
    <w:rsid w:val="2D616049"/>
    <w:rsid w:val="2F88488C"/>
    <w:rsid w:val="2FBA6A7B"/>
    <w:rsid w:val="2FCF6E1D"/>
    <w:rsid w:val="2FE73EC7"/>
    <w:rsid w:val="30392C51"/>
    <w:rsid w:val="31445E17"/>
    <w:rsid w:val="319211B7"/>
    <w:rsid w:val="33CB44B4"/>
    <w:rsid w:val="33D13249"/>
    <w:rsid w:val="345A14C8"/>
    <w:rsid w:val="36E917D0"/>
    <w:rsid w:val="3A1C089B"/>
    <w:rsid w:val="3A9440F3"/>
    <w:rsid w:val="3A9C4ED1"/>
    <w:rsid w:val="3F254DDC"/>
    <w:rsid w:val="420759F3"/>
    <w:rsid w:val="42610406"/>
    <w:rsid w:val="44F74AC3"/>
    <w:rsid w:val="459515D6"/>
    <w:rsid w:val="46652C8D"/>
    <w:rsid w:val="471748B1"/>
    <w:rsid w:val="47BA583D"/>
    <w:rsid w:val="4938129D"/>
    <w:rsid w:val="4A766D53"/>
    <w:rsid w:val="4BE4559F"/>
    <w:rsid w:val="4C490E11"/>
    <w:rsid w:val="4D9859D4"/>
    <w:rsid w:val="4DB77299"/>
    <w:rsid w:val="4DBD263E"/>
    <w:rsid w:val="4DED3D7C"/>
    <w:rsid w:val="4EA85863"/>
    <w:rsid w:val="4FC10596"/>
    <w:rsid w:val="50E4130E"/>
    <w:rsid w:val="50FC709A"/>
    <w:rsid w:val="51A87638"/>
    <w:rsid w:val="51EF545E"/>
    <w:rsid w:val="534F5F7A"/>
    <w:rsid w:val="535F1FE5"/>
    <w:rsid w:val="53DF1396"/>
    <w:rsid w:val="572B63C0"/>
    <w:rsid w:val="5795170F"/>
    <w:rsid w:val="58386A06"/>
    <w:rsid w:val="58935017"/>
    <w:rsid w:val="5A895459"/>
    <w:rsid w:val="5C675865"/>
    <w:rsid w:val="5E611B23"/>
    <w:rsid w:val="5FCB104B"/>
    <w:rsid w:val="60BB2B8E"/>
    <w:rsid w:val="61366B09"/>
    <w:rsid w:val="637857B0"/>
    <w:rsid w:val="644A4D9E"/>
    <w:rsid w:val="658A506C"/>
    <w:rsid w:val="65BC515C"/>
    <w:rsid w:val="680C79BA"/>
    <w:rsid w:val="686C4EDC"/>
    <w:rsid w:val="69433A88"/>
    <w:rsid w:val="6A720255"/>
    <w:rsid w:val="6A9848FE"/>
    <w:rsid w:val="6B3516C4"/>
    <w:rsid w:val="6D8A3ADE"/>
    <w:rsid w:val="6DB90012"/>
    <w:rsid w:val="6EB411FA"/>
    <w:rsid w:val="6EEC24A3"/>
    <w:rsid w:val="6FD45BC1"/>
    <w:rsid w:val="737B3A06"/>
    <w:rsid w:val="74747F60"/>
    <w:rsid w:val="74A3795F"/>
    <w:rsid w:val="766E7DB1"/>
    <w:rsid w:val="768C303C"/>
    <w:rsid w:val="76BD540E"/>
    <w:rsid w:val="77B04603"/>
    <w:rsid w:val="7862547C"/>
    <w:rsid w:val="79532003"/>
    <w:rsid w:val="799650EA"/>
    <w:rsid w:val="7AD92CD9"/>
    <w:rsid w:val="7BC35BE6"/>
    <w:rsid w:val="7DCA3E96"/>
    <w:rsid w:val="7E205A6B"/>
    <w:rsid w:val="7FF141B1"/>
    <w:rsid w:val="FBCED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52</TotalTime>
  <ScaleCrop>false</ScaleCrop>
  <LinksUpToDate>false</LinksUpToDate>
  <CharactersWithSpaces>0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2020-09-28T14:35:00Z</dcterms:created>
  <dc:creator>Administrator</dc:creator>
  <cp:lastModifiedBy>CHENDONGYA</cp:lastModifiedBy>
  <dcterms:modified xsi:type="dcterms:W3CDTF">2026-07-20T15:32:47Z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A13C958F7A1E483C8AE484B94CC5CA0D</vt:lpwstr>
  </property>
</Properties>
</file>