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170616D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rPr>
        <w:t>甲    方：</w:t>
      </w:r>
      <w:sdt>
        <w:sdtPr>
          <w:rPr>
            <w:rFonts w:hint="eastAsia" w:ascii="宋体" w:hAnsi="宋体" w:eastAsia="宋体" w:cs="宋体"/>
            <w:kern w:val="2"/>
            <w:sz w:val="28"/>
            <w:szCs w:val="28"/>
            <w:u w:val="single"/>
            <w:shd w:val="clear" w:color="auto" w:fill="auto"/>
            <w:lang w:val="en-US" w:eastAsia="zh-CN" w:bidi="ar-SA"/>
          </w:rPr>
          <w:alias w:val="甲方当事人全称"/>
          <w:tag w:val="甲方当事人全称"/>
          <w:id w:val="147474913"/>
          <w:placeholder>
            <w:docPart w:val="{b3519fec-6c36-4c0c-a0fb-959cf02adfa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0" w:edGrp="everyone"/>
          <w:r>
            <w:rPr>
              <w:rFonts w:hint="eastAsia" w:ascii="宋体" w:hAnsi="宋体" w:eastAsia="宋体" w:cs="宋体"/>
              <w:sz w:val="28"/>
              <w:szCs w:val="28"/>
              <w:u w:val="single"/>
              <w:shd w:val="clear" w:color="auto" w:fill="auto"/>
              <w:lang w:val="en-US" w:eastAsia="zh-CN"/>
            </w:rPr>
            <w:t xml:space="preserve">                                </w:t>
          </w:r>
          <w:permEnd w:id="0"/>
        </w:sdtContent>
      </w:sdt>
    </w:p>
    <w:p w14:paraId="35D91B2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kern w:val="2"/>
            <w:sz w:val="28"/>
            <w:szCs w:val="28"/>
            <w:shd w:val="clear" w:color="auto" w:fill="auto"/>
            <w:lang w:val="en-US" w:eastAsia="zh-CN" w:bidi="ar-SA"/>
          </w:rPr>
          <w:alias w:val="甲方注册地址"/>
          <w:tag w:val="甲方注册地址"/>
          <w:id w:val="147474805"/>
          <w:placeholder>
            <w:docPart w:val="{b0eb7742-6549-451c-a6af-58489b28f51d}"/>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 w:edGrp="everyone"/>
          <w:r>
            <w:rPr>
              <w:rFonts w:hint="eastAsia" w:ascii="宋体" w:hAnsi="宋体" w:eastAsia="宋体" w:cs="宋体"/>
              <w:sz w:val="28"/>
              <w:szCs w:val="28"/>
              <w:u w:val="single"/>
              <w:shd w:val="clear" w:color="auto" w:fill="auto"/>
              <w:lang w:val="en-US" w:eastAsia="zh-CN"/>
            </w:rPr>
            <w:t xml:space="preserve">                                </w:t>
          </w:r>
          <w:permEnd w:id="1"/>
        </w:sdtContent>
      </w:sdt>
    </w:p>
    <w:p w14:paraId="34DAF65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kern w:val="2"/>
            <w:sz w:val="28"/>
            <w:szCs w:val="28"/>
            <w:shd w:val="clear" w:color="auto" w:fill="auto"/>
            <w:lang w:val="en-US" w:eastAsia="zh-CN" w:bidi="ar-SA"/>
          </w:rPr>
          <w:alias w:val="甲方法定代表人或负责人"/>
          <w:tag w:val="甲方法定代表人或负责人"/>
          <w:id w:val="147474704"/>
          <w:placeholder>
            <w:docPart w:val="{dd6670dc-71c3-4e43-8d82-4a83c237d167}"/>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2" w:edGrp="everyone"/>
          <w:r>
            <w:rPr>
              <w:rFonts w:hint="eastAsia" w:ascii="宋体" w:hAnsi="宋体" w:eastAsia="宋体" w:cs="宋体"/>
              <w:sz w:val="28"/>
              <w:szCs w:val="28"/>
              <w:u w:val="single"/>
              <w:shd w:val="clear" w:color="auto" w:fill="auto"/>
              <w:lang w:val="en-US" w:eastAsia="zh-CN"/>
            </w:rPr>
            <w:t xml:space="preserve">                     </w:t>
          </w:r>
          <w:permEnd w:id="2"/>
        </w:sdtContent>
      </w:sdt>
    </w:p>
    <w:p w14:paraId="36DC018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kern w:val="2"/>
            <w:sz w:val="28"/>
            <w:szCs w:val="28"/>
            <w:shd w:val="clear" w:color="auto" w:fill="auto"/>
            <w:lang w:val="en-US" w:eastAsia="zh-CN" w:bidi="ar-SA"/>
          </w:rPr>
          <w:alias w:val="甲方联系人姓名"/>
          <w:tag w:val="甲方联系人姓名"/>
          <w:id w:val="147473636"/>
          <w:placeholder>
            <w:docPart w:val="{a1a14f9d-93ac-4588-883d-0bf61388e9e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3" w:edGrp="everyone"/>
          <w:r>
            <w:rPr>
              <w:rFonts w:hint="eastAsia" w:ascii="宋体" w:hAnsi="宋体" w:eastAsia="宋体" w:cs="宋体"/>
              <w:sz w:val="28"/>
              <w:szCs w:val="28"/>
              <w:u w:val="single"/>
              <w:shd w:val="clear" w:color="auto" w:fill="auto"/>
              <w:lang w:val="en-US" w:eastAsia="zh-CN"/>
            </w:rPr>
            <w:t xml:space="preserve">                              </w:t>
          </w:r>
          <w:permEnd w:id="3"/>
        </w:sdtContent>
      </w:sdt>
    </w:p>
    <w:p w14:paraId="1DEDC34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2ebc43e3-b012-45cc-b188-492e708019fc}"/>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5AD7171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57dcd2ec-ed90-4549-a00e-e66a497c32c7}"/>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 w:edGrp="everyone"/>
          <w:r>
            <w:rPr>
              <w:rFonts w:hint="eastAsia" w:ascii="宋体" w:hAnsi="宋体" w:eastAsia="宋体" w:cs="宋体"/>
              <w:sz w:val="28"/>
              <w:szCs w:val="28"/>
              <w:u w:val="single"/>
              <w:shd w:val="clear" w:color="auto" w:fill="auto"/>
              <w:lang w:val="en-US" w:eastAsia="zh-CN"/>
            </w:rPr>
            <w:t xml:space="preserve">                                </w:t>
          </w:r>
          <w:permEnd w:id="5"/>
        </w:sdtContent>
      </w:sdt>
    </w:p>
    <w:p w14:paraId="1FBEE32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kern w:val="2"/>
            <w:sz w:val="28"/>
            <w:szCs w:val="28"/>
            <w:shd w:val="clear" w:color="auto" w:fill="auto"/>
            <w:lang w:val="en-US" w:eastAsia="zh-CN" w:bidi="ar-SA"/>
          </w:rPr>
          <w:alias w:val="甲方联系人固定电话"/>
          <w:tag w:val="甲方联系人固定电话"/>
          <w:id w:val="147473290"/>
          <w:placeholder>
            <w:docPart w:val="{c63b11c3-b4ae-4b87-a6e5-dea541c1624a}"/>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 w:edGrp="everyone"/>
          <w:r>
            <w:rPr>
              <w:rFonts w:hint="eastAsia" w:ascii="宋体" w:hAnsi="宋体" w:eastAsia="宋体" w:cs="宋体"/>
              <w:sz w:val="28"/>
              <w:szCs w:val="28"/>
              <w:u w:val="single"/>
              <w:shd w:val="clear" w:color="auto" w:fill="auto"/>
              <w:lang w:val="en-US" w:eastAsia="zh-CN"/>
            </w:rPr>
            <w:t xml:space="preserve">                                </w:t>
          </w:r>
          <w:permEnd w:id="6"/>
        </w:sdtContent>
      </w:sdt>
    </w:p>
    <w:p w14:paraId="4049578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kern w:val="2"/>
            <w:sz w:val="28"/>
            <w:szCs w:val="28"/>
            <w:shd w:val="clear" w:color="auto" w:fill="auto"/>
            <w:lang w:val="en-US" w:eastAsia="zh-CN" w:bidi="ar-SA"/>
          </w:rPr>
          <w:alias w:val="甲方联系人电子邮箱"/>
          <w:tag w:val="甲方联系人电子邮箱"/>
          <w:id w:val="147473169"/>
          <w:placeholder>
            <w:docPart w:val="{5cfd99c0-4daa-4498-b58a-436959ef7d94}"/>
          </w:placeholder>
          <w:text/>
        </w:sdtPr>
        <w:sdtEndPr>
          <w:rPr>
            <w:rFonts w:hint="eastAsia" w:ascii="宋体" w:hAnsi="宋体" w:eastAsia="宋体" w:cs="宋体"/>
            <w:kern w:val="2"/>
            <w:sz w:val="28"/>
            <w:szCs w:val="28"/>
            <w:shd w:val="clear" w:color="auto" w:fill="auto"/>
            <w:lang w:val="en-US" w:eastAsia="zh-CN" w:bidi="ar-SA"/>
          </w:rPr>
        </w:sdtEndPr>
        <w:sdtContent>
          <w:permStart w:id="7" w:edGrp="everyone"/>
          <w:r>
            <w:rPr>
              <w:rFonts w:hint="eastAsia" w:ascii="宋体" w:hAnsi="宋体" w:eastAsia="宋体" w:cs="宋体"/>
              <w:sz w:val="28"/>
              <w:szCs w:val="28"/>
              <w:u w:val="single"/>
              <w:shd w:val="clear" w:color="auto" w:fill="auto"/>
              <w:lang w:val="en-US" w:eastAsia="zh-CN"/>
            </w:rPr>
            <w:t xml:space="preserve">                                </w:t>
          </w:r>
          <w:permEnd w:id="7"/>
        </w:sdtContent>
      </w:sdt>
    </w:p>
    <w:p w14:paraId="71D4212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lang w:val="en-US" w:eastAsia="zh-CN"/>
        </w:rPr>
      </w:pPr>
    </w:p>
    <w:p w14:paraId="388B658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val="en-US" w:eastAsia="zh-CN"/>
        </w:rPr>
        <w:t>乙</w:t>
      </w:r>
      <w:r>
        <w:rPr>
          <w:rFonts w:hint="eastAsia" w:ascii="宋体" w:hAnsi="宋体" w:eastAsia="宋体" w:cs="宋体"/>
          <w:sz w:val="28"/>
          <w:szCs w:val="28"/>
          <w:shd w:val="clear" w:color="auto" w:fill="auto"/>
        </w:rPr>
        <w:t xml:space="preserve">    方：</w:t>
      </w:r>
      <w:sdt>
        <w:sdtPr>
          <w:rPr>
            <w:rFonts w:hint="eastAsia" w:ascii="宋体" w:hAnsi="宋体" w:eastAsia="宋体" w:cs="宋体"/>
            <w:kern w:val="2"/>
            <w:sz w:val="28"/>
            <w:szCs w:val="28"/>
            <w:shd w:val="clear" w:color="auto" w:fill="auto"/>
            <w:lang w:val="en-US" w:eastAsia="zh-CN" w:bidi="ar-SA"/>
          </w:rPr>
          <w:alias w:val="乙方当事人全称"/>
          <w:tag w:val="乙方当事人全称"/>
          <w:id w:val="147472829"/>
          <w:placeholder>
            <w:docPart w:val="{318cfadf-2267-43b8-a7fc-2f8351499936}"/>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8" w:edGrp="everyone"/>
          <w:r>
            <w:rPr>
              <w:rFonts w:hint="eastAsia" w:ascii="宋体" w:hAnsi="宋体" w:eastAsia="宋体" w:cs="宋体"/>
              <w:sz w:val="28"/>
              <w:szCs w:val="28"/>
              <w:u w:val="single"/>
              <w:shd w:val="clear" w:color="auto" w:fill="auto"/>
              <w:lang w:val="en-US" w:eastAsia="zh-CN"/>
            </w:rPr>
            <w:t xml:space="preserve">                                </w:t>
          </w:r>
          <w:permEnd w:id="8"/>
        </w:sdtContent>
      </w:sdt>
    </w:p>
    <w:p w14:paraId="7E9737C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kern w:val="2"/>
            <w:sz w:val="28"/>
            <w:szCs w:val="28"/>
            <w:shd w:val="clear" w:color="auto" w:fill="auto"/>
            <w:lang w:val="en-US" w:eastAsia="zh-CN" w:bidi="ar-SA"/>
          </w:rPr>
          <w:alias w:val="乙方注册地址"/>
          <w:tag w:val="乙方注册地址"/>
          <w:id w:val="147472663"/>
          <w:placeholder>
            <w:docPart w:val="{b55e2bda-3c1b-44de-97b1-00aa4dedca66}"/>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9" w:edGrp="everyone"/>
          <w:r>
            <w:rPr>
              <w:rFonts w:hint="eastAsia" w:ascii="宋体" w:hAnsi="宋体" w:eastAsia="宋体" w:cs="宋体"/>
              <w:sz w:val="28"/>
              <w:szCs w:val="28"/>
              <w:u w:val="single"/>
              <w:shd w:val="clear" w:color="auto" w:fill="auto"/>
              <w:lang w:val="en-US" w:eastAsia="zh-CN"/>
            </w:rPr>
            <w:t xml:space="preserve">                                </w:t>
          </w:r>
          <w:permEnd w:id="9"/>
        </w:sdtContent>
      </w:sdt>
    </w:p>
    <w:p w14:paraId="1CE91C8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lang w:val="en-US"/>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kern w:val="2"/>
            <w:sz w:val="28"/>
            <w:szCs w:val="28"/>
            <w:shd w:val="clear" w:color="auto" w:fill="auto"/>
            <w:lang w:val="en-US" w:eastAsia="zh-CN" w:bidi="ar-SA"/>
          </w:rPr>
          <w:alias w:val="乙方法定代表人或负责人"/>
          <w:tag w:val="乙方法定代表人或负责人"/>
          <w:id w:val="147472581"/>
          <w:placeholder>
            <w:docPart w:val="{09ebf4c7-e6ca-49a9-bebb-8cfdc68ab91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0" w:edGrp="everyone"/>
          <w:r>
            <w:rPr>
              <w:rFonts w:hint="eastAsia" w:ascii="宋体" w:hAnsi="宋体" w:eastAsia="宋体" w:cs="宋体"/>
              <w:sz w:val="28"/>
              <w:szCs w:val="28"/>
              <w:u w:val="single"/>
              <w:shd w:val="clear" w:color="auto" w:fill="auto"/>
              <w:lang w:val="en-US" w:eastAsia="zh-CN"/>
            </w:rPr>
            <w:t xml:space="preserve">                     </w:t>
          </w:r>
          <w:permEnd w:id="10"/>
        </w:sdtContent>
      </w:sdt>
    </w:p>
    <w:p w14:paraId="54F7B38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lang w:val="en-US"/>
        </w:rPr>
      </w:pPr>
      <w:r>
        <w:rPr>
          <w:rFonts w:hint="eastAsia" w:ascii="宋体" w:hAnsi="宋体" w:eastAsia="宋体" w:cs="宋体"/>
          <w:sz w:val="28"/>
          <w:szCs w:val="28"/>
          <w:shd w:val="clear" w:color="auto" w:fill="auto"/>
        </w:rPr>
        <w:t>项目联系人：</w:t>
      </w:r>
      <w:sdt>
        <w:sdtPr>
          <w:rPr>
            <w:rFonts w:hint="eastAsia" w:ascii="宋体" w:hAnsi="宋体" w:eastAsia="宋体" w:cs="宋体"/>
            <w:kern w:val="2"/>
            <w:sz w:val="28"/>
            <w:szCs w:val="28"/>
            <w:shd w:val="clear" w:color="auto" w:fill="auto"/>
            <w:lang w:val="en-US" w:eastAsia="zh-CN" w:bidi="ar-SA"/>
          </w:rPr>
          <w:alias w:val="乙方联系人姓名"/>
          <w:tag w:val="乙方联系人姓名"/>
          <w:id w:val="147472052"/>
          <w:placeholder>
            <w:docPart w:val="{efdb6d24-2c48-4096-a655-84d4fe095dc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1" w:edGrp="everyone"/>
          <w:r>
            <w:rPr>
              <w:rFonts w:hint="eastAsia" w:ascii="宋体" w:hAnsi="宋体" w:eastAsia="宋体" w:cs="宋体"/>
              <w:sz w:val="28"/>
              <w:szCs w:val="28"/>
              <w:u w:val="single"/>
              <w:shd w:val="clear" w:color="auto" w:fill="auto"/>
              <w:lang w:val="en-US" w:eastAsia="zh-CN"/>
            </w:rPr>
            <w:t xml:space="preserve">                              </w:t>
          </w:r>
          <w:permEnd w:id="11"/>
        </w:sdtContent>
      </w:sdt>
    </w:p>
    <w:p w14:paraId="593ABF7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single"/>
          <w:shd w:val="clear" w:color="auto" w:fill="auto"/>
          <w:lang w:val="en-US"/>
        </w:rPr>
      </w:pPr>
      <w:r>
        <w:rPr>
          <w:rFonts w:hint="eastAsia" w:ascii="宋体" w:hAnsi="宋体" w:eastAsia="宋体" w:cs="宋体"/>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5ef6e36d-0f10-400d-85e9-99c9f73406e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042B0CD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c2fdcafc-dfd2-4f90-ad0f-03e2254ce5c0}"/>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 w:edGrp="everyone"/>
          <w:r>
            <w:rPr>
              <w:rFonts w:hint="eastAsia" w:ascii="宋体" w:hAnsi="宋体" w:eastAsia="宋体" w:cs="宋体"/>
              <w:sz w:val="28"/>
              <w:szCs w:val="28"/>
              <w:u w:val="single"/>
              <w:shd w:val="clear" w:color="auto" w:fill="auto"/>
              <w:lang w:val="en-US" w:eastAsia="zh-CN"/>
            </w:rPr>
            <w:t xml:space="preserve">                                </w:t>
          </w:r>
          <w:permEnd w:id="13"/>
        </w:sdtContent>
      </w:sdt>
    </w:p>
    <w:p w14:paraId="460A559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sz w:val="28"/>
          <w:szCs w:val="28"/>
          <w:shd w:val="clear" w:color="auto" w:fill="auto"/>
          <w:lang w:val="en-US"/>
        </w:rPr>
      </w:pPr>
      <w:r>
        <w:rPr>
          <w:rFonts w:hint="eastAsia" w:ascii="宋体" w:hAnsi="宋体" w:eastAsia="宋体" w:cs="宋体"/>
          <w:sz w:val="28"/>
          <w:szCs w:val="28"/>
          <w:shd w:val="clear" w:color="auto" w:fill="auto"/>
        </w:rPr>
        <w:t>电    话：</w:t>
      </w:r>
      <w:sdt>
        <w:sdtPr>
          <w:rPr>
            <w:rFonts w:hint="eastAsia" w:ascii="宋体" w:hAnsi="宋体" w:eastAsia="宋体" w:cs="宋体"/>
            <w:kern w:val="2"/>
            <w:sz w:val="28"/>
            <w:szCs w:val="28"/>
            <w:shd w:val="clear" w:color="auto" w:fill="auto"/>
            <w:lang w:val="en-US" w:eastAsia="zh-CN" w:bidi="ar-SA"/>
          </w:rPr>
          <w:alias w:val="乙方联系人固定电话"/>
          <w:tag w:val="乙方联系人固定电话"/>
          <w:id w:val="147471722"/>
          <w:placeholder>
            <w:docPart w:val="{ce34fb90-70b4-40cc-968f-142d65f4966d}"/>
          </w:placeholder>
          <w:text/>
        </w:sdtPr>
        <w:sdtEndPr>
          <w:rPr>
            <w:rFonts w:hint="eastAsia" w:ascii="宋体" w:hAnsi="宋体" w:eastAsia="宋体" w:cs="宋体"/>
            <w:kern w:val="2"/>
            <w:sz w:val="28"/>
            <w:szCs w:val="28"/>
            <w:shd w:val="clear" w:color="auto" w:fill="auto"/>
            <w:lang w:val="en-US" w:eastAsia="zh-CN" w:bidi="ar-SA"/>
          </w:rPr>
        </w:sdtEndPr>
        <w:sdtContent>
          <w:permStart w:id="14" w:edGrp="everyone"/>
          <w:r>
            <w:rPr>
              <w:rFonts w:hint="eastAsia" w:ascii="宋体" w:hAnsi="宋体" w:eastAsia="宋体" w:cs="宋体"/>
              <w:sz w:val="28"/>
              <w:szCs w:val="28"/>
              <w:u w:val="single"/>
              <w:shd w:val="clear" w:color="auto" w:fill="auto"/>
              <w:lang w:val="en-US" w:eastAsia="zh-CN"/>
            </w:rPr>
            <w:t xml:space="preserve">                                </w:t>
          </w:r>
          <w:permEnd w:id="14"/>
        </w:sdtContent>
      </w:sdt>
    </w:p>
    <w:p w14:paraId="0D177BD6">
      <w:pPr>
        <w:keepNext w:val="0"/>
        <w:keepLines w:val="0"/>
        <w:pageBreakBefore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b/>
          <w:sz w:val="28"/>
          <w:szCs w:val="28"/>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kern w:val="2"/>
            <w:sz w:val="28"/>
            <w:szCs w:val="28"/>
            <w:shd w:val="clear" w:color="auto" w:fill="auto"/>
            <w:lang w:val="en-US" w:eastAsia="zh-CN" w:bidi="ar-SA"/>
          </w:rPr>
          <w:alias w:val="乙方联系人电子邮箱"/>
          <w:tag w:val="乙方联系人电子邮箱"/>
          <w:id w:val="147471651"/>
          <w:placeholder>
            <w:docPart w:val="{8b0594bb-cf89-477b-a935-cdef1f16483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5" w:edGrp="everyone"/>
          <w:r>
            <w:rPr>
              <w:rFonts w:hint="eastAsia" w:ascii="宋体" w:hAnsi="宋体" w:eastAsia="宋体" w:cs="宋体"/>
              <w:sz w:val="28"/>
              <w:szCs w:val="28"/>
              <w:u w:val="single"/>
              <w:shd w:val="clear" w:color="auto" w:fill="auto"/>
              <w:lang w:val="en-US" w:eastAsia="zh-CN"/>
            </w:rPr>
            <w:t xml:space="preserve">                                </w:t>
          </w:r>
          <w:permEnd w:id="15"/>
        </w:sdtContent>
      </w:sdt>
      <w:r>
        <w:rPr>
          <w:rFonts w:hint="eastAsia" w:ascii="宋体" w:hAnsi="宋体" w:eastAsia="宋体" w:cs="宋体"/>
          <w:b/>
          <w:sz w:val="28"/>
          <w:szCs w:val="28"/>
          <w:shd w:val="clear" w:color="auto" w:fill="auto"/>
        </w:rPr>
        <w:br w:type="page"/>
      </w:r>
    </w:p>
    <w:p w14:paraId="382CFAEF">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依照</w:t>
      </w:r>
      <w:r>
        <w:rPr>
          <w:rFonts w:hint="eastAsia" w:ascii="宋体" w:hAnsi="宋体" w:eastAsia="宋体" w:cs="宋体"/>
          <w:sz w:val="28"/>
          <w:szCs w:val="28"/>
          <w:u w:val="none"/>
          <w:shd w:val="clear" w:color="auto" w:fill="auto"/>
        </w:rPr>
        <w:t>《中华人民共和国</w:t>
      </w:r>
      <w:r>
        <w:rPr>
          <w:rFonts w:hint="eastAsia" w:ascii="宋体" w:hAnsi="宋体" w:eastAsia="宋体" w:cs="宋体"/>
          <w:sz w:val="28"/>
          <w:szCs w:val="28"/>
          <w:u w:val="none"/>
          <w:shd w:val="clear" w:color="auto" w:fill="auto"/>
          <w:lang w:eastAsia="zh-CN"/>
        </w:rPr>
        <w:t>民法典</w:t>
      </w:r>
      <w:r>
        <w:rPr>
          <w:rFonts w:hint="eastAsia" w:ascii="宋体" w:hAnsi="宋体" w:eastAsia="宋体" w:cs="宋体"/>
          <w:sz w:val="28"/>
          <w:szCs w:val="28"/>
          <w:u w:val="none"/>
          <w:shd w:val="clear" w:color="auto" w:fill="auto"/>
        </w:rPr>
        <w:t>》《中华人民共和国建筑法》《建设工程质量管理条例》</w:t>
      </w:r>
      <w:r>
        <w:rPr>
          <w:rFonts w:hint="eastAsia" w:ascii="宋体" w:hAnsi="宋体" w:eastAsia="宋体" w:cs="宋体"/>
          <w:sz w:val="28"/>
          <w:szCs w:val="28"/>
          <w:shd w:val="clear" w:color="auto" w:fill="auto"/>
        </w:rPr>
        <w:t>及其他有关法律、行政法规，遵循平等、自愿、公平和诚实信用的原则，双方就房屋建筑修缮工程施工事项协商一致，订立本合同。</w:t>
      </w:r>
    </w:p>
    <w:p w14:paraId="723E0D4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sz w:val="28"/>
          <w:szCs w:val="28"/>
          <w:shd w:val="clear" w:color="auto" w:fill="auto"/>
          <w:lang w:val="zh-CN"/>
        </w:rPr>
      </w:pPr>
      <w:r>
        <w:rPr>
          <w:rFonts w:hint="eastAsia" w:ascii="黑体" w:hAnsi="黑体" w:eastAsia="黑体" w:cs="黑体"/>
          <w:sz w:val="28"/>
          <w:szCs w:val="28"/>
          <w:shd w:val="clear" w:color="auto" w:fill="auto"/>
          <w:lang w:val="zh-CN"/>
        </w:rPr>
        <w:t>1.工程概况</w:t>
      </w:r>
    </w:p>
    <w:p w14:paraId="53522647">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3940b475-199a-4179-91ff-2e60844f8e70}"/>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63d43f87-76d0-4985-b2e7-eadf51310e8b}"/>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款内容确定本合同项下</w:t>
      </w:r>
      <w:r>
        <w:rPr>
          <w:rFonts w:hint="eastAsia" w:ascii="宋体" w:hAnsi="宋体" w:eastAsia="宋体" w:cs="宋体"/>
          <w:sz w:val="28"/>
          <w:szCs w:val="28"/>
          <w:shd w:val="clear" w:color="auto" w:fill="auto"/>
        </w:rPr>
        <w:t>房屋建筑修缮工程</w:t>
      </w:r>
      <w:r>
        <w:rPr>
          <w:rFonts w:hint="eastAsia" w:ascii="宋体" w:hAnsi="宋体"/>
          <w:color w:val="auto"/>
          <w:sz w:val="28"/>
          <w:szCs w:val="28"/>
          <w:highlight w:val="none"/>
          <w:shd w:val="clear" w:color="auto" w:fill="auto"/>
          <w:lang w:val="en-US" w:eastAsia="zh-CN"/>
        </w:rPr>
        <w:t>项目情况，：</w:t>
      </w:r>
    </w:p>
    <w:p w14:paraId="18BC1DE3">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bCs/>
          <w:color w:val="auto"/>
          <w:sz w:val="28"/>
          <w:szCs w:val="28"/>
          <w:highlight w:val="none"/>
          <w:shd w:val="clear" w:color="auto" w:fill="auto"/>
        </w:rPr>
      </w:pPr>
      <w:r>
        <w:rPr>
          <w:rFonts w:hint="eastAsia" w:ascii="宋体" w:hAnsi="宋体"/>
          <w:b/>
          <w:bCs/>
          <w:color w:val="auto"/>
          <w:sz w:val="28"/>
          <w:szCs w:val="28"/>
          <w:highlight w:val="none"/>
          <w:shd w:val="clear" w:color="auto" w:fill="auto"/>
          <w:lang w:val="en-US" w:eastAsia="zh-CN"/>
        </w:rPr>
        <w:t>1.</w:t>
      </w:r>
      <w:r>
        <w:rPr>
          <w:rFonts w:hint="default" w:ascii="宋体" w:hAnsi="宋体"/>
          <w:b/>
          <w:bCs/>
          <w:color w:val="auto"/>
          <w:sz w:val="28"/>
          <w:szCs w:val="28"/>
          <w:highlight w:val="none"/>
          <w:shd w:val="clear" w:color="auto" w:fill="auto"/>
          <w:lang w:val="en-US" w:eastAsia="zh-CN"/>
        </w:rPr>
        <w:t>1</w:t>
      </w:r>
      <w:r>
        <w:rPr>
          <w:rFonts w:hint="eastAsia" w:ascii="宋体" w:hAnsi="宋体"/>
          <w:b/>
          <w:bCs/>
          <w:color w:val="auto"/>
          <w:sz w:val="28"/>
          <w:szCs w:val="28"/>
          <w:highlight w:val="none"/>
          <w:shd w:val="clear" w:color="auto" w:fill="auto"/>
          <w:lang w:val="en-US" w:eastAsia="zh-CN"/>
        </w:rPr>
        <w:t>零星房屋修缮工程项目</w:t>
      </w:r>
      <w:r>
        <w:rPr>
          <w:rFonts w:hint="default" w:ascii="宋体" w:hAnsi="宋体"/>
          <w:b/>
          <w:bCs/>
          <w:color w:val="auto"/>
          <w:sz w:val="28"/>
          <w:szCs w:val="28"/>
          <w:highlight w:val="none"/>
          <w:shd w:val="clear" w:color="auto" w:fill="auto"/>
          <w:lang w:val="en-US" w:eastAsia="zh-CN"/>
        </w:rPr>
        <w:t>专项服务</w:t>
      </w:r>
    </w:p>
    <w:p w14:paraId="427745E9">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1工程项目名称:</w:t>
      </w:r>
      <w:sdt>
        <w:sdtPr>
          <w:rPr>
            <w:rFonts w:hint="eastAsia" w:ascii="宋体" w:hAnsi="宋体"/>
            <w:color w:val="auto"/>
            <w:sz w:val="28"/>
            <w:szCs w:val="28"/>
            <w:highlight w:val="none"/>
            <w:shd w:val="clear" w:color="auto" w:fill="auto"/>
            <w:lang w:val="en-US" w:eastAsia="zh-CN"/>
          </w:rPr>
          <w:alias w:val="建议与立项名称保持一致"/>
          <w:id w:val="147470223"/>
          <w:placeholder>
            <w:docPart w:val="{a9896a46-0489-4ebe-ad6c-ccc84f2be90f}"/>
          </w:placeholder>
        </w:sdtPr>
        <w:sdtEndPr>
          <w:rPr>
            <w:rFonts w:hint="eastAsia" w:ascii="宋体" w:hAnsi="宋体"/>
            <w:color w:val="auto"/>
            <w:sz w:val="28"/>
            <w:szCs w:val="28"/>
            <w:highlight w:val="none"/>
            <w:shd w:val="clear" w:color="auto" w:fill="auto"/>
            <w:lang w:val="en-US" w:eastAsia="zh-CN"/>
          </w:rPr>
        </w:sdtEndPr>
        <w:sdtContent>
          <w:permStart w:id="17" w:edGrp="everyone"/>
          <w:r>
            <w:rPr>
              <w:rFonts w:hint="eastAsia" w:ascii="宋体" w:hAnsi="宋体"/>
              <w:color w:val="auto"/>
              <w:sz w:val="28"/>
              <w:szCs w:val="28"/>
              <w:highlight w:val="none"/>
              <w:u w:val="single"/>
              <w:shd w:val="clear" w:color="auto" w:fill="auto"/>
              <w:lang w:val="en-US" w:eastAsia="zh-CN"/>
            </w:rPr>
            <w:t xml:space="preserve">      </w:t>
          </w:r>
          <w:permEnd w:id="17"/>
        </w:sdtContent>
      </w:sdt>
    </w:p>
    <w:p w14:paraId="7E7689EB">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2工程项目地点:</w:t>
      </w:r>
      <w:sdt>
        <w:sdtPr>
          <w:rPr>
            <w:rFonts w:hint="eastAsia" w:ascii="宋体" w:hAnsi="宋体"/>
            <w:color w:val="auto"/>
            <w:sz w:val="28"/>
            <w:szCs w:val="28"/>
            <w:highlight w:val="none"/>
            <w:shd w:val="clear" w:color="auto" w:fill="auto"/>
            <w:lang w:val="en-US" w:eastAsia="zh-CN"/>
          </w:rPr>
          <w:alias w:val="建议与立项信息保持一致"/>
          <w:id w:val="147469965"/>
          <w:placeholder>
            <w:docPart w:val="{d309ee74-de6d-467e-8939-d5a722648cd6}"/>
          </w:placeholder>
        </w:sdtPr>
        <w:sdtEndPr>
          <w:rPr>
            <w:rFonts w:hint="eastAsia" w:ascii="宋体" w:hAnsi="宋体"/>
            <w:color w:val="auto"/>
            <w:sz w:val="28"/>
            <w:szCs w:val="28"/>
            <w:highlight w:val="none"/>
            <w:u w:val="single"/>
            <w:shd w:val="clear" w:color="auto" w:fill="auto"/>
            <w:lang w:val="en-US" w:eastAsia="zh-CN"/>
          </w:rPr>
        </w:sdtEndPr>
        <w:sdtContent>
          <w:permStart w:id="18" w:edGrp="everyone"/>
          <w:r>
            <w:rPr>
              <w:rFonts w:hint="eastAsia" w:ascii="宋体" w:hAnsi="宋体"/>
              <w:color w:val="auto"/>
              <w:sz w:val="28"/>
              <w:szCs w:val="28"/>
              <w:highlight w:val="none"/>
              <w:u w:val="single"/>
              <w:shd w:val="clear" w:color="auto" w:fill="auto"/>
              <w:lang w:val="en-US" w:eastAsia="zh-CN"/>
            </w:rPr>
            <w:t xml:space="preserve">      </w:t>
          </w:r>
          <w:permEnd w:id="18"/>
        </w:sdtContent>
      </w:sdt>
    </w:p>
    <w:p w14:paraId="23ED82DB">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1.1.3</w:t>
      </w:r>
      <w:r>
        <w:rPr>
          <w:rFonts w:hint="eastAsia" w:ascii="宋体" w:hAnsi="宋体"/>
          <w:color w:val="auto"/>
          <w:sz w:val="28"/>
          <w:szCs w:val="28"/>
          <w:highlight w:val="none"/>
          <w:shd w:val="clear" w:color="auto" w:fill="auto"/>
        </w:rPr>
        <w:t>工程项目概况:</w:t>
      </w:r>
      <w:sdt>
        <w:sdtPr>
          <w:rPr>
            <w:rFonts w:hint="eastAsia" w:ascii="宋体" w:hAnsi="宋体"/>
            <w:color w:val="auto"/>
            <w:sz w:val="28"/>
            <w:szCs w:val="28"/>
            <w:highlight w:val="none"/>
            <w:shd w:val="clear" w:color="auto" w:fill="auto"/>
            <w:lang w:val="en-US" w:eastAsia="zh-CN"/>
          </w:rPr>
          <w:alias w:val=" 建议与立项信息保持一致"/>
          <w:id w:val="147469659"/>
          <w:placeholder>
            <w:docPart w:val="{c6ba489a-f302-429c-8961-dff5c59cd9c8}"/>
          </w:placeholder>
        </w:sdtPr>
        <w:sdtEndPr>
          <w:rPr>
            <w:rFonts w:hint="eastAsia" w:ascii="宋体" w:hAnsi="宋体"/>
            <w:color w:val="auto"/>
            <w:sz w:val="28"/>
            <w:szCs w:val="28"/>
            <w:highlight w:val="none"/>
            <w:u w:val="single"/>
            <w:shd w:val="clear" w:color="auto" w:fill="auto"/>
            <w:lang w:val="en-US" w:eastAsia="zh-CN"/>
          </w:rPr>
        </w:sdtEndPr>
        <w:sdtContent>
          <w:permStart w:id="19" w:edGrp="everyone"/>
          <w:r>
            <w:rPr>
              <w:rFonts w:hint="eastAsia" w:ascii="宋体" w:hAnsi="宋体"/>
              <w:color w:val="auto"/>
              <w:sz w:val="28"/>
              <w:szCs w:val="28"/>
              <w:highlight w:val="none"/>
              <w:u w:val="single"/>
              <w:shd w:val="clear" w:color="auto" w:fill="auto"/>
              <w:lang w:val="en-US" w:eastAsia="zh-CN"/>
            </w:rPr>
            <w:t xml:space="preserve">      </w:t>
          </w:r>
          <w:permEnd w:id="19"/>
        </w:sdtContent>
      </w:sdt>
    </w:p>
    <w:p w14:paraId="2656A4F2">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bCs/>
          <w:color w:val="auto"/>
          <w:sz w:val="28"/>
          <w:szCs w:val="28"/>
          <w:highlight w:val="none"/>
          <w:shd w:val="clear" w:color="auto" w:fill="auto"/>
        </w:rPr>
      </w:pPr>
      <w:r>
        <w:rPr>
          <w:rFonts w:ascii="宋体" w:hAnsi="宋体"/>
          <w:b/>
          <w:bCs/>
          <w:color w:val="auto"/>
          <w:sz w:val="28"/>
          <w:szCs w:val="28"/>
          <w:highlight w:val="none"/>
          <w:shd w:val="clear" w:color="auto" w:fill="auto"/>
        </w:rPr>
        <w:t>1.</w:t>
      </w:r>
      <w:r>
        <w:rPr>
          <w:rFonts w:hint="default" w:ascii="宋体" w:hAnsi="宋体"/>
          <w:b/>
          <w:bCs/>
          <w:color w:val="auto"/>
          <w:sz w:val="28"/>
          <w:szCs w:val="28"/>
          <w:highlight w:val="none"/>
          <w:shd w:val="clear" w:color="auto" w:fill="auto"/>
          <w:lang w:val="en-US"/>
        </w:rPr>
        <w:t>2</w:t>
      </w:r>
      <w:r>
        <w:rPr>
          <w:rFonts w:hint="eastAsia" w:ascii="宋体" w:hAnsi="宋体"/>
          <w:b/>
          <w:bCs/>
          <w:color w:val="auto"/>
          <w:sz w:val="28"/>
          <w:szCs w:val="28"/>
          <w:highlight w:val="none"/>
          <w:shd w:val="clear" w:color="auto" w:fill="auto"/>
          <w:lang w:val="en-US" w:eastAsia="zh-CN"/>
        </w:rPr>
        <w:t>零星房屋修缮工程项目框架</w:t>
      </w:r>
      <w:r>
        <w:rPr>
          <w:rFonts w:hint="default" w:ascii="宋体" w:hAnsi="宋体"/>
          <w:b/>
          <w:bCs/>
          <w:color w:val="auto"/>
          <w:sz w:val="28"/>
          <w:szCs w:val="28"/>
          <w:highlight w:val="none"/>
          <w:shd w:val="clear" w:color="auto" w:fill="auto"/>
          <w:lang w:val="en-US"/>
        </w:rPr>
        <w:t>服务</w:t>
      </w:r>
    </w:p>
    <w:p w14:paraId="69D687B1">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1甲方委托乙方进行</w:t>
      </w:r>
      <w:r>
        <w:rPr>
          <w:rFonts w:hint="eastAsia" w:ascii="宋体" w:hAnsi="宋体"/>
          <w:color w:val="auto"/>
          <w:sz w:val="28"/>
          <w:szCs w:val="28"/>
          <w:highlight w:val="none"/>
          <w:shd w:val="clear" w:color="auto" w:fill="auto"/>
          <w:lang w:val="en-US" w:eastAsia="zh-CN"/>
        </w:rPr>
        <w:t>修缮</w:t>
      </w:r>
      <w:r>
        <w:rPr>
          <w:rFonts w:hint="eastAsia" w:ascii="宋体" w:hAnsi="宋体"/>
          <w:color w:val="auto"/>
          <w:sz w:val="28"/>
          <w:szCs w:val="28"/>
          <w:highlight w:val="none"/>
          <w:shd w:val="clear" w:color="auto" w:fill="auto"/>
        </w:rPr>
        <w:t>的</w:t>
      </w:r>
      <w:r>
        <w:rPr>
          <w:rFonts w:hint="eastAsia" w:ascii="宋体" w:hAnsi="宋体"/>
          <w:color w:val="auto"/>
          <w:sz w:val="28"/>
          <w:szCs w:val="28"/>
          <w:highlight w:val="none"/>
          <w:shd w:val="clear" w:color="auto" w:fill="auto"/>
          <w:lang w:val="en-US" w:eastAsia="zh-CN"/>
        </w:rPr>
        <w:t>房屋</w:t>
      </w:r>
      <w:r>
        <w:rPr>
          <w:rFonts w:hint="eastAsia" w:ascii="宋体" w:hAnsi="宋体"/>
          <w:color w:val="auto"/>
          <w:sz w:val="28"/>
          <w:szCs w:val="28"/>
          <w:highlight w:val="none"/>
          <w:shd w:val="clear" w:color="auto" w:fill="auto"/>
        </w:rPr>
        <w:t>工程项目范围为：自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614566998"/>
          <w:placeholder>
            <w:docPart w:val="{5080201f-a115-48fe-ae85-866eeecd2cff}"/>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0"/>
        </w:sdtContent>
      </w:sdt>
      <w:r>
        <w:rPr>
          <w:rFonts w:hint="eastAsia" w:ascii="宋体" w:hAnsi="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818460522"/>
          <w:placeholder>
            <w:docPart w:val="{82d7f111-06e4-4dd3-9c1d-194feaeb2a5f}"/>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1"/>
        </w:sdtContent>
      </w:sdt>
      <w:r>
        <w:rPr>
          <w:rFonts w:hint="eastAsia" w:ascii="宋体" w:hAnsi="宋体"/>
          <w:color w:val="auto"/>
          <w:sz w:val="28"/>
          <w:szCs w:val="28"/>
          <w:highlight w:val="none"/>
          <w:shd w:val="clear" w:color="auto" w:fill="auto"/>
        </w:rPr>
        <w:t>止的</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highlight w:val="none"/>
          <w:u w:val="none"/>
          <w:shd w:val="clear" w:color="auto" w:fill="auto"/>
          <w:lang w:val="en-US" w:eastAsia="zh-CN"/>
        </w:rPr>
        <w:t>工程</w:t>
      </w:r>
      <w:r>
        <w:rPr>
          <w:rFonts w:hint="eastAsia" w:ascii="宋体" w:hAnsi="宋体"/>
          <w:color w:val="auto"/>
          <w:sz w:val="28"/>
          <w:szCs w:val="28"/>
          <w:highlight w:val="none"/>
          <w:shd w:val="clear" w:color="auto" w:fill="auto"/>
        </w:rPr>
        <w:t>项目。</w:t>
      </w:r>
    </w:p>
    <w:p w14:paraId="0080B858">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2具体单项工程项目的</w:t>
      </w:r>
      <w:r>
        <w:rPr>
          <w:rFonts w:hint="eastAsia" w:ascii="宋体" w:hAnsi="宋体"/>
          <w:color w:val="auto"/>
          <w:sz w:val="28"/>
          <w:szCs w:val="28"/>
          <w:highlight w:val="none"/>
          <w:shd w:val="clear" w:color="auto" w:fill="auto"/>
          <w:lang w:val="en-US" w:eastAsia="zh-CN"/>
        </w:rPr>
        <w:t>修缮</w:t>
      </w:r>
      <w:r>
        <w:rPr>
          <w:rFonts w:hint="eastAsia" w:ascii="宋体" w:hAnsi="宋体"/>
          <w:color w:val="auto"/>
          <w:sz w:val="28"/>
          <w:szCs w:val="28"/>
          <w:highlight w:val="none"/>
          <w:shd w:val="clear" w:color="auto" w:fill="auto"/>
        </w:rPr>
        <w:t>，由甲方</w:t>
      </w:r>
      <w:r>
        <w:rPr>
          <w:rFonts w:hint="eastAsia" w:ascii="宋体" w:hAnsi="宋体"/>
          <w:color w:val="auto"/>
          <w:sz w:val="28"/>
          <w:szCs w:val="28"/>
          <w:highlight w:val="none"/>
          <w:shd w:val="clear" w:color="auto" w:fill="auto"/>
          <w:lang w:val="en-US" w:eastAsia="zh-CN"/>
        </w:rPr>
        <w:t>向乙方</w:t>
      </w:r>
      <w:r>
        <w:rPr>
          <w:rFonts w:hint="eastAsia" w:ascii="宋体" w:hAnsi="宋体"/>
          <w:color w:val="auto"/>
          <w:sz w:val="28"/>
          <w:szCs w:val="28"/>
          <w:highlight w:val="none"/>
          <w:shd w:val="clear" w:color="auto" w:fill="auto"/>
        </w:rPr>
        <w:t>出具</w:t>
      </w:r>
      <w:r>
        <w:rPr>
          <w:rFonts w:hint="eastAsia" w:ascii="宋体" w:hAnsi="宋体"/>
          <w:color w:val="auto"/>
          <w:sz w:val="28"/>
          <w:szCs w:val="28"/>
          <w:highlight w:val="none"/>
          <w:shd w:val="clear" w:color="auto" w:fill="auto"/>
          <w:lang w:val="en-US" w:eastAsia="zh-CN"/>
        </w:rPr>
        <w:t>的</w:t>
      </w:r>
      <w:permStart w:id="23" w:edGrp="everyone"/>
      <w:r>
        <w:rPr>
          <w:rFonts w:hint="eastAsia" w:ascii="宋体" w:hAnsi="宋体"/>
          <w:color w:val="auto"/>
          <w:sz w:val="28"/>
          <w:szCs w:val="28"/>
          <w:highlight w:val="none"/>
          <w:u w:val="single"/>
          <w:shd w:val="clear" w:color="auto" w:fill="auto"/>
        </w:rPr>
        <w:t>《</w:t>
      </w:r>
      <w:r>
        <w:rPr>
          <w:rFonts w:hint="eastAsia" w:ascii="宋体" w:hAnsi="宋体"/>
          <w:b/>
          <w:bCs/>
          <w:color w:val="auto"/>
          <w:sz w:val="28"/>
          <w:szCs w:val="28"/>
          <w:highlight w:val="none"/>
          <w:shd w:val="clear" w:color="auto" w:fill="auto"/>
          <w:lang w:val="en-US" w:eastAsia="zh-CN"/>
        </w:rPr>
        <w:t>零星房屋修缮工程项目</w:t>
      </w:r>
      <w:r>
        <w:rPr>
          <w:rFonts w:hint="default" w:ascii="宋体" w:hAnsi="宋体"/>
          <w:color w:val="auto"/>
          <w:sz w:val="28"/>
          <w:szCs w:val="28"/>
          <w:highlight w:val="none"/>
          <w:u w:val="single"/>
          <w:shd w:val="clear" w:color="auto" w:fill="auto"/>
          <w:lang w:val="en-US"/>
        </w:rPr>
        <w:t>委托函</w:t>
      </w:r>
      <w:r>
        <w:rPr>
          <w:rFonts w:hint="eastAsia" w:ascii="宋体" w:hAnsi="宋体"/>
          <w:color w:val="auto"/>
          <w:sz w:val="28"/>
          <w:szCs w:val="28"/>
          <w:highlight w:val="none"/>
          <w:u w:val="single"/>
          <w:shd w:val="clear" w:color="auto" w:fill="auto"/>
        </w:rPr>
        <w:t>》（以下简称《委托函》，参考格式见附件1）</w:t>
      </w:r>
      <w:permEnd w:id="23"/>
      <w:r>
        <w:rPr>
          <w:rFonts w:hint="eastAsia" w:ascii="宋体" w:hAnsi="宋体"/>
          <w:color w:val="auto"/>
          <w:sz w:val="28"/>
          <w:szCs w:val="28"/>
          <w:highlight w:val="none"/>
          <w:shd w:val="clear" w:color="auto" w:fill="auto"/>
        </w:rPr>
        <w:t>确定</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委托函</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的签发时间</w:t>
      </w:r>
      <w:r>
        <w:rPr>
          <w:rFonts w:hint="eastAsia"/>
          <w:color w:val="auto"/>
          <w:sz w:val="28"/>
          <w:szCs w:val="28"/>
          <w:highlight w:val="none"/>
          <w:shd w:val="clear" w:color="auto" w:fill="auto"/>
          <w:lang w:val="en-US" w:eastAsia="zh-CN"/>
        </w:rPr>
        <w:t>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w:t>
      </w:r>
      <w:r>
        <w:rPr>
          <w:rFonts w:hint="default"/>
          <w:color w:val="auto"/>
          <w:sz w:val="28"/>
          <w:szCs w:val="28"/>
          <w:highlight w:val="none"/>
          <w:shd w:val="clear" w:color="auto" w:fill="auto"/>
          <w:lang w:val="en-US" w:eastAsia="zh-CN"/>
        </w:rPr>
        <w:t>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委托函》无效</w:t>
      </w:r>
      <w:r>
        <w:rPr>
          <w:rFonts w:hint="eastAsia" w:ascii="宋体" w:hAnsi="宋体"/>
          <w:color w:val="auto"/>
          <w:sz w:val="28"/>
          <w:szCs w:val="28"/>
          <w:highlight w:val="none"/>
          <w:shd w:val="clear" w:color="auto" w:fill="auto"/>
        </w:rPr>
        <w:t>。</w:t>
      </w:r>
    </w:p>
    <w:p w14:paraId="149DD1E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sz w:val="28"/>
          <w:szCs w:val="28"/>
          <w:shd w:val="clear" w:color="auto" w:fill="auto"/>
          <w:lang w:val="zh-CN"/>
        </w:rPr>
      </w:pPr>
      <w:r>
        <w:rPr>
          <w:rFonts w:hint="eastAsia" w:ascii="黑体" w:hAnsi="黑体" w:eastAsia="黑体" w:cs="黑体"/>
          <w:sz w:val="28"/>
          <w:szCs w:val="28"/>
          <w:shd w:val="clear" w:color="auto" w:fill="auto"/>
          <w:lang w:val="zh-CN"/>
        </w:rPr>
        <w:t>2.工程承包范围及方式</w:t>
      </w:r>
    </w:p>
    <w:p w14:paraId="2082149D">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2.1承包范围：</w:t>
      </w:r>
      <w:permStart w:id="24" w:edGrp="everyone"/>
      <w:r>
        <w:rPr>
          <w:rFonts w:hint="eastAsia" w:ascii="宋体" w:hAnsi="宋体" w:eastAsia="宋体" w:cs="宋体"/>
          <w:sz w:val="28"/>
          <w:szCs w:val="28"/>
          <w:u w:val="single"/>
          <w:shd w:val="clear" w:color="auto" w:fill="auto"/>
          <w:lang w:val="en-US" w:eastAsia="zh-CN"/>
        </w:rPr>
        <w:t xml:space="preserve">      </w:t>
      </w:r>
      <w:permEnd w:id="24"/>
    </w:p>
    <w:p w14:paraId="5D55E78F">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2.2承包方式：</w:t>
      </w:r>
      <w:permStart w:id="25" w:edGrp="everyone"/>
      <w:r>
        <w:rPr>
          <w:rFonts w:hint="eastAsia" w:ascii="宋体" w:hAnsi="宋体" w:eastAsia="宋体" w:cs="宋体"/>
          <w:sz w:val="28"/>
          <w:szCs w:val="28"/>
          <w:u w:val="single"/>
          <w:shd w:val="clear" w:color="auto" w:fill="auto"/>
          <w:lang w:val="en-US" w:eastAsia="zh-CN"/>
        </w:rPr>
        <w:t xml:space="preserve">      </w:t>
      </w:r>
      <w:permEnd w:id="25"/>
    </w:p>
    <w:p w14:paraId="3178DD2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sz w:val="28"/>
          <w:szCs w:val="28"/>
          <w:shd w:val="clear" w:color="auto" w:fill="auto"/>
          <w:lang w:val="zh-CN"/>
        </w:rPr>
      </w:pPr>
      <w:r>
        <w:rPr>
          <w:rFonts w:hint="eastAsia" w:ascii="黑体" w:hAnsi="黑体" w:eastAsia="黑体" w:cs="黑体"/>
          <w:sz w:val="28"/>
          <w:szCs w:val="28"/>
          <w:shd w:val="clear" w:color="auto" w:fill="auto"/>
          <w:lang w:val="zh-CN"/>
        </w:rPr>
        <w:t>3.质量标准</w:t>
      </w:r>
    </w:p>
    <w:p w14:paraId="7FFEBE89">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rPr>
        <w:t>本合同适用的标准、规范：国家和本市有关房屋修缮及房屋建筑的标准和规范，具体如下</w:t>
      </w:r>
      <w:r>
        <w:rPr>
          <w:rFonts w:hint="eastAsia" w:ascii="宋体" w:hAnsi="宋体" w:eastAsia="宋体" w:cs="宋体"/>
          <w:sz w:val="28"/>
          <w:szCs w:val="28"/>
          <w:shd w:val="clear" w:color="auto" w:fill="auto"/>
          <w:lang w:eastAsia="zh-CN"/>
        </w:rPr>
        <w:t>：</w:t>
      </w:r>
    </w:p>
    <w:p w14:paraId="674DD0A4">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3.1国家标准、规范：</w:t>
      </w:r>
      <w:permStart w:id="26" w:edGrp="everyone"/>
      <w:r>
        <w:rPr>
          <w:rFonts w:hint="eastAsia" w:ascii="宋体" w:hAnsi="宋体" w:eastAsia="宋体" w:cs="宋体"/>
          <w:sz w:val="28"/>
          <w:szCs w:val="28"/>
          <w:u w:val="single"/>
          <w:shd w:val="clear" w:color="auto" w:fill="auto"/>
          <w:lang w:val="en-US" w:eastAsia="zh-CN"/>
        </w:rPr>
        <w:t xml:space="preserve">      </w:t>
      </w:r>
      <w:permEnd w:id="26"/>
    </w:p>
    <w:p w14:paraId="7CC37F0E">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3.2行业标准、规范：</w:t>
      </w:r>
      <w:permStart w:id="27" w:edGrp="everyone"/>
      <w:r>
        <w:rPr>
          <w:rFonts w:hint="eastAsia" w:ascii="宋体" w:hAnsi="宋体" w:eastAsia="宋体" w:cs="宋体"/>
          <w:sz w:val="28"/>
          <w:szCs w:val="28"/>
          <w:u w:val="single"/>
          <w:shd w:val="clear" w:color="auto" w:fill="auto"/>
          <w:lang w:val="en-US" w:eastAsia="zh-CN"/>
        </w:rPr>
        <w:t xml:space="preserve">      </w:t>
      </w:r>
      <w:permEnd w:id="27"/>
    </w:p>
    <w:p w14:paraId="247F9354">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3.3地方性标准、规范：</w:t>
      </w:r>
      <w:permStart w:id="28" w:edGrp="everyone"/>
      <w:r>
        <w:rPr>
          <w:rFonts w:hint="eastAsia" w:ascii="宋体" w:hAnsi="宋体" w:eastAsia="宋体" w:cs="宋体"/>
          <w:sz w:val="28"/>
          <w:szCs w:val="28"/>
          <w:u w:val="single"/>
          <w:shd w:val="clear" w:color="auto" w:fill="auto"/>
          <w:lang w:val="en-US" w:eastAsia="zh-CN"/>
        </w:rPr>
        <w:t xml:space="preserve">      </w:t>
      </w:r>
      <w:permEnd w:id="28"/>
    </w:p>
    <w:p w14:paraId="66198488">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3.4国内没有相应标准、规范的部分有：</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，该部分应由甲方向乙方提出施工技术要求，乙方在收到甲方提出的施工技术要求</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日内按要求提出施工工艺，经甲方同意后执行。</w:t>
      </w:r>
    </w:p>
    <w:p w14:paraId="250C843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sz w:val="28"/>
          <w:szCs w:val="28"/>
          <w:shd w:val="clear" w:color="auto" w:fill="auto"/>
          <w:lang w:val="zh-CN"/>
        </w:rPr>
      </w:pPr>
      <w:r>
        <w:rPr>
          <w:rFonts w:hint="eastAsia" w:ascii="黑体" w:hAnsi="黑体" w:eastAsia="黑体" w:cs="黑体"/>
          <w:sz w:val="28"/>
          <w:szCs w:val="28"/>
          <w:shd w:val="clear" w:color="auto" w:fill="auto"/>
          <w:lang w:val="zh-CN"/>
        </w:rPr>
        <w:t>4.合同工期与施工进度</w:t>
      </w:r>
    </w:p>
    <w:p w14:paraId="3027CFCE">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4.1合同工期</w:t>
      </w:r>
    </w:p>
    <w:p w14:paraId="02ACF296">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4.1.1开工日期：</w:t>
      </w:r>
      <w:sdt>
        <w:sdtPr>
          <w:rPr>
            <w:rFonts w:hint="eastAsia" w:ascii="宋体" w:hAnsi="宋体" w:eastAsia="宋体" w:cs="宋体"/>
            <w:kern w:val="2"/>
            <w:sz w:val="28"/>
            <w:szCs w:val="36"/>
            <w:shd w:val="clear" w:color="auto" w:fill="auto"/>
            <w:lang w:val="en-US" w:eastAsia="zh-CN" w:bidi="ar-SA"/>
          </w:rPr>
          <w:alias w:val="履行开始时间不应早于合同签订之日"/>
          <w:tag w:val="履行开始时间"/>
          <w:id w:val="147458093"/>
          <w:placeholder>
            <w:docPart w:val="{5dc1d9fd-5b2e-4146-abb3-070839463318}"/>
          </w:placeholder>
          <w:date>
            <w:dateFormat w:val="yyyy'年'M'月'd'日'"/>
            <w:lid w:val="zh-CN"/>
            <w:storeMappedDataAs w:val="datetime"/>
            <w:calendar w:val="gregorian"/>
          </w:date>
        </w:sdtPr>
        <w:sdtEndPr>
          <w:rPr>
            <w:rFonts w:hint="eastAsia" w:ascii="宋体" w:hAnsi="宋体" w:eastAsia="宋体" w:cs="宋体"/>
            <w:kern w:val="2"/>
            <w:sz w:val="28"/>
            <w:szCs w:val="36"/>
            <w:u w:val="single"/>
            <w:shd w:val="clear" w:color="auto" w:fill="auto"/>
            <w:lang w:val="en-US" w:eastAsia="zh-CN" w:bidi="ar-SA"/>
          </w:rPr>
        </w:sdtEndPr>
        <w:sdtContent>
          <w:permStart w:id="31" w:edGrp="everyone"/>
          <w:r>
            <w:rPr>
              <w:rFonts w:hint="eastAsia" w:ascii="宋体" w:hAnsi="宋体" w:eastAsia="宋体" w:cs="宋体"/>
              <w:kern w:val="2"/>
              <w:sz w:val="28"/>
              <w:szCs w:val="36"/>
              <w:u w:val="single"/>
              <w:shd w:val="clear" w:color="auto" w:fill="auto"/>
              <w:lang w:val="en-US" w:eastAsia="zh-CN" w:bidi="ar-SA"/>
            </w:rPr>
            <w:t xml:space="preserve">       </w:t>
          </w:r>
          <w:permEnd w:id="31"/>
        </w:sdtContent>
      </w:sdt>
    </w:p>
    <w:p w14:paraId="68B0B5FE">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4.1.2竣工日期：</w:t>
      </w:r>
      <w:sdt>
        <w:sdtPr>
          <w:rPr>
            <w:rFonts w:hint="eastAsia" w:ascii="宋体" w:hAnsi="宋体" w:eastAsia="宋体" w:cs="宋体"/>
            <w:kern w:val="2"/>
            <w:sz w:val="28"/>
            <w:szCs w:val="36"/>
            <w:shd w:val="clear" w:color="auto" w:fill="auto"/>
            <w:lang w:val="en-US" w:eastAsia="zh-CN" w:bidi="ar-SA"/>
          </w:rPr>
          <w:alias w:val="请选择具体日期或填写期间"/>
          <w:tag w:val="履行结束时间"/>
          <w:id w:val="84980158"/>
          <w:placeholder>
            <w:docPart w:val="{345ba8ea-8ce2-4516-8926-fabbab9ffc6f}"/>
          </w:placeholder>
          <w:date>
            <w:dateFormat w:val="yyyy'年'M'月'd'日'"/>
            <w:lid w:val="zh-CN"/>
            <w:storeMappedDataAs w:val="datetime"/>
            <w:calendar w:val="gregorian"/>
          </w:date>
        </w:sdtPr>
        <w:sdtEndPr>
          <w:rPr>
            <w:rFonts w:hint="eastAsia" w:ascii="宋体" w:hAnsi="宋体" w:eastAsia="宋体" w:cs="宋体"/>
            <w:kern w:val="2"/>
            <w:sz w:val="28"/>
            <w:szCs w:val="36"/>
            <w:u w:val="single"/>
            <w:shd w:val="clear" w:color="auto" w:fill="auto"/>
            <w:lang w:val="en-US" w:eastAsia="zh-CN" w:bidi="ar-SA"/>
          </w:rPr>
        </w:sdtEndPr>
        <w:sdtContent>
          <w:permStart w:id="32" w:edGrp="everyone"/>
          <w:r>
            <w:rPr>
              <w:rFonts w:hint="eastAsia" w:ascii="宋体" w:hAnsi="宋体" w:eastAsia="宋体" w:cs="宋体"/>
              <w:kern w:val="2"/>
              <w:sz w:val="28"/>
              <w:szCs w:val="36"/>
              <w:u w:val="single"/>
              <w:shd w:val="clear" w:color="auto" w:fill="auto"/>
              <w:lang w:val="en-US" w:eastAsia="zh-CN" w:bidi="ar-SA"/>
            </w:rPr>
            <w:t xml:space="preserve">       </w:t>
          </w:r>
          <w:permEnd w:id="32"/>
        </w:sdtContent>
      </w:sdt>
    </w:p>
    <w:p w14:paraId="5A875144">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4.1.3合同工期：</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日。该工期包括法定节假日、交叉施工、配合施工的等待时间。因天气或其它因素影响施工，经甲方确认同意后乙方可以适当延长工期。</w:t>
      </w:r>
    </w:p>
    <w:p w14:paraId="26ECE69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4.2施工进度</w:t>
      </w:r>
    </w:p>
    <w:p w14:paraId="28760670">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4.2.1本合同生效后</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日内，乙方应当向甲方提交施工组织设计和工程进度计划，内容包括：</w:t>
      </w:r>
      <w:permStart w:id="35" w:edGrp="everyone"/>
      <w:r>
        <w:rPr>
          <w:rFonts w:hint="eastAsia" w:ascii="宋体" w:hAnsi="宋体" w:eastAsia="宋体" w:cs="宋体"/>
          <w:sz w:val="28"/>
          <w:szCs w:val="28"/>
          <w:u w:val="single"/>
          <w:shd w:val="clear" w:color="auto" w:fill="auto"/>
          <w:lang w:val="en-US" w:eastAsia="zh-CN"/>
        </w:rPr>
        <w:t xml:space="preserve">      </w:t>
      </w:r>
      <w:permEnd w:id="35"/>
    </w:p>
    <w:p w14:paraId="7350D10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4.2.2甲方应在收到上述施工组织设计和工程进度计划后</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日内予以确认或提出修改意见。甲方逾期不能确认或提出修改意见视为同意。</w:t>
      </w:r>
    </w:p>
    <w:p w14:paraId="6FDA016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4.2.3乙方应当按照经确认的施工组织设计和工程进度计划组织施工。因甲方原因导致工程不能按期开工或工期延误的，工期顺延。因乙方原因导致不能按期开工或工期延误的，乙方应以书面形式向甲方提交延期的理由，并按本合同的约定承担违约责任。</w:t>
      </w:r>
    </w:p>
    <w:p w14:paraId="31AA480F">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4.2.4甲方认为确有必要暂停施工时，应当以书面形式要求乙方暂停施工，乙方应按照甲方要求停止施工，并妥善保护已完工程。因甲方原因造成停工的，工期顺延；因乙方原因造成停工，由乙方承担发生的费用，工期不予顺延，并按本合同的约定承担违约责任。 </w:t>
      </w:r>
    </w:p>
    <w:p w14:paraId="3FA4813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sz w:val="28"/>
          <w:szCs w:val="28"/>
          <w:shd w:val="clear" w:color="auto" w:fill="auto"/>
          <w:lang w:val="zh-CN"/>
        </w:rPr>
      </w:pPr>
      <w:r>
        <w:rPr>
          <w:rFonts w:hint="eastAsia" w:ascii="黑体" w:hAnsi="黑体" w:eastAsia="黑体" w:cs="黑体"/>
          <w:sz w:val="28"/>
          <w:szCs w:val="28"/>
          <w:shd w:val="clear" w:color="auto" w:fill="auto"/>
          <w:lang w:val="zh-CN"/>
        </w:rPr>
        <w:t>5.合同价款与支付</w:t>
      </w:r>
    </w:p>
    <w:p w14:paraId="469AB6CD">
      <w:pPr>
        <w:keepNext w:val="0"/>
        <w:keepLines w:val="0"/>
        <w:pageBreakBefore w:val="0"/>
        <w:widowControl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sz w:val="28"/>
          <w:szCs w:val="28"/>
          <w:shd w:val="clear" w:color="auto" w:fill="auto"/>
          <w:lang w:val="zh-CN"/>
        </w:rPr>
      </w:pPr>
      <w:r>
        <w:rPr>
          <w:rFonts w:hint="eastAsia" w:ascii="宋体" w:hAnsi="宋体" w:eastAsia="宋体" w:cs="宋体"/>
          <w:sz w:val="28"/>
          <w:szCs w:val="28"/>
          <w:shd w:val="clear" w:color="auto" w:fill="auto"/>
        </w:rPr>
        <w:t>5.1双方同意本合同价款</w:t>
      </w:r>
      <w:r>
        <w:rPr>
          <w:rFonts w:hint="eastAsia" w:asciiTheme="minorEastAsia" w:hAnsiTheme="minorEastAsia" w:eastAsiaTheme="minorEastAsia" w:cstheme="minorEastAsia"/>
          <w:sz w:val="28"/>
          <w:szCs w:val="28"/>
          <w:shd w:val="clear" w:color="auto" w:fill="auto"/>
        </w:rPr>
        <w:t>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id w:val="147451720"/>
          <w:placeholder>
            <w:docPart w:val="{815408bb-9dc2-441f-aab7-bb902f958454}"/>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37" w:edGrp="everyone"/>
          <w:r>
            <w:rPr>
              <w:rFonts w:hint="eastAsia" w:cstheme="minorBidi"/>
              <w:kern w:val="2"/>
              <w:sz w:val="28"/>
              <w:szCs w:val="36"/>
              <w:u w:val="single"/>
              <w:shd w:val="clear" w:color="auto" w:fill="auto"/>
              <w:lang w:val="en-US" w:eastAsia="zh-CN" w:bidi="ar-SA"/>
            </w:rPr>
            <w:t xml:space="preserve">     </w:t>
          </w:r>
          <w:permEnd w:id="37"/>
        </w:sdtContent>
      </w:sdt>
      <w:r>
        <w:rPr>
          <w:rFonts w:hint="eastAsia" w:asciiTheme="minorEastAsia" w:hAnsiTheme="minorEastAsia" w:eastAsiaTheme="minorEastAsia" w:cstheme="minorEastAsia"/>
          <w:sz w:val="28"/>
          <w:szCs w:val="28"/>
          <w:shd w:val="clear" w:color="auto" w:fill="auto"/>
        </w:rPr>
        <w:t>种方式确定：</w:t>
      </w:r>
    </w:p>
    <w:p w14:paraId="752D85F0">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ebbe7c5-12aa-4328-b5e9-574450fe91b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8"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8"/>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354bdd6-eb9b-4451-9dec-9c81280e6cb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77397"/>
          <w:placeholder>
            <w:docPart w:val="{55c670f4-10b6-463c-8748-3e296a00398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3300"/>
          <w:placeholder>
            <w:docPart w:val="{b53c28c3-a176-45bb-b623-7aaeed5e88c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2820"/>
          <w:placeholder>
            <w:docPart w:val="{9275a0a6-fc74-4e25-aa37-af0d3db67ba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0"/>
      <w:r>
        <w:rPr>
          <w:rFonts w:hint="eastAsia" w:ascii="宋体" w:hAnsi="宋体" w:eastAsia="宋体" w:cs="宋体"/>
          <w:color w:val="auto"/>
          <w:sz w:val="28"/>
          <w:szCs w:val="28"/>
          <w:shd w:val="clear" w:color="auto" w:fill="auto"/>
          <w:lang w:eastAsia="zh-CN"/>
        </w:rPr>
        <w:t>。</w:t>
      </w:r>
    </w:p>
    <w:p w14:paraId="40DEE792">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70847407"/>
          <w:placeholder>
            <w:docPart w:val="{2a3cdfa3-4010-444f-99a3-1f329299219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rPr>
            <w:t xml:space="preserve">     </w:t>
          </w:r>
          <w:permEnd w:id="41"/>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656505676"/>
          <w:placeholder>
            <w:docPart w:val="{d5dc09c2-c2f4-4a57-b871-8d3a08d9916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2"/>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19918246"/>
          <w:placeholder>
            <w:docPart w:val="{9d6e86f9-b0dc-435c-ba18-5bd030b4e63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26299636"/>
          <w:placeholder>
            <w:docPart w:val="{8a4dd4f5-acd7-4409-8369-c83ff2d478d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797117594"/>
          <w:placeholder>
            <w:docPart w:val="{b3125d02-275d-4be5-b115-d3653021fee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3"/>
      <w:r>
        <w:rPr>
          <w:rFonts w:hint="eastAsia" w:ascii="宋体" w:hAnsi="宋体" w:eastAsia="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最</w:t>
      </w:r>
      <w:r>
        <w:rPr>
          <w:rFonts w:hint="eastAsia" w:ascii="宋体" w:hAnsi="宋体"/>
          <w:color w:val="auto"/>
          <w:sz w:val="28"/>
          <w:szCs w:val="28"/>
          <w:shd w:val="clear" w:color="auto" w:fill="auto"/>
        </w:rPr>
        <w:t>终合同价款按以下标准计算：</w:t>
      </w:r>
      <w:permStart w:id="4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4"/>
    </w:p>
    <w:p w14:paraId="12B93A82">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sz w:val="28"/>
          <w:szCs w:val="28"/>
          <w:shd w:val="clear" w:color="auto" w:fill="auto"/>
          <w:lang w:eastAsia="zh-CN"/>
        </w:rPr>
        <w:t>（</w:t>
      </w:r>
      <w:r>
        <w:rPr>
          <w:rFonts w:hint="default" w:asciiTheme="minorEastAsia" w:hAnsiTheme="minorEastAsia" w:eastAsiaTheme="minorEastAsia" w:cstheme="minorEastAsia"/>
          <w:sz w:val="28"/>
          <w:szCs w:val="28"/>
          <w:shd w:val="clear" w:color="auto" w:fill="auto"/>
          <w:lang w:val="en-US" w:eastAsia="zh-CN"/>
        </w:rPr>
        <w:t>3</w:t>
      </w:r>
      <w:r>
        <w:rPr>
          <w:rFonts w:hint="eastAsia" w:asciiTheme="minorEastAsia" w:hAnsiTheme="minorEastAsia" w:eastAsiaTheme="minorEastAsia" w:cstheme="minorEastAsia"/>
          <w:sz w:val="28"/>
          <w:szCs w:val="28"/>
          <w:shd w:val="clear" w:color="auto" w:fill="auto"/>
          <w:lang w:eastAsia="zh-CN"/>
        </w:rPr>
        <w:t>）</w:t>
      </w:r>
      <w:r>
        <w:rPr>
          <w:rFonts w:hint="eastAsia" w:asciiTheme="minorEastAsia" w:hAnsiTheme="minorEastAsia" w:eastAsiaTheme="minorEastAsia" w:cstheme="minorEastAsia"/>
          <w:sz w:val="28"/>
          <w:szCs w:val="28"/>
          <w:shd w:val="clear" w:color="auto" w:fill="auto"/>
          <w:lang w:val="en-US" w:eastAsia="zh-CN"/>
        </w:rPr>
        <w:t>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147472127"/>
          <w:placeholder>
            <w:docPart w:val="{0a91cb16-94fa-4417-a101-e1673d161184}"/>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14:paraId="620A3BBE">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eastAsia="宋体" w:cs="宋体"/>
          <w:color w:val="auto"/>
          <w:sz w:val="28"/>
          <w:szCs w:val="28"/>
          <w:shd w:val="clear" w:color="auto" w:fill="auto"/>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支付方式选项"/>
          <w:id w:val="147460960"/>
          <w:placeholder>
            <w:docPart w:val="{80eb13ff-9dcf-40ff-9fad-eaf875d98c79}"/>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46" w:edGrp="everyone"/>
          <w:r>
            <w:rPr>
              <w:rFonts w:hint="eastAsia" w:cstheme="minorBidi"/>
              <w:kern w:val="2"/>
              <w:sz w:val="28"/>
              <w:szCs w:val="36"/>
              <w:u w:val="single"/>
              <w:shd w:val="clear" w:color="auto" w:fill="auto"/>
              <w:lang w:val="en-US" w:eastAsia="zh-CN" w:bidi="ar-SA"/>
            </w:rPr>
            <w:t xml:space="preserve">     </w:t>
          </w:r>
          <w:permEnd w:id="46"/>
        </w:sdtContent>
      </w:sdt>
      <w:r>
        <w:rPr>
          <w:rFonts w:hint="eastAsia" w:asciiTheme="minorEastAsia" w:hAnsiTheme="minorEastAsia" w:eastAsiaTheme="minorEastAsia" w:cstheme="minorEastAsia"/>
          <w:color w:val="auto"/>
          <w:sz w:val="28"/>
          <w:szCs w:val="28"/>
          <w:shd w:val="clear" w:color="auto" w:fill="auto"/>
        </w:rPr>
        <w:t>项约定执行：</w:t>
      </w:r>
    </w:p>
    <w:p w14:paraId="6E4FA815">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23CFA485">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4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7"/>
    </w:p>
    <w:p w14:paraId="127D986F">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14:paraId="53A6325C">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shd w:val="clear" w:color="auto" w:fill="auto"/>
        </w:rPr>
      </w:pPr>
      <w:permStart w:id="48"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7F2C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4787ACC">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635D7F60">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6D25253C">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295418C3">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2B796369">
            <w:pPr>
              <w:keepNext w:val="0"/>
              <w:keepLines w:val="0"/>
              <w:pageBreakBefore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4A1A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29839F1">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36069694">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4779C7D8">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1A02AD7C">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7E8120F3">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5C95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646D34C">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cstheme="minorEastAsia"/>
                <w:color w:val="auto"/>
                <w:sz w:val="24"/>
                <w:szCs w:val="24"/>
                <w:shd w:val="clear" w:color="auto" w:fill="auto"/>
                <w:vertAlign w:val="baseline"/>
                <w:lang w:val="en-US" w:eastAsia="zh-CN"/>
              </w:rPr>
              <w:t>进度</w:t>
            </w:r>
            <w:r>
              <w:rPr>
                <w:rFonts w:hint="eastAsia" w:asciiTheme="minorEastAsia" w:hAnsiTheme="minorEastAsia" w:eastAsiaTheme="minorEastAsia" w:cstheme="minorEastAsia"/>
                <w:color w:val="auto"/>
                <w:sz w:val="24"/>
                <w:szCs w:val="24"/>
                <w:shd w:val="clear" w:color="auto" w:fill="auto"/>
                <w:vertAlign w:val="baseline"/>
                <w:lang w:val="en-US" w:eastAsia="zh-CN"/>
              </w:rPr>
              <w:t>款</w:t>
            </w:r>
          </w:p>
        </w:tc>
        <w:tc>
          <w:tcPr>
            <w:tcW w:w="1272" w:type="dxa"/>
          </w:tcPr>
          <w:p w14:paraId="30C7FED3">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3234273E">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3D4AD68">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76344AC6">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7B1A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14:paraId="06A9888E">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cstheme="minorEastAsia"/>
                <w:color w:val="auto"/>
                <w:sz w:val="24"/>
                <w:szCs w:val="24"/>
                <w:shd w:val="clear" w:color="auto" w:fill="auto"/>
                <w:vertAlign w:val="baseline"/>
                <w:lang w:val="en-US" w:eastAsia="zh-CN"/>
              </w:rPr>
              <w:t>结算</w:t>
            </w:r>
            <w:r>
              <w:rPr>
                <w:rFonts w:hint="eastAsia" w:asciiTheme="minorEastAsia" w:hAnsiTheme="minorEastAsia" w:eastAsiaTheme="minorEastAsia" w:cstheme="minorEastAsia"/>
                <w:color w:val="auto"/>
                <w:sz w:val="24"/>
                <w:szCs w:val="24"/>
                <w:shd w:val="clear" w:color="auto" w:fill="auto"/>
                <w:vertAlign w:val="baseline"/>
                <w:lang w:val="en-US" w:eastAsia="zh-CN"/>
              </w:rPr>
              <w:t>款</w:t>
            </w:r>
          </w:p>
        </w:tc>
        <w:tc>
          <w:tcPr>
            <w:tcW w:w="1272" w:type="dxa"/>
          </w:tcPr>
          <w:p w14:paraId="6C15AFE7">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483B7317">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572188A6">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A1A553A">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45329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CFE2378">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14:paraId="5B1F3EC1">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5897A80">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279AB3A2">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5C759D21">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2AF85B9F">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8"/>
    <w:p w14:paraId="1C301B54">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（3）其他：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367373516"/>
          <w:placeholder>
            <w:docPart w:val="{196e7f0a-76de-4e60-8e57-26fccbdb2dca}"/>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permEnd w:id="49"/>
        </w:sdtContent>
      </w:sdt>
    </w:p>
    <w:p w14:paraId="408B21B1">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kern w:val="2"/>
            <w:sz w:val="28"/>
            <w:szCs w:val="36"/>
            <w:u w:val="single"/>
            <w:shd w:val="clear" w:color="auto" w:fill="auto"/>
            <w:lang w:val="en-US" w:eastAsia="zh-CN" w:bidi="ar-SA"/>
          </w:rPr>
          <w:alias w:val="请选择一项，多选或其他方式请手动填写"/>
          <w:id w:val="224176865"/>
          <w:placeholder>
            <w:docPart w:val="{a2bff800-3e74-450d-8fb9-e24e4144f04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50" w:edGrp="everyone"/>
          <w:r>
            <w:rPr>
              <w:rFonts w:hint="eastAsia" w:asciiTheme="minorHAnsi" w:hAnsiTheme="minorHAnsi" w:eastAsiaTheme="minorEastAsia" w:cstheme="minorBidi"/>
              <w:kern w:val="2"/>
              <w:sz w:val="28"/>
              <w:szCs w:val="36"/>
              <w:u w:val="single"/>
              <w:shd w:val="clear" w:color="auto" w:fill="auto"/>
              <w:lang w:val="en-US" w:eastAsia="zh-CN" w:bidi="ar-SA"/>
            </w:rPr>
            <w:t xml:space="preserve">     </w:t>
          </w:r>
          <w:permEnd w:id="50"/>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847231795"/>
          <w:placeholder>
            <w:docPart w:val="{9fcc3193-1633-4756-945b-7d479ab8397c}"/>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lang w:val="en-US" w:eastAsia="zh-CN"/>
        </w:rPr>
        <w:t>如需使用商业汇票进行支付的，由款项支付方承担资金成本（买方付息贴现）。</w:t>
      </w:r>
    </w:p>
    <w:p w14:paraId="08C6BD2D">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乙方汇票开立信息如下：</w:t>
      </w:r>
    </w:p>
    <w:p w14:paraId="60A837F8">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汇票类型：</w:t>
      </w:r>
      <w:permStart w:id="52" w:edGrp="everyone"/>
      <w:r>
        <w:rPr>
          <w:rFonts w:hint="eastAsia" w:ascii="宋体" w:hAnsi="宋体" w:eastAsia="宋体" w:cs="宋体"/>
          <w:b w:val="0"/>
          <w:bCs w:val="0"/>
          <w:sz w:val="28"/>
          <w:szCs w:val="28"/>
          <w:shd w:val="clear" w:color="auto" w:fill="auto"/>
          <w:lang w:eastAsia="zh-CN"/>
        </w:rPr>
        <w:sym w:font="Wingdings" w:char="006F"/>
      </w:r>
      <w:r>
        <w:rPr>
          <w:rFonts w:hint="eastAsia" w:ascii="宋体" w:hAnsi="宋体" w:eastAsia="宋体" w:cs="宋体"/>
          <w:b w:val="0"/>
          <w:bCs w:val="0"/>
          <w:sz w:val="28"/>
          <w:szCs w:val="28"/>
          <w:shd w:val="clear" w:color="auto" w:fill="auto"/>
          <w:lang w:eastAsia="zh-CN"/>
        </w:rPr>
        <w:t>银行承兑汇票</w:t>
      </w:r>
      <w:r>
        <w:rPr>
          <w:rFonts w:hint="eastAsia" w:ascii="宋体" w:hAnsi="宋体" w:eastAsia="宋体" w:cs="宋体"/>
          <w:b w:val="0"/>
          <w:bCs w:val="0"/>
          <w:sz w:val="28"/>
          <w:szCs w:val="28"/>
          <w:shd w:val="clear" w:color="auto" w:fill="auto"/>
          <w:lang w:val="en-US" w:eastAsia="zh-CN"/>
        </w:rPr>
        <w:t xml:space="preserve">  </w:t>
      </w:r>
      <w:r>
        <w:rPr>
          <w:rFonts w:hint="eastAsia" w:ascii="宋体" w:hAnsi="宋体" w:eastAsia="宋体" w:cs="宋体"/>
          <w:b w:val="0"/>
          <w:bCs w:val="0"/>
          <w:sz w:val="28"/>
          <w:szCs w:val="28"/>
          <w:shd w:val="clear" w:color="auto" w:fill="auto"/>
          <w:lang w:val="en-US" w:eastAsia="zh-CN"/>
        </w:rPr>
        <w:sym w:font="Wingdings" w:char="006F"/>
      </w:r>
      <w:r>
        <w:rPr>
          <w:rFonts w:hint="eastAsia" w:ascii="宋体" w:hAnsi="宋体" w:eastAsia="宋体" w:cs="宋体"/>
          <w:b w:val="0"/>
          <w:bCs w:val="0"/>
          <w:sz w:val="28"/>
          <w:szCs w:val="28"/>
          <w:shd w:val="clear" w:color="auto" w:fill="auto"/>
          <w:lang w:eastAsia="zh-CN"/>
        </w:rPr>
        <w:t>商业承兑汇票</w:t>
      </w:r>
      <w:permEnd w:id="52"/>
    </w:p>
    <w:p w14:paraId="497974C7">
      <w:pPr>
        <w:keepNext w:val="0"/>
        <w:keepLines w:val="0"/>
        <w:pageBreakBefore w:val="0"/>
        <w:kinsoku/>
        <w:wordWrap/>
        <w:overflowPunct/>
        <w:topLinePunct w:val="0"/>
        <w:bidi w:val="0"/>
        <w:adjustRightInd/>
        <w:snapToGrid/>
        <w:spacing w:line="540" w:lineRule="exact"/>
        <w:ind w:firstLine="560" w:firstLineChars="200"/>
        <w:textAlignment w:val="auto"/>
        <w:rPr>
          <w:rFonts w:hint="eastAsia"/>
          <w:sz w:val="28"/>
          <w:szCs w:val="28"/>
          <w:u w:val="single"/>
          <w:shd w:val="clear" w:color="auto" w:fill="auto"/>
          <w:lang w:val="en-US" w:eastAsia="zh-CN"/>
        </w:rPr>
      </w:pPr>
      <w:r>
        <w:rPr>
          <w:rFonts w:hint="eastAsia"/>
          <w:sz w:val="28"/>
          <w:szCs w:val="28"/>
          <w:shd w:val="clear" w:color="auto" w:fill="auto"/>
          <w:lang w:eastAsia="zh-CN"/>
        </w:rPr>
        <w:t>收款人全称：</w:t>
      </w:r>
      <w:permStart w:id="5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3"/>
    </w:p>
    <w:p w14:paraId="6BDFF66F">
      <w:pPr>
        <w:keepNext w:val="0"/>
        <w:keepLines w:val="0"/>
        <w:pageBreakBefore w:val="0"/>
        <w:kinsoku/>
        <w:wordWrap/>
        <w:overflowPunct/>
        <w:topLinePunct w:val="0"/>
        <w:bidi w:val="0"/>
        <w:adjustRightInd/>
        <w:snapToGrid/>
        <w:spacing w:line="540" w:lineRule="exact"/>
        <w:ind w:firstLine="560" w:firstLineChars="200"/>
        <w:textAlignment w:val="auto"/>
        <w:rPr>
          <w:rFonts w:hint="eastAsia"/>
          <w:sz w:val="28"/>
          <w:szCs w:val="28"/>
          <w:shd w:val="clear" w:color="auto" w:fill="auto"/>
          <w:lang w:val="en-US" w:eastAsia="zh-CN"/>
        </w:rPr>
      </w:pPr>
      <w:r>
        <w:rPr>
          <w:rFonts w:hint="eastAsia"/>
          <w:sz w:val="28"/>
          <w:szCs w:val="28"/>
          <w:shd w:val="clear" w:color="auto" w:fill="auto"/>
          <w:lang w:eastAsia="zh-CN"/>
        </w:rPr>
        <w:t>银行账户：</w:t>
      </w:r>
      <w:permStart w:id="54"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4"/>
    </w:p>
    <w:p w14:paraId="796F9860">
      <w:pPr>
        <w:keepNext w:val="0"/>
        <w:keepLines w:val="0"/>
        <w:pageBreakBefore w:val="0"/>
        <w:kinsoku/>
        <w:wordWrap/>
        <w:overflowPunct/>
        <w:topLinePunct w:val="0"/>
        <w:bidi w:val="0"/>
        <w:adjustRightInd/>
        <w:snapToGrid/>
        <w:spacing w:line="540" w:lineRule="exact"/>
        <w:ind w:firstLine="560" w:firstLineChars="200"/>
        <w:textAlignment w:val="auto"/>
        <w:rPr>
          <w:rFonts w:hint="eastAsia"/>
          <w:sz w:val="28"/>
          <w:szCs w:val="28"/>
          <w:shd w:val="clear" w:color="auto" w:fill="auto"/>
          <w:lang w:eastAsia="zh-CN"/>
        </w:rPr>
      </w:pPr>
      <w:r>
        <w:rPr>
          <w:rFonts w:hint="eastAsia"/>
          <w:sz w:val="28"/>
          <w:szCs w:val="28"/>
          <w:shd w:val="clear" w:color="auto" w:fill="auto"/>
          <w:lang w:eastAsia="zh-CN"/>
        </w:rPr>
        <w:t>开户银行：</w:t>
      </w:r>
      <w:permStart w:id="5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5"/>
    </w:p>
    <w:p w14:paraId="771D3B7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sz w:val="28"/>
          <w:szCs w:val="28"/>
          <w:u w:val="single"/>
          <w:shd w:val="clear" w:color="auto" w:fill="auto"/>
          <w:lang w:val="en-US" w:eastAsia="zh-CN"/>
        </w:rPr>
      </w:pPr>
      <w:r>
        <w:rPr>
          <w:rFonts w:hint="eastAsia"/>
          <w:sz w:val="28"/>
          <w:szCs w:val="28"/>
          <w:shd w:val="clear" w:color="auto" w:fill="auto"/>
          <w:lang w:eastAsia="zh-CN"/>
        </w:rPr>
        <w:t>开户行行号：</w:t>
      </w:r>
      <w:permStart w:id="56" w:edGrp="everyone"/>
      <w:r>
        <w:rPr>
          <w:rFonts w:hint="eastAsia"/>
          <w:sz w:val="28"/>
          <w:szCs w:val="28"/>
          <w:u w:val="single"/>
          <w:shd w:val="clear" w:color="auto" w:fill="auto"/>
          <w:lang w:val="en-US" w:eastAsia="zh-CN"/>
        </w:rPr>
        <w:t xml:space="preserve">              </w:t>
      </w:r>
      <w:permEnd w:id="56"/>
    </w:p>
    <w:p w14:paraId="690748B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sz w:val="28"/>
          <w:szCs w:val="28"/>
          <w:highlight w:val="none"/>
          <w:u w:val="single"/>
          <w:shd w:val="clear" w:color="auto" w:fill="auto"/>
          <w:lang w:val="en-US" w:eastAsia="zh-CN"/>
        </w:rPr>
      </w:pPr>
      <w:r>
        <w:rPr>
          <w:rFonts w:hint="eastAsia"/>
          <w:sz w:val="28"/>
          <w:szCs w:val="28"/>
          <w:highlight w:val="none"/>
          <w:shd w:val="clear" w:color="auto" w:fill="auto"/>
          <w:lang w:eastAsia="zh-CN"/>
        </w:rPr>
        <w:t>联系人：</w:t>
      </w:r>
      <w:permStart w:id="57"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7"/>
    </w:p>
    <w:p w14:paraId="56F50019">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sz w:val="28"/>
          <w:szCs w:val="28"/>
          <w:highlight w:val="none"/>
          <w:shd w:val="clear" w:color="auto" w:fill="auto"/>
          <w:lang w:eastAsia="zh-CN"/>
        </w:rPr>
        <w:t>联系电话：</w:t>
      </w:r>
      <w:permStart w:id="5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8"/>
    </w:p>
    <w:p w14:paraId="4220A3AC">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乙方应在甲方付预付款前</w:t>
      </w:r>
      <w:permStart w:id="59"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9"/>
      <w:r>
        <w:rPr>
          <w:rFonts w:hint="eastAsia" w:ascii="宋体" w:hAnsi="宋体" w:eastAsia="宋体" w:cs="宋体"/>
          <w:color w:val="auto"/>
          <w:sz w:val="28"/>
          <w:szCs w:val="28"/>
          <w:shd w:val="clear" w:color="auto" w:fill="auto"/>
        </w:rPr>
        <w:t>日开具收据等带有法律</w:t>
      </w:r>
      <w:r>
        <w:rPr>
          <w:rFonts w:hint="eastAsia" w:ascii="宋体" w:hAnsi="宋体" w:eastAsia="宋体" w:cs="宋体"/>
          <w:color w:val="auto"/>
          <w:sz w:val="28"/>
          <w:szCs w:val="28"/>
          <w:shd w:val="clear" w:color="auto" w:fill="auto"/>
          <w:lang w:val="en-US" w:eastAsia="zh-CN"/>
        </w:rPr>
        <w:t>效力</w:t>
      </w:r>
      <w:r>
        <w:rPr>
          <w:rFonts w:hint="eastAsia" w:ascii="宋体" w:hAnsi="宋体" w:eastAsia="宋体" w:cs="宋体"/>
          <w:color w:val="auto"/>
          <w:sz w:val="28"/>
          <w:szCs w:val="28"/>
          <w:shd w:val="clear" w:color="auto" w:fill="auto"/>
        </w:rPr>
        <w:t>的原始凭据，否则甲方有权迟延支付相应价款，乙方因此造成的损失由其自行承担。</w:t>
      </w:r>
    </w:p>
    <w:p w14:paraId="0643F20A">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乙方应在甲方</w:t>
      </w:r>
      <w:r>
        <w:rPr>
          <w:rFonts w:hint="eastAsia" w:ascii="宋体" w:hAnsi="宋体" w:eastAsia="宋体" w:cs="宋体"/>
          <w:color w:val="auto"/>
          <w:sz w:val="28"/>
          <w:szCs w:val="28"/>
          <w:shd w:val="clear" w:color="auto" w:fill="auto"/>
          <w:lang w:val="en-US" w:eastAsia="zh-CN"/>
        </w:rPr>
        <w:t>支</w:t>
      </w:r>
      <w:r>
        <w:rPr>
          <w:rFonts w:hint="eastAsia" w:ascii="宋体" w:hAnsi="宋体" w:eastAsia="宋体" w:cs="宋体"/>
          <w:color w:val="auto"/>
          <w:sz w:val="28"/>
          <w:szCs w:val="28"/>
          <w:shd w:val="clear" w:color="auto" w:fill="auto"/>
        </w:rPr>
        <w:t>付</w:t>
      </w:r>
      <w:r>
        <w:rPr>
          <w:rFonts w:hint="eastAsia" w:ascii="宋体" w:hAnsi="宋体" w:eastAsia="宋体" w:cs="宋体"/>
          <w:color w:val="auto"/>
          <w:sz w:val="28"/>
          <w:szCs w:val="28"/>
          <w:shd w:val="clear" w:color="auto" w:fill="auto"/>
          <w:lang w:val="en-US" w:eastAsia="zh-CN"/>
        </w:rPr>
        <w:t>进度款、结算款</w:t>
      </w:r>
      <w:r>
        <w:rPr>
          <w:rFonts w:hint="eastAsia" w:ascii="宋体" w:hAnsi="宋体" w:eastAsia="宋体" w:cs="宋体"/>
          <w:color w:val="auto"/>
          <w:sz w:val="28"/>
          <w:szCs w:val="28"/>
          <w:shd w:val="clear" w:color="auto" w:fill="auto"/>
        </w:rPr>
        <w:t>前</w:t>
      </w:r>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63B8D76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22EB3A4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14:paraId="0DB0EDF0">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sz w:val="28"/>
            <w:szCs w:val="28"/>
            <w:shd w:val="clear" w:color="auto" w:fill="auto"/>
            <w:lang w:val="en-US" w:eastAsia="zh-CN" w:bidi="ar-SA"/>
          </w:rPr>
          <w:alias w:val="乙方银行账号"/>
          <w:tag w:val="乙方银行账号"/>
          <w:id w:val="147474353"/>
          <w:placeholder>
            <w:docPart w:val="{472e8c9a-e8a4-49de-a2fb-2e9d8307c32c}"/>
          </w:placeholder>
          <w:text/>
        </w:sdtPr>
        <w:sdtEndPr>
          <w:rPr>
            <w:rFonts w:hint="eastAsia" w:ascii="宋体" w:hAnsi="宋体" w:eastAsia="宋体" w:cs="宋体"/>
            <w:color w:val="auto"/>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permEnd w:id="61"/>
        </w:sdtContent>
      </w:sdt>
    </w:p>
    <w:p w14:paraId="02A03583">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sz w:val="28"/>
            <w:szCs w:val="28"/>
            <w:shd w:val="clear" w:color="auto" w:fill="auto"/>
            <w:lang w:val="en-US" w:eastAsia="zh-CN" w:bidi="ar-SA"/>
          </w:rPr>
          <w:alias w:val="乙方当事人全称"/>
          <w:tag w:val="乙方当事人全称"/>
          <w:id w:val="147474213"/>
          <w:placeholder>
            <w:docPart w:val="{623d2dc7-3287-47ad-aaac-67725d28741d}"/>
          </w:placeholder>
          <w:text/>
        </w:sdtPr>
        <w:sdtEndPr>
          <w:rPr>
            <w:rFonts w:hint="eastAsia" w:ascii="宋体" w:hAnsi="宋体" w:eastAsia="宋体" w:cs="宋体"/>
            <w:color w:val="auto"/>
            <w:sz w:val="28"/>
            <w:szCs w:val="28"/>
            <w:u w:val="single"/>
            <w:shd w:val="clear" w:color="auto" w:fill="auto"/>
            <w:lang w:val="en-US" w:eastAsia="zh-CN" w:bidi="ar-SA"/>
          </w:rPr>
        </w:sdtEndPr>
        <w:sdtContent>
          <w:permStart w:id="62" w:edGrp="everyone"/>
          <w:r>
            <w:rPr>
              <w:rFonts w:hint="eastAsia" w:ascii="宋体" w:hAnsi="宋体" w:eastAsia="宋体" w:cs="宋体"/>
              <w:color w:val="auto"/>
              <w:sz w:val="28"/>
              <w:szCs w:val="28"/>
              <w:u w:val="single"/>
              <w:shd w:val="clear" w:color="auto" w:fill="auto"/>
              <w:lang w:val="en-US" w:eastAsia="zh-CN"/>
            </w:rPr>
            <w:t xml:space="preserve">      </w:t>
          </w:r>
          <w:permEnd w:id="62"/>
        </w:sdtContent>
      </w:sdt>
    </w:p>
    <w:p w14:paraId="027CFA89">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sz w:val="28"/>
            <w:szCs w:val="28"/>
            <w:shd w:val="clear" w:color="auto" w:fill="auto"/>
            <w:lang w:val="en-US" w:eastAsia="zh-CN" w:bidi="ar-SA"/>
          </w:rPr>
          <w:alias w:val="乙方开户银行名称"/>
          <w:tag w:val="乙方开户银行名称"/>
          <w:id w:val="147473997"/>
          <w:placeholder>
            <w:docPart w:val="{8fa33ead-b69b-4352-baf9-d6d19b9293e3}"/>
          </w:placeholder>
          <w:text/>
        </w:sdtPr>
        <w:sdtEndPr>
          <w:rPr>
            <w:rFonts w:hint="eastAsia" w:ascii="宋体" w:hAnsi="宋体" w:eastAsia="宋体" w:cs="宋体"/>
            <w:color w:val="auto"/>
            <w:sz w:val="28"/>
            <w:szCs w:val="28"/>
            <w:u w:val="single"/>
            <w:shd w:val="clear" w:color="auto" w:fill="auto"/>
            <w:lang w:val="en-US" w:eastAsia="zh-CN" w:bidi="ar-SA"/>
          </w:rPr>
        </w:sdtEndPr>
        <w:sdtContent>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sdtContent>
      </w:sdt>
    </w:p>
    <w:p w14:paraId="212A1C5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1B62370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d18ee42d-10e5-4390-9b49-caa43117793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4"/>
        </w:sdtContent>
      </w:sdt>
    </w:p>
    <w:p w14:paraId="63B921EF">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f32d81e3-7331-4df9-966e-85f2838995d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p>
    <w:p w14:paraId="006DE62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702047850"/>
          <w:placeholder>
            <w:docPart w:val="{9fc9563e-4394-40b1-91ac-82ec5decc0f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4E1D3E3B">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b/>
          <w:bCs/>
          <w:color w:val="auto"/>
          <w:kern w:val="0"/>
          <w:sz w:val="28"/>
          <w:szCs w:val="28"/>
          <w:highlight w:val="none"/>
          <w:u w:val="none"/>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shd w:val="clear" w:color="auto" w:fill="auto"/>
          <w:lang w:val="en-US" w:eastAsia="zh-CN"/>
        </w:rPr>
        <w:t xml:space="preserve">       </w:t>
      </w:r>
      <w:r>
        <w:rPr>
          <w:rFonts w:hint="eastAsia" w:ascii="宋体" w:hAnsi="宋体" w:eastAsia="宋体" w:cs="宋体"/>
          <w:color w:val="auto"/>
          <w:kern w:val="0"/>
          <w:sz w:val="28"/>
          <w:szCs w:val="28"/>
          <w:shd w:val="clear" w:color="auto" w:fill="auto"/>
          <w:lang w:val="en-US" w:eastAsia="zh-CN"/>
        </w:rPr>
        <w:t xml:space="preserve"> </w:t>
      </w:r>
    </w:p>
    <w:p w14:paraId="5AAA4A47">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shd w:val="clear" w:color="auto" w:fill="auto"/>
          <w:lang w:val="en-US" w:eastAsia="zh-CN"/>
        </w:rPr>
        <w:t>甲方增值税开票信息如下：</w:t>
      </w:r>
    </w:p>
    <w:p w14:paraId="4D585E0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836036910"/>
          <w:placeholder>
            <w:docPart w:val="{df79b272-e97a-40bb-8c3b-ef09db9c494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7" w:edGrp="everyone"/>
          <w:r>
            <w:rPr>
              <w:rFonts w:hint="eastAsia" w:ascii="宋体" w:hAnsi="宋体" w:eastAsia="宋体" w:cs="宋体"/>
              <w:color w:val="auto"/>
              <w:sz w:val="28"/>
              <w:szCs w:val="28"/>
              <w:u w:val="single"/>
              <w:shd w:val="clear" w:color="auto" w:fill="auto"/>
              <w:lang w:val="en-US" w:eastAsia="zh-CN"/>
            </w:rPr>
            <w:t xml:space="preserve">        </w:t>
          </w:r>
          <w:permEnd w:id="67"/>
        </w:sdtContent>
      </w:sdt>
    </w:p>
    <w:p w14:paraId="5190334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346bd1ef-49cb-4bf8-877d-f91a73a5bf7f}"/>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6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68"/>
        </w:sdtContent>
      </w:sdt>
    </w:p>
    <w:p w14:paraId="608C520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79822627"/>
          <w:placeholder>
            <w:docPart w:val="{ed684ca9-edf2-4838-a92a-51f488ff3a2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9" w:edGrp="everyone"/>
          <w:r>
            <w:rPr>
              <w:rFonts w:hint="eastAsia" w:ascii="宋体" w:hAnsi="宋体" w:eastAsia="宋体" w:cs="宋体"/>
              <w:color w:val="auto"/>
              <w:sz w:val="28"/>
              <w:szCs w:val="28"/>
              <w:u w:val="single"/>
              <w:shd w:val="clear" w:color="auto" w:fill="auto"/>
              <w:lang w:val="en-US" w:eastAsia="zh-CN"/>
            </w:rPr>
            <w:t xml:space="preserve">       </w:t>
          </w:r>
          <w:permEnd w:id="69"/>
        </w:sdtContent>
      </w:sdt>
    </w:p>
    <w:p w14:paraId="4C4310D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94591192"/>
          <w:placeholder>
            <w:docPart w:val="{d2557293-271d-4ce4-b6b5-79ab1bd76a1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0" w:edGrp="everyone"/>
          <w:r>
            <w:rPr>
              <w:rFonts w:hint="eastAsia" w:ascii="宋体" w:hAnsi="宋体" w:eastAsia="宋体" w:cs="宋体"/>
              <w:color w:val="auto"/>
              <w:sz w:val="28"/>
              <w:szCs w:val="28"/>
              <w:u w:val="single"/>
              <w:shd w:val="clear" w:color="auto" w:fill="auto"/>
              <w:lang w:val="en-US" w:eastAsia="zh-CN"/>
            </w:rPr>
            <w:t xml:space="preserve">       </w:t>
          </w:r>
          <w:permEnd w:id="70"/>
        </w:sdtContent>
      </w:sdt>
    </w:p>
    <w:p w14:paraId="1975A06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788d86d3-5f52-4337-b8d8-745edd42f44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1"/>
        </w:sdtContent>
      </w:sdt>
    </w:p>
    <w:p w14:paraId="21D8668C">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2" w:edGrp="everyone"/>
      <w:r>
        <w:rPr>
          <w:rFonts w:hint="eastAsia" w:ascii="宋体" w:hAnsi="宋体" w:eastAsia="宋体" w:cs="宋体"/>
          <w:color w:val="auto"/>
          <w:sz w:val="28"/>
          <w:szCs w:val="28"/>
          <w:u w:val="single"/>
          <w:shd w:val="clear" w:color="auto" w:fill="auto"/>
          <w:lang w:val="en-US" w:eastAsia="zh-CN"/>
        </w:rPr>
        <w:t xml:space="preserve">        </w:t>
      </w:r>
      <w:permEnd w:id="72"/>
    </w:p>
    <w:p w14:paraId="3D48AAB2">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095110CC">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55CFC2E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3F3A5F8A">
      <w:pPr>
        <w:pStyle w:val="2"/>
        <w:keepNext w:val="0"/>
        <w:keepLines w:val="0"/>
        <w:pageBreakBefore w:val="0"/>
        <w:kinsoku/>
        <w:wordWrap/>
        <w:overflowPunct/>
        <w:topLinePunct w:val="0"/>
        <w:bidi w:val="0"/>
        <w:adjustRightInd/>
        <w:snapToGrid/>
        <w:spacing w:line="540" w:lineRule="exact"/>
        <w:ind w:firstLine="560" w:firstLineChars="200"/>
        <w:textAlignment w:val="auto"/>
        <w:rPr>
          <w:rFonts w:hint="eastAsia"/>
          <w:shd w:val="clear" w:color="auto" w:fill="auto"/>
          <w:lang w:val="zh-CN" w:eastAsia="zh-CN"/>
        </w:rPr>
      </w:pPr>
      <w:r>
        <w:rPr>
          <w:rFonts w:hint="eastAsia" w:ascii="宋体" w:hAnsi="宋体" w:eastAsia="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14:paraId="5841592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lang w:val="zh-CN" w:eastAsia="zh-CN"/>
        </w:rPr>
        <w:t>.</w:t>
      </w:r>
      <w:r>
        <w:rPr>
          <w:rFonts w:hint="eastAsia" w:ascii="黑体" w:hAnsi="黑体" w:eastAsia="黑体" w:cs="黑体"/>
          <w:color w:val="auto"/>
          <w:sz w:val="28"/>
          <w:szCs w:val="28"/>
          <w:shd w:val="clear" w:color="auto" w:fill="auto"/>
          <w:lang w:val="en-US" w:eastAsia="zh-CN"/>
        </w:rPr>
        <w:t>履约担保与质量担保</w:t>
      </w:r>
    </w:p>
    <w:p w14:paraId="5B89E41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6.1履约担保</w:t>
      </w:r>
    </w:p>
    <w:p w14:paraId="50220FD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21331990"/>
          <w:placeholder>
            <w:docPart w:val="{0b9fab80-f7ca-49ca-bcbf-e6895b8738a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种方式执行</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14:paraId="53E64BE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14:paraId="457156F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r>
        <w:rPr>
          <w:rFonts w:hint="eastAsia" w:ascii="宋体" w:hAnsi="宋体" w:eastAsia="宋体" w:cs="宋体"/>
          <w:color w:val="auto"/>
          <w:sz w:val="28"/>
          <w:szCs w:val="28"/>
          <w:shd w:val="clear" w:color="auto" w:fill="auto"/>
        </w:rPr>
        <w:t>日内，按本合同价款</w:t>
      </w:r>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76"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76"/>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r>
        <w:rPr>
          <w:rFonts w:hint="eastAsia" w:ascii="宋体" w:hAnsi="宋体" w:eastAsia="宋体" w:cs="宋体"/>
          <w:color w:val="auto"/>
          <w:sz w:val="28"/>
          <w:szCs w:val="28"/>
          <w:shd w:val="clear" w:color="auto" w:fill="auto"/>
        </w:rPr>
        <w:t>元（大写：</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w:t>
      </w:r>
    </w:p>
    <w:p w14:paraId="4747A12F">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default"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乙方于本合同生效之日起</w:t>
      </w:r>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r>
        <w:rPr>
          <w:rFonts w:hint="eastAsia" w:ascii="宋体" w:hAnsi="宋体" w:eastAsia="宋体" w:cs="宋体"/>
          <w:color w:val="auto"/>
          <w:sz w:val="28"/>
          <w:szCs w:val="28"/>
          <w:shd w:val="clear" w:color="auto" w:fill="auto"/>
        </w:rPr>
        <w:t>日内，向甲方提供</w:t>
      </w:r>
      <w:r>
        <w:rPr>
          <w:rFonts w:hint="eastAsia" w:ascii="宋体" w:hAnsi="宋体" w:eastAsia="宋体" w:cs="宋体"/>
          <w:color w:val="auto"/>
          <w:sz w:val="28"/>
          <w:szCs w:val="28"/>
          <w:shd w:val="clear" w:color="auto" w:fill="auto"/>
          <w:lang w:val="en-US" w:eastAsia="zh-CN"/>
        </w:rPr>
        <w:t>金额为</w:t>
      </w:r>
      <w:r>
        <w:rPr>
          <w:rFonts w:hint="eastAsia" w:ascii="宋体" w:hAnsi="宋体" w:eastAsia="宋体" w:cs="宋体"/>
          <w:color w:val="auto"/>
          <w:sz w:val="28"/>
          <w:szCs w:val="28"/>
          <w:shd w:val="clear" w:color="auto" w:fill="auto"/>
        </w:rPr>
        <w:t>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71471"/>
          <w:placeholder>
            <w:docPart w:val="{c0e2729d-5402-4065-a554-9b10c7f8628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0" w:edGrp="everyone"/>
          <w:r>
            <w:rPr>
              <w:rFonts w:hint="eastAsia" w:cstheme="minorBidi"/>
              <w:color w:val="auto"/>
              <w:kern w:val="2"/>
              <w:sz w:val="28"/>
              <w:szCs w:val="36"/>
              <w:u w:val="single"/>
              <w:shd w:val="clear" w:color="auto" w:fill="auto"/>
              <w:lang w:val="en-US" w:eastAsia="zh-CN" w:bidi="ar-SA"/>
            </w:rPr>
            <w:t xml:space="preserve">    </w:t>
          </w:r>
          <w:permEnd w:id="80"/>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703248436"/>
          <w:placeholder>
            <w:docPart w:val="{7d6373e8-79c6-4713-b8d1-bcd6db3beebe}"/>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1" w:edGrp="everyone"/>
          <w:r>
            <w:rPr>
              <w:rFonts w:hint="eastAsia" w:cstheme="minorBidi"/>
              <w:color w:val="auto"/>
              <w:kern w:val="2"/>
              <w:sz w:val="28"/>
              <w:szCs w:val="36"/>
              <w:u w:val="single"/>
              <w:shd w:val="clear" w:color="auto" w:fill="auto"/>
              <w:lang w:val="en-US" w:eastAsia="zh-CN" w:bidi="ar-SA"/>
            </w:rPr>
            <w:t xml:space="preserve">    </w:t>
          </w:r>
          <w:permEnd w:id="81"/>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履约保函</w:t>
      </w:r>
      <w:r>
        <w:rPr>
          <w:rFonts w:hint="eastAsia" w:ascii="宋体" w:hAnsi="宋体" w:cs="宋体"/>
          <w:color w:val="auto"/>
          <w:sz w:val="28"/>
          <w:szCs w:val="28"/>
          <w:shd w:val="clear" w:color="auto" w:fill="auto"/>
          <w:lang w:val="en-US" w:eastAsia="zh-CN"/>
        </w:rPr>
        <w:t>（</w:t>
      </w:r>
      <w:permStart w:id="82"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8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w:t>
      </w:r>
    </w:p>
    <w:p w14:paraId="04723A3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6.1.2乙方发生违约行为时，甲方有权按合同约定的违约金额在履约保函中兑付。</w:t>
      </w:r>
    </w:p>
    <w:p w14:paraId="5FFDB94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6.1.3本合同履行完毕且乙方履行义务符合合同约定或乙方向甲方提交质量担保时，甲方应将保函退回乙方。</w:t>
      </w:r>
    </w:p>
    <w:p w14:paraId="4891DB2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6.2质量担保</w:t>
      </w:r>
    </w:p>
    <w:p w14:paraId="79DB8DFA">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893954411"/>
          <w:placeholder>
            <w:docPart w:val="{592351da-bfc9-4893-87a3-e4bed69a4483}"/>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3" w:edGrp="everyone"/>
          <w:r>
            <w:rPr>
              <w:rFonts w:hint="eastAsia" w:cstheme="minorBidi"/>
              <w:color w:val="auto"/>
              <w:kern w:val="2"/>
              <w:sz w:val="28"/>
              <w:szCs w:val="36"/>
              <w:u w:val="single"/>
              <w:shd w:val="clear" w:color="auto" w:fill="auto"/>
              <w:lang w:val="en-US" w:eastAsia="zh-CN" w:bidi="ar-SA"/>
            </w:rPr>
            <w:t xml:space="preserve">    </w:t>
          </w:r>
          <w:permEnd w:id="83"/>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43F7CD2A">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3EFCD0F2">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0141"/>
          <w:placeholder>
            <w:docPart w:val="{6b465012-6d6c-4719-bb7c-f5edd237ec8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4" w:edGrp="everyone"/>
          <w:r>
            <w:rPr>
              <w:rFonts w:hint="eastAsia" w:cstheme="minorBidi"/>
              <w:color w:val="auto"/>
              <w:kern w:val="2"/>
              <w:sz w:val="28"/>
              <w:szCs w:val="36"/>
              <w:u w:val="single"/>
              <w:shd w:val="clear" w:color="auto" w:fill="auto"/>
              <w:lang w:val="en-US" w:eastAsia="zh-CN" w:bidi="ar-SA"/>
            </w:rPr>
            <w:t xml:space="preserve">     </w:t>
          </w:r>
          <w:permEnd w:id="84"/>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85" w:edGrp="everyone"/>
      <w:r>
        <w:rPr>
          <w:rFonts w:hint="eastAsia" w:ascii="宋体" w:hAnsi="宋体" w:eastAsia="宋体" w:cs="宋体"/>
          <w:color w:val="auto"/>
          <w:sz w:val="28"/>
          <w:szCs w:val="28"/>
          <w:highlight w:val="none"/>
          <w:shd w:val="clear" w:color="auto" w:fill="auto"/>
          <w:lang w:val="en-US" w:eastAsia="zh-CN"/>
        </w:rPr>
        <w:t>金融机构出具的</w:t>
      </w:r>
      <w:bookmarkStart w:id="0" w:name="_GoBack"/>
      <w:bookmarkEnd w:id="0"/>
      <w:r>
        <w:rPr>
          <w:rFonts w:hint="eastAsia" w:ascii="宋体" w:hAnsi="宋体" w:eastAsia="宋体" w:cs="宋体"/>
          <w:color w:val="auto"/>
          <w:sz w:val="28"/>
          <w:szCs w:val="28"/>
          <w:highlight w:val="none"/>
          <w:shd w:val="clear" w:color="auto" w:fill="auto"/>
          <w:lang w:val="en-US" w:eastAsia="zh-CN"/>
        </w:rPr>
        <w:t>保函或保险</w:t>
      </w:r>
      <w:permEnd w:id="85"/>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689169843"/>
          <w:placeholder>
            <w:docPart w:val="{ede019d8-31a9-4474-a3da-0bad709f7ce1}"/>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3737961"/>
          <w:placeholder>
            <w:docPart w:val="{b058f061-e8a6-4504-8d31-1e1e86d96db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宋体" w:hAnsi="宋体" w:eastAsia="宋体" w:cs="宋体"/>
          <w:color w:val="auto"/>
          <w:sz w:val="28"/>
          <w:szCs w:val="28"/>
          <w:shd w:val="clear" w:color="auto" w:fill="auto"/>
        </w:rPr>
        <w:t>）。</w:t>
      </w:r>
    </w:p>
    <w:p w14:paraId="682A69C3">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32291299"/>
          <w:placeholder>
            <w:docPart w:val="{a6a38b0b-7f75-4395-81a9-05a650e9aeb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8" w:edGrp="everyone"/>
          <w:r>
            <w:rPr>
              <w:rFonts w:hint="eastAsia" w:cstheme="minorBidi"/>
              <w:color w:val="auto"/>
              <w:kern w:val="2"/>
              <w:sz w:val="28"/>
              <w:szCs w:val="36"/>
              <w:u w:val="single"/>
              <w:shd w:val="clear" w:color="auto" w:fill="auto"/>
              <w:lang w:val="en-US" w:eastAsia="zh-CN" w:bidi="ar-SA"/>
            </w:rPr>
            <w:t xml:space="preserve">     </w:t>
          </w:r>
          <w:permEnd w:id="88"/>
        </w:sdtContent>
      </w:sdt>
      <w:r>
        <w:rPr>
          <w:rFonts w:hint="eastAsia" w:ascii="宋体" w:hAnsi="宋体" w:eastAsia="宋体" w:cs="宋体"/>
          <w:color w:val="auto"/>
          <w:sz w:val="28"/>
          <w:szCs w:val="28"/>
          <w:shd w:val="clear" w:color="auto" w:fill="auto"/>
        </w:rPr>
        <w:t>%作为质保金。</w:t>
      </w:r>
    </w:p>
    <w:p w14:paraId="48459C1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6.2.2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缺陷责任期为</w:t>
      </w:r>
      <w:sdt>
        <w:sdtPr>
          <w:rPr>
            <w:rFonts w:hint="eastAsia" w:ascii="宋体" w:hAnsi="宋体" w:eastAsia="宋体" w:cs="宋体"/>
            <w:color w:val="auto"/>
            <w:kern w:val="2"/>
            <w:sz w:val="28"/>
            <w:szCs w:val="36"/>
            <w:shd w:val="clear" w:color="auto" w:fill="auto"/>
            <w:lang w:val="en-US" w:eastAsia="zh-CN" w:bidi="ar-SA"/>
          </w:rPr>
          <w:alias w:val="工程缺陷责任期不得超过2年"/>
          <w:tag w:val="质保期限"/>
          <w:id w:val="992456758"/>
          <w:placeholder>
            <w:docPart w:val="{454d6332-3651-4503-8c5d-1dca5139a73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8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89"/>
        </w:sdtContent>
      </w:sdt>
      <w:r>
        <w:rPr>
          <w:rFonts w:hint="eastAsia" w:ascii="宋体" w:hAnsi="宋体" w:eastAsia="宋体" w:cs="宋体"/>
          <w:color w:val="auto"/>
          <w:kern w:val="2"/>
          <w:sz w:val="28"/>
          <w:szCs w:val="36"/>
          <w:shd w:val="clear" w:color="auto" w:fill="auto"/>
          <w:lang w:val="en-US" w:eastAsia="zh-CN" w:bidi="ar-SA"/>
        </w:rPr>
        <w:t>年</w:t>
      </w:r>
      <w:r>
        <w:rPr>
          <w:rFonts w:hint="eastAsia" w:ascii="宋体" w:hAnsi="宋体" w:eastAsia="宋体" w:cs="宋体"/>
          <w:b w:val="0"/>
          <w:bCs w:val="0"/>
          <w:color w:val="auto"/>
          <w:sz w:val="28"/>
          <w:szCs w:val="28"/>
          <w:u w:val="none"/>
          <w:shd w:val="clear" w:color="auto" w:fill="auto"/>
          <w:lang w:val="en-US" w:eastAsia="zh-CN"/>
        </w:rPr>
        <w:t>，自竣工验收合格之日</w:t>
      </w:r>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w:t>
      </w:r>
    </w:p>
    <w:p w14:paraId="39B79DD6">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6.2.3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14:paraId="41CEE2B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6.2.4</w:t>
      </w:r>
      <w:r>
        <w:rPr>
          <w:rFonts w:hint="eastAsia" w:ascii="宋体" w:hAnsi="宋体" w:eastAsia="宋体" w:cs="宋体"/>
          <w:color w:val="auto"/>
          <w:sz w:val="28"/>
          <w:szCs w:val="28"/>
          <w:shd w:val="clear" w:color="auto" w:fill="auto"/>
          <w:lang w:val="zh-CN"/>
        </w:rPr>
        <w:t>本合同项下工程</w:t>
      </w:r>
      <w:r>
        <w:rPr>
          <w:rFonts w:hint="eastAsia" w:ascii="宋体" w:hAnsi="宋体" w:eastAsia="宋体" w:cs="宋体"/>
          <w:color w:val="auto"/>
          <w:sz w:val="28"/>
          <w:szCs w:val="28"/>
          <w:shd w:val="clear" w:color="auto" w:fill="auto"/>
          <w:lang w:val="en-US" w:eastAsia="zh-CN"/>
        </w:rPr>
        <w:t>实行质量保修制度，质量保修期</w:t>
      </w:r>
      <w:r>
        <w:rPr>
          <w:rFonts w:hint="eastAsia" w:ascii="宋体" w:hAnsi="宋体" w:eastAsia="宋体" w:cs="宋体"/>
          <w:color w:val="auto"/>
          <w:sz w:val="28"/>
          <w:szCs w:val="28"/>
          <w:shd w:val="clear" w:color="auto" w:fill="auto"/>
          <w:lang w:val="zh-CN"/>
        </w:rPr>
        <w:t>自</w:t>
      </w:r>
      <w:r>
        <w:rPr>
          <w:rFonts w:hint="eastAsia" w:ascii="宋体" w:hAnsi="宋体" w:eastAsia="宋体" w:cs="宋体"/>
          <w:color w:val="auto"/>
          <w:sz w:val="28"/>
          <w:szCs w:val="28"/>
          <w:shd w:val="clear" w:color="auto" w:fill="auto"/>
          <w:lang w:val="en-US" w:eastAsia="zh-CN"/>
        </w:rPr>
        <w:t>工程竣工</w:t>
      </w:r>
      <w:r>
        <w:rPr>
          <w:rFonts w:hint="eastAsia" w:ascii="宋体" w:hAnsi="宋体" w:eastAsia="宋体" w:cs="宋体"/>
          <w:color w:val="auto"/>
          <w:sz w:val="28"/>
          <w:szCs w:val="28"/>
          <w:shd w:val="clear" w:color="auto" w:fill="auto"/>
          <w:lang w:val="zh-CN"/>
        </w:rPr>
        <w:t>验收合格之日起</w:t>
      </w:r>
      <w:sdt>
        <w:sdtPr>
          <w:rPr>
            <w:rFonts w:hint="eastAsia" w:ascii="宋体" w:hAnsi="宋体" w:eastAsia="宋体" w:cs="宋体"/>
            <w:color w:val="auto"/>
            <w:kern w:val="2"/>
            <w:sz w:val="28"/>
            <w:szCs w:val="36"/>
            <w:shd w:val="clear" w:color="auto" w:fill="auto"/>
            <w:lang w:val="en-US" w:eastAsia="zh-CN" w:bidi="ar-SA"/>
          </w:rPr>
          <w:alias w:val="应与招投标文件一致"/>
          <w:tag w:val="质保期限"/>
          <w:id w:val="715245457"/>
          <w:placeholder>
            <w:docPart w:val="{53b0a748-c662-49d5-ac91-4ace00a02e6c}"/>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0"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90"/>
        </w:sdtContent>
      </w:sdt>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shd w:val="clear" w:color="auto" w:fill="auto"/>
          <w:lang w:val="en-US" w:eastAsia="zh-CN"/>
        </w:rPr>
        <w:t>本合同项下质保期开始计算后满</w:t>
      </w:r>
      <w:sdt>
        <w:sdtPr>
          <w:rPr>
            <w:rFonts w:hint="eastAsia" w:ascii="宋体" w:hAnsi="宋体" w:eastAsia="宋体" w:cs="宋体"/>
            <w:color w:val="auto"/>
            <w:sz w:val="28"/>
            <w:szCs w:val="28"/>
            <w:shd w:val="clear" w:color="auto" w:fill="auto"/>
            <w:lang w:val="en-US" w:eastAsia="zh-CN"/>
          </w:rPr>
          <w:alias w:val="不超过1年"/>
          <w:tag w:val="质保期限"/>
          <w:id w:val="133887226"/>
          <w:placeholder>
            <w:docPart w:val="{6c14d049-0cc6-4750-943e-cd2b569fcddc}"/>
          </w:placeholder>
          <w:text w:multiLine="1"/>
        </w:sdtPr>
        <w:sdtEndPr>
          <w:rPr>
            <w:rFonts w:hint="eastAsia" w:ascii="宋体" w:hAnsi="宋体" w:eastAsia="宋体" w:cs="宋体"/>
            <w:color w:val="auto"/>
            <w:sz w:val="28"/>
            <w:szCs w:val="28"/>
            <w:shd w:val="clear" w:color="auto" w:fill="auto"/>
            <w:lang w:val="en-US" w:eastAsia="zh-CN"/>
          </w:rPr>
        </w:sdtEndPr>
        <w:sdtContent>
          <w:permStart w:id="91" w:edGrp="everyone"/>
          <w:r>
            <w:rPr>
              <w:rFonts w:hint="eastAsia" w:ascii="宋体" w:hAnsi="宋体" w:eastAsia="宋体" w:cs="宋体"/>
              <w:color w:val="auto"/>
              <w:sz w:val="28"/>
              <w:szCs w:val="28"/>
              <w:shd w:val="clear" w:color="auto" w:fill="auto"/>
              <w:lang w:val="en-US" w:eastAsia="zh-CN"/>
            </w:rPr>
            <w:t xml:space="preserve">    年</w:t>
          </w:r>
          <w:permEnd w:id="91"/>
        </w:sdtContent>
      </w:sdt>
      <w:r>
        <w:rPr>
          <w:rFonts w:hint="eastAsia" w:ascii="宋体" w:hAnsi="宋体" w:eastAsia="宋体" w:cs="宋体"/>
          <w:color w:val="auto"/>
          <w:sz w:val="28"/>
          <w:szCs w:val="28"/>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lang w:val="en-US" w:eastAsia="zh-CN"/>
        </w:rPr>
        <w:t>日内，向乙方无息退还质保金或质量保函</w:t>
      </w:r>
      <w:r>
        <w:rPr>
          <w:rFonts w:hint="eastAsia" w:ascii="宋体" w:hAnsi="宋体" w:eastAsia="宋体" w:cs="宋体"/>
          <w:b w:val="0"/>
          <w:bCs w:val="0"/>
          <w:color w:val="auto"/>
          <w:sz w:val="28"/>
          <w:szCs w:val="28"/>
          <w:shd w:val="clear" w:color="auto" w:fill="auto"/>
        </w:rPr>
        <w:t>。</w:t>
      </w:r>
    </w:p>
    <w:p w14:paraId="4E97680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lang w:val="zh-CN"/>
        </w:rPr>
        <w:t>.双方权利义务</w:t>
      </w:r>
    </w:p>
    <w:p w14:paraId="1E8B0262">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.1甲方的权利义务</w:t>
      </w:r>
    </w:p>
    <w:p w14:paraId="6C07CBB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.1.1在开工前</w:t>
      </w:r>
      <w:permStart w:id="93" w:edGrp="everyone"/>
      <w:r>
        <w:rPr>
          <w:rFonts w:hint="eastAsia" w:ascii="宋体" w:hAnsi="宋体" w:eastAsia="宋体" w:cs="宋体"/>
          <w:color w:val="auto"/>
          <w:sz w:val="28"/>
          <w:szCs w:val="28"/>
          <w:u w:val="single"/>
          <w:shd w:val="clear" w:color="auto" w:fill="auto"/>
          <w:lang w:val="en-US" w:eastAsia="zh-CN"/>
        </w:rPr>
        <w:t xml:space="preserve">      </w:t>
      </w:r>
      <w:permEnd w:id="93"/>
      <w:r>
        <w:rPr>
          <w:rFonts w:hint="eastAsia" w:ascii="宋体" w:hAnsi="宋体" w:eastAsia="宋体" w:cs="宋体"/>
          <w:color w:val="auto"/>
          <w:sz w:val="28"/>
          <w:szCs w:val="28"/>
          <w:shd w:val="clear" w:color="auto" w:fill="auto"/>
        </w:rPr>
        <w:t>日，向乙方提供图纸及作法说明，组织设计单位和乙方对图纸及作法说明进行技术交底。</w:t>
      </w:r>
    </w:p>
    <w:p w14:paraId="5A975C1D">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.1.2在开工前</w:t>
      </w:r>
      <w:permStart w:id="94" w:edGrp="everyone"/>
      <w:r>
        <w:rPr>
          <w:rFonts w:hint="eastAsia" w:ascii="宋体" w:hAnsi="宋体" w:eastAsia="宋体" w:cs="宋体"/>
          <w:color w:val="auto"/>
          <w:sz w:val="28"/>
          <w:szCs w:val="28"/>
          <w:u w:val="single"/>
          <w:shd w:val="clear" w:color="auto" w:fill="auto"/>
          <w:lang w:val="en-US" w:eastAsia="zh-CN"/>
        </w:rPr>
        <w:t xml:space="preserve">      </w:t>
      </w:r>
      <w:permEnd w:id="94"/>
      <w:r>
        <w:rPr>
          <w:rFonts w:hint="eastAsia" w:ascii="宋体" w:hAnsi="宋体" w:eastAsia="宋体" w:cs="宋体"/>
          <w:color w:val="auto"/>
          <w:sz w:val="28"/>
          <w:szCs w:val="28"/>
          <w:shd w:val="clear" w:color="auto" w:fill="auto"/>
        </w:rPr>
        <w:t>日，全部腾空或部分腾空被修缮的房屋，清除施工场地内各种障碍物，对只能部分腾空的房屋或施工场地滞留的家具、设备、陈设及其他物品采取保护措施。</w:t>
      </w:r>
    </w:p>
    <w:p w14:paraId="0004D75D">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.1.3向乙方提供必要的地质及管线资料，并保证其真实性。</w:t>
      </w:r>
    </w:p>
    <w:p w14:paraId="19D279D0">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.1.4协调处理保护周围建筑物、设备及设备管线、古树名木、绿地等不受损坏，并承担相应费用。</w:t>
      </w:r>
    </w:p>
    <w:p w14:paraId="4B9B2CB7">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.1.5负责办理施工所涉及的各种审批手续，向承包方提供施工所需水、电、气、电讯设备等，并说明使用注意事项及其他要求。</w:t>
      </w:r>
    </w:p>
    <w:p w14:paraId="10700B4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.1.6协调做好施工场地保卫、消防、垃圾处理工作，协调好周围邻里关系，并承担相应费用。</w:t>
      </w:r>
    </w:p>
    <w:p w14:paraId="580FE4EA">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.1.7结构修缮或设备及设备管线更新改造工程应有相应的图纸及作法说明，并报有关部门审批。非结构修缮或设备及设备管线更新改造工程，如需拆改原建筑结构、设备及设备管线，应向有关部门办理审批手续。</w:t>
      </w:r>
    </w:p>
    <w:p w14:paraId="5BB6EA0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.1.8对工程质量、进度进行验收和检查，按本合同约定支付合同价款，办理竣工验收及结算。</w:t>
      </w:r>
    </w:p>
    <w:p w14:paraId="457D8559">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.2乙方的权利义务</w:t>
      </w:r>
    </w:p>
    <w:p w14:paraId="766AF11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.2.1按双方约定的时间参加图纸及作法说明交底，拟定施工组织设计和进度计划，交甲方审定。</w:t>
      </w:r>
    </w:p>
    <w:p w14:paraId="5B3975D6">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.2.2严格按照标准、规范、图纸及作法说明、安全操作规程、消防安全规定、环保规定认真组织施工，做好施工场地安全、保卫、消防、清洁工作；做好质量验收记录；参加竣工验收；编制工程结算。</w:t>
      </w:r>
    </w:p>
    <w:p w14:paraId="748224E7">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.2.3 按照有关规定，妥善保护好周围建筑物、设备及设备管线、古树名木及施工场地内不易移动的家具、设备、陈设不受损坏。处理好因施工带来的扰民问题及周围单位、住户关系。</w:t>
      </w:r>
    </w:p>
    <w:p w14:paraId="79A408EB">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.2.4不得超出图纸及作法说明的规定，随意拆改原建筑结构或设备及设备管线。</w:t>
      </w:r>
    </w:p>
    <w:p w14:paraId="42AF5B66">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.2.5工程竣工未交付甲方之前，负责对施工场地原有建筑物及家具、设备、陈设和成品的保护工作。</w:t>
      </w:r>
    </w:p>
    <w:p w14:paraId="59CC090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.2.6</w:t>
      </w:r>
      <w:r>
        <w:rPr>
          <w:rFonts w:hint="eastAsia" w:ascii="宋体" w:hAnsi="宋体" w:eastAsia="宋体" w:cs="宋体"/>
          <w:color w:val="auto"/>
          <w:sz w:val="28"/>
          <w:szCs w:val="28"/>
          <w:shd w:val="clear" w:color="auto" w:fill="auto"/>
          <w:lang w:val="en-US" w:eastAsia="zh-CN"/>
        </w:rPr>
        <w:t>禁止对本合同项下工程进行转包；</w:t>
      </w:r>
      <w:r>
        <w:rPr>
          <w:rFonts w:hint="eastAsia" w:ascii="宋体" w:hAnsi="宋体" w:eastAsia="宋体" w:cs="宋体"/>
          <w:color w:val="auto"/>
          <w:sz w:val="28"/>
          <w:szCs w:val="28"/>
          <w:shd w:val="clear" w:color="auto" w:fill="auto"/>
        </w:rPr>
        <w:t>未经甲方书面同意，不得将本合同项下工程分包给第三方。</w:t>
      </w:r>
    </w:p>
    <w:p w14:paraId="4342BF9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要求甲方按本合同约定支付合同价款。</w:t>
      </w:r>
    </w:p>
    <w:p w14:paraId="70427532">
      <w:pPr>
        <w:pStyle w:val="2"/>
        <w:keepNext w:val="0"/>
        <w:keepLines w:val="0"/>
        <w:pageBreakBefore w:val="0"/>
        <w:kinsoku/>
        <w:wordWrap/>
        <w:overflowPunct/>
        <w:topLinePunct w:val="0"/>
        <w:bidi w:val="0"/>
        <w:adjustRightInd/>
        <w:snapToGrid/>
        <w:spacing w:line="540" w:lineRule="exact"/>
        <w:ind w:firstLine="560" w:firstLineChars="200"/>
        <w:textAlignment w:val="auto"/>
        <w:rPr>
          <w:rFonts w:hint="default" w:eastAsia="宋体"/>
          <w:shd w:val="clear" w:color="auto" w:fill="auto"/>
          <w:lang w:val="en-US" w:eastAsia="zh-CN"/>
        </w:rPr>
      </w:pPr>
      <w:r>
        <w:rPr>
          <w:rFonts w:hint="eastAsia" w:ascii="宋体" w:hAnsi="宋体" w:eastAsia="宋体" w:cs="宋体"/>
          <w:color w:val="auto"/>
          <w:sz w:val="28"/>
          <w:szCs w:val="28"/>
          <w:shd w:val="clear" w:color="auto" w:fill="auto"/>
          <w:lang w:val="en-US" w:eastAsia="zh-CN"/>
        </w:rPr>
        <w:t xml:space="preserve">7.2.8 </w:t>
      </w:r>
      <w:r>
        <w:rPr>
          <w:rFonts w:hint="eastAsia" w:ascii="宋体" w:hAnsi="宋体"/>
          <w:color w:val="auto"/>
          <w:sz w:val="28"/>
          <w:szCs w:val="28"/>
          <w:highlight w:val="none"/>
          <w:shd w:val="clear" w:color="auto" w:fill="auto"/>
          <w:lang w:val="en-US" w:eastAsia="zh-CN"/>
        </w:rPr>
        <w:t>乙方</w:t>
      </w:r>
      <w:r>
        <w:rPr>
          <w:rFonts w:hint="eastAsia" w:ascii="宋体" w:hAnsi="宋体"/>
          <w:color w:val="auto"/>
          <w:sz w:val="28"/>
          <w:szCs w:val="28"/>
          <w:highlight w:val="none"/>
          <w:shd w:val="clear" w:color="auto" w:fill="auto"/>
        </w:rPr>
        <w:t>须严格执行《保障农民工工资支付条例》（国务院令第724号）要求，开设农民工工资专用账户，专项用于支付该项目农民工工资。若出现拖欠农民工工资产生不良影响的，由</w:t>
      </w:r>
      <w:r>
        <w:rPr>
          <w:rFonts w:hint="eastAsia" w:ascii="宋体" w:hAnsi="宋体"/>
          <w:color w:val="auto"/>
          <w:sz w:val="28"/>
          <w:szCs w:val="28"/>
          <w:highlight w:val="none"/>
          <w:shd w:val="clear" w:color="auto" w:fill="auto"/>
          <w:lang w:val="en-US" w:eastAsia="zh-CN"/>
        </w:rPr>
        <w:t>乙方承担全部责任及后果</w:t>
      </w:r>
      <w:r>
        <w:rPr>
          <w:rFonts w:hint="eastAsia" w:ascii="宋体" w:hAnsi="宋体"/>
          <w:color w:val="auto"/>
          <w:sz w:val="28"/>
          <w:szCs w:val="28"/>
          <w:highlight w:val="none"/>
          <w:shd w:val="clear" w:color="auto" w:fill="auto"/>
          <w:lang w:eastAsia="zh-CN"/>
        </w:rPr>
        <w:t>。</w:t>
      </w:r>
    </w:p>
    <w:p w14:paraId="3C511AA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lang w:val="zh-CN"/>
        </w:rPr>
        <w:t>.工程变更</w:t>
      </w:r>
    </w:p>
    <w:p w14:paraId="415974C8">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.1因甲方原因，需要对工程量进行变更的，甲方应以书面形式通知乙方，乙方应按照甲方要求进行相应变更，合同价款及工期按合同约定进行相应增减、调整。</w:t>
      </w:r>
    </w:p>
    <w:p w14:paraId="1B0406E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.2未经甲方同意，乙方不得对图纸及作法说明进行变更，因乙方擅自变更所发生的费用由乙方承担，工期不予顺延，并按本合同约定承担违约责任。</w:t>
      </w:r>
    </w:p>
    <w:p w14:paraId="08DB93A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lang w:val="zh-CN"/>
        </w:rPr>
        <w:t>.安全生产</w:t>
      </w:r>
    </w:p>
    <w:p w14:paraId="48D28123">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乙方为施工现场的安全责任主体。乙方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甲方提出安全防护措施，经甲方认可后实施，防护措施费用由甲方承担。凡因乙方原因导致发生安全或火灾事故的，乙方应承担责任及所发生的费用，并赔偿甲的损失。</w:t>
      </w:r>
    </w:p>
    <w:p w14:paraId="591E9BCF">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.2发生重大伤亡事故及其他安全事故，乙方应按有关规定立即上报有关部门并通知甲方，同时按政府有关部门要求处理，由事故责任方承担费用。双方对事故责任有争议时，应按政府有关部门的认定处理。</w:t>
      </w:r>
    </w:p>
    <w:p w14:paraId="7E56C84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lang w:val="zh-CN"/>
        </w:rPr>
        <w:t>.工程验收、结算及工程成果交付</w:t>
      </w:r>
    </w:p>
    <w:p w14:paraId="4A93A4E4">
      <w:pPr>
        <w:keepNext w:val="0"/>
        <w:keepLines w:val="0"/>
        <w:pageBreakBefore w:val="0"/>
        <w:kinsoku/>
        <w:wordWrap/>
        <w:overflowPunct/>
        <w:topLinePunct w:val="0"/>
        <w:autoSpaceDE w:val="0"/>
        <w:autoSpaceDN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.1本项目隐蔽工程或中间验收部位达到验收条件时，乙方在自检之后</w:t>
      </w:r>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r>
        <w:rPr>
          <w:rFonts w:hint="eastAsia" w:ascii="宋体" w:hAnsi="宋体" w:eastAsia="宋体" w:cs="宋体"/>
          <w:color w:val="auto"/>
          <w:sz w:val="28"/>
          <w:szCs w:val="28"/>
          <w:shd w:val="clear" w:color="auto" w:fill="auto"/>
        </w:rPr>
        <w:t>日内通知甲方组织验收。甲方验收合格后，乙方可以隐蔽和继续施工。验收不合格的，甲方应向乙方出具书面的不合格意见，乙方应根据甲方的意见进行整改，并再次申请甲方验收。</w:t>
      </w:r>
    </w:p>
    <w:p w14:paraId="77AE5FE4">
      <w:pPr>
        <w:keepNext w:val="0"/>
        <w:keepLines w:val="0"/>
        <w:pageBreakBefore w:val="0"/>
        <w:kinsoku/>
        <w:wordWrap/>
        <w:overflowPunct/>
        <w:topLinePunct w:val="0"/>
        <w:autoSpaceDE w:val="0"/>
        <w:autoSpaceDN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.2工程完成施工后，乙方应当自竣工之日起</w:t>
      </w:r>
      <w:permStart w:id="96" w:edGrp="everyone"/>
      <w:r>
        <w:rPr>
          <w:rFonts w:hint="eastAsia" w:ascii="宋体" w:hAnsi="宋体" w:eastAsia="宋体" w:cs="宋体"/>
          <w:color w:val="auto"/>
          <w:sz w:val="28"/>
          <w:szCs w:val="28"/>
          <w:u w:val="single"/>
          <w:shd w:val="clear" w:color="auto" w:fill="auto"/>
          <w:lang w:val="en-US" w:eastAsia="zh-CN"/>
        </w:rPr>
        <w:t xml:space="preserve">      </w:t>
      </w:r>
      <w:permEnd w:id="96"/>
      <w:r>
        <w:rPr>
          <w:rFonts w:hint="eastAsia" w:ascii="宋体" w:hAnsi="宋体" w:eastAsia="宋体" w:cs="宋体"/>
          <w:color w:val="auto"/>
          <w:sz w:val="28"/>
          <w:szCs w:val="28"/>
          <w:shd w:val="clear" w:color="auto" w:fill="auto"/>
        </w:rPr>
        <w:t>日内</w:t>
      </w:r>
      <w:r>
        <w:rPr>
          <w:rFonts w:hint="eastAsia" w:ascii="宋体" w:hAnsi="宋体" w:eastAsia="宋体" w:cs="宋体"/>
          <w:color w:val="auto"/>
          <w:sz w:val="28"/>
          <w:szCs w:val="28"/>
          <w:shd w:val="clear" w:color="auto" w:fill="auto"/>
          <w:lang w:val="en-US" w:eastAsia="zh-CN"/>
        </w:rPr>
        <w:t>向</w:t>
      </w:r>
      <w:r>
        <w:rPr>
          <w:rFonts w:hint="eastAsia" w:ascii="宋体" w:hAnsi="宋体" w:eastAsia="宋体" w:cs="宋体"/>
          <w:color w:val="auto"/>
          <w:sz w:val="28"/>
          <w:szCs w:val="28"/>
          <w:shd w:val="clear" w:color="auto" w:fill="auto"/>
        </w:rPr>
        <w:t>甲方申请对本工程进行验收，并</w:t>
      </w:r>
      <w:r>
        <w:rPr>
          <w:rFonts w:hint="eastAsia" w:ascii="宋体" w:hAnsi="宋体" w:eastAsia="宋体" w:cs="宋体"/>
          <w:color w:val="auto"/>
          <w:sz w:val="28"/>
          <w:szCs w:val="28"/>
          <w:shd w:val="clear" w:color="auto" w:fill="auto"/>
          <w:lang w:val="zh-CN"/>
        </w:rPr>
        <w:t>提供完整的竣工资料，竣工资料的内容如下：</w:t>
      </w:r>
      <w:permStart w:id="97" w:edGrp="everyone"/>
      <w:r>
        <w:rPr>
          <w:rFonts w:hint="eastAsia" w:ascii="宋体" w:hAnsi="宋体" w:eastAsia="宋体" w:cs="宋体"/>
          <w:color w:val="auto"/>
          <w:sz w:val="28"/>
          <w:szCs w:val="28"/>
          <w:u w:val="single"/>
          <w:shd w:val="clear" w:color="auto" w:fill="auto"/>
          <w:lang w:val="en-US" w:eastAsia="zh-CN"/>
        </w:rPr>
        <w:t xml:space="preserve">      </w:t>
      </w:r>
      <w:permEnd w:id="97"/>
    </w:p>
    <w:p w14:paraId="7501ED59">
      <w:pPr>
        <w:keepNext w:val="0"/>
        <w:keepLines w:val="0"/>
        <w:pageBreakBefore w:val="0"/>
        <w:kinsoku/>
        <w:wordWrap/>
        <w:overflowPunct/>
        <w:topLinePunct w:val="0"/>
        <w:autoSpaceDE w:val="0"/>
        <w:autoSpaceDN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.3甲方在收到竣工资料后</w:t>
      </w:r>
      <w:permStart w:id="98" w:edGrp="everyone"/>
      <w:r>
        <w:rPr>
          <w:rFonts w:hint="eastAsia" w:ascii="宋体" w:hAnsi="宋体" w:eastAsia="宋体" w:cs="宋体"/>
          <w:color w:val="auto"/>
          <w:sz w:val="28"/>
          <w:szCs w:val="28"/>
          <w:u w:val="single"/>
          <w:shd w:val="clear" w:color="auto" w:fill="auto"/>
          <w:lang w:val="en-US" w:eastAsia="zh-CN"/>
        </w:rPr>
        <w:t xml:space="preserve">      </w:t>
      </w:r>
      <w:permEnd w:id="98"/>
      <w:r>
        <w:rPr>
          <w:rFonts w:hint="eastAsia" w:ascii="宋体" w:hAnsi="宋体" w:eastAsia="宋体" w:cs="宋体"/>
          <w:color w:val="auto"/>
          <w:sz w:val="28"/>
          <w:szCs w:val="28"/>
          <w:shd w:val="clear" w:color="auto" w:fill="auto"/>
          <w:lang w:val="zh-CN"/>
        </w:rPr>
        <w:t>天内组织验收，并在验收后</w:t>
      </w:r>
      <w:permStart w:id="99" w:edGrp="everyone"/>
      <w:r>
        <w:rPr>
          <w:rFonts w:hint="eastAsia" w:ascii="宋体" w:hAnsi="宋体" w:eastAsia="宋体" w:cs="宋体"/>
          <w:color w:val="auto"/>
          <w:sz w:val="28"/>
          <w:szCs w:val="28"/>
          <w:u w:val="single"/>
          <w:shd w:val="clear" w:color="auto" w:fill="auto"/>
          <w:lang w:val="en-US" w:eastAsia="zh-CN"/>
        </w:rPr>
        <w:t xml:space="preserve">      </w:t>
      </w:r>
      <w:permEnd w:id="99"/>
      <w:r>
        <w:rPr>
          <w:rFonts w:hint="eastAsia" w:ascii="宋体" w:hAnsi="宋体" w:eastAsia="宋体" w:cs="宋体"/>
          <w:color w:val="auto"/>
          <w:sz w:val="28"/>
          <w:szCs w:val="28"/>
          <w:shd w:val="clear" w:color="auto" w:fill="auto"/>
        </w:rPr>
        <w:t>日</w:t>
      </w:r>
      <w:r>
        <w:rPr>
          <w:rFonts w:hint="eastAsia" w:ascii="宋体" w:hAnsi="宋体" w:eastAsia="宋体" w:cs="宋体"/>
          <w:color w:val="auto"/>
          <w:sz w:val="28"/>
          <w:szCs w:val="28"/>
          <w:shd w:val="clear" w:color="auto" w:fill="auto"/>
          <w:lang w:val="zh-CN"/>
        </w:rPr>
        <w:t>内出具验收意见。验收通过的，甲乙双方应当签署工程竣工验收报告，乙方应即时向甲方交付工程及工程全部档案资料。</w:t>
      </w:r>
    </w:p>
    <w:p w14:paraId="11CA380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验收未通过的，甲方应出具验收不合格的书面意见给乙方，乙方应当在</w:t>
      </w:r>
      <w:permStart w:id="100" w:edGrp="everyone"/>
      <w:r>
        <w:rPr>
          <w:rFonts w:hint="eastAsia" w:ascii="宋体" w:hAnsi="宋体" w:eastAsia="宋体" w:cs="宋体"/>
          <w:color w:val="auto"/>
          <w:sz w:val="28"/>
          <w:szCs w:val="28"/>
          <w:u w:val="single"/>
          <w:shd w:val="clear" w:color="auto" w:fill="auto"/>
          <w:lang w:val="en-US" w:eastAsia="zh-CN"/>
        </w:rPr>
        <w:t xml:space="preserve">      </w:t>
      </w:r>
      <w:permEnd w:id="100"/>
      <w:r>
        <w:rPr>
          <w:rFonts w:hint="eastAsia" w:ascii="宋体" w:hAnsi="宋体" w:eastAsia="宋体" w:cs="宋体"/>
          <w:color w:val="auto"/>
          <w:sz w:val="28"/>
          <w:szCs w:val="28"/>
          <w:shd w:val="clear" w:color="auto" w:fill="auto"/>
          <w:lang w:val="zh-CN"/>
        </w:rPr>
        <w:t>日内根据甲方的验收意见进行整改，并再次申请甲方验收。若第</w:t>
      </w:r>
      <w:permStart w:id="101" w:edGrp="everyone"/>
      <w:r>
        <w:rPr>
          <w:rFonts w:hint="eastAsia" w:ascii="宋体" w:hAnsi="宋体" w:eastAsia="宋体" w:cs="宋体"/>
          <w:color w:val="auto"/>
          <w:sz w:val="28"/>
          <w:szCs w:val="28"/>
          <w:u w:val="single"/>
          <w:shd w:val="clear" w:color="auto" w:fill="auto"/>
          <w:lang w:val="en-US" w:eastAsia="zh-CN"/>
        </w:rPr>
        <w:t xml:space="preserve">      </w:t>
      </w:r>
      <w:permEnd w:id="101"/>
      <w:r>
        <w:rPr>
          <w:rFonts w:hint="eastAsia" w:ascii="宋体" w:hAnsi="宋体" w:eastAsia="宋体" w:cs="宋体"/>
          <w:color w:val="auto"/>
          <w:sz w:val="28"/>
          <w:szCs w:val="28"/>
          <w:shd w:val="clear" w:color="auto" w:fill="auto"/>
          <w:lang w:val="zh-CN"/>
        </w:rPr>
        <w:t>次验收仍未通过的，甲方有权解除本合同，乙方应按照本合同的约定承担违约责任。</w:t>
      </w:r>
    </w:p>
    <w:p w14:paraId="5FC07E2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.4乙方应当在工程通过竣工验收后</w:t>
      </w:r>
      <w:permStart w:id="102" w:edGrp="everyone"/>
      <w:r>
        <w:rPr>
          <w:rFonts w:hint="eastAsia" w:ascii="宋体" w:hAnsi="宋体" w:eastAsia="宋体" w:cs="宋体"/>
          <w:color w:val="auto"/>
          <w:sz w:val="28"/>
          <w:szCs w:val="28"/>
          <w:u w:val="single"/>
          <w:shd w:val="clear" w:color="auto" w:fill="auto"/>
          <w:lang w:val="en-US" w:eastAsia="zh-CN"/>
        </w:rPr>
        <w:t xml:space="preserve">      </w:t>
      </w:r>
      <w:permEnd w:id="102"/>
      <w:r>
        <w:rPr>
          <w:rFonts w:hint="eastAsia" w:ascii="宋体" w:hAnsi="宋体" w:eastAsia="宋体" w:cs="宋体"/>
          <w:color w:val="auto"/>
          <w:sz w:val="28"/>
          <w:szCs w:val="28"/>
          <w:shd w:val="clear" w:color="auto" w:fill="auto"/>
        </w:rPr>
        <w:t>日</w:t>
      </w:r>
      <w:r>
        <w:rPr>
          <w:rFonts w:hint="eastAsia" w:ascii="宋体" w:hAnsi="宋体" w:eastAsia="宋体" w:cs="宋体"/>
          <w:color w:val="auto"/>
          <w:sz w:val="28"/>
          <w:szCs w:val="28"/>
          <w:shd w:val="clear" w:color="auto" w:fill="auto"/>
          <w:lang w:val="zh-CN"/>
        </w:rPr>
        <w:t>内，向甲方递交竣工结算报告及结算资料。经甲方审核通过后，按照合同约定的合同价款及调整内容进行竣工结算。</w:t>
      </w:r>
    </w:p>
    <w:p w14:paraId="21438AA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lang w:val="zh-CN"/>
        </w:rPr>
        <w:t>.保密义务</w:t>
      </w:r>
    </w:p>
    <w:p w14:paraId="0ABE621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14:paraId="57FBDF8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zh-CN"/>
        </w:rPr>
        <w:t>.1 保密内容：包括但不限于因履行本合同而知悉</w:t>
      </w:r>
      <w:r>
        <w:rPr>
          <w:rFonts w:hint="eastAsia" w:ascii="宋体" w:hAnsi="宋体" w:eastAsia="宋体" w:cs="宋体"/>
          <w:color w:val="auto"/>
          <w:sz w:val="28"/>
          <w:szCs w:val="28"/>
          <w:shd w:val="clear" w:color="auto" w:fill="auto"/>
          <w:lang w:val="en-US" w:eastAsia="zh-CN"/>
        </w:rPr>
        <w:t>的甲</w:t>
      </w:r>
      <w:r>
        <w:rPr>
          <w:rFonts w:hint="eastAsia" w:ascii="宋体" w:hAnsi="宋体" w:eastAsia="宋体" w:cs="宋体"/>
          <w:color w:val="auto"/>
          <w:sz w:val="28"/>
          <w:szCs w:val="28"/>
          <w:shd w:val="clear" w:color="auto" w:fill="auto"/>
          <w:lang w:val="zh-CN"/>
        </w:rPr>
        <w:t>方商业秘密、</w:t>
      </w:r>
      <w:r>
        <w:rPr>
          <w:rFonts w:hint="eastAsia" w:ascii="宋体" w:hAnsi="宋体" w:eastAsia="宋体" w:cs="宋体"/>
          <w:color w:val="auto"/>
          <w:sz w:val="28"/>
          <w:szCs w:val="28"/>
          <w:shd w:val="clear" w:color="auto" w:fill="auto"/>
          <w:lang w:val="en-US" w:eastAsia="zh-CN"/>
        </w:rPr>
        <w:t>工作秘密、敏感信息</w:t>
      </w:r>
      <w:r>
        <w:rPr>
          <w:rFonts w:hint="eastAsia" w:ascii="宋体" w:hAnsi="宋体" w:eastAsia="宋体" w:cs="宋体"/>
          <w:color w:val="auto"/>
          <w:sz w:val="28"/>
          <w:szCs w:val="28"/>
          <w:shd w:val="clear" w:color="auto" w:fill="auto"/>
          <w:lang w:val="zh-CN"/>
        </w:rPr>
        <w:t>及其他非公开的技术和经营信息</w:t>
      </w:r>
      <w:r>
        <w:rPr>
          <w:rFonts w:hint="eastAsia" w:ascii="宋体" w:hAnsi="宋体" w:eastAsia="宋体" w:cs="宋体"/>
          <w:color w:val="auto"/>
          <w:sz w:val="28"/>
          <w:szCs w:val="28"/>
          <w:shd w:val="clear" w:color="auto" w:fill="auto"/>
          <w:lang w:val="en-US" w:eastAsia="zh-CN"/>
        </w:rPr>
        <w:t>等</w:t>
      </w:r>
      <w:r>
        <w:rPr>
          <w:rFonts w:hint="eastAsia" w:ascii="宋体" w:hAnsi="宋体" w:eastAsia="宋体" w:cs="宋体"/>
          <w:color w:val="auto"/>
          <w:sz w:val="28"/>
          <w:szCs w:val="28"/>
          <w:shd w:val="clear" w:color="auto" w:fill="auto"/>
          <w:lang w:val="zh-CN"/>
        </w:rPr>
        <w:t>。</w:t>
      </w:r>
    </w:p>
    <w:p w14:paraId="7E0345E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14:paraId="2141D73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工作秘密是指泄露后会对甲方工作带来被动和损害的内部敏感信息，包括但不限于有关工作内部方案、讨论记录、过程稿、征求意见等。</w:t>
      </w:r>
    </w:p>
    <w:p w14:paraId="0BF2357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敏感信息内容包括但不限于：甲方员工个人信息、公司运行管理数据、业务生产敏感数据、公司重要工作文件等。</w:t>
      </w:r>
    </w:p>
    <w:p w14:paraId="5CE4191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14:paraId="00B88E4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14:paraId="429BDD6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zh-CN"/>
        </w:rPr>
        <w:t xml:space="preserve">.4 </w:t>
      </w:r>
      <w:r>
        <w:rPr>
          <w:rFonts w:hint="eastAsia" w:ascii="宋体" w:hAnsi="宋体" w:cs="宋体"/>
          <w:color w:val="auto"/>
          <w:sz w:val="28"/>
          <w:szCs w:val="28"/>
          <w:shd w:val="clear" w:color="auto" w:fill="auto"/>
          <w:lang w:val="zh-CN"/>
        </w:rPr>
        <w:t>泄密责任：</w:t>
      </w:r>
    </w:p>
    <w:p w14:paraId="37D2BF9A">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sz w:val="28"/>
          <w:szCs w:val="28"/>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s="宋体"/>
          <w:color w:val="auto"/>
          <w:sz w:val="28"/>
          <w:szCs w:val="28"/>
          <w:shd w:val="clear" w:color="auto" w:fill="auto"/>
          <w:lang w:val="en-US" w:eastAsia="zh-CN"/>
        </w:rPr>
        <w:t>按照具体所涉及项目合同价款的</w:t>
      </w:r>
      <w:permStart w:id="103"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w:t>
      </w:r>
      <w:permEnd w:id="103"/>
      <w:r>
        <w:rPr>
          <w:rFonts w:hint="eastAsia" w:ascii="宋体" w:hAnsi="宋体" w:cs="宋体"/>
          <w:color w:val="auto"/>
          <w:sz w:val="28"/>
          <w:szCs w:val="28"/>
          <w:shd w:val="clear" w:color="auto" w:fill="auto"/>
          <w:lang w:val="en-US" w:eastAsia="zh-CN"/>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14:paraId="6267E78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cs="宋体" w:eastAsiaTheme="minorEastAsia"/>
          <w:sz w:val="28"/>
          <w:szCs w:val="28"/>
          <w:shd w:val="clear" w:color="auto" w:fill="auto"/>
          <w:lang w:val="en-US"/>
        </w:rPr>
        <w:t>（</w:t>
      </w:r>
      <w:r>
        <w:rPr>
          <w:rFonts w:hint="eastAsia" w:ascii="宋体" w:hAnsi="宋体" w:cs="宋体" w:eastAsiaTheme="minorEastAsia"/>
          <w:sz w:val="28"/>
          <w:szCs w:val="28"/>
          <w:shd w:val="clear" w:color="auto" w:fill="auto"/>
          <w:lang w:val="en-US" w:eastAsia="zh-CN"/>
        </w:rPr>
        <w:t>2</w:t>
      </w:r>
      <w:r>
        <w:rPr>
          <w:rFonts w:hint="eastAsia" w:ascii="宋体" w:hAnsi="宋体" w:cs="宋体"/>
          <w:sz w:val="28"/>
          <w:szCs w:val="28"/>
          <w:shd w:val="clear" w:color="auto" w:fill="auto"/>
          <w:lang w:val="en-US" w:eastAsia="zh-CN"/>
        </w:rPr>
        <w:t>）</w:t>
      </w:r>
      <w:r>
        <w:rPr>
          <w:rFonts w:hint="eastAsia" w:ascii="宋体" w:hAnsi="宋体" w:cs="宋体"/>
          <w:color w:val="auto"/>
          <w:sz w:val="28"/>
          <w:szCs w:val="28"/>
          <w:shd w:val="clear" w:color="auto" w:fill="auto"/>
          <w:lang w:val="en-US" w:eastAsia="zh-CN"/>
        </w:rPr>
        <w:t>乙方应于本合同项下项目结束后或合同解除后</w:t>
      </w:r>
      <w:r>
        <w:rPr>
          <w:rFonts w:hint="default" w:ascii="宋体" w:hAnsi="宋体" w:cs="宋体"/>
          <w:color w:val="auto"/>
          <w:sz w:val="28"/>
          <w:szCs w:val="28"/>
          <w:shd w:val="clear" w:color="auto" w:fill="auto"/>
          <w:lang w:val="en-US" w:eastAsia="zh-CN"/>
        </w:rPr>
        <w:t>5</w:t>
      </w:r>
      <w:r>
        <w:rPr>
          <w:rFonts w:hint="eastAsia" w:ascii="宋体" w:hAnsi="宋体" w:cs="宋体"/>
          <w:color w:val="auto"/>
          <w:sz w:val="28"/>
          <w:szCs w:val="28"/>
          <w:shd w:val="clear" w:color="auto" w:fill="auto"/>
          <w:lang w:val="en-US" w:eastAsia="zh-CN"/>
        </w:rPr>
        <w:t>日内向甲方退还甲方提供的相关资料，或经甲方</w:t>
      </w:r>
      <w:r>
        <w:rPr>
          <w:rFonts w:hint="eastAsia" w:ascii="宋体" w:hAnsi="宋体" w:eastAsia="宋体" w:cs="宋体"/>
          <w:color w:val="auto"/>
          <w:sz w:val="28"/>
          <w:szCs w:val="28"/>
          <w:shd w:val="clear" w:color="auto" w:fill="auto"/>
          <w:lang w:val="en-US" w:eastAsia="zh-CN"/>
        </w:rPr>
        <w:t>同意后</w:t>
      </w:r>
      <w:r>
        <w:rPr>
          <w:rFonts w:hint="eastAsia" w:ascii="宋体" w:hAnsi="宋体" w:cs="宋体"/>
          <w:color w:val="auto"/>
          <w:sz w:val="28"/>
          <w:szCs w:val="28"/>
          <w:shd w:val="clear" w:color="auto" w:fill="auto"/>
          <w:lang w:val="en-US" w:eastAsia="zh-CN"/>
        </w:rPr>
        <w:t>将相关资料</w:t>
      </w:r>
      <w:r>
        <w:rPr>
          <w:rFonts w:hint="eastAsia" w:ascii="宋体" w:hAnsi="宋体" w:eastAsia="宋体" w:cs="宋体"/>
          <w:color w:val="auto"/>
          <w:sz w:val="28"/>
          <w:szCs w:val="28"/>
          <w:shd w:val="clear" w:color="auto" w:fill="auto"/>
          <w:lang w:val="en-US" w:eastAsia="zh-CN"/>
        </w:rPr>
        <w:t>全部销毁。</w:t>
      </w:r>
      <w:r>
        <w:rPr>
          <w:rFonts w:hint="eastAsia" w:ascii="宋体" w:hAnsi="宋体" w:cs="宋体"/>
          <w:color w:val="auto"/>
          <w:sz w:val="28"/>
          <w:szCs w:val="28"/>
          <w:shd w:val="clear" w:color="auto" w:fill="auto"/>
          <w:lang w:val="en-US" w:eastAsia="zh-CN"/>
        </w:rPr>
        <w:t>如</w:t>
      </w:r>
      <w:r>
        <w:rPr>
          <w:rFonts w:hint="eastAsia" w:ascii="宋体" w:hAnsi="宋体"/>
          <w:color w:val="auto"/>
          <w:sz w:val="28"/>
          <w:szCs w:val="28"/>
          <w:shd w:val="clear" w:color="auto" w:fill="auto"/>
          <w:lang w:val="en-US" w:eastAsia="zh-CN"/>
        </w:rPr>
        <w:t>乙</w:t>
      </w:r>
      <w:r>
        <w:rPr>
          <w:rFonts w:hint="eastAsia" w:ascii="宋体" w:hAnsi="宋体"/>
          <w:color w:val="auto"/>
          <w:sz w:val="28"/>
          <w:szCs w:val="28"/>
          <w:shd w:val="clear" w:color="auto" w:fill="auto"/>
        </w:rPr>
        <w:t>方</w:t>
      </w:r>
      <w:r>
        <w:rPr>
          <w:rFonts w:hint="eastAsia" w:ascii="宋体" w:hAnsi="宋体"/>
          <w:color w:val="auto"/>
          <w:sz w:val="28"/>
          <w:szCs w:val="28"/>
          <w:shd w:val="clear" w:color="auto" w:fill="auto"/>
          <w:lang w:val="en-US" w:eastAsia="zh-CN"/>
        </w:rPr>
        <w:t>未退还相关资料或</w:t>
      </w:r>
      <w:r>
        <w:rPr>
          <w:rFonts w:hint="eastAsia" w:ascii="宋体" w:hAnsi="宋体"/>
          <w:color w:val="auto"/>
          <w:sz w:val="28"/>
          <w:szCs w:val="28"/>
          <w:shd w:val="clear" w:color="auto" w:fill="auto"/>
        </w:rPr>
        <w:t>违反本合同项下保密义务的，应向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w:t>
      </w:r>
      <w:r>
        <w:rPr>
          <w:rFonts w:hint="eastAsia" w:ascii="宋体" w:hAnsi="宋体"/>
          <w:color w:val="auto"/>
          <w:sz w:val="28"/>
          <w:szCs w:val="28"/>
          <w:shd w:val="clear" w:color="auto" w:fill="auto"/>
          <w:lang w:val="en-US" w:eastAsia="zh-CN"/>
        </w:rPr>
        <w:t>按</w:t>
      </w:r>
      <w:r>
        <w:rPr>
          <w:rFonts w:hint="eastAsia" w:ascii="宋体" w:hAnsi="宋体" w:cs="宋体"/>
          <w:color w:val="auto"/>
          <w:sz w:val="28"/>
          <w:szCs w:val="28"/>
          <w:shd w:val="clear" w:color="auto" w:fill="auto"/>
          <w:lang w:val="en-US" w:eastAsia="zh-CN"/>
        </w:rPr>
        <w:t>照具体所涉及项目合同价款</w:t>
      </w:r>
      <w:r>
        <w:rPr>
          <w:rFonts w:hint="eastAsia" w:ascii="宋体" w:hAnsi="宋体"/>
          <w:color w:val="auto"/>
          <w:sz w:val="28"/>
          <w:szCs w:val="28"/>
          <w:shd w:val="clear" w:color="auto" w:fill="auto"/>
          <w:lang w:val="en-US" w:eastAsia="zh-CN"/>
        </w:rPr>
        <w:t>的</w:t>
      </w:r>
      <w:permStart w:id="104" w:edGrp="everyone"/>
      <w:r>
        <w:rPr>
          <w:rFonts w:hint="eastAsia" w:ascii="宋体" w:hAnsi="宋体"/>
          <w:color w:val="auto"/>
          <w:sz w:val="28"/>
          <w:szCs w:val="28"/>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w:t>
      </w:r>
      <w:permEnd w:id="104"/>
      <w:r>
        <w:rPr>
          <w:rFonts w:hint="eastAsia" w:ascii="宋体" w:hAnsi="宋体"/>
          <w:color w:val="auto"/>
          <w:sz w:val="28"/>
          <w:szCs w:val="28"/>
          <w:shd w:val="clear" w:color="auto" w:fill="auto"/>
        </w:rPr>
        <w:t>支付违约金，还应赔偿</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方因此造成的损失。</w:t>
      </w:r>
    </w:p>
    <w:p w14:paraId="18AF7B6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.违约责任</w:t>
      </w:r>
    </w:p>
    <w:p w14:paraId="3AD109A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.1本合同生效后，甲乙双方均应当全面履行合同义务。任何一方违约，均应当承担违约责任，并赔偿对方由此受到的损失。</w:t>
      </w:r>
    </w:p>
    <w:p w14:paraId="1D55EBC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.2因乙方原因造成不能</w:t>
      </w:r>
      <w:r>
        <w:rPr>
          <w:rFonts w:hint="eastAsia" w:ascii="宋体" w:hAnsi="宋体" w:eastAsia="宋体" w:cs="宋体"/>
          <w:color w:val="auto"/>
          <w:sz w:val="28"/>
          <w:szCs w:val="28"/>
          <w:shd w:val="clear" w:color="auto" w:fill="auto"/>
        </w:rPr>
        <w:t>按期开工或工期延误的，每逾期一日，应当向甲方支付</w:t>
      </w:r>
      <w:r>
        <w:rPr>
          <w:rFonts w:hint="eastAsia" w:ascii="宋体" w:hAnsi="宋体" w:eastAsia="宋体" w:cs="宋体"/>
          <w:color w:val="auto"/>
          <w:sz w:val="28"/>
          <w:szCs w:val="28"/>
          <w:shd w:val="clear" w:color="auto" w:fill="auto"/>
          <w:lang w:val="en-US" w:eastAsia="zh-CN"/>
        </w:rPr>
        <w:t>具体所涉及项目的</w:t>
      </w:r>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844450958"/>
          <w:placeholder>
            <w:docPart w:val="{ee8c1592-749a-4529-8a8b-e068137ba38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105"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05"/>
        </w:sdtContent>
      </w:sdt>
      <w:r>
        <w:rPr>
          <w:rFonts w:hint="eastAsia" w:ascii="宋体" w:hAnsi="宋体" w:eastAsia="宋体" w:cs="宋体"/>
          <w:color w:val="auto"/>
          <w:sz w:val="28"/>
          <w:szCs w:val="28"/>
          <w:shd w:val="clear" w:color="auto" w:fill="auto"/>
          <w:lang w:val="zh-CN"/>
        </w:rPr>
        <w:t>‰的违约金。</w:t>
      </w:r>
    </w:p>
    <w:p w14:paraId="06562A7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12.2.1 本合同为</w:t>
      </w:r>
      <w:r>
        <w:rPr>
          <w:rFonts w:hint="eastAsia" w:ascii="宋体" w:hAnsi="宋体" w:eastAsia="宋体" w:cs="宋体"/>
          <w:b w:val="0"/>
          <w:bCs w:val="0"/>
          <w:color w:val="auto"/>
          <w:sz w:val="28"/>
          <w:szCs w:val="28"/>
          <w:shd w:val="clear" w:color="auto" w:fill="auto"/>
          <w:lang w:val="en-US" w:eastAsia="zh-CN"/>
        </w:rPr>
        <w:t>零星房屋修缮工程项目</w:t>
      </w:r>
      <w:r>
        <w:rPr>
          <w:rFonts w:hint="eastAsia" w:ascii="宋体" w:hAnsi="宋体" w:eastAsia="宋体" w:cs="宋体"/>
          <w:color w:val="auto"/>
          <w:sz w:val="28"/>
          <w:szCs w:val="28"/>
          <w:shd w:val="clear" w:color="auto" w:fill="auto"/>
          <w:lang w:val="en-US" w:eastAsia="zh-CN"/>
        </w:rPr>
        <w:t>专项服务合同，乙方</w:t>
      </w:r>
      <w:r>
        <w:rPr>
          <w:rFonts w:hint="eastAsia" w:ascii="宋体" w:hAnsi="宋体" w:eastAsia="宋体" w:cs="宋体"/>
          <w:color w:val="auto"/>
          <w:sz w:val="28"/>
          <w:szCs w:val="28"/>
          <w:shd w:val="clear" w:color="auto" w:fill="auto"/>
          <w:lang w:val="zh-CN"/>
        </w:rPr>
        <w:t>逾期</w:t>
      </w:r>
      <w:r>
        <w:rPr>
          <w:rFonts w:hint="eastAsia" w:ascii="宋体" w:hAnsi="宋体" w:eastAsia="宋体" w:cs="宋体"/>
          <w:color w:val="auto"/>
          <w:sz w:val="28"/>
          <w:szCs w:val="28"/>
          <w:shd w:val="clear" w:color="auto" w:fill="auto"/>
          <w:lang w:val="en-US" w:eastAsia="zh-CN"/>
        </w:rPr>
        <w:t>开工或工期延误</w:t>
      </w:r>
      <w:r>
        <w:rPr>
          <w:rFonts w:hint="eastAsia" w:ascii="宋体" w:hAnsi="宋体" w:eastAsia="宋体" w:cs="宋体"/>
          <w:color w:val="auto"/>
          <w:sz w:val="28"/>
          <w:szCs w:val="28"/>
          <w:shd w:val="clear" w:color="auto" w:fill="auto"/>
          <w:lang w:val="zh-CN"/>
        </w:rPr>
        <w:t>超过</w:t>
      </w:r>
      <w:permStart w:id="106" w:edGrp="everyone"/>
      <w:r>
        <w:rPr>
          <w:rFonts w:hint="eastAsia" w:ascii="宋体" w:hAnsi="宋体" w:eastAsia="宋体" w:cs="宋体"/>
          <w:color w:val="auto"/>
          <w:sz w:val="28"/>
          <w:szCs w:val="28"/>
          <w:u w:val="single"/>
          <w:shd w:val="clear" w:color="auto" w:fill="auto"/>
          <w:lang w:val="en-US" w:eastAsia="zh-CN"/>
        </w:rPr>
        <w:t xml:space="preserve">      </w:t>
      </w:r>
      <w:permEnd w:id="106"/>
      <w:r>
        <w:rPr>
          <w:rFonts w:hint="eastAsia" w:ascii="宋体" w:hAnsi="宋体" w:eastAsia="宋体" w:cs="宋体"/>
          <w:color w:val="auto"/>
          <w:sz w:val="28"/>
          <w:szCs w:val="28"/>
          <w:shd w:val="clear" w:color="auto" w:fill="auto"/>
        </w:rPr>
        <w:t>日的，甲方有权</w:t>
      </w:r>
      <w:r>
        <w:rPr>
          <w:rFonts w:hint="eastAsia" w:ascii="宋体" w:hAnsi="宋体" w:eastAsia="宋体" w:cs="宋体"/>
          <w:color w:val="auto"/>
          <w:sz w:val="28"/>
          <w:szCs w:val="28"/>
          <w:shd w:val="clear" w:color="auto" w:fill="auto"/>
          <w:lang w:val="en-US" w:eastAsia="zh-CN"/>
        </w:rPr>
        <w:t>解除本合同，</w:t>
      </w:r>
      <w:r>
        <w:rPr>
          <w:rFonts w:hint="eastAsia" w:ascii="宋体" w:hAnsi="宋体" w:eastAsia="宋体" w:cs="宋体"/>
          <w:color w:val="auto"/>
          <w:sz w:val="28"/>
          <w:szCs w:val="28"/>
          <w:shd w:val="clear" w:color="auto" w:fill="auto"/>
        </w:rPr>
        <w:t>并要求乙方合同价款</w:t>
      </w:r>
      <w:permStart w:id="107"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07"/>
      <w:r>
        <w:rPr>
          <w:rFonts w:hint="eastAsia" w:ascii="宋体" w:hAnsi="宋体" w:eastAsia="宋体" w:cs="宋体"/>
          <w:color w:val="auto"/>
          <w:sz w:val="28"/>
          <w:szCs w:val="28"/>
          <w:shd w:val="clear" w:color="auto" w:fill="auto"/>
        </w:rPr>
        <w:t>%的违约金。</w:t>
      </w:r>
    </w:p>
    <w:p w14:paraId="651F3F2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12.2</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2 本合同为</w:t>
      </w:r>
      <w:r>
        <w:rPr>
          <w:rFonts w:hint="eastAsia" w:ascii="宋体" w:hAnsi="宋体" w:eastAsia="宋体" w:cs="宋体"/>
          <w:b w:val="0"/>
          <w:bCs w:val="0"/>
          <w:color w:val="auto"/>
          <w:sz w:val="28"/>
          <w:szCs w:val="28"/>
          <w:shd w:val="clear" w:color="auto" w:fill="auto"/>
          <w:lang w:val="en-US" w:eastAsia="zh-CN"/>
        </w:rPr>
        <w:t>零星房屋修缮工程项目</w:t>
      </w:r>
      <w:r>
        <w:rPr>
          <w:rFonts w:hint="eastAsia" w:ascii="宋体" w:hAnsi="宋体" w:eastAsia="宋体" w:cs="宋体"/>
          <w:color w:val="auto"/>
          <w:sz w:val="28"/>
          <w:szCs w:val="28"/>
          <w:shd w:val="clear" w:color="auto" w:fill="auto"/>
          <w:lang w:val="en-US" w:eastAsia="zh-CN"/>
        </w:rPr>
        <w:t>框架服务合同，乙方</w:t>
      </w:r>
      <w:r>
        <w:rPr>
          <w:rFonts w:hint="eastAsia" w:ascii="宋体" w:hAnsi="宋体" w:eastAsia="宋体" w:cs="宋体"/>
          <w:color w:val="auto"/>
          <w:sz w:val="28"/>
          <w:szCs w:val="28"/>
          <w:shd w:val="clear" w:color="auto" w:fill="auto"/>
          <w:lang w:val="zh-CN"/>
        </w:rPr>
        <w:t>逾期</w:t>
      </w:r>
      <w:r>
        <w:rPr>
          <w:rFonts w:hint="eastAsia" w:ascii="宋体" w:hAnsi="宋体" w:eastAsia="宋体" w:cs="宋体"/>
          <w:color w:val="auto"/>
          <w:sz w:val="28"/>
          <w:szCs w:val="28"/>
          <w:shd w:val="clear" w:color="auto" w:fill="auto"/>
          <w:lang w:val="en-US" w:eastAsia="zh-CN"/>
        </w:rPr>
        <w:t>开工或工期延误</w:t>
      </w:r>
      <w:r>
        <w:rPr>
          <w:rFonts w:hint="eastAsia" w:ascii="宋体" w:hAnsi="宋体" w:eastAsia="宋体" w:cs="宋体"/>
          <w:color w:val="auto"/>
          <w:sz w:val="28"/>
          <w:szCs w:val="28"/>
          <w:shd w:val="clear" w:color="auto" w:fill="auto"/>
          <w:lang w:val="zh-CN"/>
        </w:rPr>
        <w:t>超过</w:t>
      </w:r>
      <w:permStart w:id="108" w:edGrp="everyone"/>
      <w:r>
        <w:rPr>
          <w:rFonts w:hint="eastAsia" w:ascii="宋体" w:hAnsi="宋体" w:eastAsia="宋体" w:cs="宋体"/>
          <w:color w:val="auto"/>
          <w:sz w:val="28"/>
          <w:szCs w:val="28"/>
          <w:u w:val="single"/>
          <w:shd w:val="clear" w:color="auto" w:fill="auto"/>
          <w:lang w:val="en-US" w:eastAsia="zh-CN"/>
        </w:rPr>
        <w:t xml:space="preserve">      </w:t>
      </w:r>
      <w:permEnd w:id="108"/>
      <w:r>
        <w:rPr>
          <w:rFonts w:hint="eastAsia" w:ascii="宋体" w:hAnsi="宋体" w:eastAsia="宋体" w:cs="宋体"/>
          <w:color w:val="auto"/>
          <w:sz w:val="28"/>
          <w:szCs w:val="28"/>
          <w:shd w:val="clear" w:color="auto" w:fill="auto"/>
        </w:rPr>
        <w:t>日的，甲方有权</w:t>
      </w:r>
      <w:r>
        <w:rPr>
          <w:rFonts w:hint="eastAsia" w:ascii="宋体" w:hAnsi="宋体" w:eastAsia="宋体" w:cs="宋体"/>
          <w:color w:val="auto"/>
          <w:sz w:val="28"/>
          <w:szCs w:val="28"/>
          <w:shd w:val="clear" w:color="auto" w:fill="auto"/>
          <w:lang w:val="en-US" w:eastAsia="zh-CN"/>
        </w:rPr>
        <w:t>取消具体所涉及项目《委托函》</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并要求乙方支付</w:t>
      </w:r>
      <w:r>
        <w:rPr>
          <w:rFonts w:hint="eastAsia" w:ascii="宋体" w:hAnsi="宋体" w:eastAsia="宋体" w:cs="宋体"/>
          <w:color w:val="auto"/>
          <w:sz w:val="28"/>
          <w:szCs w:val="28"/>
          <w:shd w:val="clear" w:color="auto" w:fill="auto"/>
          <w:lang w:val="en-US" w:eastAsia="zh-CN"/>
        </w:rPr>
        <w:t>具体所涉及项目</w:t>
      </w:r>
      <w:r>
        <w:rPr>
          <w:rFonts w:hint="eastAsia" w:ascii="宋体" w:hAnsi="宋体" w:eastAsia="宋体" w:cs="宋体"/>
          <w:color w:val="auto"/>
          <w:sz w:val="28"/>
          <w:szCs w:val="28"/>
          <w:shd w:val="clear" w:color="auto" w:fill="auto"/>
        </w:rPr>
        <w:t>合同价款</w:t>
      </w:r>
      <w:permStart w:id="10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09"/>
      <w:r>
        <w:rPr>
          <w:rFonts w:hint="eastAsia" w:ascii="宋体" w:hAnsi="宋体" w:eastAsia="宋体" w:cs="宋体"/>
          <w:color w:val="auto"/>
          <w:sz w:val="28"/>
          <w:szCs w:val="28"/>
          <w:shd w:val="clear" w:color="auto" w:fill="auto"/>
        </w:rPr>
        <w:t>%的违约金。</w:t>
      </w:r>
    </w:p>
    <w:p w14:paraId="66D210B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en-US" w:eastAsia="zh-CN"/>
        </w:rPr>
      </w:pPr>
    </w:p>
    <w:p w14:paraId="0E1F989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lang w:val="zh-CN"/>
        </w:rPr>
        <w:t>逾期超过</w:t>
      </w:r>
      <w:permStart w:id="110" w:edGrp="everyone"/>
      <w:r>
        <w:rPr>
          <w:rFonts w:hint="eastAsia" w:ascii="宋体" w:hAnsi="宋体" w:eastAsia="宋体" w:cs="宋体"/>
          <w:color w:val="auto"/>
          <w:sz w:val="28"/>
          <w:szCs w:val="28"/>
          <w:u w:val="single"/>
          <w:shd w:val="clear" w:color="auto" w:fill="auto"/>
          <w:lang w:val="en-US" w:eastAsia="zh-CN"/>
        </w:rPr>
        <w:t xml:space="preserve">      </w:t>
      </w:r>
      <w:permEnd w:id="110"/>
      <w:r>
        <w:rPr>
          <w:rFonts w:hint="eastAsia" w:ascii="宋体" w:hAnsi="宋体" w:eastAsia="宋体" w:cs="宋体"/>
          <w:color w:val="auto"/>
          <w:sz w:val="28"/>
          <w:szCs w:val="28"/>
          <w:shd w:val="clear" w:color="auto" w:fill="auto"/>
        </w:rPr>
        <w:t>日的，甲方有权</w:t>
      </w:r>
      <w:r>
        <w:rPr>
          <w:rFonts w:hint="default" w:ascii="宋体" w:hAnsi="宋体" w:eastAsia="宋体" w:cs="宋体"/>
          <w:color w:val="auto"/>
          <w:sz w:val="28"/>
          <w:szCs w:val="28"/>
          <w:shd w:val="clear" w:color="auto" w:fill="auto"/>
          <w:lang w:val="en-US"/>
        </w:rPr>
        <w:t>解除</w:t>
      </w:r>
      <w:r>
        <w:rPr>
          <w:rFonts w:hint="eastAsia" w:ascii="宋体" w:hAnsi="宋体" w:eastAsia="宋体" w:cs="宋体"/>
          <w:color w:val="auto"/>
          <w:sz w:val="28"/>
          <w:szCs w:val="28"/>
          <w:shd w:val="clear" w:color="auto" w:fill="auto"/>
          <w:lang w:val="en-US" w:eastAsia="zh-CN"/>
        </w:rPr>
        <w:t>具体所涉及项目</w:t>
      </w:r>
      <w:r>
        <w:rPr>
          <w:rFonts w:hint="eastAsia" w:ascii="宋体" w:hAnsi="宋体" w:eastAsia="宋体" w:cs="宋体"/>
          <w:color w:val="auto"/>
          <w:sz w:val="28"/>
          <w:szCs w:val="28"/>
          <w:shd w:val="clear" w:color="auto" w:fill="auto"/>
        </w:rPr>
        <w:t>合同，并要求乙方支付</w:t>
      </w:r>
      <w:r>
        <w:rPr>
          <w:rFonts w:hint="eastAsia" w:ascii="宋体" w:hAnsi="宋体" w:eastAsia="宋体" w:cs="宋体"/>
          <w:color w:val="auto"/>
          <w:sz w:val="28"/>
          <w:szCs w:val="28"/>
          <w:shd w:val="clear" w:color="auto" w:fill="auto"/>
          <w:lang w:val="en-US" w:eastAsia="zh-CN"/>
        </w:rPr>
        <w:t>具体所涉及项目</w:t>
      </w:r>
      <w:r>
        <w:rPr>
          <w:rFonts w:hint="eastAsia" w:ascii="宋体" w:hAnsi="宋体" w:eastAsia="宋体" w:cs="宋体"/>
          <w:color w:val="auto"/>
          <w:sz w:val="28"/>
          <w:szCs w:val="28"/>
          <w:shd w:val="clear" w:color="auto" w:fill="auto"/>
        </w:rPr>
        <w:t>合同价款</w:t>
      </w:r>
      <w:permStart w:id="111"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1"/>
      <w:r>
        <w:rPr>
          <w:rFonts w:hint="eastAsia" w:ascii="宋体" w:hAnsi="宋体" w:eastAsia="宋体" w:cs="宋体"/>
          <w:color w:val="auto"/>
          <w:sz w:val="28"/>
          <w:szCs w:val="28"/>
          <w:shd w:val="clear" w:color="auto" w:fill="auto"/>
        </w:rPr>
        <w:t>%的违约金。</w:t>
      </w:r>
    </w:p>
    <w:p w14:paraId="1E098FA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.3乙方未按合同约定竣工并交付工程的，每逾期一日，应当向甲方支付</w:t>
      </w:r>
      <w:r>
        <w:rPr>
          <w:rFonts w:hint="eastAsia" w:ascii="宋体" w:hAnsi="宋体" w:eastAsia="宋体" w:cs="宋体"/>
          <w:color w:val="auto"/>
          <w:sz w:val="28"/>
          <w:szCs w:val="28"/>
          <w:shd w:val="clear" w:color="auto" w:fill="auto"/>
          <w:lang w:val="en-US" w:eastAsia="zh-CN"/>
        </w:rPr>
        <w:t>具体所涉及项目的</w:t>
      </w:r>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452470025"/>
          <w:placeholder>
            <w:docPart w:val="{a5992732-e0fd-45c9-abae-4641d2a0a27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112"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2"/>
        </w:sdtContent>
      </w:sdt>
      <w:r>
        <w:rPr>
          <w:rFonts w:hint="eastAsia" w:ascii="宋体" w:hAnsi="宋体" w:eastAsia="宋体" w:cs="宋体"/>
          <w:color w:val="auto"/>
          <w:sz w:val="28"/>
          <w:szCs w:val="28"/>
          <w:shd w:val="clear" w:color="auto" w:fill="auto"/>
          <w:lang w:val="zh-CN"/>
        </w:rPr>
        <w:t>‰的违约金。</w:t>
      </w:r>
    </w:p>
    <w:p w14:paraId="5E03BB2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12.3.1 本合同为</w:t>
      </w:r>
      <w:r>
        <w:rPr>
          <w:rFonts w:hint="eastAsia" w:ascii="宋体" w:hAnsi="宋体" w:eastAsia="宋体" w:cs="宋体"/>
          <w:b w:val="0"/>
          <w:bCs w:val="0"/>
          <w:color w:val="auto"/>
          <w:sz w:val="28"/>
          <w:szCs w:val="28"/>
          <w:shd w:val="clear" w:color="auto" w:fill="auto"/>
          <w:lang w:val="en-US" w:eastAsia="zh-CN"/>
        </w:rPr>
        <w:t>零星房屋修缮工程项目</w:t>
      </w:r>
      <w:r>
        <w:rPr>
          <w:rFonts w:hint="eastAsia" w:ascii="宋体" w:hAnsi="宋体" w:eastAsia="宋体" w:cs="宋体"/>
          <w:color w:val="auto"/>
          <w:sz w:val="28"/>
          <w:szCs w:val="28"/>
          <w:shd w:val="clear" w:color="auto" w:fill="auto"/>
          <w:lang w:val="en-US" w:eastAsia="zh-CN"/>
        </w:rPr>
        <w:t>专项服务合同，乙方</w:t>
      </w:r>
      <w:r>
        <w:rPr>
          <w:rFonts w:hint="eastAsia" w:ascii="宋体" w:hAnsi="宋体" w:eastAsia="宋体" w:cs="宋体"/>
          <w:color w:val="auto"/>
          <w:sz w:val="28"/>
          <w:szCs w:val="28"/>
          <w:shd w:val="clear" w:color="auto" w:fill="auto"/>
          <w:lang w:val="zh-CN"/>
        </w:rPr>
        <w:t>逾期超过</w:t>
      </w:r>
      <w:permStart w:id="113" w:edGrp="everyone"/>
      <w:r>
        <w:rPr>
          <w:rFonts w:hint="eastAsia" w:ascii="宋体" w:hAnsi="宋体" w:eastAsia="宋体" w:cs="宋体"/>
          <w:color w:val="auto"/>
          <w:sz w:val="28"/>
          <w:szCs w:val="28"/>
          <w:u w:val="single"/>
          <w:shd w:val="clear" w:color="auto" w:fill="auto"/>
          <w:lang w:val="en-US" w:eastAsia="zh-CN"/>
        </w:rPr>
        <w:t xml:space="preserve">      </w:t>
      </w:r>
      <w:permEnd w:id="113"/>
      <w:r>
        <w:rPr>
          <w:rFonts w:hint="eastAsia" w:ascii="宋体" w:hAnsi="宋体" w:eastAsia="宋体" w:cs="宋体"/>
          <w:color w:val="auto"/>
          <w:sz w:val="28"/>
          <w:szCs w:val="28"/>
          <w:shd w:val="clear" w:color="auto" w:fill="auto"/>
        </w:rPr>
        <w:t>日的，甲方有权</w:t>
      </w:r>
      <w:r>
        <w:rPr>
          <w:rFonts w:hint="eastAsia" w:ascii="宋体" w:hAnsi="宋体" w:eastAsia="宋体" w:cs="宋体"/>
          <w:color w:val="auto"/>
          <w:sz w:val="28"/>
          <w:szCs w:val="28"/>
          <w:shd w:val="clear" w:color="auto" w:fill="auto"/>
          <w:lang w:val="en-US" w:eastAsia="zh-CN"/>
        </w:rPr>
        <w:t>解除本合同，</w:t>
      </w:r>
      <w:r>
        <w:rPr>
          <w:rFonts w:hint="eastAsia" w:ascii="宋体" w:hAnsi="宋体" w:eastAsia="宋体" w:cs="宋体"/>
          <w:color w:val="auto"/>
          <w:sz w:val="28"/>
          <w:szCs w:val="28"/>
          <w:shd w:val="clear" w:color="auto" w:fill="auto"/>
        </w:rPr>
        <w:t>并要求乙方支付合同价款</w:t>
      </w:r>
      <w:permStart w:id="114"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4"/>
      <w:r>
        <w:rPr>
          <w:rFonts w:hint="eastAsia" w:ascii="宋体" w:hAnsi="宋体" w:eastAsia="宋体" w:cs="宋体"/>
          <w:color w:val="auto"/>
          <w:sz w:val="28"/>
          <w:szCs w:val="28"/>
          <w:shd w:val="clear" w:color="auto" w:fill="auto"/>
        </w:rPr>
        <w:t>%的违约金。</w:t>
      </w:r>
    </w:p>
    <w:p w14:paraId="06D9207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12.3.2 本合同为</w:t>
      </w:r>
      <w:r>
        <w:rPr>
          <w:rFonts w:hint="eastAsia" w:ascii="宋体" w:hAnsi="宋体" w:eastAsia="宋体" w:cs="宋体"/>
          <w:b w:val="0"/>
          <w:bCs w:val="0"/>
          <w:color w:val="auto"/>
          <w:sz w:val="28"/>
          <w:szCs w:val="28"/>
          <w:shd w:val="clear" w:color="auto" w:fill="auto"/>
          <w:lang w:val="en-US" w:eastAsia="zh-CN"/>
        </w:rPr>
        <w:t>零星房屋修缮工程项目</w:t>
      </w:r>
      <w:r>
        <w:rPr>
          <w:rFonts w:hint="eastAsia" w:ascii="宋体" w:hAnsi="宋体" w:eastAsia="宋体" w:cs="宋体"/>
          <w:color w:val="auto"/>
          <w:sz w:val="28"/>
          <w:szCs w:val="28"/>
          <w:shd w:val="clear" w:color="auto" w:fill="auto"/>
          <w:lang w:val="en-US" w:eastAsia="zh-CN"/>
        </w:rPr>
        <w:t>框架服务合同，乙方</w:t>
      </w:r>
      <w:r>
        <w:rPr>
          <w:rFonts w:hint="eastAsia" w:ascii="宋体" w:hAnsi="宋体" w:eastAsia="宋体" w:cs="宋体"/>
          <w:color w:val="auto"/>
          <w:sz w:val="28"/>
          <w:szCs w:val="28"/>
          <w:shd w:val="clear" w:color="auto" w:fill="auto"/>
          <w:lang w:val="zh-CN"/>
        </w:rPr>
        <w:t>逾期超过</w:t>
      </w:r>
      <w:permStart w:id="115" w:edGrp="everyone"/>
      <w:r>
        <w:rPr>
          <w:rFonts w:hint="eastAsia" w:ascii="宋体" w:hAnsi="宋体" w:eastAsia="宋体" w:cs="宋体"/>
          <w:color w:val="auto"/>
          <w:sz w:val="28"/>
          <w:szCs w:val="28"/>
          <w:u w:val="single"/>
          <w:shd w:val="clear" w:color="auto" w:fill="auto"/>
          <w:lang w:val="en-US" w:eastAsia="zh-CN"/>
        </w:rPr>
        <w:t xml:space="preserve">      </w:t>
      </w:r>
      <w:permEnd w:id="115"/>
      <w:r>
        <w:rPr>
          <w:rFonts w:hint="eastAsia" w:ascii="宋体" w:hAnsi="宋体" w:eastAsia="宋体" w:cs="宋体"/>
          <w:color w:val="auto"/>
          <w:sz w:val="28"/>
          <w:szCs w:val="28"/>
          <w:shd w:val="clear" w:color="auto" w:fill="auto"/>
        </w:rPr>
        <w:t>日的，甲方有权</w:t>
      </w:r>
      <w:r>
        <w:rPr>
          <w:rFonts w:hint="eastAsia" w:ascii="宋体" w:hAnsi="宋体" w:eastAsia="宋体" w:cs="宋体"/>
          <w:color w:val="auto"/>
          <w:sz w:val="28"/>
          <w:szCs w:val="28"/>
          <w:shd w:val="clear" w:color="auto" w:fill="auto"/>
          <w:lang w:val="en-US" w:eastAsia="zh-CN"/>
        </w:rPr>
        <w:t>取消具体所涉及项目《委托函》，</w:t>
      </w:r>
      <w:r>
        <w:rPr>
          <w:rFonts w:hint="eastAsia" w:ascii="宋体" w:hAnsi="宋体" w:eastAsia="宋体" w:cs="宋体"/>
          <w:color w:val="auto"/>
          <w:sz w:val="28"/>
          <w:szCs w:val="28"/>
          <w:shd w:val="clear" w:color="auto" w:fill="auto"/>
        </w:rPr>
        <w:t>并要求乙方支付</w:t>
      </w:r>
      <w:r>
        <w:rPr>
          <w:rFonts w:hint="eastAsia" w:ascii="宋体" w:hAnsi="宋体" w:eastAsia="宋体" w:cs="宋体"/>
          <w:color w:val="auto"/>
          <w:sz w:val="28"/>
          <w:szCs w:val="28"/>
          <w:shd w:val="clear" w:color="auto" w:fill="auto"/>
          <w:lang w:val="en-US" w:eastAsia="zh-CN"/>
        </w:rPr>
        <w:t>具体所涉及项目</w:t>
      </w:r>
      <w:r>
        <w:rPr>
          <w:rFonts w:hint="eastAsia" w:ascii="宋体" w:hAnsi="宋体" w:eastAsia="宋体" w:cs="宋体"/>
          <w:color w:val="auto"/>
          <w:sz w:val="28"/>
          <w:szCs w:val="28"/>
          <w:shd w:val="clear" w:color="auto" w:fill="auto"/>
        </w:rPr>
        <w:t>合同价款</w:t>
      </w:r>
      <w:permStart w:id="11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6"/>
      <w:r>
        <w:rPr>
          <w:rFonts w:hint="eastAsia" w:ascii="宋体" w:hAnsi="宋体" w:eastAsia="宋体" w:cs="宋体"/>
          <w:color w:val="auto"/>
          <w:sz w:val="28"/>
          <w:szCs w:val="28"/>
          <w:shd w:val="clear" w:color="auto" w:fill="auto"/>
        </w:rPr>
        <w:t>%的违约金。</w:t>
      </w:r>
    </w:p>
    <w:p w14:paraId="75A4EB2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.4乙方擅自对本合同项下工程进行变更的，应向甲方支付</w:t>
      </w:r>
      <w:r>
        <w:rPr>
          <w:rFonts w:hint="eastAsia" w:ascii="宋体" w:hAnsi="宋体" w:eastAsia="宋体" w:cs="宋体"/>
          <w:color w:val="auto"/>
          <w:sz w:val="28"/>
          <w:szCs w:val="28"/>
          <w:shd w:val="clear" w:color="auto" w:fill="auto"/>
          <w:lang w:val="en-US" w:eastAsia="zh-CN"/>
        </w:rPr>
        <w:t>具体所涉及项目</w:t>
      </w:r>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621875043"/>
          <w:placeholder>
            <w:docPart w:val="{6164ffc8-91d7-40e2-9c45-27e610e4eee8}"/>
          </w:placeholder>
          <w:text w:multiLine="1"/>
        </w:sdtPr>
        <w:sdtEndPr>
          <w:rPr>
            <w:rFonts w:hint="eastAsia" w:ascii="宋体" w:hAnsi="宋体" w:eastAsia="宋体" w:cs="宋体"/>
            <w:color w:val="auto"/>
            <w:kern w:val="2"/>
            <w:sz w:val="28"/>
            <w:szCs w:val="36"/>
            <w:u w:val="none"/>
            <w:shd w:val="clear" w:color="auto" w:fill="auto"/>
            <w:lang w:val="en-US" w:eastAsia="zh-CN" w:bidi="ar-SA"/>
          </w:rPr>
        </w:sdtEndPr>
        <w:sdtContent>
          <w:permStart w:id="117"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7"/>
        </w:sdtContent>
      </w:sdt>
      <w:r>
        <w:rPr>
          <w:rFonts w:hint="eastAsia" w:ascii="宋体" w:hAnsi="宋体" w:eastAsia="宋体" w:cs="宋体"/>
          <w:color w:val="auto"/>
          <w:sz w:val="28"/>
          <w:szCs w:val="28"/>
          <w:shd w:val="clear" w:color="auto" w:fill="auto"/>
        </w:rPr>
        <w:t>%的违约金。</w:t>
      </w:r>
    </w:p>
    <w:p w14:paraId="6B953472">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.5乙方违反本合同约定，将工程转包</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违法分包给第三方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或存在挂靠行为</w:t>
      </w:r>
      <w:r>
        <w:rPr>
          <w:rFonts w:hint="eastAsia" w:ascii="宋体" w:hAnsi="宋体" w:eastAsia="宋体" w:cs="宋体"/>
          <w:color w:val="auto"/>
          <w:sz w:val="28"/>
          <w:szCs w:val="28"/>
          <w:shd w:val="clear" w:color="auto" w:fill="auto"/>
        </w:rPr>
        <w:t>的，甲方有权</w:t>
      </w:r>
      <w:r>
        <w:rPr>
          <w:rFonts w:hint="eastAsia" w:ascii="宋体" w:hAnsi="宋体" w:eastAsia="宋体" w:cs="宋体"/>
          <w:color w:val="auto"/>
          <w:sz w:val="28"/>
          <w:szCs w:val="28"/>
          <w:shd w:val="clear" w:color="auto" w:fill="auto"/>
          <w:lang w:val="en-US" w:eastAsia="zh-CN"/>
        </w:rPr>
        <w:t>取消具体所涉及项目</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委托函》直至解除本合同</w:t>
      </w:r>
      <w:r>
        <w:rPr>
          <w:rFonts w:hint="eastAsia" w:ascii="宋体" w:hAnsi="宋体" w:eastAsia="宋体" w:cs="宋体"/>
          <w:color w:val="auto"/>
          <w:sz w:val="28"/>
          <w:szCs w:val="28"/>
          <w:shd w:val="clear" w:color="auto" w:fill="auto"/>
        </w:rPr>
        <w:t>，乙方</w:t>
      </w:r>
      <w:r>
        <w:rPr>
          <w:rFonts w:hint="eastAsia" w:ascii="宋体" w:hAnsi="宋体" w:eastAsia="宋体" w:cs="宋体"/>
          <w:color w:val="auto"/>
          <w:sz w:val="28"/>
          <w:szCs w:val="28"/>
          <w:shd w:val="clear" w:color="auto" w:fill="auto"/>
          <w:lang w:val="en-US" w:eastAsia="zh-CN"/>
        </w:rPr>
        <w:t>应按照被取消《委托函》或解除</w:t>
      </w:r>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50937752"/>
          <w:placeholder>
            <w:docPart w:val="{d3167dc8-cbab-431e-afb7-21b7c9083c6b}"/>
          </w:placeholder>
          <w:text w:multiLine="1"/>
        </w:sdtPr>
        <w:sdtEndPr>
          <w:rPr>
            <w:rFonts w:hint="eastAsia" w:ascii="宋体" w:hAnsi="宋体" w:eastAsia="宋体" w:cs="宋体"/>
            <w:color w:val="auto"/>
            <w:kern w:val="2"/>
            <w:sz w:val="28"/>
            <w:szCs w:val="36"/>
            <w:u w:val="none"/>
            <w:shd w:val="clear" w:color="auto" w:fill="auto"/>
            <w:lang w:val="en-US" w:eastAsia="zh-CN" w:bidi="ar-SA"/>
          </w:rPr>
        </w:sdtEndPr>
        <w:sdtContent>
          <w:permStart w:id="11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8"/>
        </w:sdtContent>
      </w:sdt>
      <w:r>
        <w:rPr>
          <w:rFonts w:hint="eastAsia" w:ascii="宋体" w:hAnsi="宋体" w:eastAsia="宋体" w:cs="宋体"/>
          <w:color w:val="auto"/>
          <w:sz w:val="28"/>
          <w:szCs w:val="28"/>
          <w:shd w:val="clear" w:color="auto" w:fill="auto"/>
        </w:rPr>
        <w:t>%的</w:t>
      </w:r>
      <w:r>
        <w:rPr>
          <w:rFonts w:hint="eastAsia" w:ascii="宋体" w:hAnsi="宋体" w:eastAsia="宋体" w:cs="宋体"/>
          <w:color w:val="auto"/>
          <w:sz w:val="28"/>
          <w:szCs w:val="28"/>
          <w:shd w:val="clear" w:color="auto" w:fill="auto"/>
          <w:lang w:val="en-US" w:eastAsia="zh-CN"/>
        </w:rPr>
        <w:t>标准向甲方支付</w:t>
      </w:r>
      <w:r>
        <w:rPr>
          <w:rFonts w:hint="eastAsia" w:ascii="宋体" w:hAnsi="宋体" w:eastAsia="宋体" w:cs="宋体"/>
          <w:color w:val="auto"/>
          <w:sz w:val="28"/>
          <w:szCs w:val="28"/>
          <w:shd w:val="clear" w:color="auto" w:fill="auto"/>
        </w:rPr>
        <w:t>违约金</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赔偿因此造成的全部损失</w:t>
      </w:r>
      <w:r>
        <w:rPr>
          <w:rFonts w:hint="eastAsia" w:ascii="宋体" w:hAnsi="宋体" w:eastAsia="宋体" w:cs="宋体"/>
          <w:color w:val="auto"/>
          <w:sz w:val="28"/>
          <w:szCs w:val="28"/>
          <w:shd w:val="clear" w:color="auto" w:fill="auto"/>
        </w:rPr>
        <w:t>。</w:t>
      </w:r>
    </w:p>
    <w:p w14:paraId="298F8F1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.6</w:t>
      </w:r>
      <w:r>
        <w:rPr>
          <w:rFonts w:hint="eastAsia" w:ascii="宋体" w:hAnsi="宋体" w:eastAsia="宋体" w:cs="宋体"/>
          <w:color w:val="auto"/>
          <w:sz w:val="28"/>
          <w:szCs w:val="28"/>
          <w:shd w:val="clear" w:color="auto" w:fill="auto"/>
          <w:lang w:val="en-US" w:eastAsia="zh-CN"/>
        </w:rPr>
        <w:t>甲方未按本合同约定的时间向乙方支付合同价款的，每逾期一日，按应付而未付合同价款的</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412306358"/>
          <w:placeholder>
            <w:docPart w:val="{e728adbb-08a8-470f-b83d-74717d8ef34b}"/>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11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19"/>
        </w:sdtContent>
      </w:sdt>
      <w:r>
        <w:rPr>
          <w:rFonts w:hint="eastAsia" w:ascii="宋体" w:hAnsi="宋体" w:eastAsia="宋体" w:cs="宋体"/>
          <w:color w:val="auto"/>
          <w:sz w:val="28"/>
          <w:szCs w:val="28"/>
          <w:shd w:val="clear" w:color="auto" w:fill="auto"/>
          <w:lang w:val="en-US" w:eastAsia="zh-CN"/>
        </w:rPr>
        <w:t>‰作为违约金，逾期超过</w:t>
      </w:r>
      <w:permStart w:id="120" w:edGrp="everyone"/>
      <w:r>
        <w:rPr>
          <w:rFonts w:hint="eastAsia" w:ascii="宋体" w:hAnsi="宋体" w:eastAsia="宋体" w:cs="宋体"/>
          <w:color w:val="auto"/>
          <w:sz w:val="28"/>
          <w:szCs w:val="28"/>
          <w:u w:val="single"/>
          <w:shd w:val="clear" w:color="auto" w:fill="auto"/>
          <w:lang w:val="en-US" w:eastAsia="zh-CN"/>
        </w:rPr>
        <w:t xml:space="preserve">      </w:t>
      </w:r>
      <w:permEnd w:id="120"/>
      <w:r>
        <w:rPr>
          <w:rFonts w:hint="eastAsia" w:ascii="宋体" w:hAnsi="宋体" w:eastAsia="宋体" w:cs="宋体"/>
          <w:color w:val="auto"/>
          <w:sz w:val="28"/>
          <w:szCs w:val="28"/>
          <w:shd w:val="clear" w:color="auto" w:fill="auto"/>
          <w:lang w:val="en-US" w:eastAsia="zh-CN"/>
        </w:rPr>
        <w:t>日，乙方有权单方解除本合同，因此造成的损失由甲方承担。</w:t>
      </w:r>
    </w:p>
    <w:p w14:paraId="5C143BE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12.7框架合同期限内，甲方累计取消具体项目《委托函》</w:t>
      </w:r>
      <w:permStart w:id="121" w:edGrp="everyone"/>
      <w:r>
        <w:rPr>
          <w:rFonts w:hint="eastAsia" w:ascii="宋体" w:hAnsi="宋体" w:eastAsia="宋体" w:cs="宋体"/>
          <w:color w:val="auto"/>
          <w:sz w:val="28"/>
          <w:szCs w:val="28"/>
          <w:u w:val="single"/>
          <w:shd w:val="clear" w:color="auto" w:fill="auto"/>
          <w:lang w:val="en-US" w:eastAsia="zh-CN"/>
        </w:rPr>
        <w:t xml:space="preserve">      </w:t>
      </w:r>
      <w:permEnd w:id="121"/>
      <w:r>
        <w:rPr>
          <w:rFonts w:hint="eastAsia" w:ascii="宋体" w:hAnsi="宋体" w:eastAsia="宋体" w:cs="宋体"/>
          <w:color w:val="auto"/>
          <w:sz w:val="28"/>
          <w:szCs w:val="28"/>
          <w:shd w:val="clear" w:color="auto" w:fill="auto"/>
          <w:lang w:val="en-US" w:eastAsia="zh-CN"/>
        </w:rPr>
        <w:t>次，有权直接解除本合同。</w:t>
      </w:r>
    </w:p>
    <w:p w14:paraId="2EB102B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12.8</w:t>
      </w:r>
      <w:r>
        <w:rPr>
          <w:rFonts w:hint="eastAsia" w:ascii="宋体" w:hAnsi="宋体" w:eastAsia="宋体" w:cs="宋体"/>
          <w:color w:val="auto"/>
          <w:sz w:val="28"/>
          <w:szCs w:val="28"/>
          <w:shd w:val="clear" w:color="auto" w:fill="auto"/>
        </w:rPr>
        <w:t>本合同项下，乙方应当支付给甲方的违约金，甲方有权从应支付给乙方的款项中予以扣除。</w:t>
      </w:r>
    </w:p>
    <w:p w14:paraId="632C9F3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3</w:t>
      </w:r>
      <w:r>
        <w:rPr>
          <w:rFonts w:hint="eastAsia" w:ascii="黑体" w:hAnsi="黑体" w:eastAsia="黑体" w:cs="黑体"/>
          <w:color w:val="auto"/>
          <w:sz w:val="28"/>
          <w:szCs w:val="28"/>
          <w:shd w:val="clear" w:color="auto" w:fill="auto"/>
          <w:lang w:val="zh-CN"/>
        </w:rPr>
        <w:t>.合同解除</w:t>
      </w:r>
    </w:p>
    <w:p w14:paraId="52E6949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.1 有下列情形之一的，</w:t>
      </w:r>
      <w:r>
        <w:rPr>
          <w:rFonts w:hint="eastAsia" w:ascii="宋体" w:hAnsi="宋体" w:eastAsia="宋体" w:cs="宋体"/>
          <w:color w:val="auto"/>
          <w:sz w:val="28"/>
          <w:szCs w:val="28"/>
          <w:shd w:val="clear" w:color="auto" w:fill="auto"/>
          <w:lang w:val="en-US" w:eastAsia="zh-CN"/>
        </w:rPr>
        <w:t>具体项目《委托函》或</w:t>
      </w:r>
      <w:r>
        <w:rPr>
          <w:rFonts w:hint="eastAsia" w:ascii="宋体" w:hAnsi="宋体" w:eastAsia="宋体" w:cs="宋体"/>
          <w:color w:val="auto"/>
          <w:sz w:val="28"/>
          <w:szCs w:val="28"/>
          <w:shd w:val="clear" w:color="auto" w:fill="auto"/>
        </w:rPr>
        <w:t>本合同解除：</w:t>
      </w:r>
    </w:p>
    <w:p w14:paraId="7B0B6189">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（1）甲、乙双方协商一致，可以</w:t>
      </w:r>
      <w:r>
        <w:rPr>
          <w:rFonts w:hint="eastAsia" w:ascii="宋体" w:hAnsi="宋体" w:eastAsia="宋体" w:cs="宋体"/>
          <w:color w:val="auto"/>
          <w:sz w:val="28"/>
          <w:szCs w:val="28"/>
          <w:shd w:val="clear" w:color="auto" w:fill="auto"/>
          <w:lang w:val="en-US" w:eastAsia="zh-CN"/>
        </w:rPr>
        <w:t>取消具体项目《委托函》或</w:t>
      </w:r>
      <w:r>
        <w:rPr>
          <w:rFonts w:hint="eastAsia" w:ascii="宋体" w:hAnsi="宋体" w:eastAsia="宋体" w:cs="宋体"/>
          <w:color w:val="auto"/>
          <w:sz w:val="28"/>
          <w:szCs w:val="28"/>
          <w:shd w:val="clear" w:color="auto" w:fill="auto"/>
        </w:rPr>
        <w:t>解除合同。</w:t>
      </w:r>
    </w:p>
    <w:p w14:paraId="2609A7C2">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（2）因一方违约致使合同无法履行或合同目的不能实现的或出现本合同约定的单方解除情形时。</w:t>
      </w:r>
    </w:p>
    <w:p w14:paraId="38D053BB">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.2</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委托函》取消或</w:t>
      </w:r>
      <w:r>
        <w:rPr>
          <w:rFonts w:hint="eastAsia" w:ascii="宋体" w:hAnsi="宋体" w:eastAsia="宋体" w:cs="宋体"/>
          <w:color w:val="auto"/>
          <w:sz w:val="28"/>
          <w:szCs w:val="28"/>
          <w:shd w:val="clear" w:color="auto" w:fill="auto"/>
        </w:rPr>
        <w:t>合同解除后之处理：</w:t>
      </w:r>
    </w:p>
    <w:p w14:paraId="261E9EA5">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（1）因甲方原因取消具体项目《委托函》或解除本合同的，</w:t>
      </w:r>
      <w:r>
        <w:rPr>
          <w:rFonts w:hint="eastAsia" w:ascii="宋体" w:hAnsi="宋体" w:eastAsia="宋体" w:cs="宋体"/>
          <w:color w:val="auto"/>
          <w:sz w:val="28"/>
          <w:szCs w:val="28"/>
          <w:shd w:val="clear" w:color="auto" w:fill="auto"/>
        </w:rPr>
        <w:t>双方按乙方实际完成工程量据实结算工程价款</w:t>
      </w:r>
      <w:r>
        <w:rPr>
          <w:rFonts w:hint="eastAsia" w:ascii="宋体" w:hAnsi="宋体" w:eastAsia="宋体" w:cs="宋体"/>
          <w:color w:val="auto"/>
          <w:sz w:val="28"/>
          <w:szCs w:val="28"/>
          <w:shd w:val="clear" w:color="auto" w:fill="auto"/>
          <w:lang w:eastAsia="zh-CN"/>
        </w:rPr>
        <w:t>。</w:t>
      </w:r>
    </w:p>
    <w:p w14:paraId="087CCDEB">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（2）具体项目《委托函》被取消或本合同解除后，</w:t>
      </w:r>
      <w:r>
        <w:rPr>
          <w:rFonts w:hint="eastAsia" w:ascii="宋体" w:hAnsi="宋体" w:eastAsia="宋体" w:cs="宋体"/>
          <w:color w:val="auto"/>
          <w:sz w:val="28"/>
          <w:szCs w:val="28"/>
          <w:shd w:val="clear" w:color="auto" w:fill="auto"/>
        </w:rPr>
        <w:t>乙方已完工工程经验收合格的部分，应向甲方移交。乙方应在</w:t>
      </w:r>
      <w:r>
        <w:rPr>
          <w:rFonts w:hint="eastAsia" w:ascii="宋体" w:hAnsi="宋体" w:eastAsia="宋体" w:cs="宋体"/>
          <w:color w:val="auto"/>
          <w:sz w:val="28"/>
          <w:szCs w:val="28"/>
          <w:shd w:val="clear" w:color="auto" w:fill="auto"/>
          <w:lang w:val="en-US" w:eastAsia="zh-CN"/>
        </w:rPr>
        <w:t>具体项目《委托函》取消或</w:t>
      </w:r>
      <w:r>
        <w:rPr>
          <w:rFonts w:hint="eastAsia" w:ascii="宋体" w:hAnsi="宋体" w:eastAsia="宋体" w:cs="宋体"/>
          <w:color w:val="auto"/>
          <w:sz w:val="28"/>
          <w:szCs w:val="28"/>
          <w:shd w:val="clear" w:color="auto" w:fill="auto"/>
        </w:rPr>
        <w:t>本合同解除后</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日内退出施工场地，并进行场地清理，将甲方提供的基础资料退还甲方。如因单方违约导致</w:t>
      </w:r>
      <w:r>
        <w:rPr>
          <w:rFonts w:hint="eastAsia" w:ascii="宋体" w:hAnsi="宋体" w:eastAsia="宋体" w:cs="宋体"/>
          <w:color w:val="auto"/>
          <w:sz w:val="28"/>
          <w:szCs w:val="28"/>
          <w:shd w:val="clear" w:color="auto" w:fill="auto"/>
          <w:lang w:val="en-US" w:eastAsia="zh-CN"/>
        </w:rPr>
        <w:t>具体项目《委托函》被取消或</w:t>
      </w:r>
      <w:r>
        <w:rPr>
          <w:rFonts w:hint="eastAsia" w:ascii="宋体" w:hAnsi="宋体" w:eastAsia="宋体" w:cs="宋体"/>
          <w:color w:val="auto"/>
          <w:sz w:val="28"/>
          <w:szCs w:val="28"/>
          <w:shd w:val="clear" w:color="auto" w:fill="auto"/>
        </w:rPr>
        <w:t>本合同解除的，违约方还应按本合同约定承担违约责任。</w:t>
      </w:r>
    </w:p>
    <w:p w14:paraId="035C1C1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4</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14:paraId="22FABBA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4</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color w:val="auto"/>
          <w:sz w:val="28"/>
          <w:szCs w:val="28"/>
          <w:shd w:val="clear" w:color="auto" w:fill="auto"/>
        </w:rPr>
        <w:t>合同</w:t>
      </w:r>
      <w:r>
        <w:rPr>
          <w:rFonts w:hint="eastAsia"/>
          <w:color w:val="auto"/>
          <w:sz w:val="28"/>
          <w:szCs w:val="28"/>
          <w:shd w:val="clear" w:color="auto" w:fill="auto"/>
          <w:lang w:val="en-US" w:eastAsia="zh-CN"/>
        </w:rPr>
        <w:t>双</w:t>
      </w:r>
      <w:r>
        <w:rPr>
          <w:rFonts w:hint="eastAsia"/>
          <w:color w:val="auto"/>
          <w:sz w:val="28"/>
          <w:szCs w:val="28"/>
          <w:shd w:val="clear" w:color="auto" w:fill="auto"/>
        </w:rPr>
        <w:t>方应严格遵守国家关于市场准入、招标</w:t>
      </w:r>
      <w:r>
        <w:rPr>
          <w:rFonts w:hint="eastAsia"/>
          <w:color w:val="auto"/>
          <w:sz w:val="28"/>
          <w:szCs w:val="28"/>
          <w:shd w:val="clear" w:color="auto" w:fill="auto"/>
          <w:lang w:val="en-US" w:eastAsia="zh-CN"/>
        </w:rPr>
        <w:t>采购、工程建设</w:t>
      </w:r>
      <w:r>
        <w:rPr>
          <w:rFonts w:hint="eastAsia"/>
          <w:color w:val="auto"/>
          <w:sz w:val="28"/>
          <w:szCs w:val="28"/>
          <w:shd w:val="clear" w:color="auto" w:fill="auto"/>
        </w:rPr>
        <w:t>等市场经济活动的法律法规、政策及廉洁规定，不得为获取不正当利益，损害国家、集体和合同</w:t>
      </w:r>
      <w:r>
        <w:rPr>
          <w:rFonts w:hint="eastAsia"/>
          <w:color w:val="auto"/>
          <w:sz w:val="28"/>
          <w:szCs w:val="28"/>
          <w:shd w:val="clear" w:color="auto" w:fill="auto"/>
          <w:lang w:val="en-US" w:eastAsia="zh-CN"/>
        </w:rPr>
        <w:t>双</w:t>
      </w:r>
      <w:r>
        <w:rPr>
          <w:rFonts w:hint="eastAsia"/>
          <w:color w:val="auto"/>
          <w:sz w:val="28"/>
          <w:szCs w:val="28"/>
          <w:shd w:val="clear" w:color="auto" w:fill="auto"/>
        </w:rPr>
        <w:t>方</w:t>
      </w:r>
      <w:r>
        <w:rPr>
          <w:rFonts w:hint="eastAsia"/>
          <w:color w:val="auto"/>
          <w:sz w:val="28"/>
          <w:szCs w:val="28"/>
          <w:shd w:val="clear" w:color="auto" w:fill="auto"/>
          <w:lang w:val="en-US" w:eastAsia="zh-CN"/>
        </w:rPr>
        <w:t>权益</w:t>
      </w:r>
      <w:r>
        <w:rPr>
          <w:rFonts w:hint="eastAsia"/>
          <w:color w:val="auto"/>
          <w:sz w:val="28"/>
          <w:szCs w:val="28"/>
          <w:shd w:val="clear" w:color="auto" w:fill="auto"/>
        </w:rPr>
        <w:t>。</w:t>
      </w:r>
    </w:p>
    <w:p w14:paraId="02C523F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4</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w:t>
      </w:r>
      <w:r>
        <w:rPr>
          <w:rFonts w:hint="eastAsia"/>
          <w:color w:val="auto"/>
          <w:sz w:val="28"/>
          <w:szCs w:val="28"/>
          <w:shd w:val="clear" w:color="auto" w:fill="auto"/>
        </w:rPr>
        <w:t>方</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包括甲方工作</w:t>
      </w:r>
      <w:r>
        <w:rPr>
          <w:rFonts w:hint="eastAsia"/>
          <w:color w:val="auto"/>
          <w:sz w:val="28"/>
          <w:szCs w:val="28"/>
          <w:shd w:val="clear" w:color="auto" w:fill="auto"/>
        </w:rPr>
        <w:t>人员</w:t>
      </w:r>
      <w:r>
        <w:rPr>
          <w:rFonts w:hint="eastAsia"/>
          <w:color w:val="auto"/>
          <w:sz w:val="28"/>
          <w:szCs w:val="28"/>
          <w:shd w:val="clear" w:color="auto" w:fill="auto"/>
          <w:lang w:val="en-US" w:eastAsia="zh-CN"/>
        </w:rPr>
        <w:t>及其特定关系人，下同）应</w:t>
      </w:r>
      <w:r>
        <w:rPr>
          <w:rFonts w:hint="eastAsia"/>
          <w:color w:val="auto"/>
          <w:sz w:val="28"/>
          <w:szCs w:val="28"/>
          <w:shd w:val="clear" w:color="auto" w:fill="auto"/>
        </w:rPr>
        <w:t>遵守廉洁规定，</w:t>
      </w:r>
      <w:r>
        <w:rPr>
          <w:rFonts w:hint="eastAsia"/>
          <w:color w:val="auto"/>
          <w:sz w:val="28"/>
          <w:szCs w:val="28"/>
          <w:shd w:val="clear" w:color="auto" w:fill="auto"/>
          <w:lang w:val="en-US" w:eastAsia="zh-CN"/>
        </w:rPr>
        <w:t>不得</w:t>
      </w:r>
      <w:r>
        <w:rPr>
          <w:rFonts w:hint="eastAsia"/>
          <w:color w:val="auto"/>
          <w:sz w:val="28"/>
          <w:szCs w:val="28"/>
          <w:shd w:val="clear" w:color="auto" w:fill="auto"/>
          <w:lang w:eastAsia="zh-CN"/>
        </w:rPr>
        <w:t>利用职权或者职务上的影响谋取</w:t>
      </w:r>
      <w:r>
        <w:rPr>
          <w:rFonts w:hint="eastAsia"/>
          <w:color w:val="auto"/>
          <w:sz w:val="28"/>
          <w:szCs w:val="28"/>
          <w:shd w:val="clear" w:color="auto" w:fill="auto"/>
          <w:lang w:val="en-US" w:eastAsia="zh-CN"/>
        </w:rPr>
        <w:t>不正当利益</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包括但不限于</w:t>
      </w:r>
      <w:r>
        <w:rPr>
          <w:rFonts w:hint="eastAsia"/>
          <w:color w:val="auto"/>
          <w:sz w:val="28"/>
          <w:szCs w:val="28"/>
          <w:shd w:val="clear" w:color="auto" w:fill="auto"/>
        </w:rPr>
        <w:t>不得</w:t>
      </w:r>
      <w:r>
        <w:rPr>
          <w:rFonts w:hint="eastAsia"/>
          <w:color w:val="auto"/>
          <w:sz w:val="28"/>
          <w:szCs w:val="28"/>
          <w:shd w:val="clear" w:color="auto" w:fill="auto"/>
          <w:lang w:val="en-US" w:eastAsia="zh-CN"/>
        </w:rPr>
        <w:t>索取或收受乙方</w:t>
      </w:r>
      <w:r>
        <w:rPr>
          <w:rFonts w:hint="eastAsia"/>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color w:val="auto"/>
          <w:sz w:val="28"/>
          <w:szCs w:val="28"/>
          <w:shd w:val="clear" w:color="auto" w:fill="auto"/>
        </w:rPr>
        <w:t>可能影响公正</w:t>
      </w:r>
      <w:r>
        <w:rPr>
          <w:rFonts w:hint="eastAsia"/>
          <w:color w:val="auto"/>
          <w:sz w:val="28"/>
          <w:szCs w:val="28"/>
          <w:shd w:val="clear" w:color="auto" w:fill="auto"/>
          <w:lang w:val="en-US" w:eastAsia="zh-CN"/>
        </w:rPr>
        <w:t>执行公务</w:t>
      </w:r>
      <w:r>
        <w:rPr>
          <w:rFonts w:hint="eastAsia"/>
          <w:color w:val="auto"/>
          <w:sz w:val="28"/>
          <w:szCs w:val="28"/>
          <w:shd w:val="clear" w:color="auto" w:fill="auto"/>
        </w:rPr>
        <w:t>的宴请</w:t>
      </w:r>
      <w:r>
        <w:rPr>
          <w:rFonts w:hint="eastAsia"/>
          <w:color w:val="auto"/>
          <w:sz w:val="28"/>
          <w:szCs w:val="28"/>
          <w:shd w:val="clear" w:color="auto" w:fill="auto"/>
          <w:lang w:eastAsia="zh-CN"/>
        </w:rPr>
        <w:t>、</w:t>
      </w:r>
      <w:r>
        <w:rPr>
          <w:rFonts w:hint="eastAsia"/>
          <w:color w:val="auto"/>
          <w:sz w:val="28"/>
          <w:szCs w:val="28"/>
          <w:shd w:val="clear" w:color="auto" w:fill="auto"/>
        </w:rPr>
        <w:t>旅游、健身、娱乐</w:t>
      </w:r>
      <w:r>
        <w:rPr>
          <w:rFonts w:hint="eastAsia"/>
          <w:color w:val="auto"/>
          <w:sz w:val="28"/>
          <w:szCs w:val="28"/>
          <w:shd w:val="clear" w:color="auto" w:fill="auto"/>
          <w:lang w:val="en-US" w:eastAsia="zh-CN"/>
        </w:rPr>
        <w:t>等活动；不得要求或接受乙方为个人装修住房、婚丧嫁娶及亲属工作安排等提供便利；</w:t>
      </w:r>
      <w:r>
        <w:rPr>
          <w:rFonts w:hint="eastAsia"/>
          <w:color w:val="auto"/>
          <w:sz w:val="28"/>
          <w:szCs w:val="28"/>
          <w:shd w:val="clear" w:color="auto" w:fill="auto"/>
        </w:rPr>
        <w:t>不得向乙方</w:t>
      </w:r>
      <w:r>
        <w:rPr>
          <w:rFonts w:hint="eastAsia"/>
          <w:color w:val="auto"/>
          <w:sz w:val="28"/>
          <w:szCs w:val="28"/>
          <w:shd w:val="clear" w:color="auto" w:fill="auto"/>
          <w:lang w:val="en-US" w:eastAsia="zh-CN"/>
        </w:rPr>
        <w:t>介绍亲属或其他特定关系人参与可能获取不正当利益的经济活动</w:t>
      </w:r>
      <w:r>
        <w:rPr>
          <w:rFonts w:hint="eastAsia"/>
          <w:color w:val="auto"/>
          <w:sz w:val="28"/>
          <w:szCs w:val="28"/>
          <w:shd w:val="clear" w:color="auto" w:fill="auto"/>
          <w:lang w:eastAsia="zh-CN"/>
        </w:rPr>
        <w:t>；不</w:t>
      </w:r>
      <w:r>
        <w:rPr>
          <w:rFonts w:hint="eastAsia"/>
          <w:color w:val="auto"/>
          <w:sz w:val="28"/>
          <w:szCs w:val="28"/>
          <w:shd w:val="clear" w:color="auto" w:fill="auto"/>
          <w:lang w:val="en-US" w:eastAsia="zh-CN"/>
        </w:rPr>
        <w:t>得</w:t>
      </w:r>
      <w:r>
        <w:rPr>
          <w:rFonts w:hint="eastAsia"/>
          <w:color w:val="auto"/>
          <w:sz w:val="28"/>
          <w:szCs w:val="28"/>
          <w:shd w:val="clear" w:color="auto" w:fill="auto"/>
          <w:lang w:eastAsia="zh-CN"/>
        </w:rPr>
        <w:t>向乙方泄漏涉及有关业务活动的秘密。</w:t>
      </w:r>
    </w:p>
    <w:p w14:paraId="0437AA9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w:t>
      </w:r>
      <w:r>
        <w:rPr>
          <w:rFonts w:hint="eastAsia"/>
          <w:color w:val="auto"/>
          <w:sz w:val="28"/>
          <w:szCs w:val="28"/>
          <w:shd w:val="clear" w:color="auto" w:fill="auto"/>
          <w:lang w:val="en-US" w:eastAsia="zh-CN"/>
        </w:rPr>
        <w:t>包括但不限于</w:t>
      </w:r>
      <w:r>
        <w:rPr>
          <w:rFonts w:hint="eastAsia"/>
          <w:color w:val="auto"/>
          <w:sz w:val="28"/>
          <w:szCs w:val="28"/>
          <w:shd w:val="clear" w:color="auto" w:fill="auto"/>
        </w:rPr>
        <w:t>不得向甲方</w:t>
      </w:r>
      <w:r>
        <w:rPr>
          <w:rFonts w:hint="eastAsia"/>
          <w:color w:val="auto"/>
          <w:sz w:val="28"/>
          <w:szCs w:val="28"/>
          <w:shd w:val="clear" w:color="auto" w:fill="auto"/>
          <w:lang w:val="en-US" w:eastAsia="zh-CN"/>
        </w:rPr>
        <w:t>提供或</w:t>
      </w:r>
      <w:r>
        <w:rPr>
          <w:rFonts w:hint="eastAsia"/>
          <w:color w:val="auto"/>
          <w:sz w:val="28"/>
          <w:szCs w:val="28"/>
          <w:shd w:val="clear" w:color="auto" w:fill="auto"/>
        </w:rPr>
        <w:t>赠送</w:t>
      </w:r>
      <w:r>
        <w:rPr>
          <w:rFonts w:hint="eastAsia"/>
          <w:color w:val="auto"/>
          <w:sz w:val="28"/>
          <w:szCs w:val="28"/>
          <w:shd w:val="clear" w:color="auto" w:fill="auto"/>
          <w:lang w:val="en-US" w:eastAsia="zh-CN"/>
        </w:rPr>
        <w:t>礼品、礼金、回扣、有价证券等财物，以及其他非财产性利益</w:t>
      </w:r>
      <w:r>
        <w:rPr>
          <w:rFonts w:hint="eastAsia"/>
          <w:color w:val="auto"/>
          <w:sz w:val="28"/>
          <w:szCs w:val="28"/>
          <w:shd w:val="clear" w:color="auto" w:fill="auto"/>
          <w:lang w:eastAsia="zh-CN"/>
        </w:rPr>
        <w:t>；不得</w:t>
      </w:r>
      <w:r>
        <w:rPr>
          <w:rFonts w:hint="eastAsia"/>
          <w:color w:val="auto"/>
          <w:sz w:val="28"/>
          <w:szCs w:val="28"/>
          <w:shd w:val="clear" w:color="auto" w:fill="auto"/>
          <w:lang w:val="en-US" w:eastAsia="zh-CN"/>
        </w:rPr>
        <w:t>向甲方借出</w:t>
      </w:r>
      <w:r>
        <w:rPr>
          <w:rFonts w:hint="eastAsia"/>
          <w:color w:val="auto"/>
          <w:sz w:val="28"/>
          <w:szCs w:val="28"/>
          <w:shd w:val="clear" w:color="auto" w:fill="auto"/>
          <w:lang w:eastAsia="zh-CN"/>
        </w:rPr>
        <w:t>钱款、住房、车辆等；不得</w:t>
      </w:r>
      <w:r>
        <w:rPr>
          <w:rFonts w:hint="eastAsia"/>
          <w:color w:val="auto"/>
          <w:sz w:val="28"/>
          <w:szCs w:val="28"/>
          <w:shd w:val="clear" w:color="auto" w:fill="auto"/>
          <w:lang w:val="en-US" w:eastAsia="zh-CN"/>
        </w:rPr>
        <w:t>为甲方提供</w:t>
      </w:r>
      <w:r>
        <w:rPr>
          <w:rFonts w:hint="eastAsia"/>
          <w:color w:val="auto"/>
          <w:sz w:val="28"/>
          <w:szCs w:val="28"/>
          <w:shd w:val="clear" w:color="auto" w:fill="auto"/>
          <w:lang w:eastAsia="zh-CN"/>
        </w:rPr>
        <w:t>宴请、旅游、健身、娱乐等活动</w:t>
      </w:r>
      <w:r>
        <w:rPr>
          <w:rFonts w:hint="eastAsia"/>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BB7EAD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shd w:val="clear" w:color="auto" w:fill="auto"/>
        </w:rPr>
      </w:pPr>
      <w:r>
        <w:rPr>
          <w:rFonts w:hint="eastAsia"/>
          <w:color w:val="auto"/>
          <w:sz w:val="28"/>
          <w:szCs w:val="28"/>
          <w:shd w:val="clear" w:color="auto" w:fill="auto"/>
        </w:rPr>
        <w:t>发现甲方有违反廉洁规定的，应及时向甲方反映或举报。受理部门：</w:t>
      </w:r>
      <w:permStart w:id="123" w:edGrp="everyone"/>
      <w:r>
        <w:rPr>
          <w:rFonts w:hint="default"/>
          <w:color w:val="auto"/>
          <w:sz w:val="28"/>
          <w:szCs w:val="28"/>
          <w:u w:val="single"/>
          <w:shd w:val="clear" w:color="auto" w:fill="auto"/>
          <w:lang w:val="en-US" w:eastAsia="zh-CN"/>
        </w:rPr>
        <w:t xml:space="preserve">    </w:t>
      </w:r>
      <w:permEnd w:id="123"/>
      <w:r>
        <w:rPr>
          <w:rFonts w:hint="eastAsia"/>
          <w:color w:val="auto"/>
          <w:sz w:val="28"/>
          <w:szCs w:val="28"/>
          <w:shd w:val="clear" w:color="auto" w:fill="auto"/>
        </w:rPr>
        <w:t>；举报地址：</w:t>
      </w:r>
      <w:permStart w:id="124" w:edGrp="everyone"/>
      <w:r>
        <w:rPr>
          <w:rFonts w:hint="default" w:ascii="宋体" w:hAnsi="宋体" w:cs="宋体"/>
          <w:color w:val="auto"/>
          <w:sz w:val="28"/>
          <w:szCs w:val="28"/>
          <w:u w:val="single"/>
          <w:shd w:val="clear" w:color="auto" w:fill="auto"/>
          <w:lang w:val="en-US"/>
        </w:rPr>
        <w:t xml:space="preserve">    </w:t>
      </w:r>
      <w:permEnd w:id="124"/>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25" w:edGrp="everyone"/>
      <w:r>
        <w:rPr>
          <w:rFonts w:hint="default" w:ascii="宋体" w:hAnsi="宋体" w:cs="宋体"/>
          <w:color w:val="auto"/>
          <w:sz w:val="28"/>
          <w:szCs w:val="28"/>
          <w:u w:val="single"/>
          <w:shd w:val="clear" w:color="auto" w:fill="auto"/>
          <w:lang w:val="en-US"/>
        </w:rPr>
        <w:t xml:space="preserve">     </w:t>
      </w:r>
      <w:permEnd w:id="125"/>
      <w:r>
        <w:rPr>
          <w:rFonts w:hint="eastAsia" w:ascii="宋体" w:hAnsi="宋体" w:eastAsia="宋体" w:cs="宋体"/>
          <w:color w:val="auto"/>
          <w:sz w:val="28"/>
          <w:szCs w:val="28"/>
          <w:shd w:val="clear" w:color="auto" w:fill="auto"/>
        </w:rPr>
        <w:t>；举报电话：</w:t>
      </w:r>
      <w:permStart w:id="126" w:edGrp="everyone"/>
      <w:r>
        <w:rPr>
          <w:rFonts w:hint="default" w:ascii="宋体" w:hAnsi="宋体" w:cs="宋体"/>
          <w:b w:val="0"/>
          <w:bCs w:val="0"/>
          <w:color w:val="auto"/>
          <w:sz w:val="28"/>
          <w:szCs w:val="28"/>
          <w:u w:val="single"/>
          <w:shd w:val="clear" w:color="auto" w:fill="auto"/>
          <w:lang w:val="en-US"/>
        </w:rPr>
        <w:t xml:space="preserve">    </w:t>
      </w:r>
      <w:permEnd w:id="126"/>
      <w:r>
        <w:rPr>
          <w:rFonts w:hint="eastAsia" w:ascii="宋体" w:hAnsi="宋体" w:eastAsia="宋体" w:cs="宋体"/>
          <w:color w:val="auto"/>
          <w:sz w:val="28"/>
          <w:szCs w:val="28"/>
          <w:shd w:val="clear" w:color="auto" w:fill="auto"/>
        </w:rPr>
        <w:t>。</w:t>
      </w:r>
    </w:p>
    <w:p w14:paraId="0049818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23FEF3E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2" w:firstLineChars="200"/>
        <w:textAlignment w:val="auto"/>
        <w:rPr>
          <w:rFonts w:hint="eastAsia" w:ascii="黑体" w:hAnsi="黑体" w:eastAsia="黑体" w:cs="黑体"/>
          <w:b/>
          <w:bCs/>
          <w:color w:val="auto"/>
          <w:sz w:val="28"/>
          <w:szCs w:val="28"/>
          <w:shd w:val="clear" w:color="auto" w:fill="auto"/>
          <w:lang w:val="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4</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3809143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default" w:ascii="黑体" w:hAnsi="黑体" w:eastAsia="黑体" w:cs="黑体"/>
          <w:color w:val="auto"/>
          <w:sz w:val="28"/>
          <w:szCs w:val="28"/>
          <w:shd w:val="clear" w:color="auto" w:fill="auto"/>
          <w:lang w:val="en-US"/>
        </w:rPr>
        <w:t>15.</w:t>
      </w:r>
      <w:r>
        <w:rPr>
          <w:rFonts w:hint="eastAsia" w:ascii="黑体" w:hAnsi="黑体" w:eastAsia="黑体" w:cs="黑体"/>
          <w:color w:val="auto"/>
          <w:sz w:val="28"/>
          <w:szCs w:val="28"/>
          <w:shd w:val="clear" w:color="auto" w:fill="auto"/>
          <w:lang w:val="zh-CN"/>
        </w:rPr>
        <w:t>争议解决</w:t>
      </w:r>
    </w:p>
    <w:p w14:paraId="06C68BF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bCs/>
          <w:color w:val="auto"/>
          <w:kern w:val="0"/>
          <w:sz w:val="28"/>
          <w:szCs w:val="28"/>
          <w:shd w:val="clear" w:color="auto" w:fill="auto"/>
        </w:rPr>
        <w:t>本合同在履行过程中发生争议的，应友好</w:t>
      </w:r>
      <w:r>
        <w:rPr>
          <w:rFonts w:hint="eastAsia" w:ascii="宋体" w:hAnsi="宋体" w:eastAsia="宋体" w:cs="宋体"/>
          <w:bCs/>
          <w:color w:val="auto"/>
          <w:kern w:val="0"/>
          <w:sz w:val="28"/>
          <w:szCs w:val="28"/>
          <w:shd w:val="clear" w:color="auto" w:fill="auto"/>
          <w:lang w:val="zh-CN"/>
        </w:rPr>
        <w:t>协商解决；不能协商解决的，向</w:t>
      </w:r>
      <w:permStart w:id="127" w:edGrp="everyone"/>
      <w:r>
        <w:rPr>
          <w:rFonts w:hint="eastAsia" w:ascii="宋体" w:hAnsi="宋体" w:eastAsia="宋体" w:cs="宋体"/>
          <w:bCs/>
          <w:color w:val="auto"/>
          <w:kern w:val="0"/>
          <w:sz w:val="28"/>
          <w:szCs w:val="28"/>
          <w:u w:val="single"/>
          <w:shd w:val="clear" w:color="auto" w:fill="auto"/>
          <w:lang w:val="zh-CN"/>
        </w:rPr>
        <w:t>工程所在地</w:t>
      </w:r>
      <w:permEnd w:id="127"/>
      <w:r>
        <w:rPr>
          <w:rFonts w:hint="eastAsia" w:ascii="宋体" w:hAnsi="宋体" w:eastAsia="宋体" w:cs="宋体"/>
          <w:bCs/>
          <w:color w:val="auto"/>
          <w:kern w:val="0"/>
          <w:sz w:val="28"/>
          <w:szCs w:val="28"/>
          <w:shd w:val="clear" w:color="auto" w:fill="auto"/>
          <w:lang w:val="zh-CN"/>
        </w:rPr>
        <w:t>人民法院起诉。</w:t>
      </w:r>
    </w:p>
    <w:p w14:paraId="7205B7B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lang w:val="zh-CN"/>
        </w:rPr>
        <w:t>.其他约定</w:t>
      </w:r>
    </w:p>
    <w:p w14:paraId="385A276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textAlignment w:val="auto"/>
        <w:rPr>
          <w:rFonts w:hint="eastAsia" w:ascii="宋体" w:hAnsi="宋体" w:eastAsia="宋体" w:cs="宋体"/>
          <w:bCs/>
          <w:color w:val="auto"/>
          <w:kern w:val="0"/>
          <w:sz w:val="28"/>
          <w:szCs w:val="28"/>
          <w:shd w:val="clear" w:color="auto" w:fill="auto"/>
          <w:lang w:val="en-US" w:eastAsia="zh-CN"/>
        </w:rPr>
      </w:pPr>
      <w:r>
        <w:rPr>
          <w:rFonts w:hint="eastAsia" w:ascii="宋体" w:hAnsi="宋体" w:eastAsia="宋体" w:cs="宋体"/>
          <w:bCs/>
          <w:color w:val="auto"/>
          <w:kern w:val="0"/>
          <w:sz w:val="28"/>
          <w:szCs w:val="28"/>
          <w:shd w:val="clear" w:color="auto" w:fill="auto"/>
          <w:lang w:val="en-US" w:eastAsia="zh-CN"/>
        </w:rPr>
        <w:t>1</w:t>
      </w:r>
      <w:r>
        <w:rPr>
          <w:rFonts w:hint="default" w:ascii="宋体" w:hAnsi="宋体" w:eastAsia="宋体" w:cs="宋体"/>
          <w:bCs/>
          <w:color w:val="auto"/>
          <w:kern w:val="0"/>
          <w:sz w:val="28"/>
          <w:szCs w:val="28"/>
          <w:shd w:val="clear" w:color="auto" w:fill="auto"/>
          <w:lang w:val="en-US" w:eastAsia="zh-CN"/>
        </w:rPr>
        <w:t>6</w:t>
      </w:r>
      <w:r>
        <w:rPr>
          <w:rFonts w:hint="eastAsia" w:ascii="宋体" w:hAnsi="宋体" w:eastAsia="宋体" w:cs="宋体"/>
          <w:bCs/>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496208615"/>
          <w:placeholder>
            <w:docPart w:val="{f732d73f-6a8d-484c-b228-ae9448153b8c}"/>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28" w:edGrp="everyone"/>
          <w:r>
            <w:rPr>
              <w:rFonts w:hint="eastAsia" w:ascii="宋体" w:hAnsi="宋体" w:eastAsia="宋体" w:cs="宋体"/>
              <w:color w:val="auto"/>
              <w:sz w:val="28"/>
              <w:szCs w:val="28"/>
              <w:u w:val="single"/>
              <w:shd w:val="clear" w:color="auto" w:fill="auto"/>
              <w:lang w:val="en-US" w:eastAsia="zh-CN"/>
            </w:rPr>
            <w:t xml:space="preserve">     </w:t>
          </w:r>
          <w:permEnd w:id="128"/>
        </w:sdtContent>
      </w:sdt>
    </w:p>
    <w:p w14:paraId="7D1D9664">
      <w:pPr>
        <w:keepNext w:val="0"/>
        <w:keepLines w:val="0"/>
        <w:pageBreakBefore w:val="0"/>
        <w:kinsoku/>
        <w:wordWrap/>
        <w:overflowPunct/>
        <w:topLinePunct w:val="0"/>
        <w:autoSpaceDE w:val="0"/>
        <w:autoSpaceDN w:val="0"/>
        <w:bidi w:val="0"/>
        <w:adjustRightInd/>
        <w:snapToGrid/>
        <w:spacing w:line="540" w:lineRule="exact"/>
        <w:ind w:left="559" w:leftChars="266" w:right="0" w:rightChars="0" w:firstLine="0" w:firstLineChars="0"/>
        <w:textAlignment w:val="auto"/>
        <w:rPr>
          <w:rFonts w:hint="eastAsia" w:ascii="黑体" w:hAnsi="黑体" w:eastAsia="黑体" w:cs="黑体"/>
          <w:color w:val="auto"/>
          <w:sz w:val="28"/>
          <w:szCs w:val="28"/>
          <w:shd w:val="clear" w:color="auto" w:fill="auto"/>
          <w:lang w:val="zh-CN"/>
        </w:rPr>
      </w:pPr>
      <w:r>
        <w:rPr>
          <w:rFonts w:hint="eastAsia" w:ascii="宋体" w:hAnsi="宋体" w:eastAsia="宋体" w:cs="宋体"/>
          <w:bCs/>
          <w:color w:val="auto"/>
          <w:kern w:val="0"/>
          <w:sz w:val="28"/>
          <w:szCs w:val="28"/>
          <w:shd w:val="clear" w:color="auto" w:fill="auto"/>
          <w:lang w:val="en-US" w:eastAsia="zh-CN"/>
        </w:rPr>
        <w:t>1</w:t>
      </w:r>
      <w:r>
        <w:rPr>
          <w:rFonts w:hint="default" w:ascii="宋体" w:hAnsi="宋体" w:eastAsia="宋体" w:cs="宋体"/>
          <w:bCs/>
          <w:color w:val="auto"/>
          <w:kern w:val="0"/>
          <w:sz w:val="28"/>
          <w:szCs w:val="28"/>
          <w:shd w:val="clear" w:color="auto" w:fill="auto"/>
          <w:lang w:val="en-US" w:eastAsia="zh-CN"/>
        </w:rPr>
        <w:t>6</w:t>
      </w:r>
      <w:r>
        <w:rPr>
          <w:rFonts w:hint="eastAsia" w:ascii="宋体" w:hAnsi="宋体" w:eastAsia="宋体" w:cs="宋体"/>
          <w:bCs/>
          <w:color w:val="auto"/>
          <w:kern w:val="0"/>
          <w:sz w:val="28"/>
          <w:szCs w:val="28"/>
          <w:shd w:val="clear" w:color="auto" w:fill="auto"/>
          <w:lang w:val="en-US" w:eastAsia="zh-CN"/>
        </w:rPr>
        <w:t>.2本条约定与本合同其他条款内容不一致</w:t>
      </w:r>
      <w:r>
        <w:rPr>
          <w:rFonts w:hint="eastAsia" w:ascii="宋体" w:hAnsi="宋体" w:eastAsia="宋体" w:cs="宋体"/>
          <w:color w:val="auto"/>
          <w:kern w:val="0"/>
          <w:sz w:val="28"/>
          <w:szCs w:val="28"/>
          <w:shd w:val="clear" w:color="auto" w:fill="auto"/>
          <w:lang w:val="en-US" w:eastAsia="zh-CN"/>
        </w:rPr>
        <w:t>的，以本条约定为准。</w:t>
      </w:r>
      <w:r>
        <w:rPr>
          <w:rFonts w:hint="eastAsia" w:ascii="黑体" w:hAnsi="黑体" w:eastAsia="黑体" w:cs="黑体"/>
          <w:color w:val="auto"/>
          <w:sz w:val="28"/>
          <w:szCs w:val="28"/>
          <w:shd w:val="clear" w:color="auto" w:fill="auto"/>
          <w:lang w:val="zh-CN"/>
        </w:rPr>
        <w:t>1</w:t>
      </w:r>
      <w:r>
        <w:rPr>
          <w:rFonts w:hint="default"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lang w:val="zh-CN"/>
        </w:rPr>
        <w:t>.合同签署与生效</w:t>
      </w:r>
    </w:p>
    <w:p w14:paraId="7279015C">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lang w:val="zh-CN"/>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lang w:val="zh-CN"/>
        </w:rPr>
        <w:t>未尽事宜双方可协商并签署补充协议做出约定。</w:t>
      </w:r>
    </w:p>
    <w:p w14:paraId="6AA8871D">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47a4a490-3804-4502-b630-b2a3a9c61f1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2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9"/>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630CE6A7">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lang w:val="zh-CN"/>
        </w:rPr>
        <w:t>.3</w:t>
      </w:r>
      <w:r>
        <w:rPr>
          <w:rFonts w:hint="eastAsia" w:cs="宋体" w:asciiTheme="minorEastAsia" w:hAnsiTheme="minorEastAsia" w:eastAsiaTheme="minorEastAsia"/>
          <w:color w:val="auto"/>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a6acc2c9-120a-4227-8ea7-2ac33593a26c}"/>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30" w:edGrp="everyone"/>
          <w:r>
            <w:rPr>
              <w:rFonts w:hint="eastAsia" w:cstheme="minorBidi"/>
              <w:color w:val="auto"/>
              <w:kern w:val="2"/>
              <w:sz w:val="28"/>
              <w:szCs w:val="36"/>
              <w:u w:val="single"/>
              <w:shd w:val="clear" w:color="auto" w:fill="auto"/>
              <w:lang w:val="en-US" w:eastAsia="zh-CN" w:bidi="ar-SA"/>
            </w:rPr>
            <w:t xml:space="preserve">    </w:t>
          </w:r>
          <w:permEnd w:id="130"/>
        </w:sdtContent>
      </w:sdt>
      <w:r>
        <w:rPr>
          <w:rFonts w:hint="eastAsia" w:cs="宋体" w:asciiTheme="minorEastAsia" w:hAnsiTheme="minorEastAsia" w:eastAsiaTheme="minorEastAsia"/>
          <w:color w:val="auto"/>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99191004"/>
          <w:placeholder>
            <w:docPart w:val="{26181fac-f997-4764-840a-23703e3304c3}"/>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31" w:edGrp="everyone"/>
          <w:r>
            <w:rPr>
              <w:rFonts w:hint="eastAsia" w:cstheme="minorBidi"/>
              <w:color w:val="auto"/>
              <w:kern w:val="2"/>
              <w:sz w:val="28"/>
              <w:szCs w:val="36"/>
              <w:u w:val="single"/>
              <w:shd w:val="clear" w:color="auto" w:fill="auto"/>
              <w:lang w:val="en-US" w:eastAsia="zh-CN" w:bidi="ar-SA"/>
            </w:rPr>
            <w:t xml:space="preserve">    </w:t>
          </w:r>
          <w:permEnd w:id="131"/>
        </w:sdtContent>
      </w:sdt>
      <w:r>
        <w:rPr>
          <w:rFonts w:hint="eastAsia" w:cs="宋体" w:asciiTheme="minorEastAsia" w:hAnsiTheme="minorEastAsia" w:eastAsiaTheme="minorEastAsia"/>
          <w:color w:val="auto"/>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448872734"/>
          <w:placeholder>
            <w:docPart w:val="{ecc9792a-0fb7-4ce5-97b6-d30a8a77a6ad}"/>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32" w:edGrp="everyone"/>
          <w:r>
            <w:rPr>
              <w:rFonts w:hint="eastAsia" w:cstheme="minorBidi"/>
              <w:color w:val="auto"/>
              <w:kern w:val="2"/>
              <w:sz w:val="28"/>
              <w:szCs w:val="36"/>
              <w:u w:val="single"/>
              <w:shd w:val="clear" w:color="auto" w:fill="auto"/>
              <w:lang w:val="en-US" w:eastAsia="zh-CN" w:bidi="ar-SA"/>
            </w:rPr>
            <w:t xml:space="preserve">    </w:t>
          </w:r>
          <w:permEnd w:id="132"/>
        </w:sdtContent>
      </w:sdt>
      <w:r>
        <w:rPr>
          <w:rFonts w:hint="eastAsia" w:cs="宋体" w:asciiTheme="minorEastAsia" w:hAnsiTheme="minorEastAsia" w:eastAsiaTheme="minorEastAsia"/>
          <w:color w:val="auto"/>
          <w:sz w:val="28"/>
          <w:szCs w:val="28"/>
          <w:shd w:val="clear" w:color="auto" w:fill="auto"/>
          <w:lang w:val="zh-CN"/>
        </w:rPr>
        <w:t>份，具有同等法律效力。</w:t>
      </w:r>
    </w:p>
    <w:p w14:paraId="70E74A1B">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sz w:val="28"/>
          <w:szCs w:val="28"/>
          <w:shd w:val="clear" w:color="auto" w:fill="auto"/>
          <w:lang w:val="zh-CN"/>
        </w:rPr>
        <w:t>（以下无正文</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eastAsia="zh-CN"/>
        </w:rPr>
        <w:br w:type="page"/>
      </w:r>
    </w:p>
    <w:p w14:paraId="4C040989">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shd w:val="clear" w:color="auto" w:fill="auto"/>
            <w:lang w:val="en-US" w:eastAsia="zh-CN" w:bidi="ar-SA"/>
          </w:rPr>
          <w:alias w:val="合同名称应与系统界面保持一致。"/>
          <w:tag w:val="合同名称"/>
          <w:id w:val="886967005"/>
          <w:placeholder>
            <w:docPart w:val="{7c126412-25b0-4369-8bcc-00dd8bdd564a}"/>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133" w:edGrp="everyone"/>
          <w:r>
            <w:rPr>
              <w:rFonts w:hint="eastAsia" w:cstheme="minorBidi"/>
              <w:kern w:val="2"/>
              <w:sz w:val="28"/>
              <w:szCs w:val="36"/>
              <w:u w:val="single"/>
              <w:shd w:val="clear" w:color="auto" w:fill="auto"/>
              <w:lang w:val="en-US" w:eastAsia="zh-CN" w:bidi="ar-SA"/>
            </w:rPr>
            <w:t xml:space="preserve">           </w:t>
          </w:r>
          <w:permEnd w:id="133"/>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shd w:val="clear" w:color="auto" w:fill="auto"/>
            <w:lang w:val="en-US" w:eastAsia="zh-CN"/>
          </w:rPr>
          <w:alias w:val="合同编号"/>
          <w:tag w:val="合同编号"/>
          <w:id w:val="570459208"/>
          <w:placeholder>
            <w:docPart w:val="{e5487970-fa02-4d9f-998a-a1e2d6dc911a}"/>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14:paraId="56BC53C1">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14:paraId="3CBA1CE6">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14:paraId="1D7965C4">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89e84dbd-61d2-4ec8-a5cb-0262679fbb3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4"/>
        </w:sdtContent>
      </w:sdt>
    </w:p>
    <w:p w14:paraId="2ED450DF">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14:paraId="76E34DEE">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14:paraId="2481F75B">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4755242B">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1DCA1F11">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2F6BA937">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d524c861-c8e3-491f-8667-8909f58fc84d}"/>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5"/>
        </w:sdtContent>
      </w:sdt>
    </w:p>
    <w:p w14:paraId="2D429D61">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14:paraId="6F3E8204">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14:paraId="3A82C562">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p w14:paraId="27B991BD">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14:paraId="6DD183E0">
      <w:pPr>
        <w:keepNext w:val="0"/>
        <w:keepLines w:val="0"/>
        <w:pageBreakBefore w:val="0"/>
        <w:kinsoku/>
        <w:wordWrap/>
        <w:overflowPunct/>
        <w:topLinePunct w:val="0"/>
        <w:bidi w:val="0"/>
        <w:adjustRightInd/>
        <w:snapToGrid/>
        <w:spacing w:line="540" w:lineRule="exact"/>
        <w:ind w:left="0" w:leftChars="0" w:right="0" w:rightChars="0"/>
        <w:textAlignment w:val="auto"/>
        <w:rPr>
          <w:rFonts w:hint="eastAsia" w:ascii="宋体" w:hAnsi="宋体" w:eastAsia="宋体" w:cs="宋体"/>
          <w:sz w:val="28"/>
          <w:szCs w:val="28"/>
          <w:shd w:val="clear" w:color="auto" w:fill="auto"/>
        </w:rPr>
      </w:pPr>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F5C79">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5A9C1B8">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75A9C1B8">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 w:name="Temp" w:val="over"/>
  </w:docVars>
  <w:rsids>
    <w:rsidRoot w:val="00675C10"/>
    <w:rsid w:val="00014269"/>
    <w:rsid w:val="00046072"/>
    <w:rsid w:val="00051A0F"/>
    <w:rsid w:val="00065639"/>
    <w:rsid w:val="000C2D44"/>
    <w:rsid w:val="000E0A2F"/>
    <w:rsid w:val="000F4634"/>
    <w:rsid w:val="000F6D59"/>
    <w:rsid w:val="00115032"/>
    <w:rsid w:val="00136FD3"/>
    <w:rsid w:val="00145965"/>
    <w:rsid w:val="00171BDC"/>
    <w:rsid w:val="001846F7"/>
    <w:rsid w:val="001A0AD6"/>
    <w:rsid w:val="001A6A31"/>
    <w:rsid w:val="002210C0"/>
    <w:rsid w:val="00233EBE"/>
    <w:rsid w:val="00245262"/>
    <w:rsid w:val="002501A4"/>
    <w:rsid w:val="002579A2"/>
    <w:rsid w:val="002802DF"/>
    <w:rsid w:val="00296ED0"/>
    <w:rsid w:val="002B3A14"/>
    <w:rsid w:val="002C4553"/>
    <w:rsid w:val="002F071E"/>
    <w:rsid w:val="00315509"/>
    <w:rsid w:val="00347A76"/>
    <w:rsid w:val="00351FD8"/>
    <w:rsid w:val="003C3F1A"/>
    <w:rsid w:val="003D5600"/>
    <w:rsid w:val="00405DBC"/>
    <w:rsid w:val="004B11E2"/>
    <w:rsid w:val="004B65CC"/>
    <w:rsid w:val="00504875"/>
    <w:rsid w:val="00561D05"/>
    <w:rsid w:val="005632D9"/>
    <w:rsid w:val="005823D3"/>
    <w:rsid w:val="00592B94"/>
    <w:rsid w:val="005975AF"/>
    <w:rsid w:val="005E1B5D"/>
    <w:rsid w:val="005F3930"/>
    <w:rsid w:val="00602CD7"/>
    <w:rsid w:val="00650E34"/>
    <w:rsid w:val="00666D54"/>
    <w:rsid w:val="00675C10"/>
    <w:rsid w:val="006A37AA"/>
    <w:rsid w:val="006A3F32"/>
    <w:rsid w:val="0072033B"/>
    <w:rsid w:val="00784B80"/>
    <w:rsid w:val="007926FF"/>
    <w:rsid w:val="007A07B8"/>
    <w:rsid w:val="007A281C"/>
    <w:rsid w:val="007D0552"/>
    <w:rsid w:val="007F1EE1"/>
    <w:rsid w:val="007F5DF7"/>
    <w:rsid w:val="00826F7E"/>
    <w:rsid w:val="00845DCA"/>
    <w:rsid w:val="008710B7"/>
    <w:rsid w:val="00883E6F"/>
    <w:rsid w:val="008A2085"/>
    <w:rsid w:val="008B4791"/>
    <w:rsid w:val="008C6EB9"/>
    <w:rsid w:val="009110CF"/>
    <w:rsid w:val="00911F46"/>
    <w:rsid w:val="0092515F"/>
    <w:rsid w:val="00967EE8"/>
    <w:rsid w:val="00984C0D"/>
    <w:rsid w:val="009910D6"/>
    <w:rsid w:val="009B40D0"/>
    <w:rsid w:val="00A56544"/>
    <w:rsid w:val="00A6057D"/>
    <w:rsid w:val="00A83B5C"/>
    <w:rsid w:val="00A91786"/>
    <w:rsid w:val="00AB6179"/>
    <w:rsid w:val="00AC60E3"/>
    <w:rsid w:val="00AD7EE5"/>
    <w:rsid w:val="00AF2106"/>
    <w:rsid w:val="00B051E3"/>
    <w:rsid w:val="00B405AA"/>
    <w:rsid w:val="00B448AE"/>
    <w:rsid w:val="00B46B51"/>
    <w:rsid w:val="00B524FC"/>
    <w:rsid w:val="00B5302E"/>
    <w:rsid w:val="00B83287"/>
    <w:rsid w:val="00B935A3"/>
    <w:rsid w:val="00BE7AC1"/>
    <w:rsid w:val="00C02498"/>
    <w:rsid w:val="00C24344"/>
    <w:rsid w:val="00C50FED"/>
    <w:rsid w:val="00C72263"/>
    <w:rsid w:val="00C75D01"/>
    <w:rsid w:val="00C86396"/>
    <w:rsid w:val="00C948A7"/>
    <w:rsid w:val="00CA2890"/>
    <w:rsid w:val="00CA36A5"/>
    <w:rsid w:val="00CB7CB1"/>
    <w:rsid w:val="00D11991"/>
    <w:rsid w:val="00D25F4A"/>
    <w:rsid w:val="00D2796E"/>
    <w:rsid w:val="00D423B9"/>
    <w:rsid w:val="00D427F6"/>
    <w:rsid w:val="00D42822"/>
    <w:rsid w:val="00D42E4A"/>
    <w:rsid w:val="00D912DF"/>
    <w:rsid w:val="00D94B70"/>
    <w:rsid w:val="00DA36BF"/>
    <w:rsid w:val="00DD0732"/>
    <w:rsid w:val="00DE4BBA"/>
    <w:rsid w:val="00E33428"/>
    <w:rsid w:val="00E52FEE"/>
    <w:rsid w:val="00E7200E"/>
    <w:rsid w:val="00EC149F"/>
    <w:rsid w:val="00EC14D2"/>
    <w:rsid w:val="00ED08D0"/>
    <w:rsid w:val="00F213F9"/>
    <w:rsid w:val="00F57E1F"/>
    <w:rsid w:val="00F86073"/>
    <w:rsid w:val="00F8710E"/>
    <w:rsid w:val="00FA5C83"/>
    <w:rsid w:val="00FD02FE"/>
    <w:rsid w:val="01CA1DFD"/>
    <w:rsid w:val="02AA0985"/>
    <w:rsid w:val="04104F43"/>
    <w:rsid w:val="09451F8B"/>
    <w:rsid w:val="09497FF0"/>
    <w:rsid w:val="0963603A"/>
    <w:rsid w:val="11DC7791"/>
    <w:rsid w:val="154B3413"/>
    <w:rsid w:val="157C64A9"/>
    <w:rsid w:val="16307CD8"/>
    <w:rsid w:val="168D730F"/>
    <w:rsid w:val="16FC55A7"/>
    <w:rsid w:val="178456AD"/>
    <w:rsid w:val="187D54E6"/>
    <w:rsid w:val="1911098C"/>
    <w:rsid w:val="211E51BF"/>
    <w:rsid w:val="217829A0"/>
    <w:rsid w:val="230B7201"/>
    <w:rsid w:val="236D395B"/>
    <w:rsid w:val="26A16140"/>
    <w:rsid w:val="26CA5C4E"/>
    <w:rsid w:val="26F078A0"/>
    <w:rsid w:val="2A612E84"/>
    <w:rsid w:val="2BB8655F"/>
    <w:rsid w:val="2D906787"/>
    <w:rsid w:val="343A4422"/>
    <w:rsid w:val="367D3529"/>
    <w:rsid w:val="36FA7FFF"/>
    <w:rsid w:val="373B7263"/>
    <w:rsid w:val="37510E95"/>
    <w:rsid w:val="37E519F4"/>
    <w:rsid w:val="3B5C1196"/>
    <w:rsid w:val="3C1358AD"/>
    <w:rsid w:val="3C4B312A"/>
    <w:rsid w:val="3DA007E2"/>
    <w:rsid w:val="3FF42001"/>
    <w:rsid w:val="427C3A62"/>
    <w:rsid w:val="42E9542F"/>
    <w:rsid w:val="45F4371D"/>
    <w:rsid w:val="48205F57"/>
    <w:rsid w:val="48B126BB"/>
    <w:rsid w:val="49ED776D"/>
    <w:rsid w:val="4A153E1D"/>
    <w:rsid w:val="4A8E500E"/>
    <w:rsid w:val="4C9D0971"/>
    <w:rsid w:val="4EE61743"/>
    <w:rsid w:val="570C75DC"/>
    <w:rsid w:val="597E0525"/>
    <w:rsid w:val="5D2C78E0"/>
    <w:rsid w:val="5E3D3DC7"/>
    <w:rsid w:val="5FF26867"/>
    <w:rsid w:val="60A14C08"/>
    <w:rsid w:val="66647A5E"/>
    <w:rsid w:val="671D6038"/>
    <w:rsid w:val="68516405"/>
    <w:rsid w:val="6C374CB2"/>
    <w:rsid w:val="7014044E"/>
    <w:rsid w:val="711C6959"/>
    <w:rsid w:val="75124878"/>
    <w:rsid w:val="758530DD"/>
    <w:rsid w:val="75962DB0"/>
    <w:rsid w:val="77FF71D1"/>
    <w:rsid w:val="7ABB6AEE"/>
    <w:rsid w:val="7B8F646E"/>
    <w:rsid w:val="7F4F625B"/>
    <w:rsid w:val="7FC59D5D"/>
    <w:rsid w:val="7FCBAADF"/>
    <w:rsid w:val="B5FF8859"/>
    <w:rsid w:val="BF77B16E"/>
    <w:rsid w:val="BFFD366E"/>
    <w:rsid w:val="DD0F3D54"/>
    <w:rsid w:val="DDFE5257"/>
    <w:rsid w:val="EFE23A82"/>
    <w:rsid w:val="F3D18C21"/>
    <w:rsid w:val="F5BF8011"/>
    <w:rsid w:val="F5F662CA"/>
    <w:rsid w:val="FBC99E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4">
    <w:name w:val="Body Text Indent"/>
    <w:basedOn w:val="1"/>
    <w:qFormat/>
    <w:uiPriority w:val="0"/>
    <w:pPr>
      <w:spacing w:after="120" w:afterLines="0"/>
      <w:ind w:left="420" w:leftChars="200"/>
    </w:pPr>
    <w:rPr>
      <w:rFonts w:ascii="Times New Roman" w:hAnsi="Times New Roman"/>
      <w:kern w:val="0"/>
      <w:sz w:val="20"/>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unhideWhenUsed/>
    <w:qFormat/>
    <w:uiPriority w:val="99"/>
    <w:pPr>
      <w:autoSpaceDE/>
      <w:autoSpaceDN/>
      <w:adjustRightInd/>
      <w:spacing w:line="240" w:lineRule="auto"/>
      <w:ind w:firstLine="420" w:firstLineChars="200"/>
      <w:jc w:val="both"/>
    </w:pPr>
    <w:rPr>
      <w:kern w:val="2"/>
      <w:szCs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Char"/>
    <w:basedOn w:val="10"/>
    <w:link w:val="6"/>
    <w:qFormat/>
    <w:uiPriority w:val="99"/>
    <w:rPr>
      <w:sz w:val="18"/>
      <w:szCs w:val="18"/>
    </w:rPr>
  </w:style>
  <w:style w:type="character" w:customStyle="1" w:styleId="12">
    <w:name w:val="页脚 Char"/>
    <w:basedOn w:val="10"/>
    <w:link w:val="5"/>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3519fec-6c36-4c0c-a0fb-959cf02adfac}"/>
        <w:style w:val=""/>
        <w:category>
          <w:name w:val="常规"/>
          <w:gallery w:val="placeholder"/>
        </w:category>
        <w:types>
          <w:type w:val="bbPlcHdr"/>
        </w:types>
        <w:behaviors>
          <w:behavior w:val="content"/>
        </w:behaviors>
        <w:description w:val=""/>
        <w:guid w:val="{b3519fec-6c36-4c0c-a0fb-959cf02adfac}"/>
      </w:docPartPr>
      <w:docPartBody>
        <w:p w14:paraId="30D08B9C">
          <w:r>
            <w:rPr>
              <w:color w:val="808080"/>
            </w:rPr>
            <w:t>单击此处输入文字。</w:t>
          </w:r>
        </w:p>
      </w:docPartBody>
    </w:docPart>
    <w:docPart>
      <w:docPartPr>
        <w:name w:val="{b0eb7742-6549-451c-a6af-58489b28f51d}"/>
        <w:style w:val=""/>
        <w:category>
          <w:name w:val="常规"/>
          <w:gallery w:val="placeholder"/>
        </w:category>
        <w:types>
          <w:type w:val="bbPlcHdr"/>
        </w:types>
        <w:behaviors>
          <w:behavior w:val="content"/>
        </w:behaviors>
        <w:description w:val=""/>
        <w:guid w:val="{b0eb7742-6549-451c-a6af-58489b28f51d}"/>
      </w:docPartPr>
      <w:docPartBody>
        <w:p w14:paraId="5AD6E33D">
          <w:r>
            <w:rPr>
              <w:color w:val="808080"/>
            </w:rPr>
            <w:t>单击此处输入文字。</w:t>
          </w:r>
        </w:p>
      </w:docPartBody>
    </w:docPart>
    <w:docPart>
      <w:docPartPr>
        <w:name w:val="{dd6670dc-71c3-4e43-8d82-4a83c237d167}"/>
        <w:style w:val=""/>
        <w:category>
          <w:name w:val="常规"/>
          <w:gallery w:val="placeholder"/>
        </w:category>
        <w:types>
          <w:type w:val="bbPlcHdr"/>
        </w:types>
        <w:behaviors>
          <w:behavior w:val="content"/>
        </w:behaviors>
        <w:description w:val=""/>
        <w:guid w:val="{dd6670dc-71c3-4e43-8d82-4a83c237d167}"/>
      </w:docPartPr>
      <w:docPartBody>
        <w:p w14:paraId="2AD9DBF7">
          <w:r>
            <w:rPr>
              <w:color w:val="808080"/>
            </w:rPr>
            <w:t>单击此处输入文字。</w:t>
          </w:r>
        </w:p>
      </w:docPartBody>
    </w:docPart>
    <w:docPart>
      <w:docPartPr>
        <w:name w:val="{a1a14f9d-93ac-4588-883d-0bf61388e9e2}"/>
        <w:style w:val=""/>
        <w:category>
          <w:name w:val="常规"/>
          <w:gallery w:val="placeholder"/>
        </w:category>
        <w:types>
          <w:type w:val="bbPlcHdr"/>
        </w:types>
        <w:behaviors>
          <w:behavior w:val="content"/>
        </w:behaviors>
        <w:description w:val=""/>
        <w:guid w:val="{a1a14f9d-93ac-4588-883d-0bf61388e9e2}"/>
      </w:docPartPr>
      <w:docPartBody>
        <w:p w14:paraId="42B6B910">
          <w:r>
            <w:rPr>
              <w:color w:val="808080"/>
            </w:rPr>
            <w:t>单击此处输入文字。</w:t>
          </w:r>
        </w:p>
      </w:docPartBody>
    </w:docPart>
    <w:docPart>
      <w:docPartPr>
        <w:name w:val="{57dcd2ec-ed90-4549-a00e-e66a497c32c7}"/>
        <w:style w:val=""/>
        <w:category>
          <w:name w:val="常规"/>
          <w:gallery w:val="placeholder"/>
        </w:category>
        <w:types>
          <w:type w:val="bbPlcHdr"/>
        </w:types>
        <w:behaviors>
          <w:behavior w:val="content"/>
        </w:behaviors>
        <w:description w:val=""/>
        <w:guid w:val="{57dcd2ec-ed90-4549-a00e-e66a497c32c7}"/>
      </w:docPartPr>
      <w:docPartBody>
        <w:p w14:paraId="69CF8D6E">
          <w:r>
            <w:rPr>
              <w:color w:val="808080"/>
            </w:rPr>
            <w:t>单击此处输入文字。</w:t>
          </w:r>
        </w:p>
      </w:docPartBody>
    </w:docPart>
    <w:docPart>
      <w:docPartPr>
        <w:name w:val="{c63b11c3-b4ae-4b87-a6e5-dea541c1624a}"/>
        <w:style w:val=""/>
        <w:category>
          <w:name w:val="常规"/>
          <w:gallery w:val="placeholder"/>
        </w:category>
        <w:types>
          <w:type w:val="bbPlcHdr"/>
        </w:types>
        <w:behaviors>
          <w:behavior w:val="content"/>
        </w:behaviors>
        <w:description w:val=""/>
        <w:guid w:val="{c63b11c3-b4ae-4b87-a6e5-dea541c1624a}"/>
      </w:docPartPr>
      <w:docPartBody>
        <w:p w14:paraId="6046658E">
          <w:r>
            <w:rPr>
              <w:color w:val="808080"/>
            </w:rPr>
            <w:t>单击此处输入文字。</w:t>
          </w:r>
        </w:p>
      </w:docPartBody>
    </w:docPart>
    <w:docPart>
      <w:docPartPr>
        <w:name w:val="{5cfd99c0-4daa-4498-b58a-436959ef7d94}"/>
        <w:style w:val=""/>
        <w:category>
          <w:name w:val="常规"/>
          <w:gallery w:val="placeholder"/>
        </w:category>
        <w:types>
          <w:type w:val="bbPlcHdr"/>
        </w:types>
        <w:behaviors>
          <w:behavior w:val="content"/>
        </w:behaviors>
        <w:description w:val=""/>
        <w:guid w:val="{5cfd99c0-4daa-4498-b58a-436959ef7d94}"/>
      </w:docPartPr>
      <w:docPartBody>
        <w:p w14:paraId="60E80B70">
          <w:r>
            <w:rPr>
              <w:color w:val="808080"/>
            </w:rPr>
            <w:t>单击此处输入文字。</w:t>
          </w:r>
        </w:p>
      </w:docPartBody>
    </w:docPart>
    <w:docPart>
      <w:docPartPr>
        <w:name w:val="{318cfadf-2267-43b8-a7fc-2f8351499936}"/>
        <w:style w:val=""/>
        <w:category>
          <w:name w:val="常规"/>
          <w:gallery w:val="placeholder"/>
        </w:category>
        <w:types>
          <w:type w:val="bbPlcHdr"/>
        </w:types>
        <w:behaviors>
          <w:behavior w:val="content"/>
        </w:behaviors>
        <w:description w:val=""/>
        <w:guid w:val="{318cfadf-2267-43b8-a7fc-2f8351499936}"/>
      </w:docPartPr>
      <w:docPartBody>
        <w:p w14:paraId="3E64F209">
          <w:r>
            <w:rPr>
              <w:color w:val="808080"/>
            </w:rPr>
            <w:t>单击此处输入文字。</w:t>
          </w:r>
        </w:p>
      </w:docPartBody>
    </w:docPart>
    <w:docPart>
      <w:docPartPr>
        <w:name w:val="{b55e2bda-3c1b-44de-97b1-00aa4dedca66}"/>
        <w:style w:val=""/>
        <w:category>
          <w:name w:val="常规"/>
          <w:gallery w:val="placeholder"/>
        </w:category>
        <w:types>
          <w:type w:val="bbPlcHdr"/>
        </w:types>
        <w:behaviors>
          <w:behavior w:val="content"/>
        </w:behaviors>
        <w:description w:val=""/>
        <w:guid w:val="{b55e2bda-3c1b-44de-97b1-00aa4dedca66}"/>
      </w:docPartPr>
      <w:docPartBody>
        <w:p w14:paraId="0BD2FEDE">
          <w:r>
            <w:rPr>
              <w:color w:val="808080"/>
            </w:rPr>
            <w:t>单击此处输入文字。</w:t>
          </w:r>
        </w:p>
      </w:docPartBody>
    </w:docPart>
    <w:docPart>
      <w:docPartPr>
        <w:name w:val="{09ebf4c7-e6ca-49a9-bebb-8cfdc68ab919}"/>
        <w:style w:val=""/>
        <w:category>
          <w:name w:val="常规"/>
          <w:gallery w:val="placeholder"/>
        </w:category>
        <w:types>
          <w:type w:val="bbPlcHdr"/>
        </w:types>
        <w:behaviors>
          <w:behavior w:val="content"/>
        </w:behaviors>
        <w:description w:val=""/>
        <w:guid w:val="{09ebf4c7-e6ca-49a9-bebb-8cfdc68ab919}"/>
      </w:docPartPr>
      <w:docPartBody>
        <w:p w14:paraId="71CE6704">
          <w:r>
            <w:rPr>
              <w:color w:val="808080"/>
            </w:rPr>
            <w:t>单击此处输入文字。</w:t>
          </w:r>
        </w:p>
      </w:docPartBody>
    </w:docPart>
    <w:docPart>
      <w:docPartPr>
        <w:name w:val="{efdb6d24-2c48-4096-a655-84d4fe095dc2}"/>
        <w:style w:val=""/>
        <w:category>
          <w:name w:val="常规"/>
          <w:gallery w:val="placeholder"/>
        </w:category>
        <w:types>
          <w:type w:val="bbPlcHdr"/>
        </w:types>
        <w:behaviors>
          <w:behavior w:val="content"/>
        </w:behaviors>
        <w:description w:val=""/>
        <w:guid w:val="{efdb6d24-2c48-4096-a655-84d4fe095dc2}"/>
      </w:docPartPr>
      <w:docPartBody>
        <w:p w14:paraId="4075A669">
          <w:r>
            <w:rPr>
              <w:color w:val="808080"/>
            </w:rPr>
            <w:t>单击此处输入文字。</w:t>
          </w:r>
        </w:p>
      </w:docPartBody>
    </w:docPart>
    <w:docPart>
      <w:docPartPr>
        <w:name w:val="{c2fdcafc-dfd2-4f90-ad0f-03e2254ce5c0}"/>
        <w:style w:val=""/>
        <w:category>
          <w:name w:val="常规"/>
          <w:gallery w:val="placeholder"/>
        </w:category>
        <w:types>
          <w:type w:val="bbPlcHdr"/>
        </w:types>
        <w:behaviors>
          <w:behavior w:val="content"/>
        </w:behaviors>
        <w:description w:val=""/>
        <w:guid w:val="{c2fdcafc-dfd2-4f90-ad0f-03e2254ce5c0}"/>
      </w:docPartPr>
      <w:docPartBody>
        <w:p w14:paraId="3B704930">
          <w:r>
            <w:rPr>
              <w:color w:val="808080"/>
            </w:rPr>
            <w:t>单击此处输入文字。</w:t>
          </w:r>
        </w:p>
      </w:docPartBody>
    </w:docPart>
    <w:docPart>
      <w:docPartPr>
        <w:name w:val="{ce34fb90-70b4-40cc-968f-142d65f4966d}"/>
        <w:style w:val=""/>
        <w:category>
          <w:name w:val="常规"/>
          <w:gallery w:val="placeholder"/>
        </w:category>
        <w:types>
          <w:type w:val="bbPlcHdr"/>
        </w:types>
        <w:behaviors>
          <w:behavior w:val="content"/>
        </w:behaviors>
        <w:description w:val=""/>
        <w:guid w:val="{ce34fb90-70b4-40cc-968f-142d65f4966d}"/>
      </w:docPartPr>
      <w:docPartBody>
        <w:p w14:paraId="18300D25">
          <w:r>
            <w:rPr>
              <w:color w:val="808080"/>
            </w:rPr>
            <w:t>单击此处输入文字。</w:t>
          </w:r>
        </w:p>
      </w:docPartBody>
    </w:docPart>
    <w:docPart>
      <w:docPartPr>
        <w:name w:val="{8b0594bb-cf89-477b-a935-cdef1f164832}"/>
        <w:style w:val=""/>
        <w:category>
          <w:name w:val="常规"/>
          <w:gallery w:val="placeholder"/>
        </w:category>
        <w:types>
          <w:type w:val="bbPlcHdr"/>
        </w:types>
        <w:behaviors>
          <w:behavior w:val="content"/>
        </w:behaviors>
        <w:description w:val=""/>
        <w:guid w:val="{8b0594bb-cf89-477b-a935-cdef1f164832}"/>
      </w:docPartPr>
      <w:docPartBody>
        <w:p w14:paraId="4607CC70">
          <w:r>
            <w:rPr>
              <w:color w:val="808080"/>
            </w:rPr>
            <w:t>单击此处输入文字。</w:t>
          </w:r>
        </w:p>
      </w:docPartBody>
    </w:docPart>
    <w:docPart>
      <w:docPartPr>
        <w:name w:val="{472e8c9a-e8a4-49de-a2fb-2e9d8307c32c}"/>
        <w:style w:val=""/>
        <w:category>
          <w:name w:val="常规"/>
          <w:gallery w:val="placeholder"/>
        </w:category>
        <w:types>
          <w:type w:val="bbPlcHdr"/>
        </w:types>
        <w:behaviors>
          <w:behavior w:val="content"/>
        </w:behaviors>
        <w:description w:val=""/>
        <w:guid w:val="{472e8c9a-e8a4-49de-a2fb-2e9d8307c32c}"/>
      </w:docPartPr>
      <w:docPartBody>
        <w:p w14:paraId="49C53057">
          <w:r>
            <w:rPr>
              <w:color w:val="808080"/>
            </w:rPr>
            <w:t>单击此处输入文字。</w:t>
          </w:r>
        </w:p>
      </w:docPartBody>
    </w:docPart>
    <w:docPart>
      <w:docPartPr>
        <w:name w:val="{623d2dc7-3287-47ad-aaac-67725d28741d}"/>
        <w:style w:val=""/>
        <w:category>
          <w:name w:val="常规"/>
          <w:gallery w:val="placeholder"/>
        </w:category>
        <w:types>
          <w:type w:val="bbPlcHdr"/>
        </w:types>
        <w:behaviors>
          <w:behavior w:val="content"/>
        </w:behaviors>
        <w:description w:val=""/>
        <w:guid w:val="{623d2dc7-3287-47ad-aaac-67725d28741d}"/>
      </w:docPartPr>
      <w:docPartBody>
        <w:p w14:paraId="13B7EC66">
          <w:r>
            <w:rPr>
              <w:color w:val="808080"/>
            </w:rPr>
            <w:t>单击此处输入文字。</w:t>
          </w:r>
        </w:p>
      </w:docPartBody>
    </w:docPart>
    <w:docPart>
      <w:docPartPr>
        <w:name w:val="{8fa33ead-b69b-4352-baf9-d6d19b9293e3}"/>
        <w:style w:val=""/>
        <w:category>
          <w:name w:val="常规"/>
          <w:gallery w:val="placeholder"/>
        </w:category>
        <w:types>
          <w:type w:val="bbPlcHdr"/>
        </w:types>
        <w:behaviors>
          <w:behavior w:val="content"/>
        </w:behaviors>
        <w:description w:val=""/>
        <w:guid w:val="{8fa33ead-b69b-4352-baf9-d6d19b9293e3}"/>
      </w:docPartPr>
      <w:docPartBody>
        <w:p w14:paraId="226CBCF0">
          <w:r>
            <w:rPr>
              <w:color w:val="808080"/>
            </w:rPr>
            <w:t>单击此处输入文字。</w:t>
          </w:r>
        </w:p>
      </w:docPartBody>
    </w:docPart>
    <w:docPart>
      <w:docPartPr>
        <w:name w:val="{5dc1d9fd-5b2e-4146-abb3-070839463318}"/>
        <w:style w:val=""/>
        <w:category>
          <w:name w:val="常规"/>
          <w:gallery w:val="placeholder"/>
        </w:category>
        <w:types>
          <w:type w:val="bbPlcHdr"/>
        </w:types>
        <w:behaviors>
          <w:behavior w:val="content"/>
        </w:behaviors>
        <w:description w:val=""/>
        <w:guid w:val="{5dc1d9fd-5b2e-4146-abb3-070839463318}"/>
      </w:docPartPr>
      <w:docPartBody>
        <w:p w14:paraId="3368B4FD">
          <w:r>
            <w:rPr>
              <w:color w:val="808080"/>
            </w:rPr>
            <w:t>单击此处输入日期。</w:t>
          </w:r>
        </w:p>
      </w:docPartBody>
    </w:docPart>
    <w:docPart>
      <w:docPartPr>
        <w:name w:val="{345ba8ea-8ce2-4516-8926-fabbab9ffc6f}"/>
        <w:style w:val=""/>
        <w:category>
          <w:name w:val="常规"/>
          <w:gallery w:val="placeholder"/>
        </w:category>
        <w:types>
          <w:type w:val="bbPlcHdr"/>
        </w:types>
        <w:behaviors>
          <w:behavior w:val="content"/>
        </w:behaviors>
        <w:description w:val=""/>
        <w:guid w:val="{345ba8ea-8ce2-4516-8926-fabbab9ffc6f}"/>
      </w:docPartPr>
      <w:docPartBody>
        <w:p w14:paraId="00157C76">
          <w:r>
            <w:rPr>
              <w:color w:val="808080"/>
            </w:rPr>
            <w:t>单击此处输入日期。</w:t>
          </w:r>
        </w:p>
      </w:docPartBody>
    </w:docPart>
    <w:docPart>
      <w:docPartPr>
        <w:name w:val="{815408bb-9dc2-441f-aab7-bb902f958454}"/>
        <w:style w:val=""/>
        <w:category>
          <w:name w:val="常规"/>
          <w:gallery w:val="placeholder"/>
        </w:category>
        <w:types>
          <w:type w:val="bbPlcHdr"/>
        </w:types>
        <w:behaviors>
          <w:behavior w:val="content"/>
        </w:behaviors>
        <w:description w:val=""/>
        <w:guid w:val="{815408bb-9dc2-441f-aab7-bb902f958454}"/>
      </w:docPartPr>
      <w:docPartBody>
        <w:p w14:paraId="0E65A55A">
          <w:r>
            <w:rPr>
              <w:color w:val="808080"/>
            </w:rPr>
            <w:t>选择一项。</w:t>
          </w:r>
        </w:p>
      </w:docPartBody>
    </w:docPart>
    <w:docPart>
      <w:docPartPr>
        <w:name w:val="{b354bdd6-eb9b-4451-9dec-9c81280e6cb4}"/>
        <w:style w:val=""/>
        <w:category>
          <w:name w:val="常规"/>
          <w:gallery w:val="placeholder"/>
        </w:category>
        <w:types>
          <w:type w:val="bbPlcHdr"/>
        </w:types>
        <w:behaviors>
          <w:behavior w:val="content"/>
        </w:behaviors>
        <w:description w:val=""/>
        <w:guid w:val="{b354bdd6-eb9b-4451-9dec-9c81280e6cb4}"/>
      </w:docPartPr>
      <w:docPartBody>
        <w:p w14:paraId="4FCFC74C">
          <w:r>
            <w:rPr>
              <w:color w:val="808080"/>
            </w:rPr>
            <w:t>单击此处输入文字。</w:t>
          </w:r>
        </w:p>
      </w:docPartBody>
    </w:docPart>
    <w:docPart>
      <w:docPartPr>
        <w:name w:val="{2a3cdfa3-4010-444f-99a3-1f3292992198}"/>
        <w:style w:val=""/>
        <w:category>
          <w:name w:val="常规"/>
          <w:gallery w:val="placeholder"/>
        </w:category>
        <w:types>
          <w:type w:val="bbPlcHdr"/>
        </w:types>
        <w:behaviors>
          <w:behavior w:val="content"/>
        </w:behaviors>
        <w:description w:val=""/>
        <w:guid w:val="{2a3cdfa3-4010-444f-99a3-1f3292992198}"/>
      </w:docPartPr>
      <w:docPartBody>
        <w:p w14:paraId="353D0ECC">
          <w:r>
            <w:rPr>
              <w:color w:val="808080"/>
            </w:rPr>
            <w:t>单击此处输入文字。</w:t>
          </w:r>
        </w:p>
      </w:docPartBody>
    </w:docPart>
    <w:docPart>
      <w:docPartPr>
        <w:name w:val="{d5dc09c2-c2f4-4a57-b871-8d3a08d99165}"/>
        <w:style w:val=""/>
        <w:category>
          <w:name w:val="常规"/>
          <w:gallery w:val="placeholder"/>
        </w:category>
        <w:types>
          <w:type w:val="bbPlcHdr"/>
        </w:types>
        <w:behaviors>
          <w:behavior w:val="content"/>
        </w:behaviors>
        <w:description w:val=""/>
        <w:guid w:val="{d5dc09c2-c2f4-4a57-b871-8d3a08d99165}"/>
      </w:docPartPr>
      <w:docPartBody>
        <w:p w14:paraId="7CEEE81A">
          <w:r>
            <w:rPr>
              <w:color w:val="808080"/>
            </w:rPr>
            <w:t>单击此处输入文字。</w:t>
          </w:r>
        </w:p>
      </w:docPartBody>
    </w:docPart>
    <w:docPart>
      <w:docPartPr>
        <w:name w:val="{5ebbe7c5-12aa-4328-b5e9-574450fe91b5}"/>
        <w:style w:val=""/>
        <w:category>
          <w:name w:val="常规"/>
          <w:gallery w:val="placeholder"/>
        </w:category>
        <w:types>
          <w:type w:val="bbPlcHdr"/>
        </w:types>
        <w:behaviors>
          <w:behavior w:val="content"/>
        </w:behaviors>
        <w:description w:val=""/>
        <w:guid w:val="{5ebbe7c5-12aa-4328-b5e9-574450fe91b5}"/>
      </w:docPartPr>
      <w:docPartBody>
        <w:p w14:paraId="226F9F96">
          <w:r>
            <w:rPr>
              <w:color w:val="808080"/>
            </w:rPr>
            <w:t>单击此处输入文字。</w:t>
          </w:r>
        </w:p>
      </w:docPartBody>
    </w:docPart>
    <w:docPart>
      <w:docPartPr>
        <w:name w:val="{b53c28c3-a176-45bb-b623-7aaeed5e88c2}"/>
        <w:style w:val=""/>
        <w:category>
          <w:name w:val="常规"/>
          <w:gallery w:val="placeholder"/>
        </w:category>
        <w:types>
          <w:type w:val="bbPlcHdr"/>
        </w:types>
        <w:behaviors>
          <w:behavior w:val="content"/>
        </w:behaviors>
        <w:description w:val=""/>
        <w:guid w:val="{b53c28c3-a176-45bb-b623-7aaeed5e88c2}"/>
      </w:docPartPr>
      <w:docPartBody>
        <w:p w14:paraId="35B5234E">
          <w:r>
            <w:rPr>
              <w:color w:val="808080"/>
            </w:rPr>
            <w:t>单击此处输入文字。</w:t>
          </w:r>
        </w:p>
      </w:docPartBody>
    </w:docPart>
    <w:docPart>
      <w:docPartPr>
        <w:name w:val="{9275a0a6-fc74-4e25-aa37-af0d3db67ba1}"/>
        <w:style w:val=""/>
        <w:category>
          <w:name w:val="常规"/>
          <w:gallery w:val="placeholder"/>
        </w:category>
        <w:types>
          <w:type w:val="bbPlcHdr"/>
        </w:types>
        <w:behaviors>
          <w:behavior w:val="content"/>
        </w:behaviors>
        <w:description w:val=""/>
        <w:guid w:val="{9275a0a6-fc74-4e25-aa37-af0d3db67ba1}"/>
      </w:docPartPr>
      <w:docPartBody>
        <w:p w14:paraId="4C33B3CD">
          <w:r>
            <w:rPr>
              <w:color w:val="808080"/>
            </w:rPr>
            <w:t>单击此处输入文字。</w:t>
          </w:r>
        </w:p>
      </w:docPartBody>
    </w:docPart>
    <w:docPart>
      <w:docPartPr>
        <w:name w:val="{55c670f4-10b6-463c-8748-3e296a003981}"/>
        <w:style w:val=""/>
        <w:category>
          <w:name w:val="常规"/>
          <w:gallery w:val="placeholder"/>
        </w:category>
        <w:types>
          <w:type w:val="bbPlcHdr"/>
        </w:types>
        <w:behaviors>
          <w:behavior w:val="content"/>
        </w:behaviors>
        <w:description w:val=""/>
        <w:guid w:val="{55c670f4-10b6-463c-8748-3e296a003981}"/>
      </w:docPartPr>
      <w:docPartBody>
        <w:p w14:paraId="2582E9B2">
          <w:r>
            <w:rPr>
              <w:color w:val="808080"/>
            </w:rPr>
            <w:t>单击此处输入文字。</w:t>
          </w:r>
        </w:p>
      </w:docPartBody>
    </w:docPart>
    <w:docPart>
      <w:docPartPr>
        <w:name w:val="{8a4dd4f5-acd7-4409-8369-c83ff2d478de}"/>
        <w:style w:val=""/>
        <w:category>
          <w:name w:val="常规"/>
          <w:gallery w:val="placeholder"/>
        </w:category>
        <w:types>
          <w:type w:val="bbPlcHdr"/>
        </w:types>
        <w:behaviors>
          <w:behavior w:val="content"/>
        </w:behaviors>
        <w:description w:val=""/>
        <w:guid w:val="{8a4dd4f5-acd7-4409-8369-c83ff2d478de}"/>
      </w:docPartPr>
      <w:docPartBody>
        <w:p w14:paraId="5A231410">
          <w:r>
            <w:rPr>
              <w:color w:val="808080"/>
            </w:rPr>
            <w:t>单击此处输入文字。</w:t>
          </w:r>
        </w:p>
      </w:docPartBody>
    </w:docPart>
    <w:docPart>
      <w:docPartPr>
        <w:name w:val="{b3125d02-275d-4be5-b115-d3653021fee2}"/>
        <w:style w:val=""/>
        <w:category>
          <w:name w:val="常规"/>
          <w:gallery w:val="placeholder"/>
        </w:category>
        <w:types>
          <w:type w:val="bbPlcHdr"/>
        </w:types>
        <w:behaviors>
          <w:behavior w:val="content"/>
        </w:behaviors>
        <w:description w:val=""/>
        <w:guid w:val="{b3125d02-275d-4be5-b115-d3653021fee2}"/>
      </w:docPartPr>
      <w:docPartBody>
        <w:p w14:paraId="75C2B76D">
          <w:r>
            <w:rPr>
              <w:color w:val="808080"/>
            </w:rPr>
            <w:t>单击此处输入文字。</w:t>
          </w:r>
        </w:p>
      </w:docPartBody>
    </w:docPart>
    <w:docPart>
      <w:docPartPr>
        <w:name w:val="{9d6e86f9-b0dc-435c-ba18-5bd030b4e63d}"/>
        <w:style w:val=""/>
        <w:category>
          <w:name w:val="常规"/>
          <w:gallery w:val="placeholder"/>
        </w:category>
        <w:types>
          <w:type w:val="bbPlcHdr"/>
        </w:types>
        <w:behaviors>
          <w:behavior w:val="content"/>
        </w:behaviors>
        <w:description w:val=""/>
        <w:guid w:val="{9d6e86f9-b0dc-435c-ba18-5bd030b4e63d}"/>
      </w:docPartPr>
      <w:docPartBody>
        <w:p w14:paraId="6C47F88A">
          <w:r>
            <w:rPr>
              <w:color w:val="808080"/>
            </w:rPr>
            <w:t>单击此处输入文字。</w:t>
          </w:r>
        </w:p>
      </w:docPartBody>
    </w:docPart>
    <w:docPart>
      <w:docPartPr>
        <w:name w:val="{0a91cb16-94fa-4417-a101-e1673d161184}"/>
        <w:style w:val=""/>
        <w:category>
          <w:name w:val="常规"/>
          <w:gallery w:val="placeholder"/>
        </w:category>
        <w:types>
          <w:type w:val="bbPlcHdr"/>
        </w:types>
        <w:behaviors>
          <w:behavior w:val="content"/>
        </w:behaviors>
        <w:description w:val=""/>
        <w:guid w:val="{0a91cb16-94fa-4417-a101-e1673d161184}"/>
      </w:docPartPr>
      <w:docPartBody>
        <w:p w14:paraId="5E9B9511">
          <w:r>
            <w:rPr>
              <w:color w:val="808080"/>
            </w:rPr>
            <w:t>单击此处输入文字。</w:t>
          </w:r>
        </w:p>
      </w:docPartBody>
    </w:docPart>
    <w:docPart>
      <w:docPartPr>
        <w:name w:val="{80eb13ff-9dcf-40ff-9fad-eaf875d98c79}"/>
        <w:style w:val=""/>
        <w:category>
          <w:name w:val="常规"/>
          <w:gallery w:val="placeholder"/>
        </w:category>
        <w:types>
          <w:type w:val="bbPlcHdr"/>
        </w:types>
        <w:behaviors>
          <w:behavior w:val="content"/>
        </w:behaviors>
        <w:description w:val=""/>
        <w:guid w:val="{80eb13ff-9dcf-40ff-9fad-eaf875d98c79}"/>
      </w:docPartPr>
      <w:docPartBody>
        <w:p w14:paraId="31ABF9D0">
          <w:r>
            <w:rPr>
              <w:color w:val="808080"/>
            </w:rPr>
            <w:t>选择一项。</w:t>
          </w:r>
        </w:p>
      </w:docPartBody>
    </w:docPart>
    <w:docPart>
      <w:docPartPr>
        <w:name w:val="{196e7f0a-76de-4e60-8e57-26fccbdb2dca}"/>
        <w:style w:val=""/>
        <w:category>
          <w:name w:val="常规"/>
          <w:gallery w:val="placeholder"/>
        </w:category>
        <w:types>
          <w:type w:val="bbPlcHdr"/>
        </w:types>
        <w:behaviors>
          <w:behavior w:val="content"/>
        </w:behaviors>
        <w:description w:val=""/>
        <w:guid w:val="{196e7f0a-76de-4e60-8e57-26fccbdb2dca}"/>
      </w:docPartPr>
      <w:docPartBody>
        <w:p w14:paraId="2AB4DC0D">
          <w:r>
            <w:rPr>
              <w:color w:val="808080"/>
            </w:rPr>
            <w:t>单击此处输入文字。</w:t>
          </w:r>
        </w:p>
      </w:docPartBody>
    </w:docPart>
    <w:docPart>
      <w:docPartPr>
        <w:name w:val="{a2bff800-3e74-450d-8fb9-e24e4144f04a}"/>
        <w:style w:val=""/>
        <w:category>
          <w:name w:val="常规"/>
          <w:gallery w:val="placeholder"/>
        </w:category>
        <w:types>
          <w:type w:val="bbPlcHdr"/>
        </w:types>
        <w:behaviors>
          <w:behavior w:val="content"/>
        </w:behaviors>
        <w:description w:val=""/>
        <w:guid w:val="{a2bff800-3e74-450d-8fb9-e24e4144f04a}"/>
      </w:docPartPr>
      <w:docPartBody>
        <w:p w14:paraId="70108057">
          <w:r>
            <w:rPr>
              <w:color w:val="808080"/>
            </w:rPr>
            <w:t>选择一项。</w:t>
          </w:r>
        </w:p>
      </w:docPartBody>
    </w:docPart>
    <w:docPart>
      <w:docPartPr>
        <w:name w:val="{9fcc3193-1633-4756-945b-7d479ab8397c}"/>
        <w:style w:val=""/>
        <w:category>
          <w:name w:val="常规"/>
          <w:gallery w:val="placeholder"/>
        </w:category>
        <w:types>
          <w:type w:val="bbPlcHdr"/>
        </w:types>
        <w:behaviors>
          <w:behavior w:val="content"/>
        </w:behaviors>
        <w:description w:val=""/>
        <w:guid w:val="{9fcc3193-1633-4756-945b-7d479ab8397c}"/>
      </w:docPartPr>
      <w:docPartBody>
        <w:p w14:paraId="4950574A">
          <w:r>
            <w:rPr>
              <w:color w:val="808080"/>
            </w:rPr>
            <w:t>单击此处输入文字。</w:t>
          </w:r>
        </w:p>
      </w:docPartBody>
    </w:docPart>
    <w:docPart>
      <w:docPartPr>
        <w:name w:val="{346bd1ef-49cb-4bf8-877d-f91a73a5bf7f}"/>
        <w:style w:val=""/>
        <w:category>
          <w:name w:val="常规"/>
          <w:gallery w:val="placeholder"/>
        </w:category>
        <w:types>
          <w:type w:val="bbPlcHdr"/>
        </w:types>
        <w:behaviors>
          <w:behavior w:val="content"/>
        </w:behaviors>
        <w:description w:val=""/>
        <w:guid w:val="{346bd1ef-49cb-4bf8-877d-f91a73a5bf7f}"/>
      </w:docPartPr>
      <w:docPartBody>
        <w:p w14:paraId="2A2F50BD">
          <w:r>
            <w:rPr>
              <w:color w:val="808080"/>
            </w:rPr>
            <w:t>单击此处输入文字。</w:t>
          </w:r>
        </w:p>
      </w:docPartBody>
    </w:docPart>
    <w:docPart>
      <w:docPartPr>
        <w:name w:val="{df79b272-e97a-40bb-8c3b-ef09db9c4945}"/>
        <w:style w:val=""/>
        <w:category>
          <w:name w:val="常规"/>
          <w:gallery w:val="placeholder"/>
        </w:category>
        <w:types>
          <w:type w:val="bbPlcHdr"/>
        </w:types>
        <w:behaviors>
          <w:behavior w:val="content"/>
        </w:behaviors>
        <w:description w:val=""/>
        <w:guid w:val="{df79b272-e97a-40bb-8c3b-ef09db9c4945}"/>
      </w:docPartPr>
      <w:docPartBody>
        <w:p w14:paraId="28D0A960">
          <w:r>
            <w:rPr>
              <w:color w:val="808080"/>
            </w:rPr>
            <w:t>单击此处输入文字。</w:t>
          </w:r>
        </w:p>
      </w:docPartBody>
    </w:docPart>
    <w:docPart>
      <w:docPartPr>
        <w:name w:val="{ed684ca9-edf2-4838-a92a-51f488ff3a20}"/>
        <w:style w:val=""/>
        <w:category>
          <w:name w:val="常规"/>
          <w:gallery w:val="placeholder"/>
        </w:category>
        <w:types>
          <w:type w:val="bbPlcHdr"/>
        </w:types>
        <w:behaviors>
          <w:behavior w:val="content"/>
        </w:behaviors>
        <w:description w:val=""/>
        <w:guid w:val="{ed684ca9-edf2-4838-a92a-51f488ff3a20}"/>
      </w:docPartPr>
      <w:docPartBody>
        <w:p w14:paraId="49EF6BF0">
          <w:r>
            <w:rPr>
              <w:color w:val="808080"/>
            </w:rPr>
            <w:t>单击此处输入文字。</w:t>
          </w:r>
        </w:p>
      </w:docPartBody>
    </w:docPart>
    <w:docPart>
      <w:docPartPr>
        <w:name w:val="{d2557293-271d-4ce4-b6b5-79ab1bd76a19}"/>
        <w:style w:val=""/>
        <w:category>
          <w:name w:val="常规"/>
          <w:gallery w:val="placeholder"/>
        </w:category>
        <w:types>
          <w:type w:val="bbPlcHdr"/>
        </w:types>
        <w:behaviors>
          <w:behavior w:val="content"/>
        </w:behaviors>
        <w:description w:val=""/>
        <w:guid w:val="{d2557293-271d-4ce4-b6b5-79ab1bd76a19}"/>
      </w:docPartPr>
      <w:docPartBody>
        <w:p w14:paraId="22176BE1">
          <w:r>
            <w:rPr>
              <w:color w:val="808080"/>
            </w:rPr>
            <w:t>单击此处输入文字。</w:t>
          </w:r>
        </w:p>
      </w:docPartBody>
    </w:docPart>
    <w:docPart>
      <w:docPartPr>
        <w:name w:val="{c0e2729d-5402-4065-a554-9b10c7f8628b}"/>
        <w:style w:val=""/>
        <w:category>
          <w:name w:val="常规"/>
          <w:gallery w:val="placeholder"/>
        </w:category>
        <w:types>
          <w:type w:val="bbPlcHdr"/>
        </w:types>
        <w:behaviors>
          <w:behavior w:val="content"/>
        </w:behaviors>
        <w:description w:val=""/>
        <w:guid w:val="{c0e2729d-5402-4065-a554-9b10c7f8628b}"/>
      </w:docPartPr>
      <w:docPartBody>
        <w:p w14:paraId="08ED4FBE">
          <w:r>
            <w:rPr>
              <w:color w:val="808080"/>
            </w:rPr>
            <w:t>单击此处输入文字。</w:t>
          </w:r>
        </w:p>
      </w:docPartBody>
    </w:docPart>
    <w:docPart>
      <w:docPartPr>
        <w:name w:val="{7d6373e8-79c6-4713-b8d1-bcd6db3beebe}"/>
        <w:style w:val=""/>
        <w:category>
          <w:name w:val="常规"/>
          <w:gallery w:val="placeholder"/>
        </w:category>
        <w:types>
          <w:type w:val="bbPlcHdr"/>
        </w:types>
        <w:behaviors>
          <w:behavior w:val="content"/>
        </w:behaviors>
        <w:description w:val=""/>
        <w:guid w:val="{7d6373e8-79c6-4713-b8d1-bcd6db3beebe}"/>
      </w:docPartPr>
      <w:docPartBody>
        <w:p w14:paraId="5294C049">
          <w:r>
            <w:rPr>
              <w:color w:val="808080"/>
            </w:rPr>
            <w:t>单击此处输入文字。</w:t>
          </w:r>
        </w:p>
      </w:docPartBody>
    </w:docPart>
    <w:docPart>
      <w:docPartPr>
        <w:name w:val="{0b9fab80-f7ca-49ca-bcbf-e6895b8738a6}"/>
        <w:style w:val=""/>
        <w:category>
          <w:name w:val="常规"/>
          <w:gallery w:val="placeholder"/>
        </w:category>
        <w:types>
          <w:type w:val="bbPlcHdr"/>
        </w:types>
        <w:behaviors>
          <w:behavior w:val="content"/>
        </w:behaviors>
        <w:description w:val=""/>
        <w:guid w:val="{0b9fab80-f7ca-49ca-bcbf-e6895b8738a6}"/>
      </w:docPartPr>
      <w:docPartBody>
        <w:p w14:paraId="0826C369">
          <w:r>
            <w:rPr>
              <w:color w:val="808080"/>
            </w:rPr>
            <w:t>选择一项。</w:t>
          </w:r>
        </w:p>
      </w:docPartBody>
    </w:docPart>
    <w:docPart>
      <w:docPartPr>
        <w:name w:val="{6b465012-6d6c-4719-bb7c-f5edd237ec87}"/>
        <w:style w:val=""/>
        <w:category>
          <w:name w:val="常规"/>
          <w:gallery w:val="placeholder"/>
        </w:category>
        <w:types>
          <w:type w:val="bbPlcHdr"/>
        </w:types>
        <w:behaviors>
          <w:behavior w:val="content"/>
        </w:behaviors>
        <w:description w:val=""/>
        <w:guid w:val="{6b465012-6d6c-4719-bb7c-f5edd237ec87}"/>
      </w:docPartPr>
      <w:docPartBody>
        <w:p w14:paraId="48AB896D">
          <w:r>
            <w:rPr>
              <w:color w:val="808080"/>
            </w:rPr>
            <w:t>单击此处输入文字。</w:t>
          </w:r>
        </w:p>
      </w:docPartBody>
    </w:docPart>
    <w:docPart>
      <w:docPartPr>
        <w:name w:val="{ede019d8-31a9-4474-a3da-0bad709f7ce1}"/>
        <w:style w:val=""/>
        <w:category>
          <w:name w:val="常规"/>
          <w:gallery w:val="placeholder"/>
        </w:category>
        <w:types>
          <w:type w:val="bbPlcHdr"/>
        </w:types>
        <w:behaviors>
          <w:behavior w:val="content"/>
        </w:behaviors>
        <w:description w:val=""/>
        <w:guid w:val="{ede019d8-31a9-4474-a3da-0bad709f7ce1}"/>
      </w:docPartPr>
      <w:docPartBody>
        <w:p w14:paraId="6F38AF7D">
          <w:r>
            <w:rPr>
              <w:color w:val="808080"/>
            </w:rPr>
            <w:t>单击此处输入文字。</w:t>
          </w:r>
        </w:p>
      </w:docPartBody>
    </w:docPart>
    <w:docPart>
      <w:docPartPr>
        <w:name w:val="{b058f061-e8a6-4504-8d31-1e1e86d96db8}"/>
        <w:style w:val=""/>
        <w:category>
          <w:name w:val="常规"/>
          <w:gallery w:val="placeholder"/>
        </w:category>
        <w:types>
          <w:type w:val="bbPlcHdr"/>
        </w:types>
        <w:behaviors>
          <w:behavior w:val="content"/>
        </w:behaviors>
        <w:description w:val=""/>
        <w:guid w:val="{b058f061-e8a6-4504-8d31-1e1e86d96db8}"/>
      </w:docPartPr>
      <w:docPartBody>
        <w:p w14:paraId="4565938D">
          <w:r>
            <w:rPr>
              <w:color w:val="808080"/>
            </w:rPr>
            <w:t>单击此处输入文字。</w:t>
          </w:r>
        </w:p>
      </w:docPartBody>
    </w:docPart>
    <w:docPart>
      <w:docPartPr>
        <w:name w:val="{a6a38b0b-7f75-4395-81a9-05a650e9aeb9}"/>
        <w:style w:val=""/>
        <w:category>
          <w:name w:val="常规"/>
          <w:gallery w:val="placeholder"/>
        </w:category>
        <w:types>
          <w:type w:val="bbPlcHdr"/>
        </w:types>
        <w:behaviors>
          <w:behavior w:val="content"/>
        </w:behaviors>
        <w:description w:val=""/>
        <w:guid w:val="{a6a38b0b-7f75-4395-81a9-05a650e9aeb9}"/>
      </w:docPartPr>
      <w:docPartBody>
        <w:p w14:paraId="46B87D18">
          <w:r>
            <w:rPr>
              <w:color w:val="808080"/>
            </w:rPr>
            <w:t>单击此处输入文字。</w:t>
          </w:r>
        </w:p>
      </w:docPartBody>
    </w:docPart>
    <w:docPart>
      <w:docPartPr>
        <w:name w:val="{592351da-bfc9-4893-87a3-e4bed69a4483}"/>
        <w:style w:val=""/>
        <w:category>
          <w:name w:val="常规"/>
          <w:gallery w:val="placeholder"/>
        </w:category>
        <w:types>
          <w:type w:val="bbPlcHdr"/>
        </w:types>
        <w:behaviors>
          <w:behavior w:val="content"/>
        </w:behaviors>
        <w:description w:val=""/>
        <w:guid w:val="{592351da-bfc9-4893-87a3-e4bed69a4483}"/>
      </w:docPartPr>
      <w:docPartBody>
        <w:p w14:paraId="45F065FD">
          <w:r>
            <w:rPr>
              <w:color w:val="808080"/>
            </w:rPr>
            <w:t>选择一项。</w:t>
          </w:r>
        </w:p>
      </w:docPartBody>
    </w:docPart>
    <w:docPart>
      <w:docPartPr>
        <w:name w:val="{454d6332-3651-4503-8c5d-1dca5139a730}"/>
        <w:style w:val=""/>
        <w:category>
          <w:name w:val="常规"/>
          <w:gallery w:val="placeholder"/>
        </w:category>
        <w:types>
          <w:type w:val="bbPlcHdr"/>
        </w:types>
        <w:behaviors>
          <w:behavior w:val="content"/>
        </w:behaviors>
        <w:description w:val=""/>
        <w:guid w:val="{454d6332-3651-4503-8c5d-1dca5139a730}"/>
      </w:docPartPr>
      <w:docPartBody>
        <w:p w14:paraId="2328B094">
          <w:r>
            <w:rPr>
              <w:color w:val="808080"/>
            </w:rPr>
            <w:t>单击此处输入文字。</w:t>
          </w:r>
        </w:p>
      </w:docPartBody>
    </w:docPart>
    <w:docPart>
      <w:docPartPr>
        <w:name w:val="{53b0a748-c662-49d5-ac91-4ace00a02e6c}"/>
        <w:style w:val=""/>
        <w:category>
          <w:name w:val="常规"/>
          <w:gallery w:val="placeholder"/>
        </w:category>
        <w:types>
          <w:type w:val="bbPlcHdr"/>
        </w:types>
        <w:behaviors>
          <w:behavior w:val="content"/>
        </w:behaviors>
        <w:description w:val=""/>
        <w:guid w:val="{53b0a748-c662-49d5-ac91-4ace00a02e6c}"/>
      </w:docPartPr>
      <w:docPartBody>
        <w:p w14:paraId="7275D899">
          <w:r>
            <w:rPr>
              <w:color w:val="808080"/>
            </w:rPr>
            <w:t>单击此处输入文字。</w:t>
          </w:r>
        </w:p>
      </w:docPartBody>
    </w:docPart>
    <w:docPart>
      <w:docPartPr>
        <w:name w:val="{ee8c1592-749a-4529-8a8b-e068137ba380}"/>
        <w:style w:val=""/>
        <w:category>
          <w:name w:val="常规"/>
          <w:gallery w:val="placeholder"/>
        </w:category>
        <w:types>
          <w:type w:val="bbPlcHdr"/>
        </w:types>
        <w:behaviors>
          <w:behavior w:val="content"/>
        </w:behaviors>
        <w:description w:val=""/>
        <w:guid w:val="{ee8c1592-749a-4529-8a8b-e068137ba380}"/>
      </w:docPartPr>
      <w:docPartBody>
        <w:p w14:paraId="71343615">
          <w:r>
            <w:rPr>
              <w:color w:val="808080"/>
            </w:rPr>
            <w:t>单击此处输入文字。</w:t>
          </w:r>
        </w:p>
      </w:docPartBody>
    </w:docPart>
    <w:docPart>
      <w:docPartPr>
        <w:name w:val="{a5992732-e0fd-45c9-abae-4641d2a0a270}"/>
        <w:style w:val=""/>
        <w:category>
          <w:name w:val="常规"/>
          <w:gallery w:val="placeholder"/>
        </w:category>
        <w:types>
          <w:type w:val="bbPlcHdr"/>
        </w:types>
        <w:behaviors>
          <w:behavior w:val="content"/>
        </w:behaviors>
        <w:description w:val=""/>
        <w:guid w:val="{a5992732-e0fd-45c9-abae-4641d2a0a270}"/>
      </w:docPartPr>
      <w:docPartBody>
        <w:p w14:paraId="2534E320">
          <w:r>
            <w:rPr>
              <w:color w:val="808080"/>
            </w:rPr>
            <w:t>单击此处输入文字。</w:t>
          </w:r>
        </w:p>
      </w:docPartBody>
    </w:docPart>
    <w:docPart>
      <w:docPartPr>
        <w:name w:val="{6164ffc8-91d7-40e2-9c45-27e610e4eee8}"/>
        <w:style w:val=""/>
        <w:category>
          <w:name w:val="常规"/>
          <w:gallery w:val="placeholder"/>
        </w:category>
        <w:types>
          <w:type w:val="bbPlcHdr"/>
        </w:types>
        <w:behaviors>
          <w:behavior w:val="content"/>
        </w:behaviors>
        <w:description w:val=""/>
        <w:guid w:val="{6164ffc8-91d7-40e2-9c45-27e610e4eee8}"/>
      </w:docPartPr>
      <w:docPartBody>
        <w:p w14:paraId="3F3F78FD">
          <w:r>
            <w:rPr>
              <w:color w:val="808080"/>
            </w:rPr>
            <w:t>单击此处输入文字。</w:t>
          </w:r>
        </w:p>
      </w:docPartBody>
    </w:docPart>
    <w:docPart>
      <w:docPartPr>
        <w:name w:val="{d3167dc8-cbab-431e-afb7-21b7c9083c6b}"/>
        <w:style w:val=""/>
        <w:category>
          <w:name w:val="常规"/>
          <w:gallery w:val="placeholder"/>
        </w:category>
        <w:types>
          <w:type w:val="bbPlcHdr"/>
        </w:types>
        <w:behaviors>
          <w:behavior w:val="content"/>
        </w:behaviors>
        <w:description w:val=""/>
        <w:guid w:val="{d3167dc8-cbab-431e-afb7-21b7c9083c6b}"/>
      </w:docPartPr>
      <w:docPartBody>
        <w:p w14:paraId="1299A610">
          <w:r>
            <w:rPr>
              <w:color w:val="808080"/>
            </w:rPr>
            <w:t>单击此处输入文字。</w:t>
          </w:r>
        </w:p>
      </w:docPartBody>
    </w:docPart>
    <w:docPart>
      <w:docPartPr>
        <w:name w:val="{e728adbb-08a8-470f-b83d-74717d8ef34b}"/>
        <w:style w:val=""/>
        <w:category>
          <w:name w:val="常规"/>
          <w:gallery w:val="placeholder"/>
        </w:category>
        <w:types>
          <w:type w:val="bbPlcHdr"/>
        </w:types>
        <w:behaviors>
          <w:behavior w:val="content"/>
        </w:behaviors>
        <w:description w:val=""/>
        <w:guid w:val="{e728adbb-08a8-470f-b83d-74717d8ef34b}"/>
      </w:docPartPr>
      <w:docPartBody>
        <w:p w14:paraId="2DEFECC1">
          <w:r>
            <w:rPr>
              <w:color w:val="808080"/>
            </w:rPr>
            <w:t>单击此处输入文字。</w:t>
          </w:r>
        </w:p>
      </w:docPartBody>
    </w:docPart>
    <w:docPart>
      <w:docPartPr>
        <w:name w:val="{f732d73f-6a8d-484c-b228-ae9448153b8c}"/>
        <w:style w:val=""/>
        <w:category>
          <w:name w:val="常规"/>
          <w:gallery w:val="placeholder"/>
        </w:category>
        <w:types>
          <w:type w:val="bbPlcHdr"/>
        </w:types>
        <w:behaviors>
          <w:behavior w:val="content"/>
        </w:behaviors>
        <w:description w:val=""/>
        <w:guid w:val="{f732d73f-6a8d-484c-b228-ae9448153b8c}"/>
      </w:docPartPr>
      <w:docPartBody>
        <w:p w14:paraId="67A10448">
          <w:r>
            <w:rPr>
              <w:color w:val="808080"/>
            </w:rPr>
            <w:t>单击此处输入文字。</w:t>
          </w:r>
        </w:p>
      </w:docPartBody>
    </w:docPart>
    <w:docPart>
      <w:docPartPr>
        <w:name w:val="{47a4a490-3804-4502-b630-b2a3a9c61f16}"/>
        <w:style w:val=""/>
        <w:category>
          <w:name w:val="常规"/>
          <w:gallery w:val="placeholder"/>
        </w:category>
        <w:types>
          <w:type w:val="bbPlcHdr"/>
        </w:types>
        <w:behaviors>
          <w:behavior w:val="content"/>
        </w:behaviors>
        <w:description w:val=""/>
        <w:guid w:val="{47a4a490-3804-4502-b630-b2a3a9c61f16}"/>
      </w:docPartPr>
      <w:docPartBody>
        <w:p w14:paraId="5F7496F8">
          <w:r>
            <w:rPr>
              <w:color w:val="808080"/>
            </w:rPr>
            <w:t>单击此处输入文字。</w:t>
          </w:r>
        </w:p>
      </w:docPartBody>
    </w:docPart>
    <w:docPart>
      <w:docPartPr>
        <w:name w:val="{a6acc2c9-120a-4227-8ea7-2ac33593a26c}"/>
        <w:style w:val=""/>
        <w:category>
          <w:name w:val="常规"/>
          <w:gallery w:val="placeholder"/>
        </w:category>
        <w:types>
          <w:type w:val="bbPlcHdr"/>
        </w:types>
        <w:behaviors>
          <w:behavior w:val="content"/>
        </w:behaviors>
        <w:description w:val=""/>
        <w:guid w:val="{a6acc2c9-120a-4227-8ea7-2ac33593a26c}"/>
      </w:docPartPr>
      <w:docPartBody>
        <w:p w14:paraId="03B4D23C">
          <w:r>
            <w:rPr>
              <w:color w:val="808080"/>
            </w:rPr>
            <w:t>单击此处输入文字。</w:t>
          </w:r>
        </w:p>
      </w:docPartBody>
    </w:docPart>
    <w:docPart>
      <w:docPartPr>
        <w:name w:val="{26181fac-f997-4764-840a-23703e3304c3}"/>
        <w:style w:val=""/>
        <w:category>
          <w:name w:val="常规"/>
          <w:gallery w:val="placeholder"/>
        </w:category>
        <w:types>
          <w:type w:val="bbPlcHdr"/>
        </w:types>
        <w:behaviors>
          <w:behavior w:val="content"/>
        </w:behaviors>
        <w:description w:val=""/>
        <w:guid w:val="{26181fac-f997-4764-840a-23703e3304c3}"/>
      </w:docPartPr>
      <w:docPartBody>
        <w:p w14:paraId="2B483460">
          <w:r>
            <w:rPr>
              <w:color w:val="808080"/>
            </w:rPr>
            <w:t>单击此处输入文字。</w:t>
          </w:r>
        </w:p>
      </w:docPartBody>
    </w:docPart>
    <w:docPart>
      <w:docPartPr>
        <w:name w:val="{ecc9792a-0fb7-4ce5-97b6-d30a8a77a6ad}"/>
        <w:style w:val=""/>
        <w:category>
          <w:name w:val="常规"/>
          <w:gallery w:val="placeholder"/>
        </w:category>
        <w:types>
          <w:type w:val="bbPlcHdr"/>
        </w:types>
        <w:behaviors>
          <w:behavior w:val="content"/>
        </w:behaviors>
        <w:description w:val=""/>
        <w:guid w:val="{ecc9792a-0fb7-4ce5-97b6-d30a8a77a6ad}"/>
      </w:docPartPr>
      <w:docPartBody>
        <w:p w14:paraId="5B1D3849">
          <w:r>
            <w:rPr>
              <w:color w:val="808080"/>
            </w:rPr>
            <w:t>单击此处输入文字。</w:t>
          </w:r>
        </w:p>
      </w:docPartBody>
    </w:docPart>
    <w:docPart>
      <w:docPartPr>
        <w:name w:val="{e5487970-fa02-4d9f-998a-a1e2d6dc911a}"/>
        <w:style w:val=""/>
        <w:category>
          <w:name w:val="常规"/>
          <w:gallery w:val="placeholder"/>
        </w:category>
        <w:types>
          <w:type w:val="bbPlcHdr"/>
        </w:types>
        <w:behaviors>
          <w:behavior w:val="content"/>
        </w:behaviors>
        <w:description w:val=""/>
        <w:guid w:val="{e5487970-fa02-4d9f-998a-a1e2d6dc911a}"/>
      </w:docPartPr>
      <w:docPartBody>
        <w:p w14:paraId="1B70AB4C">
          <w:r>
            <w:rPr>
              <w:color w:val="808080"/>
            </w:rPr>
            <w:t>单击此处输入文字。</w:t>
          </w:r>
        </w:p>
      </w:docPartBody>
    </w:docPart>
    <w:docPart>
      <w:docPartPr>
        <w:name w:val="{7c126412-25b0-4369-8bcc-00dd8bdd564a}"/>
        <w:style w:val=""/>
        <w:category>
          <w:name w:val="常规"/>
          <w:gallery w:val="placeholder"/>
        </w:category>
        <w:types>
          <w:type w:val="bbPlcHdr"/>
        </w:types>
        <w:behaviors>
          <w:behavior w:val="content"/>
        </w:behaviors>
        <w:description w:val=""/>
        <w:guid w:val="{7c126412-25b0-4369-8bcc-00dd8bdd564a}"/>
      </w:docPartPr>
      <w:docPartBody>
        <w:p w14:paraId="76CA39A2">
          <w:r>
            <w:rPr>
              <w:color w:val="808080"/>
            </w:rPr>
            <w:t>单击此处输入文字。</w:t>
          </w:r>
        </w:p>
      </w:docPartBody>
    </w:docPart>
    <w:docPart>
      <w:docPartPr>
        <w:name w:val="{89e84dbd-61d2-4ec8-a5cb-0262679fbb36}"/>
        <w:style w:val=""/>
        <w:category>
          <w:name w:val="常规"/>
          <w:gallery w:val="placeholder"/>
        </w:category>
        <w:types>
          <w:type w:val="bbPlcHdr"/>
        </w:types>
        <w:behaviors>
          <w:behavior w:val="content"/>
        </w:behaviors>
        <w:description w:val=""/>
        <w:guid w:val="{89e84dbd-61d2-4ec8-a5cb-0262679fbb36}"/>
      </w:docPartPr>
      <w:docPartBody>
        <w:p w14:paraId="2E116263">
          <w:r>
            <w:rPr>
              <w:color w:val="808080"/>
            </w:rPr>
            <w:t>单击此处输入文字。</w:t>
          </w:r>
        </w:p>
      </w:docPartBody>
    </w:docPart>
    <w:docPart>
      <w:docPartPr>
        <w:name w:val="{d524c861-c8e3-491f-8667-8909f58fc84d}"/>
        <w:style w:val=""/>
        <w:category>
          <w:name w:val="常规"/>
          <w:gallery w:val="placeholder"/>
        </w:category>
        <w:types>
          <w:type w:val="bbPlcHdr"/>
        </w:types>
        <w:behaviors>
          <w:behavior w:val="content"/>
        </w:behaviors>
        <w:description w:val=""/>
        <w:guid w:val="{d524c861-c8e3-491f-8667-8909f58fc84d}"/>
      </w:docPartPr>
      <w:docPartBody>
        <w:p w14:paraId="2F72AD85">
          <w:r>
            <w:rPr>
              <w:color w:val="808080"/>
            </w:rPr>
            <w:t>单击此处输入文字。</w:t>
          </w:r>
        </w:p>
      </w:docPartBody>
    </w:docPart>
    <w:docPart>
      <w:docPartPr>
        <w:name w:val="{f32d81e3-7331-4df9-966e-85f2838995df}"/>
        <w:style w:val=""/>
        <w:category>
          <w:name w:val="常规"/>
          <w:gallery w:val="placeholder"/>
        </w:category>
        <w:types>
          <w:type w:val="bbPlcHdr"/>
        </w:types>
        <w:behaviors>
          <w:behavior w:val="content"/>
        </w:behaviors>
        <w:description w:val=""/>
        <w:guid w:val="{f32d81e3-7331-4df9-966e-85f2838995df}"/>
      </w:docPartPr>
      <w:docPartBody>
        <w:p w14:paraId="540EAB73">
          <w:r>
            <w:rPr>
              <w:color w:val="808080"/>
            </w:rPr>
            <w:t>单击此处输入文字。</w:t>
          </w:r>
        </w:p>
      </w:docPartBody>
    </w:docPart>
    <w:docPart>
      <w:docPartPr>
        <w:name w:val="{9fc9563e-4394-40b1-91ac-82ec5decc0f0}"/>
        <w:style w:val=""/>
        <w:category>
          <w:name w:val="常规"/>
          <w:gallery w:val="placeholder"/>
        </w:category>
        <w:types>
          <w:type w:val="bbPlcHdr"/>
        </w:types>
        <w:behaviors>
          <w:behavior w:val="content"/>
        </w:behaviors>
        <w:description w:val=""/>
        <w:guid w:val="{9fc9563e-4394-40b1-91ac-82ec5decc0f0}"/>
      </w:docPartPr>
      <w:docPartBody>
        <w:p w14:paraId="25F62245">
          <w:r>
            <w:rPr>
              <w:color w:val="808080"/>
            </w:rPr>
            <w:t>单击此处输入文字。</w:t>
          </w:r>
        </w:p>
      </w:docPartBody>
    </w:docPart>
    <w:docPart>
      <w:docPartPr>
        <w:name w:val="{d18ee42d-10e5-4390-9b49-caa43117793e}"/>
        <w:style w:val=""/>
        <w:category>
          <w:name w:val="常规"/>
          <w:gallery w:val="placeholder"/>
        </w:category>
        <w:types>
          <w:type w:val="bbPlcHdr"/>
        </w:types>
        <w:behaviors>
          <w:behavior w:val="content"/>
        </w:behaviors>
        <w:description w:val=""/>
        <w:guid w:val="{d18ee42d-10e5-4390-9b49-caa43117793e}"/>
      </w:docPartPr>
      <w:docPartBody>
        <w:p w14:paraId="6160D411">
          <w:r>
            <w:rPr>
              <w:color w:val="808080"/>
            </w:rPr>
            <w:t>单击此处输入文字。</w:t>
          </w:r>
        </w:p>
      </w:docPartBody>
    </w:docPart>
    <w:docPart>
      <w:docPartPr>
        <w:name w:val="{6c14d049-0cc6-4750-943e-cd2b569fcddc}"/>
        <w:style w:val=""/>
        <w:category>
          <w:name w:val="常规"/>
          <w:gallery w:val="placeholder"/>
        </w:category>
        <w:types>
          <w:type w:val="bbPlcHdr"/>
        </w:types>
        <w:behaviors>
          <w:behavior w:val="content"/>
        </w:behaviors>
        <w:description w:val=""/>
        <w:guid w:val="{6c14d049-0cc6-4750-943e-cd2b569fcddc}"/>
      </w:docPartPr>
      <w:docPartBody>
        <w:p w14:paraId="2371D4AC">
          <w:r>
            <w:rPr>
              <w:color w:val="808080"/>
            </w:rPr>
            <w:t>单击此处输入文字。</w:t>
          </w:r>
        </w:p>
      </w:docPartBody>
    </w:docPart>
    <w:docPart>
      <w:docPartPr>
        <w:name w:val="{2ebc43e3-b012-45cc-b188-492e708019fc}"/>
        <w:style w:val=""/>
        <w:category>
          <w:name w:val="常规"/>
          <w:gallery w:val="placeholder"/>
        </w:category>
        <w:types>
          <w:type w:val="bbPlcHdr"/>
        </w:types>
        <w:behaviors>
          <w:behavior w:val="content"/>
        </w:behaviors>
        <w:description w:val=""/>
        <w:guid w:val="{2ebc43e3-b012-45cc-b188-492e708019fc}"/>
      </w:docPartPr>
      <w:docPartBody>
        <w:p w14:paraId="340B34E0">
          <w:r>
            <w:rPr>
              <w:color w:val="808080"/>
            </w:rPr>
            <w:t>单击此处输入文字。</w:t>
          </w:r>
        </w:p>
      </w:docPartBody>
    </w:docPart>
    <w:docPart>
      <w:docPartPr>
        <w:name w:val="{5ef6e36d-0f10-400d-85e9-99c9f73406e9}"/>
        <w:style w:val=""/>
        <w:category>
          <w:name w:val="常规"/>
          <w:gallery w:val="placeholder"/>
        </w:category>
        <w:types>
          <w:type w:val="bbPlcHdr"/>
        </w:types>
        <w:behaviors>
          <w:behavior w:val="content"/>
        </w:behaviors>
        <w:description w:val=""/>
        <w:guid w:val="{5ef6e36d-0f10-400d-85e9-99c9f73406e9}"/>
      </w:docPartPr>
      <w:docPartBody>
        <w:p w14:paraId="4363076E">
          <w:r>
            <w:rPr>
              <w:color w:val="808080"/>
            </w:rPr>
            <w:t>单击此处输入文字。</w:t>
          </w:r>
        </w:p>
      </w:docPartBody>
    </w:docPart>
    <w:docPart>
      <w:docPartPr>
        <w:name w:val="{788d86d3-5f52-4337-b8d8-745edd42f441}"/>
        <w:style w:val=""/>
        <w:category>
          <w:name w:val="常规"/>
          <w:gallery w:val="placeholder"/>
        </w:category>
        <w:types>
          <w:type w:val="bbPlcHdr"/>
        </w:types>
        <w:behaviors>
          <w:behavior w:val="content"/>
        </w:behaviors>
        <w:description w:val=""/>
        <w:guid w:val="{788d86d3-5f52-4337-b8d8-745edd42f441}"/>
      </w:docPartPr>
      <w:docPartBody>
        <w:p w14:paraId="004BCAF6">
          <w:r>
            <w:rPr>
              <w:color w:val="808080"/>
            </w:rPr>
            <w:t>单击此处输入文字。</w:t>
          </w:r>
        </w:p>
      </w:docPartBody>
    </w:docPart>
    <w:docPart>
      <w:docPartPr>
        <w:name w:val="{5080201f-a115-48fe-ae85-866eeecd2cff}"/>
        <w:style w:val=""/>
        <w:category>
          <w:name w:val="常规"/>
          <w:gallery w:val="placeholder"/>
        </w:category>
        <w:types>
          <w:type w:val="bbPlcHdr"/>
        </w:types>
        <w:behaviors>
          <w:behavior w:val="content"/>
        </w:behaviors>
        <w:description w:val=""/>
        <w:guid w:val="{5080201f-a115-48fe-ae85-866eeecd2cff}"/>
      </w:docPartPr>
      <w:docPartBody>
        <w:p w14:paraId="0A027BE3">
          <w:r>
            <w:rPr>
              <w:color w:val="808080"/>
            </w:rPr>
            <w:t>单击此处输入日期。</w:t>
          </w:r>
        </w:p>
      </w:docPartBody>
    </w:docPart>
    <w:docPart>
      <w:docPartPr>
        <w:name w:val="{82d7f111-06e4-4dd3-9c1d-194feaeb2a5f}"/>
        <w:style w:val=""/>
        <w:category>
          <w:name w:val="常规"/>
          <w:gallery w:val="placeholder"/>
        </w:category>
        <w:types>
          <w:type w:val="bbPlcHdr"/>
        </w:types>
        <w:behaviors>
          <w:behavior w:val="content"/>
        </w:behaviors>
        <w:description w:val=""/>
        <w:guid w:val="{82d7f111-06e4-4dd3-9c1d-194feaeb2a5f}"/>
      </w:docPartPr>
      <w:docPartBody>
        <w:p w14:paraId="32EE463A">
          <w:r>
            <w:rPr>
              <w:color w:val="808080"/>
            </w:rPr>
            <w:t>单击此处输入日期。</w:t>
          </w:r>
        </w:p>
      </w:docPartBody>
    </w:docPart>
    <w:docPart>
      <w:docPartPr>
        <w:name w:val="{3940b475-199a-4179-91ff-2e60844f8e70}"/>
        <w:style w:val=""/>
        <w:category>
          <w:name w:val="常规"/>
          <w:gallery w:val="placeholder"/>
        </w:category>
        <w:types>
          <w:type w:val="bbPlcHdr"/>
        </w:types>
        <w:behaviors>
          <w:behavior w:val="content"/>
        </w:behaviors>
        <w:description w:val=""/>
        <w:guid w:val="{3940b475-199a-4179-91ff-2e60844f8e70}"/>
      </w:docPartPr>
      <w:docPartBody>
        <w:p w14:paraId="6BA0CC7B">
          <w:r>
            <w:rPr>
              <w:color w:val="808080"/>
            </w:rPr>
            <w:t>单击此处输入文字。</w:t>
          </w:r>
        </w:p>
      </w:docPartBody>
    </w:docPart>
    <w:docPart>
      <w:docPartPr>
        <w:name w:val="{63d43f87-76d0-4985-b2e7-eadf51310e8b}"/>
        <w:style w:val=""/>
        <w:category>
          <w:name w:val="常规"/>
          <w:gallery w:val="placeholder"/>
        </w:category>
        <w:types>
          <w:type w:val="bbPlcHdr"/>
        </w:types>
        <w:behaviors>
          <w:behavior w:val="content"/>
        </w:behaviors>
        <w:description w:val=""/>
        <w:guid w:val="{63d43f87-76d0-4985-b2e7-eadf51310e8b}"/>
      </w:docPartPr>
      <w:docPartBody>
        <w:p w14:paraId="7A6EE492">
          <w:r>
            <w:rPr>
              <w:color w:val="808080"/>
            </w:rPr>
            <w:t>选择一项。</w:t>
          </w:r>
        </w:p>
      </w:docPartBody>
    </w:docPart>
    <w:docPart>
      <w:docPartPr>
        <w:name w:val="{a9896a46-0489-4ebe-ad6c-ccc84f2be90f}"/>
        <w:style w:val=""/>
        <w:category>
          <w:name w:val="常规"/>
          <w:gallery w:val="placeholder"/>
        </w:category>
        <w:types>
          <w:type w:val="bbPlcHdr"/>
        </w:types>
        <w:behaviors>
          <w:behavior w:val="content"/>
        </w:behaviors>
        <w:description w:val=""/>
        <w:guid w:val="{a9896a46-0489-4ebe-ad6c-ccc84f2be90f}"/>
      </w:docPartPr>
      <w:docPartBody>
        <w:p w14:paraId="5CB5F5F9">
          <w:r>
            <w:rPr>
              <w:color w:val="808080"/>
            </w:rPr>
            <w:t>单击此处输入文字。</w:t>
          </w:r>
        </w:p>
      </w:docPartBody>
    </w:docPart>
    <w:docPart>
      <w:docPartPr>
        <w:name w:val="{d309ee74-de6d-467e-8939-d5a722648cd6}"/>
        <w:style w:val=""/>
        <w:category>
          <w:name w:val="常规"/>
          <w:gallery w:val="placeholder"/>
        </w:category>
        <w:types>
          <w:type w:val="bbPlcHdr"/>
        </w:types>
        <w:behaviors>
          <w:behavior w:val="content"/>
        </w:behaviors>
        <w:description w:val=""/>
        <w:guid w:val="{d309ee74-de6d-467e-8939-d5a722648cd6}"/>
      </w:docPartPr>
      <w:docPartBody>
        <w:p w14:paraId="188ACF47">
          <w:r>
            <w:rPr>
              <w:color w:val="808080"/>
            </w:rPr>
            <w:t>单击此处输入文字。</w:t>
          </w:r>
        </w:p>
      </w:docPartBody>
    </w:docPart>
    <w:docPart>
      <w:docPartPr>
        <w:name w:val="{c6ba489a-f302-429c-8961-dff5c59cd9c8}"/>
        <w:style w:val=""/>
        <w:category>
          <w:name w:val="常规"/>
          <w:gallery w:val="placeholder"/>
        </w:category>
        <w:types>
          <w:type w:val="bbPlcHdr"/>
        </w:types>
        <w:behaviors>
          <w:behavior w:val="content"/>
        </w:behaviors>
        <w:description w:val=""/>
        <w:guid w:val="{c6ba489a-f302-429c-8961-dff5c59cd9c8}"/>
      </w:docPartPr>
      <w:docPartBody>
        <w:p w14:paraId="72BE651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7296</Words>
  <Characters>7626</Characters>
  <Lines>1</Lines>
  <Paragraphs>1</Paragraphs>
  <TotalTime>0</TotalTime>
  <ScaleCrop>false</ScaleCrop>
  <LinksUpToDate>false</LinksUpToDate>
  <CharactersWithSpaces>8976</CharactersWithSpaces>
  <Application>WPS Office_12.1.2.24730_F1E327BC-269C-435d-A152-05C5408002CA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2016-12-11T14:49:00Z</dcterms:created>
  <dc:creator>pederson</dc:creator>
  <cp:lastModifiedBy>XC~gaocg</cp:lastModifiedBy>
  <cp:lastPrinted>2016-12-15T15:15:00Z</cp:lastPrinted>
  <dcterms:modified xsi:type="dcterms:W3CDTF">2026-06-04T15:36:36Z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ACE05DAA5532BDA7042B216AC0FB3EA8_43</vt:lpwstr>
  </property>
  <property fmtid="{D5CDD505-2E9C-101B-9397-08002B2CF9AE}" pid="4" name="KSOTemplateDocerSaveRecord">
    <vt:lpwstr>eyJoZGlkIjoiNDUwOWYxZWQyMmQ4ZjM3MTM5ZTAzOGM5MTE1Y2E3YmMiLCJ1c2VySWQiOiIyNDE3NTgzMjcifQ==</vt:lpwstr>
  </property>
</Properties>
</file>