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rPr>
          <w:rFonts w:ascii="宋体" w:hAnsi="宋体" w:eastAsia="宋体"/>
        </w:rPr>
      </w:pPr>
      <w:bookmarkStart w:id="0" w:name="OLE_LINK1"/>
      <w:bookmarkStart w:id="1" w:name="OLE_LINK5"/>
      <w:r>
        <w:rPr>
          <w:rFonts w:ascii="宋体" w:hAnsi="宋体" w:eastAsia="宋体"/>
        </w:rPr>
        <mc:AlternateContent>
          <mc:Choice Requires="wpg">
            <w:drawing>
              <wp:anchor distT="0" distB="0" distL="114300" distR="114300" simplePos="0" relativeHeight="251659264" behindDoc="0" locked="0" layoutInCell="1" allowOverlap="1">
                <wp:simplePos x="0" y="0"/>
                <wp:positionH relativeFrom="column">
                  <wp:posOffset>-1122045</wp:posOffset>
                </wp:positionH>
                <wp:positionV relativeFrom="paragraph">
                  <wp:posOffset>-1075055</wp:posOffset>
                </wp:positionV>
                <wp:extent cx="7666990" cy="2014855"/>
                <wp:effectExtent l="0" t="0" r="10160" b="4445"/>
                <wp:wrapNone/>
                <wp:docPr id="3" name="组合 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666990" cy="2014855"/>
                          <a:chOff x="0" y="0"/>
                          <a:chExt cx="12212" cy="3173"/>
                        </a:xfrm>
                        <a:effectLst/>
                      </wpg:grpSpPr>
                      <pic:pic xmlns:pic="http://schemas.openxmlformats.org/drawingml/2006/picture">
                        <pic:nvPicPr>
                          <pic:cNvPr id="1" name="图片 3" descr="LOGO"/>
                          <pic:cNvPicPr>
                            <a:picLocks noChangeAspect="1"/>
                          </pic:cNvPicPr>
                        </pic:nvPicPr>
                        <pic:blipFill>
                          <a:blip r:embed="rId5"/>
                          <a:stretch>
                            <a:fillRect/>
                          </a:stretch>
                        </pic:blipFill>
                        <pic:spPr>
                          <a:xfrm>
                            <a:off x="0" y="0"/>
                            <a:ext cx="12212" cy="3173"/>
                          </a:xfrm>
                          <a:prstGeom prst="rect">
                            <a:avLst/>
                          </a:prstGeom>
                          <a:noFill/>
                          <a:ln>
                            <a:noFill/>
                          </a:ln>
                          <a:effectLst/>
                        </pic:spPr>
                      </pic:pic>
                      <pic:pic xmlns:pic="http://schemas.openxmlformats.org/drawingml/2006/picture">
                        <pic:nvPicPr>
                          <pic:cNvPr id="2" name="图片 4" descr="南网中文简称横式"/>
                          <pic:cNvPicPr>
                            <a:picLocks noChangeAspect="1"/>
                          </pic:cNvPicPr>
                        </pic:nvPicPr>
                        <pic:blipFill>
                          <a:blip r:embed="rId6"/>
                          <a:stretch>
                            <a:fillRect/>
                          </a:stretch>
                        </pic:blipFill>
                        <pic:spPr>
                          <a:xfrm>
                            <a:off x="1575" y="2028"/>
                            <a:ext cx="4725" cy="1092"/>
                          </a:xfrm>
                          <a:prstGeom prst="rect">
                            <a:avLst/>
                          </a:prstGeom>
                          <a:noFill/>
                          <a:ln>
                            <a:noFill/>
                          </a:ln>
                          <a:effectLst/>
                        </pic:spPr>
                      </pic:pic>
                    </wpg:wgp>
                  </a:graphicData>
                </a:graphic>
              </wp:anchor>
            </w:drawing>
          </mc:Choice>
          <mc:Fallback>
            <w:pict>
              <v:group id="_x0000_s1026" o:spid="_x0000_s1026" o:spt="203" style="position:absolute;left:0pt;margin-left:-88.35pt;margin-top:-84.65pt;height:158.65pt;width:603.7pt;z-index:251659264;mso-width-relative:page;mso-height-relative:page;" coordsize="12212,3173" o:gfxdata="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">
                <o:lock v:ext="edit" aspectratio="t"/>
                <v:shape id="图片 3" o:spid="_x0000_s1026" o:spt="75" alt="LOGO" type="#_x0000_t75" style="position:absolute;left:0;top:0;height:3173;width:12212;" filled="f" o:preferrelative="t" stroked="f" coordsize="21600,21600" o:gfxdata="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7qXb9twAAANoAAAAP&#10;AAAAAAAAAAEAIAAAACIAAABkcnMvZG93bnJldi54bWxQSwECFAAUAAAACACHTuJAMy8FnjsAAAA5&#10;AAAAEAAAAAAAAAABACAAAAAGAQAAZHJzL3NoYXBleG1sLnhtbFBLBQYAAAAABgAGAFsBAACwAwAA&#10;AAA=&#10;">
                  <v:fill on="f" focussize="0,0"/>
                  <v:stroke on="f"/>
                  <v:imagedata r:id="rId5" o:title=""/>
                  <o:lock v:ext="edit" aspectratio="t"/>
                </v:shape>
                <v:shape id="图片 4" o:spid="_x0000_s1026" o:spt="75" alt="南网中文简称横式" type="#_x0000_t75" style="position:absolute;left:1575;top:2028;height:1092;width:4725;" filled="f" o:preferrelative="t" stroked="f" coordsize="21600,21600" o:gfxdata="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0B5rvQAA&#10;ANoAAAAPAAAAAAAAAAEAIAAAACIAAABkcnMvZG93bnJldi54bWxQSwECFAAUAAAACACHTuJAMy8F&#10;njsAAAA5AAAAEAAAAAAAAAABACAAAAAMAQAAZHJzL3NoYXBleG1sLnhtbFBLBQYAAAAABgAGAFsB&#10;AAC2AwAAAAA=&#10;">
                  <v:fill on="f" focussize="0,0"/>
                  <v:stroke on="f"/>
                  <v:imagedata r:id="rId6" o:title=""/>
                  <o:lock v:ext="edit" aspectratio="t"/>
                </v:shape>
              </v:group>
            </w:pict>
          </mc:Fallback>
        </mc:AlternateContent>
      </w:r>
    </w:p>
    <w:p>
      <w:pPr>
        <w:pStyle w:val="11"/>
        <w:rPr>
          <w:rFonts w:ascii="宋体" w:hAnsi="宋体" w:eastAsia="宋体"/>
        </w:rPr>
      </w:pPr>
    </w:p>
    <w:p>
      <w:pPr>
        <w:pStyle w:val="11"/>
        <w:rPr>
          <w:rFonts w:ascii="宋体" w:hAnsi="宋体" w:eastAsia="宋体"/>
        </w:rPr>
      </w:pPr>
    </w:p>
    <w:p>
      <w:pPr>
        <w:pStyle w:val="12"/>
        <w:adjustRightInd w:val="0"/>
        <w:snapToGrid w:val="0"/>
        <w:spacing w:line="360" w:lineRule="auto"/>
        <w:ind w:firstLine="0" w:firstLineChars="0"/>
        <w:rPr>
          <w:rFonts w:ascii="宋体" w:hAnsi="宋体" w:eastAsia="宋体"/>
        </w:rPr>
      </w:pPr>
    </w:p>
    <w:p>
      <w:pPr>
        <w:pStyle w:val="12"/>
        <w:adjustRightInd w:val="0"/>
        <w:snapToGrid w:val="0"/>
        <w:spacing w:line="360" w:lineRule="auto"/>
        <w:ind w:firstLine="0" w:firstLineChars="0"/>
        <w:rPr>
          <w:rFonts w:hint="eastAsia" w:ascii="宋体" w:hAnsi="宋体" w:eastAsia="宋体"/>
          <w:sz w:val="48"/>
        </w:rPr>
      </w:pPr>
    </w:p>
    <w:p>
      <w:pPr>
        <w:pStyle w:val="3"/>
        <w:numPr>
          <w:ilvl w:val="0"/>
          <w:numId w:val="0"/>
        </w:numPr>
        <w:tabs>
          <w:tab w:val="left" w:pos="360"/>
        </w:tabs>
        <w:ind w:leftChars="0"/>
        <w:jc w:val="center"/>
        <w:rPr>
          <w:rFonts w:hint="eastAsia" w:ascii="黑体" w:hAnsi="黑体" w:eastAsia="黑体" w:cs="宋体"/>
          <w:b/>
          <w:color w:val="000000"/>
          <w:sz w:val="52"/>
          <w:szCs w:val="52"/>
          <w:highlight w:val="none"/>
          <w:lang w:val="en-US" w:eastAsia="zh-CN"/>
        </w:rPr>
      </w:pPr>
      <w:r>
        <w:rPr>
          <w:rFonts w:hint="eastAsia" w:ascii="黑体" w:hAnsi="黑体" w:eastAsia="黑体" w:cs="宋体"/>
          <w:b/>
          <w:color w:val="000000"/>
          <w:sz w:val="52"/>
          <w:szCs w:val="52"/>
          <w:highlight w:val="none"/>
          <w:lang w:val="en-US" w:eastAsia="zh-CN"/>
        </w:rPr>
        <w:t>新能源配套送出工程回购合规指南</w:t>
      </w:r>
    </w:p>
    <w:p>
      <w:pPr>
        <w:pStyle w:val="3"/>
        <w:numPr>
          <w:ilvl w:val="0"/>
          <w:numId w:val="0"/>
        </w:numPr>
        <w:tabs>
          <w:tab w:val="left" w:pos="360"/>
        </w:tabs>
        <w:ind w:leftChars="0"/>
        <w:jc w:val="center"/>
      </w:pPr>
      <w:r>
        <w:rPr>
          <w:rFonts w:hint="eastAsia" w:ascii="黑体" w:hAnsi="黑体" w:eastAsia="黑体" w:cs="宋体"/>
          <w:b/>
          <w:color w:val="000000"/>
          <w:sz w:val="52"/>
          <w:szCs w:val="52"/>
          <w:highlight w:val="none"/>
          <w:lang w:val="en-US" w:eastAsia="zh-CN"/>
        </w:rPr>
        <w:t>编制服务要求</w:t>
      </w:r>
    </w:p>
    <w:p>
      <w:pPr>
        <w:pStyle w:val="4"/>
        <w:tabs>
          <w:tab w:val="left" w:pos="0"/>
        </w:tabs>
      </w:pPr>
    </w:p>
    <w:p/>
    <w:p>
      <w:pPr>
        <w:pStyle w:val="6"/>
      </w:pPr>
    </w:p>
    <w:p>
      <w:pPr>
        <w:ind w:firstLine="4437" w:firstLineChars="850"/>
        <w:rPr>
          <w:rFonts w:ascii="宋体" w:hAnsi="宋体"/>
          <w:b/>
          <w:sz w:val="52"/>
          <w:szCs w:val="52"/>
        </w:rPr>
      </w:pPr>
    </w:p>
    <w:p>
      <w:pPr>
        <w:ind w:firstLine="4437" w:firstLineChars="850"/>
        <w:rPr>
          <w:rFonts w:hint="eastAsia" w:ascii="宋体" w:hAnsi="宋体"/>
          <w:b/>
          <w:sz w:val="52"/>
          <w:szCs w:val="52"/>
        </w:rPr>
      </w:pPr>
    </w:p>
    <w:p>
      <w:pPr>
        <w:pStyle w:val="3"/>
        <w:numPr>
          <w:ilvl w:val="0"/>
          <w:numId w:val="0"/>
        </w:numPr>
        <w:tabs>
          <w:tab w:val="left" w:pos="360"/>
        </w:tabs>
        <w:rPr>
          <w:rFonts w:hint="eastAsia" w:ascii="宋体" w:hAnsi="宋体"/>
          <w:b/>
          <w:sz w:val="52"/>
          <w:szCs w:val="52"/>
        </w:rPr>
      </w:pPr>
    </w:p>
    <w:p>
      <w:pPr>
        <w:widowControl/>
        <w:tabs>
          <w:tab w:val="left" w:pos="540"/>
        </w:tabs>
        <w:spacing w:before="9"/>
        <w:jc w:val="center"/>
        <w:rPr>
          <w:rFonts w:hint="eastAsia" w:ascii="宋体" w:hAnsi="宋体" w:eastAsia="宋体"/>
          <w:b/>
          <w:color w:val="auto"/>
          <w:sz w:val="32"/>
          <w:szCs w:val="32"/>
          <w:lang w:eastAsia="zh-CN"/>
        </w:rPr>
      </w:pPr>
      <w:r>
        <w:rPr>
          <w:rFonts w:hint="eastAsia" w:ascii="宋体" w:hAnsi="宋体"/>
          <w:b/>
          <w:color w:val="auto"/>
          <w:sz w:val="32"/>
          <w:szCs w:val="32"/>
          <w:lang w:val="en-US" w:eastAsia="zh-CN"/>
        </w:rPr>
        <w:t>广西电网</w:t>
      </w:r>
      <w:r>
        <w:rPr>
          <w:rFonts w:hint="eastAsia" w:ascii="宋体" w:hAnsi="宋体"/>
          <w:b/>
          <w:color w:val="auto"/>
          <w:sz w:val="32"/>
          <w:szCs w:val="32"/>
          <w:lang w:eastAsia="zh-CN"/>
        </w:rPr>
        <w:t>有限责任公司</w:t>
      </w:r>
    </w:p>
    <w:p>
      <w:pPr>
        <w:pStyle w:val="13"/>
        <w:jc w:val="center"/>
        <w:rPr>
          <w:rFonts w:hint="eastAsia" w:ascii="宋体" w:hAnsi="宋体" w:eastAsia="宋体"/>
          <w:b/>
          <w:color w:val="auto"/>
          <w:sz w:val="32"/>
          <w:szCs w:val="32"/>
          <w:lang w:val="en-US" w:eastAsia="zh-CN"/>
        </w:rPr>
      </w:pPr>
      <w:r>
        <w:rPr>
          <w:rFonts w:hint="eastAsia" w:ascii="宋体" w:hAnsi="宋体" w:eastAsia="宋体"/>
          <w:b/>
          <w:color w:val="auto"/>
          <w:sz w:val="32"/>
          <w:szCs w:val="32"/>
          <w:lang w:val="en-US" w:eastAsia="zh-CN"/>
        </w:rPr>
        <w:t>2026年8月</w:t>
      </w:r>
    </w:p>
    <w:p>
      <w:pPr>
        <w:pStyle w:val="13"/>
        <w:rPr>
          <w:rFonts w:hint="default" w:ascii="宋体" w:hAnsi="宋体" w:eastAsia="宋体"/>
          <w:b/>
          <w:sz w:val="32"/>
          <w:szCs w:val="32"/>
          <w:lang w:val="en-US" w:eastAsia="zh-CN"/>
        </w:rPr>
      </w:pPr>
    </w:p>
    <w:bookmarkEnd w:id="0"/>
    <w:bookmarkEnd w:id="1"/>
    <w:p>
      <w:pPr>
        <w:pStyle w:val="4"/>
        <w:keepNext w:val="0"/>
        <w:keepLines w:val="0"/>
        <w:pageBreakBefore w:val="0"/>
        <w:widowControl w:val="0"/>
        <w:numPr>
          <w:ilvl w:val="0"/>
          <w:numId w:val="0"/>
        </w:numPr>
        <w:kinsoku/>
        <w:wordWrap/>
        <w:overflowPunct/>
        <w:topLinePunct w:val="0"/>
        <w:autoSpaceDE/>
        <w:autoSpaceDN/>
        <w:bidi w:val="0"/>
        <w:snapToGrid w:val="0"/>
        <w:spacing w:beforeLines="0" w:afterLines="0" w:line="540" w:lineRule="exact"/>
        <w:jc w:val="both"/>
        <w:textAlignment w:val="auto"/>
        <w:rPr>
          <w:rFonts w:hint="eastAsia" w:ascii="黑体" w:hAnsi="黑体" w:cs="黑体"/>
          <w:b w:val="0"/>
          <w:bCs w:val="0"/>
          <w:snapToGrid w:val="0"/>
          <w:sz w:val="32"/>
          <w:lang w:val="en-US" w:eastAsia="zh-CN"/>
        </w:rPr>
      </w:pPr>
    </w:p>
    <w:p>
      <w:pPr>
        <w:pStyle w:val="4"/>
        <w:keepNext w:val="0"/>
        <w:keepLines w:val="0"/>
        <w:pageBreakBefore w:val="0"/>
        <w:widowControl w:val="0"/>
        <w:kinsoku/>
        <w:wordWrap/>
        <w:overflowPunct/>
        <w:topLinePunct w:val="0"/>
        <w:autoSpaceDE/>
        <w:autoSpaceDN/>
        <w:bidi w:val="0"/>
        <w:adjustRightInd/>
        <w:snapToGrid/>
        <w:spacing w:before="156" w:beforeLines="50" w:afterLines="0" w:line="560" w:lineRule="exact"/>
        <w:textAlignment w:val="auto"/>
        <w:rPr>
          <w:rFonts w:hint="eastAsia" w:ascii="仿宋" w:hAnsi="仿宋" w:eastAsia="仿宋" w:cs="仿宋"/>
          <w:b/>
          <w:bCs/>
          <w:color w:val="auto"/>
          <w:spacing w:val="0"/>
          <w:kern w:val="2"/>
          <w:sz w:val="28"/>
          <w:szCs w:val="28"/>
          <w:highlight w:val="none"/>
          <w:lang w:val="en-US" w:eastAsia="zh-CN" w:bidi="ar-SA"/>
        </w:rPr>
      </w:pPr>
    </w:p>
    <w:p>
      <w:pPr>
        <w:keepNext w:val="0"/>
        <w:keepLines w:val="0"/>
        <w:pageBreakBefore w:val="0"/>
        <w:widowControl w:val="0"/>
        <w:kinsoku/>
        <w:wordWrap/>
        <w:overflowPunct/>
        <w:topLinePunct w:val="0"/>
        <w:bidi w:val="0"/>
        <w:adjustRightInd w:val="0"/>
        <w:snapToGrid w:val="0"/>
        <w:spacing w:line="580" w:lineRule="exact"/>
        <w:ind w:firstLine="640" w:firstLineChars="200"/>
        <w:textAlignment w:val="auto"/>
        <w:rPr>
          <w:rFonts w:hint="eastAsia" w:ascii="Times New Roman" w:hAnsi="Times New Roman" w:eastAsia="黑体" w:cs="Times New Roman"/>
          <w:sz w:val="32"/>
          <w:szCs w:val="24"/>
          <w:lang w:val="en-US" w:eastAsia="zh-CN"/>
        </w:rPr>
      </w:pPr>
      <w:r>
        <w:rPr>
          <w:rFonts w:hint="eastAsia" w:ascii="Times New Roman" w:hAnsi="Times New Roman" w:eastAsia="黑体" w:cs="Times New Roman"/>
          <w:sz w:val="32"/>
          <w:szCs w:val="24"/>
          <w:lang w:val="en-US" w:eastAsia="zh-CN"/>
        </w:rPr>
        <w:t>一、项目概况</w:t>
      </w:r>
    </w:p>
    <w:p>
      <w:pPr>
        <w:pStyle w:val="2"/>
        <w:keepNext w:val="0"/>
        <w:keepLines w:val="0"/>
        <w:pageBreakBefore w:val="0"/>
        <w:widowControl w:val="0"/>
        <w:kinsoku/>
        <w:wordWrap/>
        <w:overflowPunct/>
        <w:topLinePunct w:val="0"/>
        <w:bidi w:val="0"/>
        <w:adjustRightInd w:val="0"/>
        <w:spacing w:line="580" w:lineRule="exact"/>
        <w:ind w:firstLine="640" w:firstLineChars="200"/>
        <w:textAlignment w:val="auto"/>
        <w:rPr>
          <w:rFonts w:hint="eastAsia" w:ascii="仿宋_GB2312" w:hAnsi="Times New Roman" w:eastAsia="仿宋_GB2312" w:cs="Times New Roman"/>
          <w:color w:val="auto"/>
          <w:kern w:val="2"/>
          <w:sz w:val="32"/>
          <w:szCs w:val="24"/>
          <w:highlight w:val="yellow"/>
          <w:lang w:val="en-US" w:eastAsia="zh-CN" w:bidi="ar-SA"/>
        </w:rPr>
      </w:pPr>
      <w:r>
        <w:rPr>
          <w:rFonts w:hint="eastAsia" w:ascii="仿宋_GB2312" w:hAnsi="Times New Roman" w:eastAsia="仿宋_GB2312" w:cs="Times New Roman"/>
          <w:color w:val="auto"/>
          <w:kern w:val="2"/>
          <w:sz w:val="32"/>
          <w:szCs w:val="24"/>
          <w:lang w:val="en-US" w:eastAsia="zh-CN" w:bidi="ar-SA"/>
        </w:rPr>
        <w:t>为贯彻落实《国家发展改革委办公厅 国家能源局综合司关于做好新能源配套输出工程投资建设有关事项的通知》（发改办运行〔2021〕445 号）和《国家发展改革委 国家能源局关于新形势下配电网高质量发展的指导意见》（发改能源〔2024〕187 号）等文件相关规定，结合电力领域综合监管整改要求，</w:t>
      </w:r>
      <w:r>
        <w:rPr>
          <w:rFonts w:hint="eastAsia" w:ascii="仿宋_GB2312" w:eastAsia="仿宋_GB2312" w:cs="Times New Roman"/>
          <w:color w:val="auto"/>
          <w:kern w:val="2"/>
          <w:sz w:val="32"/>
          <w:szCs w:val="24"/>
          <w:lang w:val="en-US" w:eastAsia="zh-CN" w:bidi="ar-SA"/>
        </w:rPr>
        <w:t>做好</w:t>
      </w:r>
      <w:bookmarkStart w:id="2" w:name="OLE_LINK2"/>
      <w:r>
        <w:rPr>
          <w:rFonts w:hint="eastAsia" w:ascii="仿宋_GB2312" w:hAnsi="Times New Roman" w:eastAsia="仿宋_GB2312" w:cs="Times New Roman"/>
          <w:color w:val="auto"/>
          <w:kern w:val="2"/>
          <w:sz w:val="32"/>
          <w:szCs w:val="24"/>
          <w:lang w:val="en-US" w:eastAsia="zh-CN" w:bidi="ar-SA"/>
        </w:rPr>
        <w:t>新能源项目送出线路及电网间隔等</w:t>
      </w:r>
      <w:r>
        <w:rPr>
          <w:rFonts w:hint="eastAsia" w:ascii="仿宋_GB2312" w:eastAsia="仿宋_GB2312" w:cs="Times New Roman"/>
          <w:color w:val="auto"/>
          <w:kern w:val="2"/>
          <w:sz w:val="32"/>
          <w:szCs w:val="24"/>
          <w:lang w:val="en-US" w:eastAsia="zh-CN" w:bidi="ar-SA"/>
        </w:rPr>
        <w:t>配套</w:t>
      </w:r>
      <w:r>
        <w:rPr>
          <w:rFonts w:hint="eastAsia" w:ascii="仿宋_GB2312" w:hAnsi="Times New Roman" w:eastAsia="仿宋_GB2312" w:cs="Times New Roman"/>
          <w:color w:val="auto"/>
          <w:kern w:val="2"/>
          <w:sz w:val="32"/>
          <w:szCs w:val="24"/>
          <w:lang w:val="en-US" w:eastAsia="zh-CN" w:bidi="ar-SA"/>
        </w:rPr>
        <w:t>工程回购</w:t>
      </w:r>
      <w:bookmarkEnd w:id="2"/>
      <w:r>
        <w:rPr>
          <w:rFonts w:hint="eastAsia" w:ascii="仿宋_GB2312" w:eastAsia="仿宋_GB2312" w:cs="Times New Roman"/>
          <w:color w:val="auto"/>
          <w:kern w:val="2"/>
          <w:sz w:val="32"/>
          <w:szCs w:val="24"/>
          <w:lang w:val="en-US" w:eastAsia="zh-CN" w:bidi="ar-SA"/>
        </w:rPr>
        <w:t>工作</w:t>
      </w:r>
      <w:r>
        <w:rPr>
          <w:rFonts w:hint="eastAsia" w:ascii="仿宋_GB2312" w:hAnsi="Times New Roman" w:eastAsia="仿宋_GB2312" w:cs="Times New Roman"/>
          <w:color w:val="auto"/>
          <w:kern w:val="2"/>
          <w:sz w:val="32"/>
          <w:szCs w:val="24"/>
          <w:lang w:val="en-US" w:eastAsia="zh-CN" w:bidi="ar-SA"/>
        </w:rPr>
        <w:t>，</w:t>
      </w:r>
      <w:r>
        <w:rPr>
          <w:rFonts w:hint="eastAsia" w:ascii="仿宋_GB2312" w:eastAsia="仿宋_GB2312" w:cs="Times New Roman"/>
          <w:color w:val="auto"/>
          <w:kern w:val="2"/>
          <w:sz w:val="32"/>
          <w:szCs w:val="24"/>
          <w:lang w:val="en-US" w:eastAsia="zh-CN" w:bidi="ar-SA"/>
        </w:rPr>
        <w:t>拟编制合规指南，推动回购工作依法合规、</w:t>
      </w:r>
      <w:r>
        <w:rPr>
          <w:rFonts w:hint="eastAsia" w:ascii="仿宋_GB2312" w:hAnsi="Times New Roman" w:eastAsia="仿宋_GB2312" w:cs="Times New Roman"/>
          <w:color w:val="auto"/>
          <w:kern w:val="2"/>
          <w:sz w:val="32"/>
          <w:szCs w:val="24"/>
          <w:lang w:val="en-US" w:eastAsia="zh-CN" w:bidi="ar-SA"/>
        </w:rPr>
        <w:t>有序</w:t>
      </w:r>
      <w:r>
        <w:rPr>
          <w:rFonts w:hint="eastAsia" w:ascii="仿宋_GB2312" w:eastAsia="仿宋_GB2312" w:cs="Times New Roman"/>
          <w:color w:val="auto"/>
          <w:kern w:val="2"/>
          <w:sz w:val="32"/>
          <w:szCs w:val="24"/>
          <w:lang w:val="en-US" w:eastAsia="zh-CN" w:bidi="ar-SA"/>
        </w:rPr>
        <w:t>高效，促进新能源就地消纳和发展</w:t>
      </w:r>
      <w:r>
        <w:rPr>
          <w:rFonts w:hint="eastAsia" w:ascii="仿宋_GB2312" w:hAnsi="Times New Roman" w:eastAsia="仿宋_GB2312" w:cs="Times New Roman"/>
          <w:color w:val="auto"/>
          <w:kern w:val="2"/>
          <w:sz w:val="32"/>
          <w:szCs w:val="24"/>
          <w:highlight w:val="none"/>
          <w:lang w:val="en-US" w:eastAsia="zh-CN" w:bidi="ar-SA"/>
        </w:rPr>
        <w:t>。</w:t>
      </w:r>
    </w:p>
    <w:p>
      <w:pPr>
        <w:pStyle w:val="2"/>
        <w:keepNext w:val="0"/>
        <w:keepLines w:val="0"/>
        <w:pageBreakBefore w:val="0"/>
        <w:widowControl w:val="0"/>
        <w:numPr>
          <w:ilvl w:val="0"/>
          <w:numId w:val="1"/>
        </w:numPr>
        <w:kinsoku/>
        <w:wordWrap/>
        <w:overflowPunct/>
        <w:topLinePunct w:val="0"/>
        <w:bidi w:val="0"/>
        <w:adjustRightInd w:val="0"/>
        <w:spacing w:line="580" w:lineRule="exact"/>
        <w:ind w:firstLine="640" w:firstLineChars="200"/>
        <w:textAlignment w:val="auto"/>
        <w:rPr>
          <w:rFonts w:hint="eastAsia" w:ascii="Times New Roman" w:hAnsi="Times New Roman" w:eastAsia="黑体" w:cs="Times New Roman"/>
          <w:color w:val="auto"/>
          <w:kern w:val="2"/>
          <w:sz w:val="32"/>
          <w:szCs w:val="24"/>
          <w:lang w:val="en-US" w:eastAsia="zh-CN" w:bidi="ar-SA"/>
        </w:rPr>
      </w:pPr>
      <w:r>
        <w:rPr>
          <w:rFonts w:hint="eastAsia" w:ascii="Times New Roman" w:hAnsi="Times New Roman" w:eastAsia="黑体" w:cs="Times New Roman"/>
          <w:color w:val="auto"/>
          <w:kern w:val="2"/>
          <w:sz w:val="32"/>
          <w:szCs w:val="24"/>
          <w:lang w:val="en-US" w:eastAsia="zh-CN" w:bidi="ar-SA"/>
        </w:rPr>
        <w:t>项目目标</w:t>
      </w:r>
    </w:p>
    <w:p>
      <w:pPr>
        <w:pStyle w:val="2"/>
        <w:keepNext w:val="0"/>
        <w:keepLines w:val="0"/>
        <w:pageBreakBefore w:val="0"/>
        <w:widowControl w:val="0"/>
        <w:kinsoku/>
        <w:wordWrap/>
        <w:overflowPunct/>
        <w:topLinePunct w:val="0"/>
        <w:bidi w:val="0"/>
        <w:adjustRightInd w:val="0"/>
        <w:spacing w:line="580" w:lineRule="exact"/>
        <w:ind w:firstLine="640" w:firstLineChars="200"/>
        <w:textAlignment w:val="auto"/>
        <w:rPr>
          <w:rFonts w:hint="default" w:ascii="仿宋_GB2312" w:hAnsi="Times New Roman" w:eastAsia="仿宋_GB2312" w:cs="Times New Roman"/>
          <w:color w:val="auto"/>
          <w:kern w:val="2"/>
          <w:sz w:val="32"/>
          <w:szCs w:val="24"/>
          <w:lang w:val="en-US" w:eastAsia="zh-CN" w:bidi="ar-SA"/>
        </w:rPr>
      </w:pPr>
      <w:r>
        <w:rPr>
          <w:rFonts w:hint="eastAsia" w:ascii="仿宋_GB2312" w:hAnsi="Times New Roman" w:eastAsia="仿宋_GB2312" w:cs="Times New Roman"/>
          <w:color w:val="auto"/>
          <w:kern w:val="2"/>
          <w:sz w:val="32"/>
          <w:szCs w:val="24"/>
          <w:lang w:val="en-US" w:eastAsia="zh-CN" w:bidi="ar-SA"/>
        </w:rPr>
        <w:t>通过系统</w:t>
      </w:r>
      <w:r>
        <w:rPr>
          <w:rFonts w:hint="eastAsia" w:ascii="仿宋_GB2312" w:eastAsia="仿宋_GB2312" w:cs="Times New Roman"/>
          <w:color w:val="auto"/>
          <w:kern w:val="2"/>
          <w:sz w:val="32"/>
          <w:szCs w:val="24"/>
          <w:lang w:val="en-US" w:eastAsia="zh-CN" w:bidi="ar-SA"/>
        </w:rPr>
        <w:t>梳理</w:t>
      </w:r>
      <w:r>
        <w:rPr>
          <w:rFonts w:hint="eastAsia" w:ascii="仿宋_GB2312" w:hAnsi="Times New Roman" w:eastAsia="仿宋_GB2312" w:cs="Times New Roman"/>
          <w:color w:val="auto"/>
          <w:kern w:val="2"/>
          <w:sz w:val="32"/>
          <w:szCs w:val="24"/>
          <w:lang w:val="en-US" w:eastAsia="zh-CN" w:bidi="ar-SA"/>
        </w:rPr>
        <w:t>新能源项目送出线路及电网间隔等</w:t>
      </w:r>
      <w:r>
        <w:rPr>
          <w:rFonts w:hint="eastAsia" w:ascii="仿宋_GB2312" w:eastAsia="仿宋_GB2312" w:cs="Times New Roman"/>
          <w:color w:val="auto"/>
          <w:kern w:val="2"/>
          <w:sz w:val="32"/>
          <w:szCs w:val="24"/>
          <w:lang w:val="en-US" w:eastAsia="zh-CN" w:bidi="ar-SA"/>
        </w:rPr>
        <w:t>配套</w:t>
      </w:r>
      <w:r>
        <w:rPr>
          <w:rFonts w:hint="eastAsia" w:ascii="仿宋_GB2312" w:hAnsi="Times New Roman" w:eastAsia="仿宋_GB2312" w:cs="Times New Roman"/>
          <w:color w:val="auto"/>
          <w:kern w:val="2"/>
          <w:sz w:val="32"/>
          <w:szCs w:val="24"/>
          <w:lang w:val="en-US" w:eastAsia="zh-CN" w:bidi="ar-SA"/>
        </w:rPr>
        <w:t>工程回购</w:t>
      </w:r>
      <w:r>
        <w:rPr>
          <w:rFonts w:hint="eastAsia" w:ascii="仿宋_GB2312" w:eastAsia="仿宋_GB2312" w:cs="Times New Roman"/>
          <w:color w:val="auto"/>
          <w:kern w:val="2"/>
          <w:sz w:val="32"/>
          <w:szCs w:val="24"/>
          <w:lang w:val="en-US" w:eastAsia="zh-CN" w:bidi="ar-SA"/>
        </w:rPr>
        <w:t>相关党和国家法律法规、政策要求，梳理回购相关业务流程，辨识流程环节风险点，提出具体防控措施，形成明确的合规工作要求，指引各单位依法合规开展回购工作，促进</w:t>
      </w:r>
      <w:r>
        <w:rPr>
          <w:rFonts w:hint="eastAsia" w:ascii="仿宋_GB2312" w:hAnsi="Times New Roman" w:eastAsia="仿宋_GB2312" w:cs="Times New Roman"/>
          <w:color w:val="auto"/>
          <w:kern w:val="2"/>
          <w:sz w:val="32"/>
          <w:szCs w:val="24"/>
          <w:lang w:val="en-US" w:eastAsia="zh-CN" w:bidi="ar-SA"/>
        </w:rPr>
        <w:t>新能源高质量发展和高水平消纳。</w:t>
      </w:r>
    </w:p>
    <w:p>
      <w:pPr>
        <w:keepNext w:val="0"/>
        <w:keepLines w:val="0"/>
        <w:pageBreakBefore w:val="0"/>
        <w:widowControl w:val="0"/>
        <w:kinsoku/>
        <w:wordWrap/>
        <w:overflowPunct/>
        <w:topLinePunct w:val="0"/>
        <w:bidi w:val="0"/>
        <w:adjustRightInd w:val="0"/>
        <w:snapToGrid w:val="0"/>
        <w:spacing w:line="580" w:lineRule="exact"/>
        <w:ind w:firstLine="640" w:firstLineChars="200"/>
        <w:textAlignment w:val="auto"/>
        <w:rPr>
          <w:rFonts w:hint="default" w:ascii="Times New Roman" w:hAnsi="Times New Roman" w:eastAsia="黑体" w:cs="Times New Roman"/>
          <w:sz w:val="32"/>
          <w:szCs w:val="24"/>
          <w:lang w:val="en-US" w:eastAsia="zh-CN"/>
        </w:rPr>
      </w:pPr>
      <w:bookmarkStart w:id="3" w:name="bookmark4"/>
      <w:bookmarkEnd w:id="3"/>
      <w:r>
        <w:rPr>
          <w:rFonts w:hint="eastAsia" w:ascii="Times New Roman" w:hAnsi="Times New Roman" w:eastAsia="黑体" w:cs="Times New Roman"/>
          <w:sz w:val="32"/>
          <w:szCs w:val="24"/>
          <w:lang w:val="en-US" w:eastAsia="zh-CN"/>
        </w:rPr>
        <w:t>三、具体内容</w:t>
      </w:r>
    </w:p>
    <w:p>
      <w:pPr>
        <w:pStyle w:val="2"/>
        <w:keepNext w:val="0"/>
        <w:keepLines w:val="0"/>
        <w:pageBreakBefore w:val="0"/>
        <w:widowControl w:val="0"/>
        <w:kinsoku/>
        <w:wordWrap/>
        <w:overflowPunct/>
        <w:topLinePunct w:val="0"/>
        <w:bidi w:val="0"/>
        <w:adjustRightInd w:val="0"/>
        <w:spacing w:line="580" w:lineRule="exact"/>
        <w:ind w:firstLine="640" w:firstLineChars="200"/>
        <w:textAlignment w:val="auto"/>
        <w:rPr>
          <w:rFonts w:hint="eastAsia" w:ascii="仿宋_GB2312" w:hAnsi="Times New Roman" w:eastAsia="仿宋_GB2312" w:cs="Times New Roman"/>
          <w:color w:val="auto"/>
          <w:kern w:val="2"/>
          <w:sz w:val="32"/>
          <w:szCs w:val="24"/>
          <w:lang w:val="en-US" w:eastAsia="zh-CN" w:bidi="ar-SA"/>
        </w:rPr>
      </w:pPr>
      <w:r>
        <w:rPr>
          <w:rFonts w:hint="eastAsia" w:ascii="仿宋_GB2312" w:hAnsi="Times New Roman" w:eastAsia="仿宋_GB2312" w:cs="Times New Roman"/>
          <w:color w:val="auto"/>
          <w:kern w:val="2"/>
          <w:sz w:val="32"/>
          <w:szCs w:val="24"/>
          <w:lang w:val="en-US" w:eastAsia="zh-CN" w:bidi="ar-SA"/>
        </w:rPr>
        <w:t>围绕新能源配套送出工程回购工作基本流程，采购相关</w:t>
      </w:r>
      <w:r>
        <w:rPr>
          <w:rFonts w:hint="eastAsia" w:ascii="仿宋_GB2312" w:eastAsia="仿宋_GB2312" w:cs="Times New Roman"/>
          <w:color w:val="auto"/>
          <w:kern w:val="2"/>
          <w:sz w:val="32"/>
          <w:szCs w:val="24"/>
          <w:lang w:val="en-US" w:eastAsia="zh-CN" w:bidi="ar-SA"/>
        </w:rPr>
        <w:t>法律</w:t>
      </w:r>
      <w:r>
        <w:rPr>
          <w:rFonts w:hint="eastAsia" w:ascii="仿宋_GB2312" w:hAnsi="Times New Roman" w:eastAsia="仿宋_GB2312" w:cs="Times New Roman"/>
          <w:color w:val="auto"/>
          <w:kern w:val="2"/>
          <w:sz w:val="32"/>
          <w:szCs w:val="24"/>
          <w:lang w:val="en-US" w:eastAsia="zh-CN" w:bidi="ar-SA"/>
        </w:rPr>
        <w:t>支撑服务，具体包括：</w:t>
      </w:r>
      <w:bookmarkStart w:id="4" w:name="OLE_LINK8"/>
      <w:r>
        <w:rPr>
          <w:rFonts w:hint="eastAsia" w:ascii="仿宋_GB2312" w:eastAsia="仿宋_GB2312" w:cs="Times New Roman"/>
          <w:color w:val="auto"/>
          <w:kern w:val="2"/>
          <w:sz w:val="32"/>
          <w:lang w:val="en-US" w:eastAsia="zh-CN"/>
        </w:rPr>
        <w:t>梳理法律法规</w:t>
      </w:r>
      <w:bookmarkEnd w:id="4"/>
      <w:r>
        <w:rPr>
          <w:rFonts w:hint="eastAsia" w:ascii="仿宋_GB2312" w:eastAsia="仿宋_GB2312" w:cs="Times New Roman"/>
          <w:color w:val="auto"/>
          <w:kern w:val="2"/>
          <w:sz w:val="32"/>
          <w:szCs w:val="24"/>
          <w:lang w:val="en-US" w:eastAsia="zh-CN" w:bidi="ar-SA"/>
        </w:rPr>
        <w:t>、</w:t>
      </w:r>
      <w:bookmarkStart w:id="5" w:name="OLE_LINK9"/>
      <w:r>
        <w:rPr>
          <w:rFonts w:hint="eastAsia" w:ascii="仿宋_GB2312" w:eastAsia="仿宋_GB2312" w:cs="Times New Roman"/>
          <w:color w:val="auto"/>
          <w:kern w:val="2"/>
          <w:sz w:val="32"/>
          <w:szCs w:val="24"/>
          <w:lang w:val="en-US" w:eastAsia="zh-CN" w:bidi="ar-SA"/>
        </w:rPr>
        <w:t>明确基本流程</w:t>
      </w:r>
      <w:bookmarkEnd w:id="5"/>
      <w:r>
        <w:rPr>
          <w:rFonts w:hint="eastAsia" w:ascii="仿宋_GB2312" w:hAnsi="Times New Roman" w:eastAsia="仿宋_GB2312" w:cs="Times New Roman"/>
          <w:color w:val="auto"/>
          <w:kern w:val="2"/>
          <w:sz w:val="32"/>
          <w:szCs w:val="24"/>
          <w:lang w:val="en-US" w:eastAsia="zh-CN" w:bidi="ar-SA"/>
        </w:rPr>
        <w:t>、</w:t>
      </w:r>
      <w:r>
        <w:rPr>
          <w:rFonts w:hint="eastAsia" w:ascii="仿宋_GB2312" w:eastAsia="仿宋_GB2312" w:cs="Times New Roman"/>
          <w:color w:val="auto"/>
          <w:kern w:val="2"/>
          <w:sz w:val="32"/>
          <w:szCs w:val="24"/>
          <w:lang w:val="en-US" w:eastAsia="zh-CN" w:bidi="ar-SA"/>
        </w:rPr>
        <w:t>辨识风险与提出措施、汇编成稿</w:t>
      </w:r>
      <w:r>
        <w:rPr>
          <w:rFonts w:hint="eastAsia" w:ascii="仿宋_GB2312" w:hAnsi="Times New Roman" w:eastAsia="仿宋_GB2312" w:cs="Times New Roman"/>
          <w:color w:val="auto"/>
          <w:kern w:val="2"/>
          <w:sz w:val="32"/>
          <w:szCs w:val="24"/>
          <w:lang w:val="en-US" w:eastAsia="zh-CN" w:bidi="ar-SA"/>
        </w:rPr>
        <w:t>等。</w:t>
      </w:r>
    </w:p>
    <w:p>
      <w:pPr>
        <w:keepNext w:val="0"/>
        <w:keepLines w:val="0"/>
        <w:pageBreakBefore w:val="0"/>
        <w:kinsoku/>
        <w:wordWrap/>
        <w:overflowPunct/>
        <w:topLinePunct w:val="0"/>
        <w:bidi w:val="0"/>
        <w:adjustRightInd w:val="0"/>
        <w:snapToGrid w:val="0"/>
        <w:spacing w:line="580" w:lineRule="exact"/>
        <w:ind w:firstLine="640" w:firstLineChars="200"/>
        <w:textAlignment w:val="auto"/>
        <w:rPr>
          <w:rFonts w:hint="eastAsia" w:ascii="楷体_GB2312" w:hAnsi="宋体" w:eastAsia="楷体_GB2312" w:cs="Times New Roman"/>
          <w:bCs/>
          <w:sz w:val="32"/>
          <w:szCs w:val="24"/>
          <w:lang w:val="en-US" w:eastAsia="zh-CN"/>
        </w:rPr>
      </w:pPr>
      <w:r>
        <w:rPr>
          <w:rFonts w:hint="eastAsia" w:ascii="楷体_GB2312" w:hAnsi="宋体" w:eastAsia="楷体_GB2312" w:cs="Times New Roman"/>
          <w:bCs/>
          <w:sz w:val="32"/>
          <w:szCs w:val="24"/>
          <w:lang w:val="en-US" w:eastAsia="zh-CN"/>
        </w:rPr>
        <w:t>（一）负责梳理法律法规</w:t>
      </w:r>
    </w:p>
    <w:p>
      <w:pPr>
        <w:pStyle w:val="2"/>
        <w:keepNext w:val="0"/>
        <w:keepLines w:val="0"/>
        <w:pageBreakBefore w:val="0"/>
        <w:kinsoku/>
        <w:wordWrap/>
        <w:overflowPunct/>
        <w:topLinePunct w:val="0"/>
        <w:bidi w:val="0"/>
        <w:spacing w:line="580" w:lineRule="exact"/>
        <w:ind w:firstLine="640" w:firstLineChars="200"/>
        <w:textAlignment w:val="auto"/>
        <w:rPr>
          <w:rFonts w:hint="default" w:ascii="仿宋_GB2312" w:hAnsi="Times New Roman" w:eastAsia="仿宋_GB2312" w:cs="Times New Roman"/>
          <w:color w:val="auto"/>
          <w:kern w:val="2"/>
          <w:sz w:val="32"/>
          <w:szCs w:val="24"/>
          <w:lang w:val="en-US" w:eastAsia="zh-CN" w:bidi="ar-SA"/>
        </w:rPr>
      </w:pPr>
      <w:r>
        <w:rPr>
          <w:rFonts w:hint="default" w:ascii="仿宋_GB2312" w:hAnsi="Times New Roman" w:eastAsia="仿宋_GB2312" w:cs="Times New Roman"/>
          <w:color w:val="auto"/>
          <w:kern w:val="2"/>
          <w:sz w:val="32"/>
          <w:szCs w:val="24"/>
          <w:lang w:val="en-US" w:eastAsia="zh-CN" w:bidi="ar-SA"/>
        </w:rPr>
        <w:t>梳理新能源配套送出工程回购涉及的党和国家法律法规、政策文件</w:t>
      </w:r>
      <w:r>
        <w:rPr>
          <w:rFonts w:hint="eastAsia" w:ascii="仿宋_GB2312" w:eastAsia="仿宋_GB2312" w:cs="Times New Roman"/>
          <w:color w:val="auto"/>
          <w:kern w:val="2"/>
          <w:sz w:val="32"/>
          <w:szCs w:val="24"/>
          <w:lang w:val="en-US" w:eastAsia="zh-CN" w:bidi="ar-SA"/>
        </w:rPr>
        <w:t>，</w:t>
      </w:r>
      <w:bookmarkStart w:id="6" w:name="OLE_LINK6"/>
      <w:r>
        <w:rPr>
          <w:rFonts w:hint="eastAsia" w:ascii="仿宋_GB2312" w:eastAsia="仿宋_GB2312" w:cs="Times New Roman"/>
          <w:color w:val="auto"/>
          <w:kern w:val="2"/>
          <w:sz w:val="32"/>
          <w:szCs w:val="24"/>
          <w:lang w:val="en-US" w:eastAsia="zh-CN" w:bidi="ar-SA"/>
        </w:rPr>
        <w:t>包括但不限于</w:t>
      </w:r>
      <w:bookmarkEnd w:id="6"/>
      <w:r>
        <w:rPr>
          <w:rFonts w:hint="eastAsia" w:ascii="仿宋_GB2312" w:eastAsia="仿宋_GB2312" w:cs="Times New Roman"/>
          <w:color w:val="auto"/>
          <w:kern w:val="2"/>
          <w:sz w:val="32"/>
          <w:szCs w:val="24"/>
          <w:lang w:val="en-US" w:eastAsia="zh-CN" w:bidi="ar-SA"/>
        </w:rPr>
        <w:t>党内法规、国家法律法规、部委规章、地方法规规章、主管部门的政策文件与监管要求、相关案例等</w:t>
      </w:r>
      <w:r>
        <w:rPr>
          <w:rFonts w:hint="default" w:ascii="仿宋_GB2312" w:hAnsi="Times New Roman" w:eastAsia="仿宋_GB2312" w:cs="Times New Roman"/>
          <w:color w:val="auto"/>
          <w:kern w:val="2"/>
          <w:sz w:val="32"/>
          <w:szCs w:val="24"/>
          <w:lang w:val="en-US" w:eastAsia="zh-CN" w:bidi="ar-SA"/>
        </w:rPr>
        <w:t>。</w:t>
      </w:r>
    </w:p>
    <w:p>
      <w:pPr>
        <w:pStyle w:val="2"/>
        <w:keepNext w:val="0"/>
        <w:keepLines w:val="0"/>
        <w:pageBreakBefore w:val="0"/>
        <w:kinsoku/>
        <w:wordWrap/>
        <w:overflowPunct/>
        <w:topLinePunct w:val="0"/>
        <w:bidi w:val="0"/>
        <w:spacing w:line="580" w:lineRule="exact"/>
        <w:ind w:firstLine="640" w:firstLineChars="200"/>
        <w:textAlignment w:val="auto"/>
        <w:rPr>
          <w:rFonts w:hint="eastAsia" w:ascii="仿宋_GB2312" w:hAnsi="Times New Roman" w:eastAsia="仿宋_GB2312" w:cs="Times New Roman"/>
          <w:color w:val="auto"/>
          <w:kern w:val="2"/>
          <w:sz w:val="32"/>
          <w:szCs w:val="24"/>
          <w:lang w:val="en-US" w:eastAsia="zh-CN" w:bidi="ar-SA"/>
        </w:rPr>
      </w:pPr>
      <w:r>
        <w:rPr>
          <w:rFonts w:hint="eastAsia" w:ascii="仿宋_GB2312" w:hAnsi="仿宋_GB2312" w:eastAsia="仿宋_GB2312" w:cs="仿宋_GB2312"/>
          <w:sz w:val="32"/>
          <w:szCs w:val="32"/>
          <w:highlight w:val="none"/>
          <w:lang w:val="en-US" w:eastAsia="zh-CN"/>
        </w:rPr>
        <w:t>交付物：相关党和国家法律法规、政策文件</w:t>
      </w:r>
      <w:r>
        <w:rPr>
          <w:rFonts w:hint="eastAsia" w:ascii="仿宋_GB2312" w:hAnsi="Times New Roman" w:eastAsia="仿宋_GB2312" w:cs="Times New Roman"/>
          <w:color w:val="auto"/>
          <w:kern w:val="2"/>
          <w:sz w:val="32"/>
          <w:szCs w:val="24"/>
          <w:lang w:val="en-US" w:eastAsia="zh-CN" w:bidi="ar-SA"/>
        </w:rPr>
        <w:t>。</w:t>
      </w:r>
    </w:p>
    <w:p>
      <w:pPr>
        <w:pStyle w:val="2"/>
        <w:keepNext w:val="0"/>
        <w:keepLines w:val="0"/>
        <w:pageBreakBefore w:val="0"/>
        <w:kinsoku/>
        <w:wordWrap/>
        <w:overflowPunct/>
        <w:topLinePunct w:val="0"/>
        <w:bidi w:val="0"/>
        <w:spacing w:line="580" w:lineRule="exact"/>
        <w:ind w:firstLine="640" w:firstLineChars="200"/>
        <w:textAlignment w:val="auto"/>
        <w:rPr>
          <w:rFonts w:hint="default" w:ascii="仿宋_GB2312" w:hAnsi="Times New Roman" w:eastAsia="仿宋_GB2312" w:cs="Times New Roman"/>
          <w:color w:val="auto"/>
          <w:kern w:val="2"/>
          <w:sz w:val="32"/>
          <w:szCs w:val="24"/>
          <w:lang w:val="en-US" w:eastAsia="zh-CN" w:bidi="ar-SA"/>
        </w:rPr>
      </w:pPr>
      <w:bookmarkStart w:id="7" w:name="OLE_LINK3"/>
      <w:bookmarkStart w:id="8" w:name="OLE_LINK4"/>
      <w:r>
        <w:rPr>
          <w:rFonts w:hint="eastAsia" w:ascii="仿宋_GB2312" w:eastAsia="仿宋_GB2312" w:cs="Times New Roman"/>
          <w:color w:val="auto"/>
          <w:kern w:val="2"/>
          <w:sz w:val="32"/>
          <w:szCs w:val="24"/>
          <w:lang w:val="en-US" w:eastAsia="zh-CN" w:bidi="ar-SA"/>
        </w:rPr>
        <w:t>完成时限：签订合同后5日内</w:t>
      </w:r>
      <w:bookmarkEnd w:id="7"/>
      <w:r>
        <w:rPr>
          <w:rFonts w:hint="eastAsia" w:ascii="仿宋_GB2312" w:eastAsia="仿宋_GB2312" w:cs="Times New Roman"/>
          <w:color w:val="auto"/>
          <w:kern w:val="2"/>
          <w:sz w:val="32"/>
          <w:szCs w:val="24"/>
          <w:lang w:val="en-US" w:eastAsia="zh-CN" w:bidi="ar-SA"/>
        </w:rPr>
        <w:t>。</w:t>
      </w:r>
    </w:p>
    <w:bookmarkEnd w:id="8"/>
    <w:p>
      <w:pPr>
        <w:keepNext w:val="0"/>
        <w:keepLines w:val="0"/>
        <w:pageBreakBefore w:val="0"/>
        <w:kinsoku/>
        <w:wordWrap/>
        <w:overflowPunct/>
        <w:topLinePunct w:val="0"/>
        <w:bidi w:val="0"/>
        <w:adjustRightInd w:val="0"/>
        <w:snapToGrid w:val="0"/>
        <w:spacing w:line="580" w:lineRule="exact"/>
        <w:ind w:firstLine="640" w:firstLineChars="200"/>
        <w:textAlignment w:val="auto"/>
        <w:rPr>
          <w:rFonts w:hint="eastAsia" w:ascii="楷体_GB2312" w:hAnsi="宋体" w:eastAsia="楷体_GB2312" w:cs="Times New Roman"/>
          <w:bCs/>
          <w:sz w:val="32"/>
          <w:szCs w:val="24"/>
          <w:lang w:val="en-US" w:eastAsia="zh-CN"/>
        </w:rPr>
      </w:pPr>
      <w:r>
        <w:rPr>
          <w:rFonts w:hint="eastAsia" w:ascii="楷体_GB2312" w:hAnsi="宋体" w:eastAsia="楷体_GB2312" w:cs="Times New Roman"/>
          <w:bCs/>
          <w:sz w:val="32"/>
          <w:szCs w:val="24"/>
          <w:lang w:val="en-US" w:eastAsia="zh-CN"/>
        </w:rPr>
        <w:t>（二）负责明确基本流程</w:t>
      </w:r>
    </w:p>
    <w:p>
      <w:pPr>
        <w:keepNext w:val="0"/>
        <w:keepLines w:val="0"/>
        <w:pageBreakBefore w:val="0"/>
        <w:widowControl/>
        <w:suppressLineNumbers w:val="0"/>
        <w:kinsoku/>
        <w:wordWrap/>
        <w:overflowPunct/>
        <w:topLinePunct w:val="0"/>
        <w:autoSpaceDE/>
        <w:autoSpaceDN/>
        <w:bidi w:val="0"/>
        <w:spacing w:line="580" w:lineRule="exact"/>
        <w:ind w:firstLine="640" w:firstLineChars="200"/>
        <w:jc w:val="lef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编制新能源配套送出工程回购工作基本流程，包括但不限于建立项目台账、回购意向确认、资产评估、法律尽职调查、质量评估、合同谈判、合同签订、资产移交等。</w:t>
      </w:r>
    </w:p>
    <w:p>
      <w:pPr>
        <w:keepNext w:val="0"/>
        <w:keepLines w:val="0"/>
        <w:pageBreakBefore w:val="0"/>
        <w:widowControl/>
        <w:suppressLineNumbers w:val="0"/>
        <w:kinsoku/>
        <w:wordWrap/>
        <w:overflowPunct/>
        <w:topLinePunct w:val="0"/>
        <w:autoSpaceDE/>
        <w:autoSpaceDN/>
        <w:bidi w:val="0"/>
        <w:spacing w:line="580" w:lineRule="exact"/>
        <w:ind w:firstLine="640" w:firstLineChars="200"/>
        <w:jc w:val="left"/>
        <w:textAlignment w:val="auto"/>
        <w:rPr>
          <w:rFonts w:hint="eastAsia"/>
          <w:lang w:val="en-US" w:eastAsia="zh-CN"/>
        </w:rPr>
      </w:pPr>
      <w:r>
        <w:rPr>
          <w:rFonts w:hint="eastAsia" w:ascii="仿宋_GB2312" w:hAnsi="仿宋_GB2312" w:eastAsia="仿宋_GB2312" w:cs="仿宋_GB2312"/>
          <w:sz w:val="32"/>
          <w:szCs w:val="32"/>
          <w:highlight w:val="none"/>
          <w:lang w:val="en-US" w:eastAsia="zh-CN"/>
        </w:rPr>
        <w:t>交付物：流程文稿。</w:t>
      </w:r>
    </w:p>
    <w:p>
      <w:pPr>
        <w:keepNext w:val="0"/>
        <w:keepLines w:val="0"/>
        <w:pageBreakBefore w:val="0"/>
        <w:kinsoku/>
        <w:wordWrap/>
        <w:overflowPunct/>
        <w:topLinePunct w:val="0"/>
        <w:bidi w:val="0"/>
        <w:adjustRightInd w:val="0"/>
        <w:snapToGrid w:val="0"/>
        <w:spacing w:line="580" w:lineRule="exact"/>
        <w:ind w:firstLine="640" w:firstLineChars="200"/>
        <w:textAlignment w:val="auto"/>
        <w:rPr>
          <w:rFonts w:hint="eastAsia" w:ascii="仿宋_GB2312" w:eastAsia="仿宋_GB2312" w:cs="Times New Roman"/>
          <w:color w:val="auto"/>
          <w:kern w:val="2"/>
          <w:sz w:val="32"/>
          <w:szCs w:val="24"/>
          <w:lang w:val="en-US" w:eastAsia="zh-CN" w:bidi="ar-SA"/>
        </w:rPr>
      </w:pPr>
      <w:r>
        <w:rPr>
          <w:rFonts w:hint="eastAsia" w:ascii="仿宋_GB2312" w:eastAsia="仿宋_GB2312" w:cs="Times New Roman"/>
          <w:color w:val="auto"/>
          <w:kern w:val="2"/>
          <w:sz w:val="32"/>
          <w:szCs w:val="24"/>
          <w:lang w:val="en-US" w:eastAsia="zh-CN" w:bidi="ar-SA"/>
        </w:rPr>
        <w:t>完成时限：签订合同后10日内。</w:t>
      </w:r>
    </w:p>
    <w:p>
      <w:pPr>
        <w:keepNext w:val="0"/>
        <w:keepLines w:val="0"/>
        <w:pageBreakBefore w:val="0"/>
        <w:kinsoku/>
        <w:wordWrap/>
        <w:overflowPunct/>
        <w:topLinePunct w:val="0"/>
        <w:bidi w:val="0"/>
        <w:adjustRightInd w:val="0"/>
        <w:snapToGrid w:val="0"/>
        <w:spacing w:line="580" w:lineRule="exact"/>
        <w:ind w:firstLine="640" w:firstLineChars="200"/>
        <w:textAlignment w:val="auto"/>
        <w:rPr>
          <w:rFonts w:hint="eastAsia" w:ascii="楷体_GB2312" w:hAnsi="宋体" w:eastAsia="楷体_GB2312" w:cs="Times New Roman"/>
          <w:bCs/>
          <w:sz w:val="32"/>
          <w:szCs w:val="24"/>
          <w:lang w:val="en-US" w:eastAsia="zh-CN"/>
        </w:rPr>
      </w:pPr>
      <w:r>
        <w:rPr>
          <w:rFonts w:hint="eastAsia" w:ascii="楷体_GB2312" w:hAnsi="宋体" w:eastAsia="楷体_GB2312" w:cs="Times New Roman"/>
          <w:bCs/>
          <w:sz w:val="32"/>
          <w:szCs w:val="24"/>
          <w:lang w:val="en-US" w:eastAsia="zh-CN"/>
        </w:rPr>
        <w:t>（三）</w:t>
      </w:r>
      <w:bookmarkStart w:id="9" w:name="OLE_LINK10"/>
      <w:r>
        <w:rPr>
          <w:rFonts w:hint="eastAsia" w:ascii="楷体_GB2312" w:hAnsi="宋体" w:eastAsia="楷体_GB2312" w:cs="Times New Roman"/>
          <w:bCs/>
          <w:sz w:val="32"/>
          <w:szCs w:val="24"/>
          <w:lang w:val="en-US" w:eastAsia="zh-CN"/>
        </w:rPr>
        <w:t>负责</w:t>
      </w:r>
      <w:bookmarkEnd w:id="9"/>
      <w:r>
        <w:rPr>
          <w:rFonts w:hint="eastAsia" w:ascii="楷体_GB2312" w:hAnsi="宋体" w:eastAsia="楷体_GB2312" w:cs="Times New Roman"/>
          <w:bCs/>
          <w:sz w:val="32"/>
          <w:szCs w:val="24"/>
          <w:lang w:val="en-US" w:eastAsia="zh-CN"/>
        </w:rPr>
        <w:t>辨识风险与提出措施</w:t>
      </w:r>
    </w:p>
    <w:p>
      <w:pPr>
        <w:keepNext w:val="0"/>
        <w:keepLines w:val="0"/>
        <w:pageBreakBefore w:val="0"/>
        <w:widowControl/>
        <w:suppressLineNumbers w:val="0"/>
        <w:kinsoku/>
        <w:wordWrap/>
        <w:overflowPunct/>
        <w:topLinePunct w:val="0"/>
        <w:autoSpaceDE/>
        <w:autoSpaceDN/>
        <w:bidi w:val="0"/>
        <w:spacing w:line="580" w:lineRule="exact"/>
        <w:ind w:firstLine="640" w:firstLineChars="200"/>
        <w:jc w:val="lef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识别回购业务流程节点涉及的风险点，提出具体防控措施，例如项目合规性文件及资料审核要点、回购意向协议要点、资产评估与法律尽职调查要点等。</w:t>
      </w:r>
    </w:p>
    <w:p>
      <w:pPr>
        <w:keepNext w:val="0"/>
        <w:keepLines w:val="0"/>
        <w:pageBreakBefore w:val="0"/>
        <w:widowControl/>
        <w:suppressLineNumbers w:val="0"/>
        <w:kinsoku/>
        <w:wordWrap/>
        <w:overflowPunct/>
        <w:topLinePunct w:val="0"/>
        <w:autoSpaceDE/>
        <w:autoSpaceDN/>
        <w:bidi w:val="0"/>
        <w:spacing w:line="580" w:lineRule="exact"/>
        <w:ind w:firstLine="640" w:firstLineChars="200"/>
        <w:jc w:val="lef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交付物：相关文稿。</w:t>
      </w:r>
    </w:p>
    <w:p>
      <w:pPr>
        <w:keepNext w:val="0"/>
        <w:keepLines w:val="0"/>
        <w:pageBreakBefore w:val="0"/>
        <w:widowControl/>
        <w:suppressLineNumbers w:val="0"/>
        <w:kinsoku/>
        <w:wordWrap/>
        <w:overflowPunct/>
        <w:topLinePunct w:val="0"/>
        <w:autoSpaceDE/>
        <w:autoSpaceDN/>
        <w:bidi w:val="0"/>
        <w:spacing w:line="580" w:lineRule="exact"/>
        <w:ind w:firstLine="640" w:firstLineChars="200"/>
        <w:jc w:val="left"/>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完成时限：签订合同后15日内。</w:t>
      </w:r>
    </w:p>
    <w:p>
      <w:pPr>
        <w:keepNext w:val="0"/>
        <w:keepLines w:val="0"/>
        <w:pageBreakBefore w:val="0"/>
        <w:kinsoku/>
        <w:wordWrap/>
        <w:overflowPunct/>
        <w:topLinePunct w:val="0"/>
        <w:bidi w:val="0"/>
        <w:adjustRightInd w:val="0"/>
        <w:snapToGrid w:val="0"/>
        <w:spacing w:line="580" w:lineRule="exact"/>
        <w:ind w:firstLine="640" w:firstLineChars="200"/>
        <w:textAlignment w:val="auto"/>
        <w:rPr>
          <w:rFonts w:hint="eastAsia" w:ascii="楷体_GB2312" w:hAnsi="宋体" w:eastAsia="楷体_GB2312" w:cs="Times New Roman"/>
          <w:bCs/>
          <w:sz w:val="32"/>
          <w:szCs w:val="24"/>
          <w:lang w:val="en-US" w:eastAsia="zh-CN"/>
        </w:rPr>
      </w:pPr>
      <w:r>
        <w:rPr>
          <w:rFonts w:hint="eastAsia" w:ascii="楷体_GB2312" w:hAnsi="宋体" w:eastAsia="楷体_GB2312" w:cs="Times New Roman"/>
          <w:bCs/>
          <w:sz w:val="32"/>
          <w:szCs w:val="24"/>
          <w:lang w:val="en-US" w:eastAsia="zh-CN"/>
        </w:rPr>
        <w:t>（四）负责汇编成稿</w:t>
      </w:r>
    </w:p>
    <w:p>
      <w:pPr>
        <w:keepNext w:val="0"/>
        <w:keepLines w:val="0"/>
        <w:pageBreakBefore w:val="0"/>
        <w:widowControl/>
        <w:numPr>
          <w:ilvl w:val="0"/>
          <w:numId w:val="0"/>
        </w:numPr>
        <w:suppressLineNumbers w:val="0"/>
        <w:kinsoku/>
        <w:wordWrap/>
        <w:overflowPunct/>
        <w:topLinePunct w:val="0"/>
        <w:autoSpaceDE/>
        <w:autoSpaceDN/>
        <w:bidi w:val="0"/>
        <w:spacing w:line="580" w:lineRule="exact"/>
        <w:ind w:firstLine="640" w:firstLineChars="200"/>
        <w:jc w:val="lef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按照南方电网公司合规指南或指引的模板与编制要求，整理形成新能源配套送出工程回购合规指南文稿。</w:t>
      </w:r>
    </w:p>
    <w:p>
      <w:pPr>
        <w:keepNext w:val="0"/>
        <w:keepLines w:val="0"/>
        <w:pageBreakBefore w:val="0"/>
        <w:widowControl/>
        <w:numPr>
          <w:ilvl w:val="0"/>
          <w:numId w:val="0"/>
        </w:numPr>
        <w:suppressLineNumbers w:val="0"/>
        <w:kinsoku/>
        <w:wordWrap/>
        <w:overflowPunct/>
        <w:topLinePunct w:val="0"/>
        <w:autoSpaceDE/>
        <w:autoSpaceDN/>
        <w:bidi w:val="0"/>
        <w:spacing w:line="580" w:lineRule="exact"/>
        <w:ind w:firstLine="640" w:firstLineChars="200"/>
        <w:jc w:val="lef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交付物：合规指南文稿。</w:t>
      </w:r>
    </w:p>
    <w:p>
      <w:pPr>
        <w:pStyle w:val="2"/>
        <w:keepNext w:val="0"/>
        <w:keepLines w:val="0"/>
        <w:pageBreakBefore w:val="0"/>
        <w:kinsoku/>
        <w:wordWrap/>
        <w:overflowPunct/>
        <w:topLinePunct w:val="0"/>
        <w:bidi w:val="0"/>
        <w:spacing w:line="580" w:lineRule="exact"/>
        <w:ind w:firstLine="640" w:firstLineChars="200"/>
        <w:textAlignment w:val="auto"/>
        <w:rPr>
          <w:rFonts w:hint="default" w:ascii="仿宋_GB2312" w:hAnsi="Times New Roman" w:eastAsia="仿宋_GB2312" w:cs="Times New Roman"/>
          <w:color w:val="auto"/>
          <w:kern w:val="2"/>
          <w:sz w:val="32"/>
          <w:szCs w:val="24"/>
          <w:lang w:val="en-US" w:eastAsia="zh-CN" w:bidi="ar-SA"/>
        </w:rPr>
      </w:pPr>
      <w:r>
        <w:rPr>
          <w:rFonts w:hint="eastAsia" w:ascii="仿宋_GB2312" w:eastAsia="仿宋_GB2312" w:cs="Times New Roman"/>
          <w:color w:val="auto"/>
          <w:kern w:val="2"/>
          <w:sz w:val="32"/>
          <w:szCs w:val="24"/>
          <w:lang w:val="en-US" w:eastAsia="zh-CN" w:bidi="ar-SA"/>
        </w:rPr>
        <w:t>完成时限：签订合同后25日内。</w:t>
      </w:r>
    </w:p>
    <w:p>
      <w:pPr>
        <w:keepNext w:val="0"/>
        <w:keepLines w:val="0"/>
        <w:pageBreakBefore w:val="0"/>
        <w:numPr>
          <w:ilvl w:val="0"/>
          <w:numId w:val="0"/>
        </w:numPr>
        <w:kinsoku/>
        <w:wordWrap/>
        <w:overflowPunct/>
        <w:topLinePunct w:val="0"/>
        <w:autoSpaceDE/>
        <w:autoSpaceDN/>
        <w:bidi w:val="0"/>
        <w:adjustRightInd w:val="0"/>
        <w:snapToGrid w:val="0"/>
        <w:spacing w:line="580" w:lineRule="exact"/>
        <w:ind w:leftChars="0" w:firstLine="640" w:firstLineChars="200"/>
        <w:textAlignment w:val="auto"/>
        <w:outlineLvl w:val="0"/>
        <w:rPr>
          <w:rFonts w:hint="default" w:ascii="Times New Roman" w:hAnsi="Times New Roman" w:eastAsia="黑体" w:cs="Times New Roman"/>
          <w:color w:val="auto"/>
          <w:kern w:val="2"/>
          <w:sz w:val="32"/>
          <w:szCs w:val="24"/>
          <w:lang w:val="en-US" w:eastAsia="zh-CN" w:bidi="ar-SA"/>
        </w:rPr>
      </w:pPr>
      <w:r>
        <w:rPr>
          <w:rFonts w:hint="eastAsia" w:ascii="Times New Roman" w:hAnsi="Times New Roman" w:eastAsia="黑体" w:cs="Times New Roman"/>
          <w:color w:val="auto"/>
          <w:kern w:val="2"/>
          <w:sz w:val="32"/>
          <w:szCs w:val="24"/>
          <w:lang w:val="en-US" w:eastAsia="zh-CN" w:bidi="ar-SA"/>
        </w:rPr>
        <w:t>四、项目保障</w:t>
      </w:r>
    </w:p>
    <w:p>
      <w:pPr>
        <w:keepNext w:val="0"/>
        <w:keepLines w:val="0"/>
        <w:pageBreakBefore w:val="0"/>
        <w:kinsoku/>
        <w:wordWrap/>
        <w:overflowPunct/>
        <w:topLinePunct w:val="0"/>
        <w:bidi w:val="0"/>
        <w:adjustRightInd w:val="0"/>
        <w:snapToGrid w:val="0"/>
        <w:spacing w:line="580" w:lineRule="exact"/>
        <w:ind w:firstLine="640" w:firstLineChars="200"/>
        <w:textAlignment w:val="auto"/>
        <w:rPr>
          <w:rFonts w:hint="eastAsia" w:ascii="楷体_GB2312" w:hAnsi="宋体" w:eastAsia="楷体_GB2312" w:cs="Times New Roman"/>
          <w:bCs/>
          <w:sz w:val="32"/>
          <w:szCs w:val="24"/>
          <w:lang w:val="en-US" w:eastAsia="zh-CN"/>
        </w:rPr>
      </w:pPr>
      <w:r>
        <w:rPr>
          <w:rFonts w:hint="eastAsia" w:ascii="楷体_GB2312" w:hAnsi="宋体" w:eastAsia="楷体_GB2312" w:cs="Times New Roman"/>
          <w:bCs/>
          <w:sz w:val="32"/>
          <w:szCs w:val="24"/>
          <w:lang w:val="en-US" w:eastAsia="zh-CN"/>
        </w:rPr>
        <w:t>（一）项目人员保障</w:t>
      </w:r>
    </w:p>
    <w:p>
      <w:pPr>
        <w:keepNext w:val="0"/>
        <w:keepLines w:val="0"/>
        <w:pageBreakBefore w:val="0"/>
        <w:widowControl/>
        <w:suppressLineNumbers w:val="0"/>
        <w:kinsoku/>
        <w:wordWrap/>
        <w:overflowPunct/>
        <w:topLinePunct w:val="0"/>
        <w:autoSpaceDE/>
        <w:autoSpaceDN/>
        <w:bidi w:val="0"/>
        <w:spacing w:line="580" w:lineRule="exact"/>
        <w:ind w:firstLine="640" w:firstLineChars="200"/>
        <w:jc w:val="lef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1.乙方应设</w:t>
      </w:r>
      <w:bookmarkStart w:id="11" w:name="_GoBack"/>
      <w:bookmarkEnd w:id="11"/>
      <w:r>
        <w:rPr>
          <w:rFonts w:hint="eastAsia" w:ascii="仿宋_GB2312" w:hAnsi="仿宋_GB2312" w:eastAsia="仿宋_GB2312" w:cs="仿宋_GB2312"/>
          <w:sz w:val="32"/>
          <w:szCs w:val="32"/>
          <w:highlight w:val="none"/>
          <w:lang w:val="en-US" w:eastAsia="zh-CN"/>
        </w:rPr>
        <w:t>立项目经理，明确职责分工，协调项目相关方，合理配置人力资源，确保信息畅通，顺利推进项目目标的实现。</w:t>
      </w:r>
    </w:p>
    <w:p>
      <w:pPr>
        <w:keepNext w:val="0"/>
        <w:keepLines w:val="0"/>
        <w:pageBreakBefore w:val="0"/>
        <w:widowControl/>
        <w:suppressLineNumbers w:val="0"/>
        <w:kinsoku/>
        <w:wordWrap/>
        <w:overflowPunct/>
        <w:topLinePunct w:val="0"/>
        <w:autoSpaceDE/>
        <w:autoSpaceDN/>
        <w:bidi w:val="0"/>
        <w:spacing w:line="580" w:lineRule="exact"/>
        <w:ind w:firstLine="640" w:firstLineChars="200"/>
        <w:jc w:val="lef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2.项目经理具备法律尽职调查经验，项目服务团队具备法律检索、案例收集、风险辨识、文案撰写等综合能力，可全流程一体化组织项目</w:t>
      </w:r>
      <w:bookmarkStart w:id="10" w:name="OLE_LINK7"/>
      <w:r>
        <w:rPr>
          <w:rFonts w:hint="eastAsia" w:ascii="仿宋_GB2312" w:hAnsi="仿宋_GB2312" w:eastAsia="仿宋_GB2312" w:cs="仿宋_GB2312"/>
          <w:sz w:val="32"/>
          <w:szCs w:val="32"/>
          <w:highlight w:val="none"/>
          <w:lang w:val="en-US" w:eastAsia="zh-CN"/>
        </w:rPr>
        <w:t>策划</w:t>
      </w:r>
      <w:bookmarkEnd w:id="10"/>
      <w:r>
        <w:rPr>
          <w:rFonts w:hint="eastAsia" w:ascii="仿宋_GB2312" w:hAnsi="仿宋_GB2312" w:eastAsia="仿宋_GB2312" w:cs="仿宋_GB2312"/>
          <w:sz w:val="32"/>
          <w:szCs w:val="32"/>
          <w:highlight w:val="none"/>
          <w:lang w:val="en-US" w:eastAsia="zh-CN"/>
        </w:rPr>
        <w:t>和执行。</w:t>
      </w:r>
    </w:p>
    <w:p>
      <w:pPr>
        <w:keepNext w:val="0"/>
        <w:keepLines w:val="0"/>
        <w:pageBreakBefore w:val="0"/>
        <w:widowControl/>
        <w:suppressLineNumbers w:val="0"/>
        <w:kinsoku/>
        <w:wordWrap/>
        <w:overflowPunct/>
        <w:topLinePunct w:val="0"/>
        <w:autoSpaceDE/>
        <w:autoSpaceDN/>
        <w:bidi w:val="0"/>
        <w:spacing w:line="580" w:lineRule="exact"/>
        <w:ind w:firstLine="640" w:firstLineChars="200"/>
        <w:jc w:val="left"/>
        <w:textAlignment w:val="auto"/>
      </w:pPr>
      <w:r>
        <w:rPr>
          <w:rFonts w:hint="eastAsia" w:ascii="仿宋_GB2312" w:hAnsi="仿宋_GB2312" w:eastAsia="仿宋_GB2312" w:cs="仿宋_GB2312"/>
          <w:sz w:val="32"/>
          <w:szCs w:val="32"/>
          <w:highlight w:val="none"/>
          <w:lang w:val="en-US" w:eastAsia="zh-CN"/>
        </w:rPr>
        <w:t>3.乙方必须向甲方保证服务人员组织的稳定性，在本项目服务结束前，参加本项目工作的人员若有变动必须提前书面通知甲方相关负责人，并征得甲方同意后方能进行变动；一般服务人员变动需提前5个工作日通知，项目负责人变动需提前10个工作日通知，并提供水平相当的人员进行替换。</w:t>
      </w:r>
    </w:p>
    <w:sectPr>
      <w:footerReference r:id="rId3" w:type="default"/>
      <w:pgSz w:w="11906" w:h="16838"/>
      <w:pgMar w:top="1440" w:right="1800" w:bottom="1440" w:left="1800"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5"/>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5E8C48"/>
    <w:multiLevelType w:val="singleLevel"/>
    <w:tmpl w:val="445E8C48"/>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AE3F3B"/>
    <w:rsid w:val="00071B1A"/>
    <w:rsid w:val="00077C64"/>
    <w:rsid w:val="000C3B19"/>
    <w:rsid w:val="000F7360"/>
    <w:rsid w:val="004151DC"/>
    <w:rsid w:val="00456545"/>
    <w:rsid w:val="00505F0A"/>
    <w:rsid w:val="00922299"/>
    <w:rsid w:val="009F4618"/>
    <w:rsid w:val="00AA32C0"/>
    <w:rsid w:val="00AC2B01"/>
    <w:rsid w:val="00C50146"/>
    <w:rsid w:val="00D51B88"/>
    <w:rsid w:val="00D80495"/>
    <w:rsid w:val="00EE6EA3"/>
    <w:rsid w:val="00FF7D10"/>
    <w:rsid w:val="014E0C6B"/>
    <w:rsid w:val="015217FB"/>
    <w:rsid w:val="01583743"/>
    <w:rsid w:val="015E44D4"/>
    <w:rsid w:val="01624D15"/>
    <w:rsid w:val="0189545A"/>
    <w:rsid w:val="01A96931"/>
    <w:rsid w:val="01CA3ED7"/>
    <w:rsid w:val="01D2694E"/>
    <w:rsid w:val="01ED4A5D"/>
    <w:rsid w:val="020D1FED"/>
    <w:rsid w:val="022975CA"/>
    <w:rsid w:val="022B126D"/>
    <w:rsid w:val="024D6140"/>
    <w:rsid w:val="025A4603"/>
    <w:rsid w:val="025D5E5E"/>
    <w:rsid w:val="02611851"/>
    <w:rsid w:val="02705C07"/>
    <w:rsid w:val="02A149C4"/>
    <w:rsid w:val="02BC6FA8"/>
    <w:rsid w:val="02E1440F"/>
    <w:rsid w:val="02F22065"/>
    <w:rsid w:val="030F3479"/>
    <w:rsid w:val="031160E8"/>
    <w:rsid w:val="03261F0A"/>
    <w:rsid w:val="032750C0"/>
    <w:rsid w:val="0329199D"/>
    <w:rsid w:val="03300987"/>
    <w:rsid w:val="0333345C"/>
    <w:rsid w:val="03377294"/>
    <w:rsid w:val="03445958"/>
    <w:rsid w:val="035F6391"/>
    <w:rsid w:val="03634494"/>
    <w:rsid w:val="036416FA"/>
    <w:rsid w:val="0369200A"/>
    <w:rsid w:val="036F25D6"/>
    <w:rsid w:val="0372743C"/>
    <w:rsid w:val="0373026D"/>
    <w:rsid w:val="03781919"/>
    <w:rsid w:val="03875F62"/>
    <w:rsid w:val="038D0B5A"/>
    <w:rsid w:val="038F636A"/>
    <w:rsid w:val="039321DE"/>
    <w:rsid w:val="03955B76"/>
    <w:rsid w:val="039C2EC4"/>
    <w:rsid w:val="03DE04B8"/>
    <w:rsid w:val="03E77C2E"/>
    <w:rsid w:val="03EC58FF"/>
    <w:rsid w:val="03F61B1D"/>
    <w:rsid w:val="03FA1D69"/>
    <w:rsid w:val="03FA2A08"/>
    <w:rsid w:val="0401031C"/>
    <w:rsid w:val="041C11EB"/>
    <w:rsid w:val="042974B2"/>
    <w:rsid w:val="044979F3"/>
    <w:rsid w:val="044D02B8"/>
    <w:rsid w:val="045407DE"/>
    <w:rsid w:val="04572480"/>
    <w:rsid w:val="048B4C01"/>
    <w:rsid w:val="04941267"/>
    <w:rsid w:val="049D106D"/>
    <w:rsid w:val="04B41F12"/>
    <w:rsid w:val="04C10F4E"/>
    <w:rsid w:val="05193B02"/>
    <w:rsid w:val="05292394"/>
    <w:rsid w:val="05301975"/>
    <w:rsid w:val="05397758"/>
    <w:rsid w:val="054037BE"/>
    <w:rsid w:val="054637DC"/>
    <w:rsid w:val="05472580"/>
    <w:rsid w:val="0550461B"/>
    <w:rsid w:val="056321FE"/>
    <w:rsid w:val="05791D22"/>
    <w:rsid w:val="0591290A"/>
    <w:rsid w:val="0592256D"/>
    <w:rsid w:val="059D6138"/>
    <w:rsid w:val="05AA52DB"/>
    <w:rsid w:val="05BC678E"/>
    <w:rsid w:val="05C6079A"/>
    <w:rsid w:val="05ED1C80"/>
    <w:rsid w:val="05F133F1"/>
    <w:rsid w:val="060C10AD"/>
    <w:rsid w:val="060C3E40"/>
    <w:rsid w:val="061D0DC1"/>
    <w:rsid w:val="06330F4C"/>
    <w:rsid w:val="06366E89"/>
    <w:rsid w:val="06503D8B"/>
    <w:rsid w:val="06621CCB"/>
    <w:rsid w:val="06693AA6"/>
    <w:rsid w:val="06825AEC"/>
    <w:rsid w:val="06835F04"/>
    <w:rsid w:val="069F13F9"/>
    <w:rsid w:val="06A021B1"/>
    <w:rsid w:val="06A34650"/>
    <w:rsid w:val="06B37ECE"/>
    <w:rsid w:val="06C04068"/>
    <w:rsid w:val="06C278FE"/>
    <w:rsid w:val="06CF0A96"/>
    <w:rsid w:val="06D307B0"/>
    <w:rsid w:val="06F47731"/>
    <w:rsid w:val="06F93FDC"/>
    <w:rsid w:val="070935AD"/>
    <w:rsid w:val="070C508C"/>
    <w:rsid w:val="0715214D"/>
    <w:rsid w:val="071E5076"/>
    <w:rsid w:val="07424458"/>
    <w:rsid w:val="07494037"/>
    <w:rsid w:val="07565C94"/>
    <w:rsid w:val="07682849"/>
    <w:rsid w:val="076B0F31"/>
    <w:rsid w:val="0773041F"/>
    <w:rsid w:val="07751302"/>
    <w:rsid w:val="077C3977"/>
    <w:rsid w:val="078C4A13"/>
    <w:rsid w:val="078C6448"/>
    <w:rsid w:val="079E12AA"/>
    <w:rsid w:val="07AD4573"/>
    <w:rsid w:val="07AE3F3B"/>
    <w:rsid w:val="07B15B44"/>
    <w:rsid w:val="07BF67AC"/>
    <w:rsid w:val="0809001D"/>
    <w:rsid w:val="082F78F8"/>
    <w:rsid w:val="08394EC6"/>
    <w:rsid w:val="085B297C"/>
    <w:rsid w:val="08706891"/>
    <w:rsid w:val="08747A30"/>
    <w:rsid w:val="087E6F2E"/>
    <w:rsid w:val="0886306A"/>
    <w:rsid w:val="08AC51F1"/>
    <w:rsid w:val="08CA3CE2"/>
    <w:rsid w:val="08E25D1B"/>
    <w:rsid w:val="08E329BF"/>
    <w:rsid w:val="08E8729D"/>
    <w:rsid w:val="08F626F5"/>
    <w:rsid w:val="09072660"/>
    <w:rsid w:val="091D44B8"/>
    <w:rsid w:val="094C694A"/>
    <w:rsid w:val="0978464B"/>
    <w:rsid w:val="099A221E"/>
    <w:rsid w:val="09CB0AEB"/>
    <w:rsid w:val="09D70DF1"/>
    <w:rsid w:val="09DA68B0"/>
    <w:rsid w:val="09DB1D5F"/>
    <w:rsid w:val="09DB79D2"/>
    <w:rsid w:val="0A07320B"/>
    <w:rsid w:val="0A111C21"/>
    <w:rsid w:val="0A1239E6"/>
    <w:rsid w:val="0A1865FF"/>
    <w:rsid w:val="0A3D5F30"/>
    <w:rsid w:val="0A4C53CA"/>
    <w:rsid w:val="0A577F2A"/>
    <w:rsid w:val="0A5D4ABD"/>
    <w:rsid w:val="0A5F37FD"/>
    <w:rsid w:val="0A680ED1"/>
    <w:rsid w:val="0A744456"/>
    <w:rsid w:val="0A7A6C1B"/>
    <w:rsid w:val="0A8F2992"/>
    <w:rsid w:val="0A992ECF"/>
    <w:rsid w:val="0A9B2BD0"/>
    <w:rsid w:val="0AB34FF3"/>
    <w:rsid w:val="0ABC3024"/>
    <w:rsid w:val="0ABD3978"/>
    <w:rsid w:val="0ACD0808"/>
    <w:rsid w:val="0AD07C85"/>
    <w:rsid w:val="0AE01A24"/>
    <w:rsid w:val="0AF26AA1"/>
    <w:rsid w:val="0AF77814"/>
    <w:rsid w:val="0AF90CDF"/>
    <w:rsid w:val="0AFD688F"/>
    <w:rsid w:val="0B225449"/>
    <w:rsid w:val="0B262441"/>
    <w:rsid w:val="0B385892"/>
    <w:rsid w:val="0B611297"/>
    <w:rsid w:val="0B6739D6"/>
    <w:rsid w:val="0B871E95"/>
    <w:rsid w:val="0B8B0473"/>
    <w:rsid w:val="0B8F0B33"/>
    <w:rsid w:val="0BAC5F4B"/>
    <w:rsid w:val="0BB533B8"/>
    <w:rsid w:val="0BCC0F5C"/>
    <w:rsid w:val="0BCD17DC"/>
    <w:rsid w:val="0BE877B6"/>
    <w:rsid w:val="0C016A2E"/>
    <w:rsid w:val="0C190EE7"/>
    <w:rsid w:val="0C2D552B"/>
    <w:rsid w:val="0C420A1F"/>
    <w:rsid w:val="0C5251AC"/>
    <w:rsid w:val="0C570FBB"/>
    <w:rsid w:val="0C64632F"/>
    <w:rsid w:val="0C651CD5"/>
    <w:rsid w:val="0C892278"/>
    <w:rsid w:val="0C947B16"/>
    <w:rsid w:val="0C996B40"/>
    <w:rsid w:val="0CAC2FD1"/>
    <w:rsid w:val="0CAF7358"/>
    <w:rsid w:val="0CB9629A"/>
    <w:rsid w:val="0CBB62F9"/>
    <w:rsid w:val="0CCF73BE"/>
    <w:rsid w:val="0CDD521D"/>
    <w:rsid w:val="0CE114C3"/>
    <w:rsid w:val="0CF875F0"/>
    <w:rsid w:val="0CFE55EA"/>
    <w:rsid w:val="0D0C32A1"/>
    <w:rsid w:val="0D143861"/>
    <w:rsid w:val="0D150162"/>
    <w:rsid w:val="0D210E33"/>
    <w:rsid w:val="0D211AEC"/>
    <w:rsid w:val="0D2C1B07"/>
    <w:rsid w:val="0D370365"/>
    <w:rsid w:val="0D64128E"/>
    <w:rsid w:val="0D6B5A29"/>
    <w:rsid w:val="0D824FFE"/>
    <w:rsid w:val="0DC86480"/>
    <w:rsid w:val="0DE524DE"/>
    <w:rsid w:val="0DF11E4C"/>
    <w:rsid w:val="0E081870"/>
    <w:rsid w:val="0E1762BF"/>
    <w:rsid w:val="0E1942C6"/>
    <w:rsid w:val="0E255B6D"/>
    <w:rsid w:val="0E262065"/>
    <w:rsid w:val="0E2C3E91"/>
    <w:rsid w:val="0E536563"/>
    <w:rsid w:val="0E854A49"/>
    <w:rsid w:val="0E8924EE"/>
    <w:rsid w:val="0E9001A7"/>
    <w:rsid w:val="0E9719E1"/>
    <w:rsid w:val="0EB00BA9"/>
    <w:rsid w:val="0ECA25DB"/>
    <w:rsid w:val="0ECD6474"/>
    <w:rsid w:val="0EE00700"/>
    <w:rsid w:val="0EF30124"/>
    <w:rsid w:val="0F2350A7"/>
    <w:rsid w:val="0F423B00"/>
    <w:rsid w:val="0F450F38"/>
    <w:rsid w:val="0F452DA6"/>
    <w:rsid w:val="0F4F7E2A"/>
    <w:rsid w:val="0F5B4F90"/>
    <w:rsid w:val="0F65445A"/>
    <w:rsid w:val="0F87206B"/>
    <w:rsid w:val="0F9023F3"/>
    <w:rsid w:val="0FA34638"/>
    <w:rsid w:val="0FB54AF8"/>
    <w:rsid w:val="0FCC1009"/>
    <w:rsid w:val="0FDE581E"/>
    <w:rsid w:val="101907D5"/>
    <w:rsid w:val="101A1132"/>
    <w:rsid w:val="1025622B"/>
    <w:rsid w:val="103D192B"/>
    <w:rsid w:val="10453FEB"/>
    <w:rsid w:val="10477A21"/>
    <w:rsid w:val="1067480B"/>
    <w:rsid w:val="106C4751"/>
    <w:rsid w:val="107D5FCC"/>
    <w:rsid w:val="10825382"/>
    <w:rsid w:val="109143D9"/>
    <w:rsid w:val="10A16A86"/>
    <w:rsid w:val="10B322F1"/>
    <w:rsid w:val="10C57A0E"/>
    <w:rsid w:val="10CD2248"/>
    <w:rsid w:val="10E81720"/>
    <w:rsid w:val="1102045B"/>
    <w:rsid w:val="11127971"/>
    <w:rsid w:val="11133D0A"/>
    <w:rsid w:val="11193D1F"/>
    <w:rsid w:val="11240977"/>
    <w:rsid w:val="11377CDB"/>
    <w:rsid w:val="11453D53"/>
    <w:rsid w:val="114F134A"/>
    <w:rsid w:val="116040DE"/>
    <w:rsid w:val="116F5AF9"/>
    <w:rsid w:val="11767EFD"/>
    <w:rsid w:val="11864B66"/>
    <w:rsid w:val="11AD5CD3"/>
    <w:rsid w:val="11B43495"/>
    <w:rsid w:val="11BB3667"/>
    <w:rsid w:val="11BD4424"/>
    <w:rsid w:val="11DB785A"/>
    <w:rsid w:val="11E345C5"/>
    <w:rsid w:val="12086CD7"/>
    <w:rsid w:val="120D7299"/>
    <w:rsid w:val="1211372A"/>
    <w:rsid w:val="121377C4"/>
    <w:rsid w:val="12267528"/>
    <w:rsid w:val="12495EEF"/>
    <w:rsid w:val="12641BD4"/>
    <w:rsid w:val="128A4794"/>
    <w:rsid w:val="12BB0169"/>
    <w:rsid w:val="12F4461C"/>
    <w:rsid w:val="13087D48"/>
    <w:rsid w:val="130A6593"/>
    <w:rsid w:val="130D3C3F"/>
    <w:rsid w:val="13137065"/>
    <w:rsid w:val="134B42F5"/>
    <w:rsid w:val="134D4988"/>
    <w:rsid w:val="13823C70"/>
    <w:rsid w:val="139539CF"/>
    <w:rsid w:val="13A016DD"/>
    <w:rsid w:val="13AB4626"/>
    <w:rsid w:val="13AD0EC3"/>
    <w:rsid w:val="13B04AA7"/>
    <w:rsid w:val="13B410B3"/>
    <w:rsid w:val="13BB1104"/>
    <w:rsid w:val="13D37754"/>
    <w:rsid w:val="13E17180"/>
    <w:rsid w:val="13E43085"/>
    <w:rsid w:val="13E81E39"/>
    <w:rsid w:val="13E908AA"/>
    <w:rsid w:val="13FD6E70"/>
    <w:rsid w:val="13FF65DE"/>
    <w:rsid w:val="141B6ED3"/>
    <w:rsid w:val="14265BAC"/>
    <w:rsid w:val="14400719"/>
    <w:rsid w:val="14435058"/>
    <w:rsid w:val="145F16D1"/>
    <w:rsid w:val="147647AC"/>
    <w:rsid w:val="148B14F9"/>
    <w:rsid w:val="148E2FB5"/>
    <w:rsid w:val="149C44E1"/>
    <w:rsid w:val="14A40108"/>
    <w:rsid w:val="14D07B9E"/>
    <w:rsid w:val="14D96861"/>
    <w:rsid w:val="14DF0DAA"/>
    <w:rsid w:val="150E2491"/>
    <w:rsid w:val="15137A20"/>
    <w:rsid w:val="151513D1"/>
    <w:rsid w:val="1517331C"/>
    <w:rsid w:val="154154F1"/>
    <w:rsid w:val="15613BB3"/>
    <w:rsid w:val="156B5A63"/>
    <w:rsid w:val="15BB1744"/>
    <w:rsid w:val="15CA1E91"/>
    <w:rsid w:val="15CB6116"/>
    <w:rsid w:val="15D315AE"/>
    <w:rsid w:val="15DA1EB0"/>
    <w:rsid w:val="15EE6433"/>
    <w:rsid w:val="15F35FB4"/>
    <w:rsid w:val="15F75C62"/>
    <w:rsid w:val="16020C94"/>
    <w:rsid w:val="160D20FF"/>
    <w:rsid w:val="16125D87"/>
    <w:rsid w:val="1627247B"/>
    <w:rsid w:val="162726CF"/>
    <w:rsid w:val="164A131E"/>
    <w:rsid w:val="165B361A"/>
    <w:rsid w:val="165F6A9D"/>
    <w:rsid w:val="1665738A"/>
    <w:rsid w:val="16667832"/>
    <w:rsid w:val="166E1F4C"/>
    <w:rsid w:val="16803AE0"/>
    <w:rsid w:val="16844414"/>
    <w:rsid w:val="16A670FF"/>
    <w:rsid w:val="16AE4FA6"/>
    <w:rsid w:val="16AF151B"/>
    <w:rsid w:val="16B54BB2"/>
    <w:rsid w:val="16D00FB9"/>
    <w:rsid w:val="16DC45A7"/>
    <w:rsid w:val="16DC50E9"/>
    <w:rsid w:val="16DE3E6F"/>
    <w:rsid w:val="16ED2E34"/>
    <w:rsid w:val="170379C6"/>
    <w:rsid w:val="17056B9B"/>
    <w:rsid w:val="1739018F"/>
    <w:rsid w:val="17562D76"/>
    <w:rsid w:val="176D3A61"/>
    <w:rsid w:val="177A741C"/>
    <w:rsid w:val="178D3199"/>
    <w:rsid w:val="178E01FF"/>
    <w:rsid w:val="17A01698"/>
    <w:rsid w:val="17A53A35"/>
    <w:rsid w:val="17B004F5"/>
    <w:rsid w:val="17C64351"/>
    <w:rsid w:val="17E60560"/>
    <w:rsid w:val="17EE1C35"/>
    <w:rsid w:val="18015B8C"/>
    <w:rsid w:val="181A2E55"/>
    <w:rsid w:val="181F23E8"/>
    <w:rsid w:val="18241B68"/>
    <w:rsid w:val="183D7C06"/>
    <w:rsid w:val="184C3D1C"/>
    <w:rsid w:val="18593068"/>
    <w:rsid w:val="185D7DDB"/>
    <w:rsid w:val="18725C9A"/>
    <w:rsid w:val="18733C6B"/>
    <w:rsid w:val="187C6D3E"/>
    <w:rsid w:val="187E6301"/>
    <w:rsid w:val="188028FE"/>
    <w:rsid w:val="1880663F"/>
    <w:rsid w:val="18967A86"/>
    <w:rsid w:val="18985E5B"/>
    <w:rsid w:val="189B0DE5"/>
    <w:rsid w:val="189B53DC"/>
    <w:rsid w:val="18A368C6"/>
    <w:rsid w:val="18B35C13"/>
    <w:rsid w:val="18B8322D"/>
    <w:rsid w:val="18B868AB"/>
    <w:rsid w:val="18C12302"/>
    <w:rsid w:val="18C6025A"/>
    <w:rsid w:val="18D7190D"/>
    <w:rsid w:val="18D85039"/>
    <w:rsid w:val="18DC1536"/>
    <w:rsid w:val="18EF7A76"/>
    <w:rsid w:val="192D00A2"/>
    <w:rsid w:val="195379D4"/>
    <w:rsid w:val="19647ABA"/>
    <w:rsid w:val="196F174F"/>
    <w:rsid w:val="19735417"/>
    <w:rsid w:val="19774D66"/>
    <w:rsid w:val="19AC764A"/>
    <w:rsid w:val="19AD4EBA"/>
    <w:rsid w:val="19CC72A1"/>
    <w:rsid w:val="19D86497"/>
    <w:rsid w:val="19E40E24"/>
    <w:rsid w:val="19E81D34"/>
    <w:rsid w:val="19F26C6C"/>
    <w:rsid w:val="19F77011"/>
    <w:rsid w:val="19FB485A"/>
    <w:rsid w:val="1A155B40"/>
    <w:rsid w:val="1A6C3998"/>
    <w:rsid w:val="1A6F1CC3"/>
    <w:rsid w:val="1A79275E"/>
    <w:rsid w:val="1A7D14E8"/>
    <w:rsid w:val="1A7F3C01"/>
    <w:rsid w:val="1A91712C"/>
    <w:rsid w:val="1A9B1C96"/>
    <w:rsid w:val="1AB67106"/>
    <w:rsid w:val="1AD446E0"/>
    <w:rsid w:val="1ADE10B8"/>
    <w:rsid w:val="1AE44C51"/>
    <w:rsid w:val="1AFA265A"/>
    <w:rsid w:val="1B1E0D26"/>
    <w:rsid w:val="1B3E7A25"/>
    <w:rsid w:val="1B646CF9"/>
    <w:rsid w:val="1B7C34DE"/>
    <w:rsid w:val="1B821EBB"/>
    <w:rsid w:val="1B8D0944"/>
    <w:rsid w:val="1BA37BD5"/>
    <w:rsid w:val="1BAD1CA1"/>
    <w:rsid w:val="1BB13E87"/>
    <w:rsid w:val="1BC239F1"/>
    <w:rsid w:val="1BC828A4"/>
    <w:rsid w:val="1BD72032"/>
    <w:rsid w:val="1BE62BAE"/>
    <w:rsid w:val="1BE967DF"/>
    <w:rsid w:val="1BEE3C36"/>
    <w:rsid w:val="1BF20248"/>
    <w:rsid w:val="1C111FC1"/>
    <w:rsid w:val="1C434D5A"/>
    <w:rsid w:val="1C464096"/>
    <w:rsid w:val="1C531FDB"/>
    <w:rsid w:val="1C564FF5"/>
    <w:rsid w:val="1C5D6E52"/>
    <w:rsid w:val="1C6269BB"/>
    <w:rsid w:val="1C7A67FE"/>
    <w:rsid w:val="1C7D2737"/>
    <w:rsid w:val="1C8D58B7"/>
    <w:rsid w:val="1C9D6DF6"/>
    <w:rsid w:val="1CB357BC"/>
    <w:rsid w:val="1CBB2642"/>
    <w:rsid w:val="1CE64C1A"/>
    <w:rsid w:val="1CEF446F"/>
    <w:rsid w:val="1CF62C13"/>
    <w:rsid w:val="1CF937C7"/>
    <w:rsid w:val="1CFB6F00"/>
    <w:rsid w:val="1CFD1A25"/>
    <w:rsid w:val="1D396666"/>
    <w:rsid w:val="1D5066CF"/>
    <w:rsid w:val="1D514D9E"/>
    <w:rsid w:val="1D6C25D8"/>
    <w:rsid w:val="1D89609D"/>
    <w:rsid w:val="1DD36E08"/>
    <w:rsid w:val="1DD959D3"/>
    <w:rsid w:val="1DE21B4F"/>
    <w:rsid w:val="1DF53BCE"/>
    <w:rsid w:val="1DFB1370"/>
    <w:rsid w:val="1E0F2EC8"/>
    <w:rsid w:val="1E12313B"/>
    <w:rsid w:val="1E392B00"/>
    <w:rsid w:val="1E422D29"/>
    <w:rsid w:val="1E4A50AE"/>
    <w:rsid w:val="1E5E6E8D"/>
    <w:rsid w:val="1E644D38"/>
    <w:rsid w:val="1E692ED5"/>
    <w:rsid w:val="1E73638F"/>
    <w:rsid w:val="1E782848"/>
    <w:rsid w:val="1E8C2E08"/>
    <w:rsid w:val="1E93791C"/>
    <w:rsid w:val="1EA73772"/>
    <w:rsid w:val="1EAE2660"/>
    <w:rsid w:val="1EC55B73"/>
    <w:rsid w:val="1EC9707E"/>
    <w:rsid w:val="1EE53596"/>
    <w:rsid w:val="1EF03219"/>
    <w:rsid w:val="1F0316CF"/>
    <w:rsid w:val="1F0C13F6"/>
    <w:rsid w:val="1F116282"/>
    <w:rsid w:val="1F1B2F76"/>
    <w:rsid w:val="1F1C1CFD"/>
    <w:rsid w:val="1F277E96"/>
    <w:rsid w:val="1F29225B"/>
    <w:rsid w:val="1F367085"/>
    <w:rsid w:val="1F4039E7"/>
    <w:rsid w:val="1F470440"/>
    <w:rsid w:val="1F4D5D00"/>
    <w:rsid w:val="1F4F18A1"/>
    <w:rsid w:val="1F684928"/>
    <w:rsid w:val="1F7D0A40"/>
    <w:rsid w:val="1F8278AB"/>
    <w:rsid w:val="1F84344C"/>
    <w:rsid w:val="1F922A06"/>
    <w:rsid w:val="1F9C4718"/>
    <w:rsid w:val="1FB101B9"/>
    <w:rsid w:val="1FB33255"/>
    <w:rsid w:val="1FCD5FAB"/>
    <w:rsid w:val="1FD131DD"/>
    <w:rsid w:val="1FE66E55"/>
    <w:rsid w:val="1FED24A2"/>
    <w:rsid w:val="1FF14A87"/>
    <w:rsid w:val="201D5542"/>
    <w:rsid w:val="203F12D1"/>
    <w:rsid w:val="20453DB4"/>
    <w:rsid w:val="20490D2E"/>
    <w:rsid w:val="20650249"/>
    <w:rsid w:val="206838A4"/>
    <w:rsid w:val="20684195"/>
    <w:rsid w:val="206873E6"/>
    <w:rsid w:val="20823518"/>
    <w:rsid w:val="2089712C"/>
    <w:rsid w:val="20A37F76"/>
    <w:rsid w:val="20BF2B33"/>
    <w:rsid w:val="20C72C3F"/>
    <w:rsid w:val="20CB24FE"/>
    <w:rsid w:val="20DA3ED9"/>
    <w:rsid w:val="20DB7608"/>
    <w:rsid w:val="20E36AA9"/>
    <w:rsid w:val="21156438"/>
    <w:rsid w:val="211B5DF3"/>
    <w:rsid w:val="2123282F"/>
    <w:rsid w:val="212B24CD"/>
    <w:rsid w:val="212C6D93"/>
    <w:rsid w:val="213208FB"/>
    <w:rsid w:val="213A4C38"/>
    <w:rsid w:val="2146562F"/>
    <w:rsid w:val="21674898"/>
    <w:rsid w:val="216E5698"/>
    <w:rsid w:val="219D2004"/>
    <w:rsid w:val="219E400E"/>
    <w:rsid w:val="219E61A1"/>
    <w:rsid w:val="21B5257C"/>
    <w:rsid w:val="21B53C57"/>
    <w:rsid w:val="21C226A2"/>
    <w:rsid w:val="21F66874"/>
    <w:rsid w:val="21FA4375"/>
    <w:rsid w:val="22075EA0"/>
    <w:rsid w:val="220E588A"/>
    <w:rsid w:val="221B6BCE"/>
    <w:rsid w:val="2225007E"/>
    <w:rsid w:val="224774CD"/>
    <w:rsid w:val="22657080"/>
    <w:rsid w:val="226E19DA"/>
    <w:rsid w:val="228A3952"/>
    <w:rsid w:val="228F3D7B"/>
    <w:rsid w:val="2293018A"/>
    <w:rsid w:val="22975359"/>
    <w:rsid w:val="22A81894"/>
    <w:rsid w:val="22A9318D"/>
    <w:rsid w:val="22AB7C8E"/>
    <w:rsid w:val="22B66508"/>
    <w:rsid w:val="22CA12BA"/>
    <w:rsid w:val="231527BA"/>
    <w:rsid w:val="231E5D0D"/>
    <w:rsid w:val="232C7F19"/>
    <w:rsid w:val="2337745D"/>
    <w:rsid w:val="23451671"/>
    <w:rsid w:val="234B2423"/>
    <w:rsid w:val="2353497C"/>
    <w:rsid w:val="235E6601"/>
    <w:rsid w:val="238473C3"/>
    <w:rsid w:val="238F62D8"/>
    <w:rsid w:val="239320E3"/>
    <w:rsid w:val="23B11945"/>
    <w:rsid w:val="23C05717"/>
    <w:rsid w:val="23C32575"/>
    <w:rsid w:val="23CA5C4C"/>
    <w:rsid w:val="23D477F7"/>
    <w:rsid w:val="23E4371B"/>
    <w:rsid w:val="23E742E5"/>
    <w:rsid w:val="23E8102A"/>
    <w:rsid w:val="23F9086D"/>
    <w:rsid w:val="24020287"/>
    <w:rsid w:val="240B25AF"/>
    <w:rsid w:val="240E113B"/>
    <w:rsid w:val="241734E2"/>
    <w:rsid w:val="24195864"/>
    <w:rsid w:val="242E3F39"/>
    <w:rsid w:val="243B76D6"/>
    <w:rsid w:val="24483CA2"/>
    <w:rsid w:val="244B0F56"/>
    <w:rsid w:val="24782438"/>
    <w:rsid w:val="248D22E0"/>
    <w:rsid w:val="249B5CDC"/>
    <w:rsid w:val="24AF1BCB"/>
    <w:rsid w:val="24C35FE5"/>
    <w:rsid w:val="24C51EEA"/>
    <w:rsid w:val="24C96CCC"/>
    <w:rsid w:val="24D110DF"/>
    <w:rsid w:val="24DD3F15"/>
    <w:rsid w:val="24E14A2D"/>
    <w:rsid w:val="24E65CDD"/>
    <w:rsid w:val="252248A2"/>
    <w:rsid w:val="252762A9"/>
    <w:rsid w:val="252C14C7"/>
    <w:rsid w:val="253F0AEC"/>
    <w:rsid w:val="25415925"/>
    <w:rsid w:val="254530BD"/>
    <w:rsid w:val="254C0A02"/>
    <w:rsid w:val="256726B6"/>
    <w:rsid w:val="258561DA"/>
    <w:rsid w:val="259257AD"/>
    <w:rsid w:val="25D2600A"/>
    <w:rsid w:val="25DE334D"/>
    <w:rsid w:val="25E86844"/>
    <w:rsid w:val="260F4B65"/>
    <w:rsid w:val="266426A1"/>
    <w:rsid w:val="266A100A"/>
    <w:rsid w:val="267E0EB6"/>
    <w:rsid w:val="268C7A03"/>
    <w:rsid w:val="269B007B"/>
    <w:rsid w:val="269D0BA1"/>
    <w:rsid w:val="26A563DE"/>
    <w:rsid w:val="26A6002D"/>
    <w:rsid w:val="26D74CD1"/>
    <w:rsid w:val="26D870C8"/>
    <w:rsid w:val="26FD4030"/>
    <w:rsid w:val="27046A8C"/>
    <w:rsid w:val="270656E1"/>
    <w:rsid w:val="271212D8"/>
    <w:rsid w:val="2719058C"/>
    <w:rsid w:val="27305F05"/>
    <w:rsid w:val="275718D4"/>
    <w:rsid w:val="275E2BC4"/>
    <w:rsid w:val="2760764C"/>
    <w:rsid w:val="27757583"/>
    <w:rsid w:val="27781000"/>
    <w:rsid w:val="278C3FF9"/>
    <w:rsid w:val="27906DC6"/>
    <w:rsid w:val="279B057A"/>
    <w:rsid w:val="27A01D9F"/>
    <w:rsid w:val="27B371D6"/>
    <w:rsid w:val="27C14821"/>
    <w:rsid w:val="27C323B3"/>
    <w:rsid w:val="27D62659"/>
    <w:rsid w:val="27D91907"/>
    <w:rsid w:val="27E01DF1"/>
    <w:rsid w:val="27E828DE"/>
    <w:rsid w:val="27F94A2A"/>
    <w:rsid w:val="28131D4D"/>
    <w:rsid w:val="281468EF"/>
    <w:rsid w:val="28150F06"/>
    <w:rsid w:val="281A4632"/>
    <w:rsid w:val="282D5E15"/>
    <w:rsid w:val="285B477D"/>
    <w:rsid w:val="285C2B52"/>
    <w:rsid w:val="285D2707"/>
    <w:rsid w:val="287678F7"/>
    <w:rsid w:val="2878757E"/>
    <w:rsid w:val="28834653"/>
    <w:rsid w:val="28A074C1"/>
    <w:rsid w:val="28C602B8"/>
    <w:rsid w:val="28CA5C0A"/>
    <w:rsid w:val="28FB497C"/>
    <w:rsid w:val="290827C0"/>
    <w:rsid w:val="291D5542"/>
    <w:rsid w:val="292E3149"/>
    <w:rsid w:val="292F5846"/>
    <w:rsid w:val="293B7571"/>
    <w:rsid w:val="295C21F1"/>
    <w:rsid w:val="29624CBA"/>
    <w:rsid w:val="29654C64"/>
    <w:rsid w:val="296F73E2"/>
    <w:rsid w:val="29705F36"/>
    <w:rsid w:val="29713064"/>
    <w:rsid w:val="29795F1E"/>
    <w:rsid w:val="29877F4A"/>
    <w:rsid w:val="298A6510"/>
    <w:rsid w:val="29A13AD1"/>
    <w:rsid w:val="29AE5210"/>
    <w:rsid w:val="29CF6554"/>
    <w:rsid w:val="29D02776"/>
    <w:rsid w:val="29D657EA"/>
    <w:rsid w:val="29E46960"/>
    <w:rsid w:val="29E87D44"/>
    <w:rsid w:val="29EC06A0"/>
    <w:rsid w:val="29F63BE0"/>
    <w:rsid w:val="2A11444A"/>
    <w:rsid w:val="2A1A2BA0"/>
    <w:rsid w:val="2A3B5B26"/>
    <w:rsid w:val="2A3E00BD"/>
    <w:rsid w:val="2A4E3B22"/>
    <w:rsid w:val="2A500922"/>
    <w:rsid w:val="2A522774"/>
    <w:rsid w:val="2A586E2B"/>
    <w:rsid w:val="2A6E7B1B"/>
    <w:rsid w:val="2A9373DD"/>
    <w:rsid w:val="2AA12425"/>
    <w:rsid w:val="2AA90D4C"/>
    <w:rsid w:val="2AB00A48"/>
    <w:rsid w:val="2AC422E9"/>
    <w:rsid w:val="2AC53312"/>
    <w:rsid w:val="2AC65F28"/>
    <w:rsid w:val="2AD376D7"/>
    <w:rsid w:val="2AE672D1"/>
    <w:rsid w:val="2B170B4B"/>
    <w:rsid w:val="2B213297"/>
    <w:rsid w:val="2B742976"/>
    <w:rsid w:val="2B817000"/>
    <w:rsid w:val="2B843EBB"/>
    <w:rsid w:val="2B8A07F8"/>
    <w:rsid w:val="2B963CBD"/>
    <w:rsid w:val="2B9D702D"/>
    <w:rsid w:val="2BB02A4B"/>
    <w:rsid w:val="2BDF5AD3"/>
    <w:rsid w:val="2BE06D39"/>
    <w:rsid w:val="2BF16F82"/>
    <w:rsid w:val="2BF70D9A"/>
    <w:rsid w:val="2BFA0232"/>
    <w:rsid w:val="2C154987"/>
    <w:rsid w:val="2C2139C8"/>
    <w:rsid w:val="2C2A0651"/>
    <w:rsid w:val="2C332C9F"/>
    <w:rsid w:val="2C364D6F"/>
    <w:rsid w:val="2C38711A"/>
    <w:rsid w:val="2C4E2D5E"/>
    <w:rsid w:val="2C5C6903"/>
    <w:rsid w:val="2C842A30"/>
    <w:rsid w:val="2C8A5BE7"/>
    <w:rsid w:val="2CA07F49"/>
    <w:rsid w:val="2CFF6E98"/>
    <w:rsid w:val="2D09478E"/>
    <w:rsid w:val="2D14207A"/>
    <w:rsid w:val="2D321C9E"/>
    <w:rsid w:val="2D3D3332"/>
    <w:rsid w:val="2D570654"/>
    <w:rsid w:val="2D584DA6"/>
    <w:rsid w:val="2D5F3FAE"/>
    <w:rsid w:val="2D8A5626"/>
    <w:rsid w:val="2DBE3C45"/>
    <w:rsid w:val="2DED6499"/>
    <w:rsid w:val="2DF816EA"/>
    <w:rsid w:val="2E0358AB"/>
    <w:rsid w:val="2E0C00DB"/>
    <w:rsid w:val="2E0E1A39"/>
    <w:rsid w:val="2E197FF8"/>
    <w:rsid w:val="2E2044A3"/>
    <w:rsid w:val="2E52400C"/>
    <w:rsid w:val="2E544E07"/>
    <w:rsid w:val="2E6C1A11"/>
    <w:rsid w:val="2E8602E4"/>
    <w:rsid w:val="2E8C08D3"/>
    <w:rsid w:val="2E8C7BE0"/>
    <w:rsid w:val="2E950792"/>
    <w:rsid w:val="2EA61200"/>
    <w:rsid w:val="2EBF0066"/>
    <w:rsid w:val="2EC57749"/>
    <w:rsid w:val="2ECA53D3"/>
    <w:rsid w:val="2ED47EEC"/>
    <w:rsid w:val="2EE24FA4"/>
    <w:rsid w:val="2EED1283"/>
    <w:rsid w:val="2F0576AC"/>
    <w:rsid w:val="2F124A16"/>
    <w:rsid w:val="2F2C26EC"/>
    <w:rsid w:val="2F2D40C1"/>
    <w:rsid w:val="2F381F1A"/>
    <w:rsid w:val="2F3F0FCD"/>
    <w:rsid w:val="2F561036"/>
    <w:rsid w:val="2F587533"/>
    <w:rsid w:val="2F634CF6"/>
    <w:rsid w:val="2F686401"/>
    <w:rsid w:val="2F6B538E"/>
    <w:rsid w:val="2F6C113C"/>
    <w:rsid w:val="2F916831"/>
    <w:rsid w:val="2F9B397B"/>
    <w:rsid w:val="2FAD56F7"/>
    <w:rsid w:val="2FDC4B38"/>
    <w:rsid w:val="2FF24483"/>
    <w:rsid w:val="300530E2"/>
    <w:rsid w:val="300A5299"/>
    <w:rsid w:val="301A3F63"/>
    <w:rsid w:val="30307DAE"/>
    <w:rsid w:val="304D4F6F"/>
    <w:rsid w:val="305236EE"/>
    <w:rsid w:val="305A54D9"/>
    <w:rsid w:val="307951D3"/>
    <w:rsid w:val="30801D86"/>
    <w:rsid w:val="309368C0"/>
    <w:rsid w:val="30C64DCF"/>
    <w:rsid w:val="30CD16AE"/>
    <w:rsid w:val="30E365F8"/>
    <w:rsid w:val="30EA32B7"/>
    <w:rsid w:val="30FB2C37"/>
    <w:rsid w:val="310826F2"/>
    <w:rsid w:val="311F0B34"/>
    <w:rsid w:val="31277212"/>
    <w:rsid w:val="313405C3"/>
    <w:rsid w:val="3138537E"/>
    <w:rsid w:val="313C5226"/>
    <w:rsid w:val="3157442F"/>
    <w:rsid w:val="3159139F"/>
    <w:rsid w:val="316D40B7"/>
    <w:rsid w:val="31703AEA"/>
    <w:rsid w:val="31860096"/>
    <w:rsid w:val="31952322"/>
    <w:rsid w:val="319C7D54"/>
    <w:rsid w:val="31B941CB"/>
    <w:rsid w:val="31C77B33"/>
    <w:rsid w:val="31D135EC"/>
    <w:rsid w:val="31D14310"/>
    <w:rsid w:val="31E27F3A"/>
    <w:rsid w:val="31FF75D3"/>
    <w:rsid w:val="32014209"/>
    <w:rsid w:val="320A36D7"/>
    <w:rsid w:val="323F3AAD"/>
    <w:rsid w:val="32546386"/>
    <w:rsid w:val="32630B04"/>
    <w:rsid w:val="32711AE7"/>
    <w:rsid w:val="32A05C3C"/>
    <w:rsid w:val="32CB2A79"/>
    <w:rsid w:val="32CD0EE5"/>
    <w:rsid w:val="32D22150"/>
    <w:rsid w:val="32D67B55"/>
    <w:rsid w:val="32D96A40"/>
    <w:rsid w:val="32DE4EEA"/>
    <w:rsid w:val="32F70532"/>
    <w:rsid w:val="32F96D05"/>
    <w:rsid w:val="32FB011B"/>
    <w:rsid w:val="330B0F90"/>
    <w:rsid w:val="330C0588"/>
    <w:rsid w:val="330E1880"/>
    <w:rsid w:val="33161298"/>
    <w:rsid w:val="333A5BC6"/>
    <w:rsid w:val="33482C30"/>
    <w:rsid w:val="33495040"/>
    <w:rsid w:val="33730E54"/>
    <w:rsid w:val="338D7E70"/>
    <w:rsid w:val="339D09C8"/>
    <w:rsid w:val="33AB6415"/>
    <w:rsid w:val="33BC4150"/>
    <w:rsid w:val="33CD444E"/>
    <w:rsid w:val="33EC1E97"/>
    <w:rsid w:val="33F132BC"/>
    <w:rsid w:val="340C5A34"/>
    <w:rsid w:val="3413232F"/>
    <w:rsid w:val="341873A0"/>
    <w:rsid w:val="341A203C"/>
    <w:rsid w:val="341A2C0E"/>
    <w:rsid w:val="341C77AF"/>
    <w:rsid w:val="343A4AC6"/>
    <w:rsid w:val="345C744F"/>
    <w:rsid w:val="346C4D0D"/>
    <w:rsid w:val="34703BC5"/>
    <w:rsid w:val="34783111"/>
    <w:rsid w:val="34785890"/>
    <w:rsid w:val="347F164B"/>
    <w:rsid w:val="349843C1"/>
    <w:rsid w:val="34A345A5"/>
    <w:rsid w:val="34B9504D"/>
    <w:rsid w:val="34CA6C02"/>
    <w:rsid w:val="34E920F7"/>
    <w:rsid w:val="34F14BCA"/>
    <w:rsid w:val="350C08DB"/>
    <w:rsid w:val="352008B2"/>
    <w:rsid w:val="355B2176"/>
    <w:rsid w:val="35670C34"/>
    <w:rsid w:val="35691936"/>
    <w:rsid w:val="35696EC8"/>
    <w:rsid w:val="357802A4"/>
    <w:rsid w:val="357E36C2"/>
    <w:rsid w:val="358C2057"/>
    <w:rsid w:val="359D77E8"/>
    <w:rsid w:val="35A15936"/>
    <w:rsid w:val="35E75297"/>
    <w:rsid w:val="35EF0CEC"/>
    <w:rsid w:val="360037EA"/>
    <w:rsid w:val="362C0959"/>
    <w:rsid w:val="362D2B53"/>
    <w:rsid w:val="3632442F"/>
    <w:rsid w:val="36664A63"/>
    <w:rsid w:val="366E58CE"/>
    <w:rsid w:val="36702683"/>
    <w:rsid w:val="36780574"/>
    <w:rsid w:val="367E6963"/>
    <w:rsid w:val="3684183F"/>
    <w:rsid w:val="36875F04"/>
    <w:rsid w:val="369C7E89"/>
    <w:rsid w:val="369E72F6"/>
    <w:rsid w:val="36A91BBD"/>
    <w:rsid w:val="36AC060F"/>
    <w:rsid w:val="36BD6E39"/>
    <w:rsid w:val="36C25CD6"/>
    <w:rsid w:val="36C412EA"/>
    <w:rsid w:val="36C76025"/>
    <w:rsid w:val="36D73242"/>
    <w:rsid w:val="36EE0C01"/>
    <w:rsid w:val="36F42696"/>
    <w:rsid w:val="36FE57A3"/>
    <w:rsid w:val="37145C0A"/>
    <w:rsid w:val="371911CF"/>
    <w:rsid w:val="37196926"/>
    <w:rsid w:val="371E1A0D"/>
    <w:rsid w:val="371F35AA"/>
    <w:rsid w:val="372932B7"/>
    <w:rsid w:val="374C4226"/>
    <w:rsid w:val="37571C84"/>
    <w:rsid w:val="37584ABD"/>
    <w:rsid w:val="37654C5C"/>
    <w:rsid w:val="377E0B8A"/>
    <w:rsid w:val="377F70DF"/>
    <w:rsid w:val="378A08DD"/>
    <w:rsid w:val="379C74C1"/>
    <w:rsid w:val="37AA415A"/>
    <w:rsid w:val="37B530FB"/>
    <w:rsid w:val="37B76247"/>
    <w:rsid w:val="37CE3021"/>
    <w:rsid w:val="37D312CC"/>
    <w:rsid w:val="37D76BC0"/>
    <w:rsid w:val="37F07313"/>
    <w:rsid w:val="37F66743"/>
    <w:rsid w:val="37FA4A32"/>
    <w:rsid w:val="38007694"/>
    <w:rsid w:val="38146CF3"/>
    <w:rsid w:val="381935F3"/>
    <w:rsid w:val="383334A6"/>
    <w:rsid w:val="386F4D4A"/>
    <w:rsid w:val="388900FC"/>
    <w:rsid w:val="389F0312"/>
    <w:rsid w:val="38B26F81"/>
    <w:rsid w:val="38C934B3"/>
    <w:rsid w:val="38CD7524"/>
    <w:rsid w:val="38D31A2F"/>
    <w:rsid w:val="38D73744"/>
    <w:rsid w:val="38D87DBF"/>
    <w:rsid w:val="38E73F92"/>
    <w:rsid w:val="38F51396"/>
    <w:rsid w:val="39115876"/>
    <w:rsid w:val="3916690A"/>
    <w:rsid w:val="39226474"/>
    <w:rsid w:val="392472B4"/>
    <w:rsid w:val="395B6350"/>
    <w:rsid w:val="396E0751"/>
    <w:rsid w:val="39740F25"/>
    <w:rsid w:val="399241D0"/>
    <w:rsid w:val="39945222"/>
    <w:rsid w:val="39973CC4"/>
    <w:rsid w:val="39C27FC7"/>
    <w:rsid w:val="39E00D85"/>
    <w:rsid w:val="39E33842"/>
    <w:rsid w:val="3A061F06"/>
    <w:rsid w:val="3A1838EE"/>
    <w:rsid w:val="3A237237"/>
    <w:rsid w:val="3A394E57"/>
    <w:rsid w:val="3A427772"/>
    <w:rsid w:val="3A5F0DC7"/>
    <w:rsid w:val="3A6A4C1E"/>
    <w:rsid w:val="3A6B50F0"/>
    <w:rsid w:val="3A8112FA"/>
    <w:rsid w:val="3A8929E4"/>
    <w:rsid w:val="3A8D3FC9"/>
    <w:rsid w:val="3A8E6A49"/>
    <w:rsid w:val="3A951106"/>
    <w:rsid w:val="3A984AFE"/>
    <w:rsid w:val="3AA00512"/>
    <w:rsid w:val="3AA44C2C"/>
    <w:rsid w:val="3AB053B5"/>
    <w:rsid w:val="3AC35446"/>
    <w:rsid w:val="3AC60B2D"/>
    <w:rsid w:val="3AC6226E"/>
    <w:rsid w:val="3AD25432"/>
    <w:rsid w:val="3ADD74ED"/>
    <w:rsid w:val="3AE04CCA"/>
    <w:rsid w:val="3AE92E88"/>
    <w:rsid w:val="3AF06669"/>
    <w:rsid w:val="3B012AA9"/>
    <w:rsid w:val="3B0C29CF"/>
    <w:rsid w:val="3B265D55"/>
    <w:rsid w:val="3B2C21F6"/>
    <w:rsid w:val="3B443E78"/>
    <w:rsid w:val="3B6B59CB"/>
    <w:rsid w:val="3B781708"/>
    <w:rsid w:val="3B820F8B"/>
    <w:rsid w:val="3B8F3658"/>
    <w:rsid w:val="3B917567"/>
    <w:rsid w:val="3B986EF8"/>
    <w:rsid w:val="3B994ADE"/>
    <w:rsid w:val="3B9B09BF"/>
    <w:rsid w:val="3BBF0E97"/>
    <w:rsid w:val="3BD1187E"/>
    <w:rsid w:val="3BD255ED"/>
    <w:rsid w:val="3BD87DCB"/>
    <w:rsid w:val="3BDE57E6"/>
    <w:rsid w:val="3BF27D37"/>
    <w:rsid w:val="3BFA35D4"/>
    <w:rsid w:val="3BFC70A2"/>
    <w:rsid w:val="3C1C399B"/>
    <w:rsid w:val="3C2B5044"/>
    <w:rsid w:val="3C407FC9"/>
    <w:rsid w:val="3C4D6977"/>
    <w:rsid w:val="3C5140A1"/>
    <w:rsid w:val="3C550ABA"/>
    <w:rsid w:val="3C843A38"/>
    <w:rsid w:val="3CA64BBF"/>
    <w:rsid w:val="3CBE4701"/>
    <w:rsid w:val="3CD30050"/>
    <w:rsid w:val="3CD47108"/>
    <w:rsid w:val="3CD70C73"/>
    <w:rsid w:val="3CD80226"/>
    <w:rsid w:val="3D223770"/>
    <w:rsid w:val="3D2754ED"/>
    <w:rsid w:val="3D2C720D"/>
    <w:rsid w:val="3D3A274A"/>
    <w:rsid w:val="3D622090"/>
    <w:rsid w:val="3D7A3607"/>
    <w:rsid w:val="3D7A6F40"/>
    <w:rsid w:val="3D8F0E9A"/>
    <w:rsid w:val="3D8F2158"/>
    <w:rsid w:val="3D9978C6"/>
    <w:rsid w:val="3DA06A96"/>
    <w:rsid w:val="3DAD0878"/>
    <w:rsid w:val="3DB0652B"/>
    <w:rsid w:val="3DB83C94"/>
    <w:rsid w:val="3DEC4930"/>
    <w:rsid w:val="3DF11F46"/>
    <w:rsid w:val="3E023C5D"/>
    <w:rsid w:val="3E095539"/>
    <w:rsid w:val="3E153CC7"/>
    <w:rsid w:val="3E1724BD"/>
    <w:rsid w:val="3E3D4B1B"/>
    <w:rsid w:val="3E475288"/>
    <w:rsid w:val="3E571071"/>
    <w:rsid w:val="3E5D2E57"/>
    <w:rsid w:val="3E8B4394"/>
    <w:rsid w:val="3E9277E1"/>
    <w:rsid w:val="3EA9796D"/>
    <w:rsid w:val="3EC5687C"/>
    <w:rsid w:val="3ECF1F0A"/>
    <w:rsid w:val="3EFA38A1"/>
    <w:rsid w:val="3F07728E"/>
    <w:rsid w:val="3F0D2505"/>
    <w:rsid w:val="3F1B220C"/>
    <w:rsid w:val="3F290995"/>
    <w:rsid w:val="3F2A198E"/>
    <w:rsid w:val="3F2B18DA"/>
    <w:rsid w:val="3F311B93"/>
    <w:rsid w:val="3F3724AA"/>
    <w:rsid w:val="3F630B44"/>
    <w:rsid w:val="3F721FEF"/>
    <w:rsid w:val="3F866D02"/>
    <w:rsid w:val="3F8955F3"/>
    <w:rsid w:val="3F906DFB"/>
    <w:rsid w:val="3F91299C"/>
    <w:rsid w:val="40063BC6"/>
    <w:rsid w:val="400C169C"/>
    <w:rsid w:val="401478A5"/>
    <w:rsid w:val="40240B80"/>
    <w:rsid w:val="40257269"/>
    <w:rsid w:val="404A275A"/>
    <w:rsid w:val="404D1345"/>
    <w:rsid w:val="405F6B0E"/>
    <w:rsid w:val="406C54F3"/>
    <w:rsid w:val="407B62A1"/>
    <w:rsid w:val="40B94126"/>
    <w:rsid w:val="40BF4B77"/>
    <w:rsid w:val="40C33491"/>
    <w:rsid w:val="40C43F13"/>
    <w:rsid w:val="40CD6E8F"/>
    <w:rsid w:val="40F77F71"/>
    <w:rsid w:val="40FF1C24"/>
    <w:rsid w:val="41014818"/>
    <w:rsid w:val="41037007"/>
    <w:rsid w:val="4109447B"/>
    <w:rsid w:val="4124557C"/>
    <w:rsid w:val="41711592"/>
    <w:rsid w:val="41846F08"/>
    <w:rsid w:val="418516A2"/>
    <w:rsid w:val="41865A06"/>
    <w:rsid w:val="41907B7A"/>
    <w:rsid w:val="41AF69D0"/>
    <w:rsid w:val="41CF7E37"/>
    <w:rsid w:val="41D04206"/>
    <w:rsid w:val="41E40A2C"/>
    <w:rsid w:val="41E65EEB"/>
    <w:rsid w:val="41E758F5"/>
    <w:rsid w:val="41EE1478"/>
    <w:rsid w:val="41F70C23"/>
    <w:rsid w:val="420D4F3B"/>
    <w:rsid w:val="42346AB3"/>
    <w:rsid w:val="423E5CF8"/>
    <w:rsid w:val="424C6972"/>
    <w:rsid w:val="4257039B"/>
    <w:rsid w:val="428E76F5"/>
    <w:rsid w:val="42B14E86"/>
    <w:rsid w:val="42B62EEA"/>
    <w:rsid w:val="42B87B66"/>
    <w:rsid w:val="42D15D67"/>
    <w:rsid w:val="42F84379"/>
    <w:rsid w:val="43027024"/>
    <w:rsid w:val="430920E8"/>
    <w:rsid w:val="430A72CF"/>
    <w:rsid w:val="4328575B"/>
    <w:rsid w:val="43361F70"/>
    <w:rsid w:val="4340796E"/>
    <w:rsid w:val="434A27A8"/>
    <w:rsid w:val="43557658"/>
    <w:rsid w:val="435979B8"/>
    <w:rsid w:val="436277DD"/>
    <w:rsid w:val="438A04C3"/>
    <w:rsid w:val="43C3733A"/>
    <w:rsid w:val="43CA4AA4"/>
    <w:rsid w:val="43D74769"/>
    <w:rsid w:val="43D96B35"/>
    <w:rsid w:val="440B134B"/>
    <w:rsid w:val="440C001C"/>
    <w:rsid w:val="442B75A5"/>
    <w:rsid w:val="44581607"/>
    <w:rsid w:val="446A3B70"/>
    <w:rsid w:val="446E0E7D"/>
    <w:rsid w:val="446F247A"/>
    <w:rsid w:val="448943A1"/>
    <w:rsid w:val="448F1E13"/>
    <w:rsid w:val="44A26A0D"/>
    <w:rsid w:val="44A46096"/>
    <w:rsid w:val="44AF7E79"/>
    <w:rsid w:val="44B76515"/>
    <w:rsid w:val="44C67E39"/>
    <w:rsid w:val="44E25264"/>
    <w:rsid w:val="44F968E6"/>
    <w:rsid w:val="44FD111C"/>
    <w:rsid w:val="45247C1B"/>
    <w:rsid w:val="45486429"/>
    <w:rsid w:val="454A4481"/>
    <w:rsid w:val="45750E42"/>
    <w:rsid w:val="459D72F4"/>
    <w:rsid w:val="45A12CBF"/>
    <w:rsid w:val="45BF25BC"/>
    <w:rsid w:val="45D14565"/>
    <w:rsid w:val="45D74282"/>
    <w:rsid w:val="45E344DB"/>
    <w:rsid w:val="45F80991"/>
    <w:rsid w:val="460547EA"/>
    <w:rsid w:val="46266184"/>
    <w:rsid w:val="462C5243"/>
    <w:rsid w:val="465410FC"/>
    <w:rsid w:val="466A354F"/>
    <w:rsid w:val="469308E5"/>
    <w:rsid w:val="46931DAB"/>
    <w:rsid w:val="469B34B8"/>
    <w:rsid w:val="46A24F12"/>
    <w:rsid w:val="46E60A45"/>
    <w:rsid w:val="46FE6C5A"/>
    <w:rsid w:val="472271C3"/>
    <w:rsid w:val="47247C07"/>
    <w:rsid w:val="472F625A"/>
    <w:rsid w:val="4730015C"/>
    <w:rsid w:val="47345913"/>
    <w:rsid w:val="473A2D64"/>
    <w:rsid w:val="476355A2"/>
    <w:rsid w:val="476C1354"/>
    <w:rsid w:val="47774857"/>
    <w:rsid w:val="47A828D7"/>
    <w:rsid w:val="47AC4A5E"/>
    <w:rsid w:val="47B00E55"/>
    <w:rsid w:val="47F9146B"/>
    <w:rsid w:val="48072FD8"/>
    <w:rsid w:val="483C0AAB"/>
    <w:rsid w:val="484368E9"/>
    <w:rsid w:val="48483B69"/>
    <w:rsid w:val="485159A1"/>
    <w:rsid w:val="488618E4"/>
    <w:rsid w:val="48A0223E"/>
    <w:rsid w:val="48B62B48"/>
    <w:rsid w:val="48D14E84"/>
    <w:rsid w:val="48D91674"/>
    <w:rsid w:val="48DE6BD8"/>
    <w:rsid w:val="48F865DE"/>
    <w:rsid w:val="48FC0811"/>
    <w:rsid w:val="48FD778D"/>
    <w:rsid w:val="490F529E"/>
    <w:rsid w:val="491551BD"/>
    <w:rsid w:val="49182C21"/>
    <w:rsid w:val="493017D8"/>
    <w:rsid w:val="49341D78"/>
    <w:rsid w:val="493945F5"/>
    <w:rsid w:val="493E7B21"/>
    <w:rsid w:val="495C2333"/>
    <w:rsid w:val="49755CE0"/>
    <w:rsid w:val="497A6FEA"/>
    <w:rsid w:val="49A82B97"/>
    <w:rsid w:val="49C87A04"/>
    <w:rsid w:val="49D605A5"/>
    <w:rsid w:val="49DA33DD"/>
    <w:rsid w:val="49E12A2C"/>
    <w:rsid w:val="49E41CCB"/>
    <w:rsid w:val="4A1134F3"/>
    <w:rsid w:val="4A157288"/>
    <w:rsid w:val="4A16365E"/>
    <w:rsid w:val="4A193AD5"/>
    <w:rsid w:val="4A1B4C05"/>
    <w:rsid w:val="4A1C09BA"/>
    <w:rsid w:val="4A380391"/>
    <w:rsid w:val="4A3B70EC"/>
    <w:rsid w:val="4A422A1A"/>
    <w:rsid w:val="4A4961B1"/>
    <w:rsid w:val="4A595088"/>
    <w:rsid w:val="4A604012"/>
    <w:rsid w:val="4A7A5397"/>
    <w:rsid w:val="4A8362C1"/>
    <w:rsid w:val="4A852BD6"/>
    <w:rsid w:val="4AAE5DF1"/>
    <w:rsid w:val="4ACC540A"/>
    <w:rsid w:val="4AD75F83"/>
    <w:rsid w:val="4AEA3355"/>
    <w:rsid w:val="4AEC228B"/>
    <w:rsid w:val="4AF76DFA"/>
    <w:rsid w:val="4B0911DC"/>
    <w:rsid w:val="4B0B01AB"/>
    <w:rsid w:val="4B0F26AB"/>
    <w:rsid w:val="4B1D1D28"/>
    <w:rsid w:val="4B1D2C1A"/>
    <w:rsid w:val="4B297338"/>
    <w:rsid w:val="4B2B4692"/>
    <w:rsid w:val="4B4607E0"/>
    <w:rsid w:val="4B516B89"/>
    <w:rsid w:val="4B552614"/>
    <w:rsid w:val="4B606E08"/>
    <w:rsid w:val="4B92058A"/>
    <w:rsid w:val="4B973EF3"/>
    <w:rsid w:val="4BA04F74"/>
    <w:rsid w:val="4BA33EFC"/>
    <w:rsid w:val="4BC13189"/>
    <w:rsid w:val="4BC6629F"/>
    <w:rsid w:val="4BFD382F"/>
    <w:rsid w:val="4C10741D"/>
    <w:rsid w:val="4C173D39"/>
    <w:rsid w:val="4C1E63B2"/>
    <w:rsid w:val="4C2C1B5D"/>
    <w:rsid w:val="4C2D5B8D"/>
    <w:rsid w:val="4C405AFB"/>
    <w:rsid w:val="4C4672C0"/>
    <w:rsid w:val="4C771047"/>
    <w:rsid w:val="4C8E3D3A"/>
    <w:rsid w:val="4C8F1C40"/>
    <w:rsid w:val="4C8F3830"/>
    <w:rsid w:val="4C955857"/>
    <w:rsid w:val="4C9A754A"/>
    <w:rsid w:val="4CA40BBE"/>
    <w:rsid w:val="4CCD387A"/>
    <w:rsid w:val="4CD36371"/>
    <w:rsid w:val="4CD86B5F"/>
    <w:rsid w:val="4CEE473D"/>
    <w:rsid w:val="4CF95EF0"/>
    <w:rsid w:val="4D076F74"/>
    <w:rsid w:val="4D1870B9"/>
    <w:rsid w:val="4D1F0BAA"/>
    <w:rsid w:val="4D293F54"/>
    <w:rsid w:val="4D466E0E"/>
    <w:rsid w:val="4D5A2949"/>
    <w:rsid w:val="4D5C45F8"/>
    <w:rsid w:val="4D6D1A0E"/>
    <w:rsid w:val="4D850A6B"/>
    <w:rsid w:val="4D8E43BE"/>
    <w:rsid w:val="4D91545C"/>
    <w:rsid w:val="4D99360E"/>
    <w:rsid w:val="4DA53617"/>
    <w:rsid w:val="4DA97D7B"/>
    <w:rsid w:val="4DAE7ABD"/>
    <w:rsid w:val="4DF16E97"/>
    <w:rsid w:val="4DF467A4"/>
    <w:rsid w:val="4E1F369D"/>
    <w:rsid w:val="4E325BE2"/>
    <w:rsid w:val="4E441914"/>
    <w:rsid w:val="4E5A10EB"/>
    <w:rsid w:val="4E685040"/>
    <w:rsid w:val="4E7432B1"/>
    <w:rsid w:val="4E801384"/>
    <w:rsid w:val="4E8541CA"/>
    <w:rsid w:val="4E871B84"/>
    <w:rsid w:val="4E9F1FEA"/>
    <w:rsid w:val="4EA01585"/>
    <w:rsid w:val="4EAA368E"/>
    <w:rsid w:val="4EC110C5"/>
    <w:rsid w:val="4EC8304F"/>
    <w:rsid w:val="4EC916BF"/>
    <w:rsid w:val="4ED4127E"/>
    <w:rsid w:val="4EE22559"/>
    <w:rsid w:val="4EE6287E"/>
    <w:rsid w:val="4EE765AC"/>
    <w:rsid w:val="4EEA07A7"/>
    <w:rsid w:val="4EFE6EFD"/>
    <w:rsid w:val="4F182848"/>
    <w:rsid w:val="4F250E34"/>
    <w:rsid w:val="4F45352A"/>
    <w:rsid w:val="4F4A4FCB"/>
    <w:rsid w:val="4F4A77E7"/>
    <w:rsid w:val="4F694F99"/>
    <w:rsid w:val="4F6B6EF0"/>
    <w:rsid w:val="4F8E7DE8"/>
    <w:rsid w:val="4F901638"/>
    <w:rsid w:val="4FA23620"/>
    <w:rsid w:val="4FBD7F11"/>
    <w:rsid w:val="4FC95E0D"/>
    <w:rsid w:val="4FE13466"/>
    <w:rsid w:val="4FEE199B"/>
    <w:rsid w:val="4FF15F52"/>
    <w:rsid w:val="4FF67A47"/>
    <w:rsid w:val="4FFA23DF"/>
    <w:rsid w:val="501A73A4"/>
    <w:rsid w:val="501A76D6"/>
    <w:rsid w:val="502076DE"/>
    <w:rsid w:val="5030083B"/>
    <w:rsid w:val="503A4780"/>
    <w:rsid w:val="503A4E71"/>
    <w:rsid w:val="506E2916"/>
    <w:rsid w:val="507B0DE5"/>
    <w:rsid w:val="508329F4"/>
    <w:rsid w:val="508A1D20"/>
    <w:rsid w:val="50A54CD9"/>
    <w:rsid w:val="50B66877"/>
    <w:rsid w:val="50B755F8"/>
    <w:rsid w:val="50D63471"/>
    <w:rsid w:val="50DA36EC"/>
    <w:rsid w:val="50EF66A8"/>
    <w:rsid w:val="50F82BB0"/>
    <w:rsid w:val="50FB187B"/>
    <w:rsid w:val="51000EAE"/>
    <w:rsid w:val="510144DB"/>
    <w:rsid w:val="511102EC"/>
    <w:rsid w:val="51124ADA"/>
    <w:rsid w:val="51197EA4"/>
    <w:rsid w:val="5124249D"/>
    <w:rsid w:val="513358BD"/>
    <w:rsid w:val="515050EC"/>
    <w:rsid w:val="51545D56"/>
    <w:rsid w:val="516C45BE"/>
    <w:rsid w:val="516D47AC"/>
    <w:rsid w:val="516E4FD6"/>
    <w:rsid w:val="51825622"/>
    <w:rsid w:val="51873275"/>
    <w:rsid w:val="51A72FB7"/>
    <w:rsid w:val="51A732DA"/>
    <w:rsid w:val="51A8429D"/>
    <w:rsid w:val="51B05AEA"/>
    <w:rsid w:val="51B52895"/>
    <w:rsid w:val="51C02A58"/>
    <w:rsid w:val="52161C11"/>
    <w:rsid w:val="523024EF"/>
    <w:rsid w:val="5230570B"/>
    <w:rsid w:val="523D6E8C"/>
    <w:rsid w:val="523E354A"/>
    <w:rsid w:val="524732D0"/>
    <w:rsid w:val="5255623C"/>
    <w:rsid w:val="526A4FBA"/>
    <w:rsid w:val="529F487D"/>
    <w:rsid w:val="52B31A11"/>
    <w:rsid w:val="52CC7F1F"/>
    <w:rsid w:val="530932D2"/>
    <w:rsid w:val="53156654"/>
    <w:rsid w:val="53176908"/>
    <w:rsid w:val="531F0469"/>
    <w:rsid w:val="532348B6"/>
    <w:rsid w:val="532C2FF6"/>
    <w:rsid w:val="53426B26"/>
    <w:rsid w:val="53437E30"/>
    <w:rsid w:val="535339D8"/>
    <w:rsid w:val="535A0F03"/>
    <w:rsid w:val="535C01EE"/>
    <w:rsid w:val="5364581A"/>
    <w:rsid w:val="537F117E"/>
    <w:rsid w:val="53895AAF"/>
    <w:rsid w:val="53A521F4"/>
    <w:rsid w:val="53B22171"/>
    <w:rsid w:val="53B95326"/>
    <w:rsid w:val="53BE66EF"/>
    <w:rsid w:val="53DE5580"/>
    <w:rsid w:val="53E6338D"/>
    <w:rsid w:val="53F53EE1"/>
    <w:rsid w:val="53F74CD8"/>
    <w:rsid w:val="53FC1EBD"/>
    <w:rsid w:val="540A1052"/>
    <w:rsid w:val="540E0500"/>
    <w:rsid w:val="54124AE2"/>
    <w:rsid w:val="541316B3"/>
    <w:rsid w:val="541573EC"/>
    <w:rsid w:val="54301675"/>
    <w:rsid w:val="544B1420"/>
    <w:rsid w:val="54593177"/>
    <w:rsid w:val="54675648"/>
    <w:rsid w:val="54693130"/>
    <w:rsid w:val="54765430"/>
    <w:rsid w:val="547F09D6"/>
    <w:rsid w:val="548E2092"/>
    <w:rsid w:val="54A103FC"/>
    <w:rsid w:val="54A56F4A"/>
    <w:rsid w:val="54A65979"/>
    <w:rsid w:val="54A86F23"/>
    <w:rsid w:val="54C3326E"/>
    <w:rsid w:val="54C528CB"/>
    <w:rsid w:val="54D976DE"/>
    <w:rsid w:val="54E45427"/>
    <w:rsid w:val="54E73B0B"/>
    <w:rsid w:val="54F40768"/>
    <w:rsid w:val="55201325"/>
    <w:rsid w:val="552726A4"/>
    <w:rsid w:val="55351F68"/>
    <w:rsid w:val="553E3737"/>
    <w:rsid w:val="553F6681"/>
    <w:rsid w:val="554E5FD5"/>
    <w:rsid w:val="555C5B50"/>
    <w:rsid w:val="557C4A95"/>
    <w:rsid w:val="559172C8"/>
    <w:rsid w:val="55A72D5D"/>
    <w:rsid w:val="55A97215"/>
    <w:rsid w:val="55AB7743"/>
    <w:rsid w:val="55C32A7A"/>
    <w:rsid w:val="561B447D"/>
    <w:rsid w:val="56294914"/>
    <w:rsid w:val="562976C5"/>
    <w:rsid w:val="562B11B1"/>
    <w:rsid w:val="56386240"/>
    <w:rsid w:val="567157C3"/>
    <w:rsid w:val="56813F7C"/>
    <w:rsid w:val="569C209A"/>
    <w:rsid w:val="56B948DA"/>
    <w:rsid w:val="56BA01CA"/>
    <w:rsid w:val="56CE005F"/>
    <w:rsid w:val="56D24C4F"/>
    <w:rsid w:val="56DB0495"/>
    <w:rsid w:val="56DD5337"/>
    <w:rsid w:val="570247AB"/>
    <w:rsid w:val="57025F5F"/>
    <w:rsid w:val="57205048"/>
    <w:rsid w:val="57235763"/>
    <w:rsid w:val="574B161F"/>
    <w:rsid w:val="57523513"/>
    <w:rsid w:val="57560B19"/>
    <w:rsid w:val="57946A6A"/>
    <w:rsid w:val="57A23394"/>
    <w:rsid w:val="57A443C9"/>
    <w:rsid w:val="57B51A78"/>
    <w:rsid w:val="57CA6A8F"/>
    <w:rsid w:val="57CB6C3A"/>
    <w:rsid w:val="57D73462"/>
    <w:rsid w:val="57DE789D"/>
    <w:rsid w:val="57EA61DF"/>
    <w:rsid w:val="57F668EB"/>
    <w:rsid w:val="58011878"/>
    <w:rsid w:val="58045CE7"/>
    <w:rsid w:val="58423EFC"/>
    <w:rsid w:val="584E4168"/>
    <w:rsid w:val="584E5615"/>
    <w:rsid w:val="5851099A"/>
    <w:rsid w:val="58617264"/>
    <w:rsid w:val="586454E0"/>
    <w:rsid w:val="58720691"/>
    <w:rsid w:val="5886205B"/>
    <w:rsid w:val="588D1429"/>
    <w:rsid w:val="58935329"/>
    <w:rsid w:val="58A36284"/>
    <w:rsid w:val="58AA7399"/>
    <w:rsid w:val="58B707C6"/>
    <w:rsid w:val="58D56803"/>
    <w:rsid w:val="58E30775"/>
    <w:rsid w:val="58E36F59"/>
    <w:rsid w:val="58E60DC2"/>
    <w:rsid w:val="58E94D44"/>
    <w:rsid w:val="58EE332B"/>
    <w:rsid w:val="58FD1C1C"/>
    <w:rsid w:val="5906282D"/>
    <w:rsid w:val="59145A90"/>
    <w:rsid w:val="592C7DAE"/>
    <w:rsid w:val="598A0335"/>
    <w:rsid w:val="59927713"/>
    <w:rsid w:val="59D62825"/>
    <w:rsid w:val="59DD37B0"/>
    <w:rsid w:val="59E46206"/>
    <w:rsid w:val="59F26845"/>
    <w:rsid w:val="5A051FC3"/>
    <w:rsid w:val="5A0F203C"/>
    <w:rsid w:val="5A1E17F1"/>
    <w:rsid w:val="5A263AAD"/>
    <w:rsid w:val="5A366E63"/>
    <w:rsid w:val="5A5E107D"/>
    <w:rsid w:val="5A6A3CCA"/>
    <w:rsid w:val="5A7A37FC"/>
    <w:rsid w:val="5A924F9A"/>
    <w:rsid w:val="5A9E4EFF"/>
    <w:rsid w:val="5AA87D00"/>
    <w:rsid w:val="5AAC1B75"/>
    <w:rsid w:val="5AAC777B"/>
    <w:rsid w:val="5ABF0C8E"/>
    <w:rsid w:val="5ACA7D0A"/>
    <w:rsid w:val="5AF05251"/>
    <w:rsid w:val="5AF16791"/>
    <w:rsid w:val="5B0E28BF"/>
    <w:rsid w:val="5B1930CC"/>
    <w:rsid w:val="5B225D9A"/>
    <w:rsid w:val="5B447842"/>
    <w:rsid w:val="5B530999"/>
    <w:rsid w:val="5B61330A"/>
    <w:rsid w:val="5B713CAC"/>
    <w:rsid w:val="5B7E6956"/>
    <w:rsid w:val="5BA307F7"/>
    <w:rsid w:val="5BB45834"/>
    <w:rsid w:val="5BB93AF8"/>
    <w:rsid w:val="5BC0615C"/>
    <w:rsid w:val="5BD33DC9"/>
    <w:rsid w:val="5BDD10E2"/>
    <w:rsid w:val="5BEF4C40"/>
    <w:rsid w:val="5C070741"/>
    <w:rsid w:val="5C166824"/>
    <w:rsid w:val="5C18789F"/>
    <w:rsid w:val="5C2A2CA3"/>
    <w:rsid w:val="5C3061C7"/>
    <w:rsid w:val="5C3A3662"/>
    <w:rsid w:val="5C3B5430"/>
    <w:rsid w:val="5C3D3A12"/>
    <w:rsid w:val="5C5B7469"/>
    <w:rsid w:val="5C655223"/>
    <w:rsid w:val="5C6646CD"/>
    <w:rsid w:val="5C9824E8"/>
    <w:rsid w:val="5C9853C5"/>
    <w:rsid w:val="5CA5060B"/>
    <w:rsid w:val="5CAE66DA"/>
    <w:rsid w:val="5CAF5BF8"/>
    <w:rsid w:val="5CC66F32"/>
    <w:rsid w:val="5CC86D25"/>
    <w:rsid w:val="5CCF2519"/>
    <w:rsid w:val="5CE33EDE"/>
    <w:rsid w:val="5CFA2CCF"/>
    <w:rsid w:val="5CFD6838"/>
    <w:rsid w:val="5CFE5254"/>
    <w:rsid w:val="5D0534C0"/>
    <w:rsid w:val="5D2F76FF"/>
    <w:rsid w:val="5D543877"/>
    <w:rsid w:val="5D6721CE"/>
    <w:rsid w:val="5D6A0354"/>
    <w:rsid w:val="5D721133"/>
    <w:rsid w:val="5D75538E"/>
    <w:rsid w:val="5D7F2C8A"/>
    <w:rsid w:val="5D967B2B"/>
    <w:rsid w:val="5DB47F2D"/>
    <w:rsid w:val="5DF14605"/>
    <w:rsid w:val="5DF61CE6"/>
    <w:rsid w:val="5DFE13BF"/>
    <w:rsid w:val="5E103976"/>
    <w:rsid w:val="5E1A2B6C"/>
    <w:rsid w:val="5E45158E"/>
    <w:rsid w:val="5E5B5604"/>
    <w:rsid w:val="5E5C63DC"/>
    <w:rsid w:val="5E64719E"/>
    <w:rsid w:val="5E710C6E"/>
    <w:rsid w:val="5E9871EB"/>
    <w:rsid w:val="5E9B315F"/>
    <w:rsid w:val="5EA6697F"/>
    <w:rsid w:val="5EAF6853"/>
    <w:rsid w:val="5EBE060A"/>
    <w:rsid w:val="5ECB3149"/>
    <w:rsid w:val="5EE1733F"/>
    <w:rsid w:val="5EF0086B"/>
    <w:rsid w:val="5EF4732E"/>
    <w:rsid w:val="5EF630B0"/>
    <w:rsid w:val="5F1E4024"/>
    <w:rsid w:val="5F200A5D"/>
    <w:rsid w:val="5F252C4A"/>
    <w:rsid w:val="5F3255C3"/>
    <w:rsid w:val="5F7E2453"/>
    <w:rsid w:val="5FA66E6D"/>
    <w:rsid w:val="5FB27E7C"/>
    <w:rsid w:val="5FB573EB"/>
    <w:rsid w:val="5FB84C79"/>
    <w:rsid w:val="5FD15ECA"/>
    <w:rsid w:val="5FD2513D"/>
    <w:rsid w:val="5FEA1D1B"/>
    <w:rsid w:val="5FF0094A"/>
    <w:rsid w:val="5FFE147E"/>
    <w:rsid w:val="5FFF3CE5"/>
    <w:rsid w:val="601346C3"/>
    <w:rsid w:val="601C2C9C"/>
    <w:rsid w:val="60214244"/>
    <w:rsid w:val="60303776"/>
    <w:rsid w:val="60482F5A"/>
    <w:rsid w:val="604A28DC"/>
    <w:rsid w:val="60515981"/>
    <w:rsid w:val="605E2AD1"/>
    <w:rsid w:val="609B1B7E"/>
    <w:rsid w:val="60B51155"/>
    <w:rsid w:val="60C2497B"/>
    <w:rsid w:val="60C40B9D"/>
    <w:rsid w:val="60DD1104"/>
    <w:rsid w:val="60F949EA"/>
    <w:rsid w:val="61092F32"/>
    <w:rsid w:val="612C1F1A"/>
    <w:rsid w:val="6137453B"/>
    <w:rsid w:val="6157169B"/>
    <w:rsid w:val="61571EE8"/>
    <w:rsid w:val="61660C16"/>
    <w:rsid w:val="61664CBC"/>
    <w:rsid w:val="616957EC"/>
    <w:rsid w:val="616F53D6"/>
    <w:rsid w:val="61831109"/>
    <w:rsid w:val="61F62B38"/>
    <w:rsid w:val="62092A86"/>
    <w:rsid w:val="620F0D3F"/>
    <w:rsid w:val="62102303"/>
    <w:rsid w:val="621B50C0"/>
    <w:rsid w:val="62291903"/>
    <w:rsid w:val="622F4377"/>
    <w:rsid w:val="626B7B3D"/>
    <w:rsid w:val="627E1756"/>
    <w:rsid w:val="62864CCF"/>
    <w:rsid w:val="629009B7"/>
    <w:rsid w:val="629575BD"/>
    <w:rsid w:val="62AF7FFE"/>
    <w:rsid w:val="62CD0BD0"/>
    <w:rsid w:val="62DA32B1"/>
    <w:rsid w:val="62E14C17"/>
    <w:rsid w:val="62E20679"/>
    <w:rsid w:val="63094DB4"/>
    <w:rsid w:val="631A7115"/>
    <w:rsid w:val="632A7953"/>
    <w:rsid w:val="632A7974"/>
    <w:rsid w:val="632F6E9A"/>
    <w:rsid w:val="63380AD6"/>
    <w:rsid w:val="633B40AE"/>
    <w:rsid w:val="633C019D"/>
    <w:rsid w:val="63400D0E"/>
    <w:rsid w:val="6347029D"/>
    <w:rsid w:val="63497694"/>
    <w:rsid w:val="634A6E04"/>
    <w:rsid w:val="634E70C8"/>
    <w:rsid w:val="635B1A7B"/>
    <w:rsid w:val="635C4CCC"/>
    <w:rsid w:val="636B19C6"/>
    <w:rsid w:val="637D51D5"/>
    <w:rsid w:val="6394480D"/>
    <w:rsid w:val="639632FB"/>
    <w:rsid w:val="639A0EB9"/>
    <w:rsid w:val="63A874B0"/>
    <w:rsid w:val="63B674C0"/>
    <w:rsid w:val="63CC7668"/>
    <w:rsid w:val="63D41FF0"/>
    <w:rsid w:val="63DD116F"/>
    <w:rsid w:val="63E860BA"/>
    <w:rsid w:val="63F44656"/>
    <w:rsid w:val="63FD2226"/>
    <w:rsid w:val="63FD26DA"/>
    <w:rsid w:val="63FD2C65"/>
    <w:rsid w:val="64042B95"/>
    <w:rsid w:val="64110E35"/>
    <w:rsid w:val="642E0963"/>
    <w:rsid w:val="6458225B"/>
    <w:rsid w:val="648225E3"/>
    <w:rsid w:val="64845E75"/>
    <w:rsid w:val="64A75398"/>
    <w:rsid w:val="64AB2AF3"/>
    <w:rsid w:val="64AE0E6E"/>
    <w:rsid w:val="65033172"/>
    <w:rsid w:val="65220407"/>
    <w:rsid w:val="652425AF"/>
    <w:rsid w:val="65454387"/>
    <w:rsid w:val="65674BA7"/>
    <w:rsid w:val="656D44E9"/>
    <w:rsid w:val="657C16CF"/>
    <w:rsid w:val="659E21BD"/>
    <w:rsid w:val="65B07CC9"/>
    <w:rsid w:val="65B728D4"/>
    <w:rsid w:val="65E01D22"/>
    <w:rsid w:val="65ED75A5"/>
    <w:rsid w:val="65F9248D"/>
    <w:rsid w:val="65FC00F4"/>
    <w:rsid w:val="65FE696B"/>
    <w:rsid w:val="661250F6"/>
    <w:rsid w:val="66194402"/>
    <w:rsid w:val="661D644E"/>
    <w:rsid w:val="66285149"/>
    <w:rsid w:val="66307847"/>
    <w:rsid w:val="66446F9F"/>
    <w:rsid w:val="66496738"/>
    <w:rsid w:val="667D63E3"/>
    <w:rsid w:val="66893AED"/>
    <w:rsid w:val="66A06374"/>
    <w:rsid w:val="66A55370"/>
    <w:rsid w:val="66A6561D"/>
    <w:rsid w:val="66A65AB7"/>
    <w:rsid w:val="66B867E0"/>
    <w:rsid w:val="66BB3D54"/>
    <w:rsid w:val="66BE0EB4"/>
    <w:rsid w:val="66CC47D0"/>
    <w:rsid w:val="66D127C3"/>
    <w:rsid w:val="66D443E2"/>
    <w:rsid w:val="66E312EA"/>
    <w:rsid w:val="66F96650"/>
    <w:rsid w:val="67074AFB"/>
    <w:rsid w:val="670E30F9"/>
    <w:rsid w:val="67156749"/>
    <w:rsid w:val="6725293C"/>
    <w:rsid w:val="673B31CA"/>
    <w:rsid w:val="67522DE7"/>
    <w:rsid w:val="675D7914"/>
    <w:rsid w:val="67602B20"/>
    <w:rsid w:val="67674C26"/>
    <w:rsid w:val="677F2FED"/>
    <w:rsid w:val="6780406C"/>
    <w:rsid w:val="6781087D"/>
    <w:rsid w:val="678477E9"/>
    <w:rsid w:val="678C003A"/>
    <w:rsid w:val="678D4EEA"/>
    <w:rsid w:val="67971A53"/>
    <w:rsid w:val="679D09E7"/>
    <w:rsid w:val="67BA26B3"/>
    <w:rsid w:val="67BD22B6"/>
    <w:rsid w:val="67C14144"/>
    <w:rsid w:val="67DA77C3"/>
    <w:rsid w:val="67E07FA8"/>
    <w:rsid w:val="67ED506F"/>
    <w:rsid w:val="67F20DC4"/>
    <w:rsid w:val="67F46C4D"/>
    <w:rsid w:val="68034150"/>
    <w:rsid w:val="680D4571"/>
    <w:rsid w:val="686D4470"/>
    <w:rsid w:val="687A1D51"/>
    <w:rsid w:val="68851ED6"/>
    <w:rsid w:val="688D7924"/>
    <w:rsid w:val="68942A30"/>
    <w:rsid w:val="68A43659"/>
    <w:rsid w:val="68D12F41"/>
    <w:rsid w:val="68E80320"/>
    <w:rsid w:val="68FE423C"/>
    <w:rsid w:val="68FF21D8"/>
    <w:rsid w:val="690636DA"/>
    <w:rsid w:val="69167C39"/>
    <w:rsid w:val="691E0705"/>
    <w:rsid w:val="693E7AA1"/>
    <w:rsid w:val="6943090F"/>
    <w:rsid w:val="69486850"/>
    <w:rsid w:val="69617FD5"/>
    <w:rsid w:val="697418B2"/>
    <w:rsid w:val="69BB11A3"/>
    <w:rsid w:val="69BD267D"/>
    <w:rsid w:val="69C70200"/>
    <w:rsid w:val="69C76ADE"/>
    <w:rsid w:val="69CD0C13"/>
    <w:rsid w:val="69CE3294"/>
    <w:rsid w:val="69E64946"/>
    <w:rsid w:val="69E84A72"/>
    <w:rsid w:val="69EF0AD1"/>
    <w:rsid w:val="6A0C2FB9"/>
    <w:rsid w:val="6A375105"/>
    <w:rsid w:val="6A4E50B3"/>
    <w:rsid w:val="6A607908"/>
    <w:rsid w:val="6A743AAD"/>
    <w:rsid w:val="6A752B0A"/>
    <w:rsid w:val="6A7E7694"/>
    <w:rsid w:val="6A8D6DC8"/>
    <w:rsid w:val="6A9E3D0E"/>
    <w:rsid w:val="6AA04A7C"/>
    <w:rsid w:val="6AAD2247"/>
    <w:rsid w:val="6AC004C7"/>
    <w:rsid w:val="6AD238CA"/>
    <w:rsid w:val="6AED3475"/>
    <w:rsid w:val="6AF809E8"/>
    <w:rsid w:val="6B064A2D"/>
    <w:rsid w:val="6B3D6780"/>
    <w:rsid w:val="6B4E46A9"/>
    <w:rsid w:val="6B5E4CEE"/>
    <w:rsid w:val="6B6748CA"/>
    <w:rsid w:val="6B9E1371"/>
    <w:rsid w:val="6BB73A80"/>
    <w:rsid w:val="6BBE35A4"/>
    <w:rsid w:val="6BDE2297"/>
    <w:rsid w:val="6BF3636F"/>
    <w:rsid w:val="6C0C3209"/>
    <w:rsid w:val="6C136047"/>
    <w:rsid w:val="6C1425CA"/>
    <w:rsid w:val="6C1907D7"/>
    <w:rsid w:val="6C264383"/>
    <w:rsid w:val="6C30743D"/>
    <w:rsid w:val="6C35017D"/>
    <w:rsid w:val="6C493348"/>
    <w:rsid w:val="6C4B6231"/>
    <w:rsid w:val="6C650C41"/>
    <w:rsid w:val="6C730EB6"/>
    <w:rsid w:val="6C8213EB"/>
    <w:rsid w:val="6C824A45"/>
    <w:rsid w:val="6C8B1255"/>
    <w:rsid w:val="6C8C72B4"/>
    <w:rsid w:val="6CA25AEE"/>
    <w:rsid w:val="6CAF0330"/>
    <w:rsid w:val="6CB62BF2"/>
    <w:rsid w:val="6CBE2D71"/>
    <w:rsid w:val="6CC42615"/>
    <w:rsid w:val="6CD55015"/>
    <w:rsid w:val="6CEB22CB"/>
    <w:rsid w:val="6CF007E4"/>
    <w:rsid w:val="6D0B3A69"/>
    <w:rsid w:val="6D10477F"/>
    <w:rsid w:val="6D105A86"/>
    <w:rsid w:val="6D180DEF"/>
    <w:rsid w:val="6D1B7AF0"/>
    <w:rsid w:val="6D2A6BBA"/>
    <w:rsid w:val="6D3744B6"/>
    <w:rsid w:val="6D5332FE"/>
    <w:rsid w:val="6D5801D4"/>
    <w:rsid w:val="6D580E6A"/>
    <w:rsid w:val="6D5F4556"/>
    <w:rsid w:val="6D62124F"/>
    <w:rsid w:val="6D710251"/>
    <w:rsid w:val="6D857F74"/>
    <w:rsid w:val="6D9A30D8"/>
    <w:rsid w:val="6D9B2518"/>
    <w:rsid w:val="6D9B5411"/>
    <w:rsid w:val="6DA116D9"/>
    <w:rsid w:val="6DB17BA2"/>
    <w:rsid w:val="6DCD2E79"/>
    <w:rsid w:val="6DD40049"/>
    <w:rsid w:val="6DDD27CB"/>
    <w:rsid w:val="6DEA7875"/>
    <w:rsid w:val="6DF34CF0"/>
    <w:rsid w:val="6DF3648A"/>
    <w:rsid w:val="6DF40117"/>
    <w:rsid w:val="6DF567C0"/>
    <w:rsid w:val="6E073E11"/>
    <w:rsid w:val="6E1C4844"/>
    <w:rsid w:val="6E2C461E"/>
    <w:rsid w:val="6E454D70"/>
    <w:rsid w:val="6E4935C9"/>
    <w:rsid w:val="6E521C6C"/>
    <w:rsid w:val="6E576DF2"/>
    <w:rsid w:val="6E5F36EF"/>
    <w:rsid w:val="6E78191D"/>
    <w:rsid w:val="6E870290"/>
    <w:rsid w:val="6EA9053F"/>
    <w:rsid w:val="6EDC319C"/>
    <w:rsid w:val="6EF01327"/>
    <w:rsid w:val="6F075ABA"/>
    <w:rsid w:val="6F1D53C5"/>
    <w:rsid w:val="6F207097"/>
    <w:rsid w:val="6F307955"/>
    <w:rsid w:val="6F516EBA"/>
    <w:rsid w:val="6F5E7723"/>
    <w:rsid w:val="6F644386"/>
    <w:rsid w:val="6F6E1B19"/>
    <w:rsid w:val="6F872093"/>
    <w:rsid w:val="6F87451D"/>
    <w:rsid w:val="6F9237D8"/>
    <w:rsid w:val="6F992BEA"/>
    <w:rsid w:val="6FBA0B88"/>
    <w:rsid w:val="6FDA3DBC"/>
    <w:rsid w:val="6FF066FF"/>
    <w:rsid w:val="6FF165CD"/>
    <w:rsid w:val="70456E57"/>
    <w:rsid w:val="704D765A"/>
    <w:rsid w:val="7054646B"/>
    <w:rsid w:val="705820AC"/>
    <w:rsid w:val="70612E7C"/>
    <w:rsid w:val="706B12A0"/>
    <w:rsid w:val="708F681D"/>
    <w:rsid w:val="7090092A"/>
    <w:rsid w:val="70963497"/>
    <w:rsid w:val="70AC69BC"/>
    <w:rsid w:val="70B35079"/>
    <w:rsid w:val="70D234D7"/>
    <w:rsid w:val="70E732D3"/>
    <w:rsid w:val="70E958BC"/>
    <w:rsid w:val="70F86555"/>
    <w:rsid w:val="70F931EB"/>
    <w:rsid w:val="70FC022B"/>
    <w:rsid w:val="711734D5"/>
    <w:rsid w:val="71182072"/>
    <w:rsid w:val="711D2316"/>
    <w:rsid w:val="71222BDD"/>
    <w:rsid w:val="712407A3"/>
    <w:rsid w:val="71527C93"/>
    <w:rsid w:val="71547043"/>
    <w:rsid w:val="715F2390"/>
    <w:rsid w:val="71720058"/>
    <w:rsid w:val="71732592"/>
    <w:rsid w:val="71734359"/>
    <w:rsid w:val="718A3157"/>
    <w:rsid w:val="71927D8A"/>
    <w:rsid w:val="71A95AB4"/>
    <w:rsid w:val="71A97D30"/>
    <w:rsid w:val="71B151D1"/>
    <w:rsid w:val="71DA5692"/>
    <w:rsid w:val="71DC7EC9"/>
    <w:rsid w:val="71EB7D8A"/>
    <w:rsid w:val="71EF639D"/>
    <w:rsid w:val="7201096F"/>
    <w:rsid w:val="72036711"/>
    <w:rsid w:val="72236F29"/>
    <w:rsid w:val="722C047B"/>
    <w:rsid w:val="722D7774"/>
    <w:rsid w:val="7232065F"/>
    <w:rsid w:val="724A34CE"/>
    <w:rsid w:val="724B642A"/>
    <w:rsid w:val="725A6A35"/>
    <w:rsid w:val="726511B6"/>
    <w:rsid w:val="72657656"/>
    <w:rsid w:val="728533F0"/>
    <w:rsid w:val="72887B8B"/>
    <w:rsid w:val="728B4DBA"/>
    <w:rsid w:val="729031C4"/>
    <w:rsid w:val="729B2A6D"/>
    <w:rsid w:val="72D2155F"/>
    <w:rsid w:val="72D43692"/>
    <w:rsid w:val="72DA33FF"/>
    <w:rsid w:val="72E22CBF"/>
    <w:rsid w:val="72F04C84"/>
    <w:rsid w:val="72F8732D"/>
    <w:rsid w:val="73006374"/>
    <w:rsid w:val="73014353"/>
    <w:rsid w:val="73143CB3"/>
    <w:rsid w:val="73234D9A"/>
    <w:rsid w:val="73292A65"/>
    <w:rsid w:val="732C06B3"/>
    <w:rsid w:val="732F1A48"/>
    <w:rsid w:val="73505370"/>
    <w:rsid w:val="735C2F32"/>
    <w:rsid w:val="737E35F0"/>
    <w:rsid w:val="73866528"/>
    <w:rsid w:val="739241A8"/>
    <w:rsid w:val="73953780"/>
    <w:rsid w:val="73B76141"/>
    <w:rsid w:val="73D33194"/>
    <w:rsid w:val="73D36CBD"/>
    <w:rsid w:val="73E3382F"/>
    <w:rsid w:val="73ED0709"/>
    <w:rsid w:val="73F729A6"/>
    <w:rsid w:val="7409022B"/>
    <w:rsid w:val="740F5BFF"/>
    <w:rsid w:val="741B00DF"/>
    <w:rsid w:val="7431639F"/>
    <w:rsid w:val="743A4342"/>
    <w:rsid w:val="744D1EE7"/>
    <w:rsid w:val="74571AB2"/>
    <w:rsid w:val="747A4FD5"/>
    <w:rsid w:val="74842D20"/>
    <w:rsid w:val="748715A5"/>
    <w:rsid w:val="7488141C"/>
    <w:rsid w:val="74934014"/>
    <w:rsid w:val="74A1773C"/>
    <w:rsid w:val="74A75CFB"/>
    <w:rsid w:val="74AE16D1"/>
    <w:rsid w:val="74B418F7"/>
    <w:rsid w:val="74B45B91"/>
    <w:rsid w:val="74B80257"/>
    <w:rsid w:val="74BB5A33"/>
    <w:rsid w:val="74CA40DD"/>
    <w:rsid w:val="74D05062"/>
    <w:rsid w:val="74D353D0"/>
    <w:rsid w:val="74D738C6"/>
    <w:rsid w:val="74E01845"/>
    <w:rsid w:val="74E14006"/>
    <w:rsid w:val="74E6060B"/>
    <w:rsid w:val="74E81D40"/>
    <w:rsid w:val="74FB2149"/>
    <w:rsid w:val="74FC27BD"/>
    <w:rsid w:val="75190CF4"/>
    <w:rsid w:val="7551717C"/>
    <w:rsid w:val="755524C8"/>
    <w:rsid w:val="757B0979"/>
    <w:rsid w:val="758917CD"/>
    <w:rsid w:val="75916A73"/>
    <w:rsid w:val="75965414"/>
    <w:rsid w:val="75A65754"/>
    <w:rsid w:val="75B26E57"/>
    <w:rsid w:val="75C92044"/>
    <w:rsid w:val="75CC0589"/>
    <w:rsid w:val="75D73D19"/>
    <w:rsid w:val="75DB078C"/>
    <w:rsid w:val="75DC68F9"/>
    <w:rsid w:val="75E1423E"/>
    <w:rsid w:val="760642CB"/>
    <w:rsid w:val="761B7A3B"/>
    <w:rsid w:val="761D41BA"/>
    <w:rsid w:val="76365003"/>
    <w:rsid w:val="764C22C7"/>
    <w:rsid w:val="764E21D3"/>
    <w:rsid w:val="76507A03"/>
    <w:rsid w:val="765B0367"/>
    <w:rsid w:val="767F79D5"/>
    <w:rsid w:val="76844659"/>
    <w:rsid w:val="768C7D57"/>
    <w:rsid w:val="76A11295"/>
    <w:rsid w:val="76B07B93"/>
    <w:rsid w:val="76BF737F"/>
    <w:rsid w:val="76D23F37"/>
    <w:rsid w:val="76D61462"/>
    <w:rsid w:val="76DF4926"/>
    <w:rsid w:val="76E04BFB"/>
    <w:rsid w:val="76F974BD"/>
    <w:rsid w:val="77186566"/>
    <w:rsid w:val="77220065"/>
    <w:rsid w:val="7759021F"/>
    <w:rsid w:val="775B10B0"/>
    <w:rsid w:val="77612B5A"/>
    <w:rsid w:val="777309F5"/>
    <w:rsid w:val="778971C4"/>
    <w:rsid w:val="77933ED7"/>
    <w:rsid w:val="77B8441F"/>
    <w:rsid w:val="77BF044C"/>
    <w:rsid w:val="77CF3863"/>
    <w:rsid w:val="77CF628E"/>
    <w:rsid w:val="77D44EC2"/>
    <w:rsid w:val="77E1742C"/>
    <w:rsid w:val="77E71545"/>
    <w:rsid w:val="77EC116B"/>
    <w:rsid w:val="77F22342"/>
    <w:rsid w:val="77F353AE"/>
    <w:rsid w:val="77FB20BB"/>
    <w:rsid w:val="78245F44"/>
    <w:rsid w:val="782730E5"/>
    <w:rsid w:val="783E78BE"/>
    <w:rsid w:val="78482427"/>
    <w:rsid w:val="78544AC0"/>
    <w:rsid w:val="7862454B"/>
    <w:rsid w:val="78672D91"/>
    <w:rsid w:val="786E7D35"/>
    <w:rsid w:val="787A0C4A"/>
    <w:rsid w:val="788E1D55"/>
    <w:rsid w:val="789B75FE"/>
    <w:rsid w:val="789F28CC"/>
    <w:rsid w:val="78A67F00"/>
    <w:rsid w:val="78BF3365"/>
    <w:rsid w:val="78C96BAB"/>
    <w:rsid w:val="78FE272C"/>
    <w:rsid w:val="79033448"/>
    <w:rsid w:val="79173AF1"/>
    <w:rsid w:val="791B484A"/>
    <w:rsid w:val="792501D9"/>
    <w:rsid w:val="79391008"/>
    <w:rsid w:val="793F1121"/>
    <w:rsid w:val="79490FEF"/>
    <w:rsid w:val="79583A8D"/>
    <w:rsid w:val="795C25EB"/>
    <w:rsid w:val="796F572B"/>
    <w:rsid w:val="79A3503D"/>
    <w:rsid w:val="79AA30D4"/>
    <w:rsid w:val="79B521FB"/>
    <w:rsid w:val="79C962D1"/>
    <w:rsid w:val="79E35E98"/>
    <w:rsid w:val="79E64E45"/>
    <w:rsid w:val="7A024A0E"/>
    <w:rsid w:val="7A1623B5"/>
    <w:rsid w:val="7A393640"/>
    <w:rsid w:val="7A42294F"/>
    <w:rsid w:val="7A510EAA"/>
    <w:rsid w:val="7A692562"/>
    <w:rsid w:val="7A6E5219"/>
    <w:rsid w:val="7A6E52F9"/>
    <w:rsid w:val="7A83713B"/>
    <w:rsid w:val="7A8E5B0D"/>
    <w:rsid w:val="7A8F344B"/>
    <w:rsid w:val="7A990147"/>
    <w:rsid w:val="7A9A3C43"/>
    <w:rsid w:val="7A9F60E6"/>
    <w:rsid w:val="7AAE2DC0"/>
    <w:rsid w:val="7AB5657A"/>
    <w:rsid w:val="7AC9523E"/>
    <w:rsid w:val="7AE07EF0"/>
    <w:rsid w:val="7AE94295"/>
    <w:rsid w:val="7B041EC5"/>
    <w:rsid w:val="7B06425E"/>
    <w:rsid w:val="7B12584F"/>
    <w:rsid w:val="7B1E6ED1"/>
    <w:rsid w:val="7B1F669C"/>
    <w:rsid w:val="7B205F68"/>
    <w:rsid w:val="7B385E13"/>
    <w:rsid w:val="7B5873EF"/>
    <w:rsid w:val="7B8205C8"/>
    <w:rsid w:val="7B843EE5"/>
    <w:rsid w:val="7B974655"/>
    <w:rsid w:val="7BAA5872"/>
    <w:rsid w:val="7BAB3C36"/>
    <w:rsid w:val="7BDF739B"/>
    <w:rsid w:val="7BE715A4"/>
    <w:rsid w:val="7BFD411C"/>
    <w:rsid w:val="7C070E86"/>
    <w:rsid w:val="7C0A3E67"/>
    <w:rsid w:val="7C0B6120"/>
    <w:rsid w:val="7C327A4E"/>
    <w:rsid w:val="7C355EF5"/>
    <w:rsid w:val="7C3B4BB1"/>
    <w:rsid w:val="7C3C03F7"/>
    <w:rsid w:val="7C3C73F3"/>
    <w:rsid w:val="7C4E0D34"/>
    <w:rsid w:val="7C5B43A1"/>
    <w:rsid w:val="7C701AB5"/>
    <w:rsid w:val="7C71790E"/>
    <w:rsid w:val="7C7D5889"/>
    <w:rsid w:val="7C954846"/>
    <w:rsid w:val="7CA52ED4"/>
    <w:rsid w:val="7CBB0B6E"/>
    <w:rsid w:val="7CBC4BD5"/>
    <w:rsid w:val="7CEE5282"/>
    <w:rsid w:val="7D065871"/>
    <w:rsid w:val="7D070D1E"/>
    <w:rsid w:val="7D0C343C"/>
    <w:rsid w:val="7D214020"/>
    <w:rsid w:val="7D2B6109"/>
    <w:rsid w:val="7D2E6EB4"/>
    <w:rsid w:val="7D34013A"/>
    <w:rsid w:val="7D341C84"/>
    <w:rsid w:val="7D385CDC"/>
    <w:rsid w:val="7D4739BF"/>
    <w:rsid w:val="7D4A0AE7"/>
    <w:rsid w:val="7D5271CE"/>
    <w:rsid w:val="7D606D3B"/>
    <w:rsid w:val="7D642A0B"/>
    <w:rsid w:val="7D7243E2"/>
    <w:rsid w:val="7D763769"/>
    <w:rsid w:val="7D79211D"/>
    <w:rsid w:val="7D902090"/>
    <w:rsid w:val="7DA515CE"/>
    <w:rsid w:val="7DAD5A37"/>
    <w:rsid w:val="7DB22FFE"/>
    <w:rsid w:val="7DC42085"/>
    <w:rsid w:val="7DC805E6"/>
    <w:rsid w:val="7DCF0A8C"/>
    <w:rsid w:val="7DD450B1"/>
    <w:rsid w:val="7DFA2896"/>
    <w:rsid w:val="7E1B7FDB"/>
    <w:rsid w:val="7E3F1A66"/>
    <w:rsid w:val="7E4D5A2C"/>
    <w:rsid w:val="7E633A49"/>
    <w:rsid w:val="7E6440CE"/>
    <w:rsid w:val="7E733CC9"/>
    <w:rsid w:val="7E776637"/>
    <w:rsid w:val="7E7938EB"/>
    <w:rsid w:val="7E8D3A6B"/>
    <w:rsid w:val="7EA32DFF"/>
    <w:rsid w:val="7EAE5AA4"/>
    <w:rsid w:val="7EB90E37"/>
    <w:rsid w:val="7EDF436E"/>
    <w:rsid w:val="7EF659A2"/>
    <w:rsid w:val="7EF740F2"/>
    <w:rsid w:val="7EF80424"/>
    <w:rsid w:val="7EFE735B"/>
    <w:rsid w:val="7F054D96"/>
    <w:rsid w:val="7F1D2829"/>
    <w:rsid w:val="7F21636B"/>
    <w:rsid w:val="7F350AFE"/>
    <w:rsid w:val="7F3E5F17"/>
    <w:rsid w:val="7F460AD9"/>
    <w:rsid w:val="7F472D30"/>
    <w:rsid w:val="7F4B3E32"/>
    <w:rsid w:val="7F553E25"/>
    <w:rsid w:val="7F7B7AB6"/>
    <w:rsid w:val="7F883E2A"/>
    <w:rsid w:val="7F970AE8"/>
    <w:rsid w:val="7FB43C17"/>
    <w:rsid w:val="7FDA532A"/>
    <w:rsid w:val="7FDE34F5"/>
    <w:rsid w:val="7FEB65C4"/>
    <w:rsid w:val="7FF127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3">
    <w:name w:val="Body Text"/>
    <w:basedOn w:val="1"/>
    <w:next w:val="4"/>
    <w:qFormat/>
    <w:uiPriority w:val="0"/>
    <w:pPr>
      <w:spacing w:after="120" w:afterLines="0" w:afterAutospacing="0"/>
    </w:pPr>
  </w:style>
  <w:style w:type="paragraph" w:styleId="4">
    <w:name w:val="Title"/>
    <w:basedOn w:val="1"/>
    <w:next w:val="1"/>
    <w:qFormat/>
    <w:uiPriority w:val="0"/>
    <w:pPr>
      <w:spacing w:beforeLines="100" w:afterLines="100"/>
      <w:jc w:val="center"/>
      <w:outlineLvl w:val="0"/>
    </w:pPr>
    <w:rPr>
      <w:rFonts w:ascii="Arial" w:hAnsi="Arial" w:eastAsia="黑体" w:cs="Arial"/>
      <w:bCs/>
      <w:sz w:val="44"/>
      <w:szCs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toc 2"/>
    <w:basedOn w:val="1"/>
    <w:next w:val="1"/>
    <w:qFormat/>
    <w:uiPriority w:val="39"/>
    <w:pPr>
      <w:tabs>
        <w:tab w:val="left" w:pos="888"/>
        <w:tab w:val="right" w:leader="dot" w:pos="9180"/>
      </w:tabs>
      <w:ind w:left="238"/>
      <w:jc w:val="left"/>
    </w:pPr>
    <w:rPr>
      <w:rFonts w:ascii="Arial" w:hAnsi="Arial"/>
      <w:smallCaps/>
    </w:rPr>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paragraph" w:customStyle="1" w:styleId="10">
    <w:name w:val="实施方案正文"/>
    <w:basedOn w:val="1"/>
    <w:qFormat/>
    <w:uiPriority w:val="99"/>
    <w:pPr>
      <w:ind w:firstLine="566" w:firstLineChars="202"/>
    </w:pPr>
    <w:rPr>
      <w:szCs w:val="28"/>
    </w:rPr>
  </w:style>
  <w:style w:type="paragraph" w:customStyle="1" w:styleId="11">
    <w:name w:val="封面标题"/>
    <w:basedOn w:val="1"/>
    <w:qFormat/>
    <w:uiPriority w:val="0"/>
    <w:pPr>
      <w:jc w:val="center"/>
    </w:pPr>
    <w:rPr>
      <w:rFonts w:eastAsia="黑体"/>
      <w:sz w:val="48"/>
    </w:rPr>
  </w:style>
  <w:style w:type="paragraph" w:customStyle="1" w:styleId="12">
    <w:name w:val="封面一级标题文字"/>
    <w:basedOn w:val="1"/>
    <w:qFormat/>
    <w:uiPriority w:val="0"/>
    <w:pPr>
      <w:spacing w:line="640" w:lineRule="exact"/>
      <w:ind w:firstLine="200" w:firstLineChars="200"/>
      <w:jc w:val="center"/>
    </w:pPr>
    <w:rPr>
      <w:rFonts w:ascii="黑体" w:hAnsi="黑体" w:eastAsia="黑体"/>
      <w:b/>
      <w:bCs/>
      <w:sz w:val="52"/>
      <w:szCs w:val="24"/>
    </w:rPr>
  </w:style>
  <w:style w:type="paragraph" w:customStyle="1" w:styleId="13">
    <w:name w:val="封面落款"/>
    <w:basedOn w:val="11"/>
    <w:qFormat/>
    <w:uiPriority w:val="0"/>
    <w:rPr>
      <w:sz w:val="36"/>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2026-08-05T00:07:00Z</dcterms:created>
  <dc:creator>黄平</dc:creator>
  <cp:lastModifiedBy>黄平</cp:lastModifiedBy>
  <dcterms:modified xsi:type="dcterms:W3CDTF">2026-08-05T02:24:01Z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D5324980B50D430CAD1B4CD8819B0A66</vt:lpwstr>
  </property>
</Properties>
</file>