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AB090F">
      <w:pPr>
        <w:jc w:val="center"/>
        <w:rPr>
          <w:rFonts w:hint="eastAsia"/>
          <w:sz w:val="32"/>
          <w:szCs w:val="32"/>
          <w:lang w:eastAsia="zh-CN"/>
        </w:rPr>
      </w:pPr>
      <w:bookmarkStart w:id="0" w:name="_GoBack"/>
      <w:r>
        <w:rPr>
          <w:rFonts w:hint="eastAsia"/>
          <w:sz w:val="32"/>
          <w:szCs w:val="32"/>
          <w:lang w:eastAsia="zh-CN"/>
        </w:rPr>
        <w:t>南方电网供应链（广东）有限公司2026年度货车维护保养车辆清单</w:t>
      </w:r>
    </w:p>
    <w:bookmarkEnd w:id="0"/>
    <w:p w14:paraId="3198FCAE">
      <w:pPr>
        <w:rPr>
          <w:rFonts w:hint="eastAsia"/>
          <w:lang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948"/>
        <w:gridCol w:w="2286"/>
        <w:gridCol w:w="2292"/>
        <w:gridCol w:w="2176"/>
        <w:gridCol w:w="1618"/>
        <w:gridCol w:w="1618"/>
        <w:gridCol w:w="1618"/>
        <w:gridCol w:w="1618"/>
      </w:tblGrid>
      <w:tr w14:paraId="35FAE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53" w:type="dxa"/>
          </w:tcPr>
          <w:p w14:paraId="1DDF83A4"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2306" w:type="dxa"/>
          </w:tcPr>
          <w:p w14:paraId="0059B22D"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车型</w:t>
            </w:r>
          </w:p>
        </w:tc>
        <w:tc>
          <w:tcPr>
            <w:tcW w:w="2306" w:type="dxa"/>
          </w:tcPr>
          <w:p w14:paraId="00F5D7A7"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车牌号</w:t>
            </w:r>
          </w:p>
        </w:tc>
        <w:tc>
          <w:tcPr>
            <w:tcW w:w="2081" w:type="dxa"/>
          </w:tcPr>
          <w:p w14:paraId="2789BA95"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车辆型号</w:t>
            </w:r>
          </w:p>
        </w:tc>
        <w:tc>
          <w:tcPr>
            <w:tcW w:w="1631" w:type="dxa"/>
          </w:tcPr>
          <w:p w14:paraId="44D67910"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品牌</w:t>
            </w:r>
          </w:p>
        </w:tc>
        <w:tc>
          <w:tcPr>
            <w:tcW w:w="1631" w:type="dxa"/>
          </w:tcPr>
          <w:p w14:paraId="5EBA5157"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单位</w:t>
            </w:r>
          </w:p>
        </w:tc>
        <w:tc>
          <w:tcPr>
            <w:tcW w:w="1631" w:type="dxa"/>
          </w:tcPr>
          <w:p w14:paraId="56A0ED5E"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数量</w:t>
            </w:r>
          </w:p>
        </w:tc>
        <w:tc>
          <w:tcPr>
            <w:tcW w:w="1631" w:type="dxa"/>
          </w:tcPr>
          <w:p w14:paraId="79846616"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状态</w:t>
            </w:r>
          </w:p>
        </w:tc>
      </w:tr>
      <w:tr w14:paraId="07FE0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53" w:type="dxa"/>
          </w:tcPr>
          <w:p w14:paraId="53E54E68"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306" w:type="dxa"/>
          </w:tcPr>
          <w:p w14:paraId="1F151BAC"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重型栏板货车</w:t>
            </w:r>
          </w:p>
        </w:tc>
        <w:tc>
          <w:tcPr>
            <w:tcW w:w="2306" w:type="dxa"/>
          </w:tcPr>
          <w:p w14:paraId="43D44CE2"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粤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AFP915</w:t>
            </w:r>
          </w:p>
        </w:tc>
        <w:tc>
          <w:tcPr>
            <w:tcW w:w="2081" w:type="dxa"/>
          </w:tcPr>
          <w:p w14:paraId="253633E8"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BJ1186VKPFK-1M</w:t>
            </w:r>
          </w:p>
        </w:tc>
        <w:tc>
          <w:tcPr>
            <w:tcW w:w="1631" w:type="dxa"/>
          </w:tcPr>
          <w:p w14:paraId="07AA4588"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北汽福田</w:t>
            </w:r>
          </w:p>
        </w:tc>
        <w:tc>
          <w:tcPr>
            <w:tcW w:w="1631" w:type="dxa"/>
          </w:tcPr>
          <w:p w14:paraId="1D1AD406"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辆</w:t>
            </w:r>
          </w:p>
        </w:tc>
        <w:tc>
          <w:tcPr>
            <w:tcW w:w="1631" w:type="dxa"/>
          </w:tcPr>
          <w:p w14:paraId="40F214E4"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31" w:type="dxa"/>
          </w:tcPr>
          <w:p w14:paraId="26E0443F"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新购置</w:t>
            </w:r>
          </w:p>
        </w:tc>
      </w:tr>
    </w:tbl>
    <w:p w14:paraId="47C25983">
      <w:pPr>
        <w:rPr>
          <w:rFonts w:hint="eastAsia"/>
          <w:lang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7E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2026-04-29T08:18:38Z</dcterms:created>
  <dc:creator>yangyanbin</dc:creator>
  <cp:lastModifiedBy>C43F9C9A3C224D2296D18CE36B3C6E92</cp:lastModifiedBy>
  <dcterms:modified xsi:type="dcterms:W3CDTF">2026-04-29T08:28:40Z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F3CB7A243EF245D5B530B3B143135AD3_12</vt:lpwstr>
  </property>
</Properties>
</file>