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委托方（甲方）：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南方电网科学研究院有限责任公司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广东省广州市萝岗区科学城科翔路11号J1栋3、4、5楼及J3栋3楼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color w:val="auto"/>
            <w:sz w:val="28"/>
            <w:szCs w:val="28"/>
            <w:highlight w:val="none"/>
          </w:rPr>
          <w:alias w:val="甲方办公通讯地址"/>
          <w:tag w:val="甲方办公通讯地址"/>
          <w:id w:val="147472745"/>
          <w:placeholder>
            <w:docPart w:val="{0b8414da-8a42-4989-bb3b-fa29569d9294}"/>
          </w:placeholder>
          <w:text/>
        </w:sdtPr>
        <w:sdtEndPr>
          <w:rPr>
            <w:rFonts w:hint="eastAsia" w:ascii="宋体" w:hAnsi="宋体" w:eastAsia="宋体" w:cs="宋体"/>
            <w:color w:val="auto"/>
            <w:sz w:val="28"/>
            <w:szCs w:val="28"/>
            <w:highlight w:val="none"/>
            <w:u w:val="single"/>
          </w:rPr>
        </w:sdtEndPr>
        <w:sdtContent>
          <w:permStart w:id="4" w:edGrp="everyone"/>
          <w:r>
            <w:rPr>
              <w:rFonts w:hint="eastAsia" w:ascii="宋体" w:hAnsi="宋体" w:eastAsia="宋体" w:cs="宋体"/>
              <w:color w:val="auto"/>
              <w:sz w:val="28"/>
              <w:szCs w:val="28"/>
              <w:highlight w:val="none"/>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受托方（乙方）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color w:val="auto"/>
            <w:sz w:val="28"/>
            <w:szCs w:val="28"/>
            <w:highlight w:val="none"/>
          </w:rPr>
          <w:alias w:val="乙方办公通讯地址"/>
          <w:tag w:val="乙方办公通讯地址"/>
          <w:id w:val="147471941"/>
          <w:placeholder>
            <w:docPart w:val="{50bc87cf-e285-46ef-818d-04f0d59824a4}"/>
          </w:placeholder>
          <w:text/>
        </w:sdtPr>
        <w:sdtEndPr>
          <w:rPr>
            <w:rFonts w:hint="eastAsia" w:ascii="宋体" w:hAnsi="宋体" w:eastAsia="宋体" w:cs="宋体"/>
            <w:color w:val="auto"/>
            <w:sz w:val="28"/>
            <w:szCs w:val="28"/>
            <w:highlight w:val="none"/>
            <w:u w:val="single"/>
          </w:rPr>
        </w:sdtEndPr>
        <w:sdtContent>
          <w:permStart w:id="12" w:edGrp="everyone"/>
          <w:r>
            <w:rPr>
              <w:rFonts w:hint="eastAsia" w:ascii="宋体" w:hAnsi="宋体" w:eastAsia="宋体" w:cs="宋体"/>
              <w:color w:val="auto"/>
              <w:sz w:val="28"/>
              <w:szCs w:val="28"/>
              <w:highlight w:val="none"/>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r>
        <w:rPr>
          <w:rFonts w:hint="eastAsia" w:ascii="宋体" w:hAnsi="宋体" w:eastAsia="宋体" w:cs="宋体"/>
          <w:color w:val="auto"/>
          <w:sz w:val="28"/>
          <w:szCs w:val="28"/>
          <w:highlight w:val="none"/>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甲乙双方经友好协商，特根据《中华人民共和国民法典》及相关法律法规的规定，就甲方委托乙方提供技术服务事宜达成一致意见，签署本合同，以资共同遵守。</w:t>
      </w:r>
    </w:p>
    <w:p>
      <w:pPr>
        <w:pageBreakBefore w:val="0"/>
        <w:widowControl w:val="0"/>
        <w:kinsoku/>
        <w:wordWrap/>
        <w:overflowPunct/>
        <w:topLinePunct w:val="0"/>
        <w:bidi w:val="0"/>
        <w:adjustRightInd/>
        <w:snapToGrid/>
        <w:spacing w:line="360" w:lineRule="auto"/>
        <w:ind w:firstLine="562" w:firstLineChars="200"/>
        <w:textAlignment w:val="auto"/>
        <w:rPr>
          <w:rFonts w:hint="eastAsia" w:ascii="宋体" w:hAnsi="宋体" w:cs="宋体"/>
          <w:b/>
          <w:bCs/>
          <w:color w:val="auto"/>
          <w:sz w:val="28"/>
          <w:szCs w:val="28"/>
          <w:highlight w:val="none"/>
          <w:shd w:val="clear" w:color="auto" w:fill="auto"/>
          <w:lang w:val="zh-CN" w:eastAsia="zh-CN"/>
        </w:rPr>
      </w:pPr>
      <w:bookmarkStart w:id="0" w:name="_Toc301354095"/>
      <w:r>
        <w:rPr>
          <w:rFonts w:hint="eastAsia" w:ascii="宋体" w:hAnsi="宋体" w:cs="宋体"/>
          <w:b/>
          <w:bCs/>
          <w:color w:val="auto"/>
          <w:sz w:val="28"/>
          <w:szCs w:val="28"/>
          <w:highlight w:val="none"/>
          <w:shd w:val="clear" w:color="auto" w:fill="auto"/>
          <w:lang w:val="en-US" w:eastAsia="zh-CN"/>
        </w:rPr>
        <w:t>本合同适用于技术服务专项和框架服务项目，甲乙双方结合实际情况选择适用。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1.</w:t>
      </w:r>
      <w:bookmarkEnd w:id="0"/>
      <w:r>
        <w:rPr>
          <w:rFonts w:hint="eastAsia" w:ascii="黑体" w:hAnsi="黑体" w:eastAsia="黑体" w:cs="黑体"/>
          <w:b w:val="0"/>
          <w:bCs w:val="0"/>
          <w:color w:val="auto"/>
          <w:kern w:val="0"/>
          <w:sz w:val="28"/>
          <w:szCs w:val="28"/>
          <w:highlight w:val="none"/>
          <w:shd w:val="clear" w:color="auto" w:fill="auto"/>
          <w:lang w:val="en-US" w:eastAsia="zh-CN" w:bidi="ar-SA"/>
        </w:rPr>
        <w:t>技术服务项目基本情况</w:t>
      </w:r>
    </w:p>
    <w:p>
      <w:pPr>
        <w:pStyle w:val="2"/>
        <w:keepNext w:val="0"/>
        <w:keepLines w:val="0"/>
        <w:pageBreakBefore w:val="0"/>
        <w:widowControl w:val="0"/>
        <w:kinsoku/>
        <w:wordWrap/>
        <w:overflowPunct/>
        <w:topLinePunct w:val="0"/>
        <w:autoSpaceDE/>
        <w:autoSpaceDN/>
        <w:bidi w:val="0"/>
        <w:adjustRightInd/>
        <w:snapToGrid/>
        <w:spacing w:before="0" w:after="0" w:afterLines="0" w:line="360" w:lineRule="auto"/>
        <w:ind w:firstLine="562" w:firstLineChars="200"/>
        <w:jc w:val="left"/>
        <w:textAlignment w:val="auto"/>
        <w:rPr>
          <w:rFonts w:hint="eastAsia"/>
          <w:color w:val="auto"/>
          <w:highlight w:val="none"/>
          <w:lang w:val="en-US" w:eastAsia="zh-CN"/>
        </w:rPr>
      </w:pPr>
      <w:permStart w:id="16" w:edGrp="everyone"/>
      <w:bookmarkStart w:id="1" w:name="_Toc301352978"/>
      <w:r>
        <w:rPr>
          <w:rFonts w:hint="eastAsia" w:ascii="宋体" w:hAnsi="宋体" w:eastAsia="宋体" w:cs="宋体"/>
          <w:b/>
          <w:bCs/>
          <w:color w:val="auto"/>
          <w:sz w:val="28"/>
          <w:szCs w:val="28"/>
          <w:highlight w:val="none"/>
          <w:lang w:val="en-US" w:eastAsia="zh-CN"/>
        </w:rPr>
        <w:sym w:font="Wingdings" w:char="00FE"/>
      </w:r>
      <w:permEnd w:id="16"/>
      <w:r>
        <w:rPr>
          <w:rFonts w:hint="eastAsia" w:ascii="宋体" w:hAnsi="宋体" w:eastAsia="宋体" w:cs="宋体"/>
          <w:b/>
          <w:bCs/>
          <w:color w:val="auto"/>
          <w:sz w:val="28"/>
          <w:szCs w:val="28"/>
          <w:highlight w:val="none"/>
          <w:lang w:val="en-US" w:eastAsia="zh-CN"/>
        </w:rPr>
        <w:t>适用于框架</w:t>
      </w:r>
      <w:r>
        <w:rPr>
          <w:rFonts w:hint="eastAsia" w:ascii="宋体" w:hAnsi="宋体" w:cs="宋体"/>
          <w:b/>
          <w:bCs/>
          <w:color w:val="auto"/>
          <w:sz w:val="28"/>
          <w:szCs w:val="28"/>
          <w:highlight w:val="none"/>
          <w:lang w:val="en-US" w:eastAsia="zh-CN"/>
        </w:rPr>
        <w:t>技术</w:t>
      </w:r>
      <w:r>
        <w:rPr>
          <w:rFonts w:hint="eastAsia" w:ascii="宋体" w:hAnsi="宋体" w:eastAsia="宋体" w:cs="宋体"/>
          <w:b/>
          <w:bCs/>
          <w:color w:val="auto"/>
          <w:sz w:val="28"/>
          <w:szCs w:val="28"/>
          <w:highlight w:val="none"/>
          <w:lang w:val="en-US" w:eastAsia="zh-CN"/>
        </w:rPr>
        <w:t>服务</w:t>
      </w:r>
      <w:r>
        <w:rPr>
          <w:rFonts w:hint="eastAsia" w:ascii="宋体" w:hAnsi="宋体" w:cs="宋体"/>
          <w:b/>
          <w:bCs/>
          <w:color w:val="auto"/>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jc w:val="left"/>
        <w:textAlignment w:val="auto"/>
        <w:rPr>
          <w:rFonts w:hint="eastAsia" w:asciiTheme="minorEastAsia" w:hAnsiTheme="minorEastAsia" w:eastAsiaTheme="minorEastAsia" w:cstheme="minorEastAsia"/>
          <w:color w:val="auto"/>
          <w:sz w:val="30"/>
          <w:szCs w:val="30"/>
          <w:highlight w:val="none"/>
          <w:lang w:val="en-US" w:eastAsia="zh-CN"/>
        </w:rPr>
      </w:pPr>
      <w:r>
        <w:rPr>
          <w:rFonts w:hint="eastAsia" w:ascii="宋体" w:hAnsi="宋体" w:eastAsia="宋体" w:cs="宋体"/>
          <w:color w:val="auto"/>
          <w:sz w:val="28"/>
          <w:szCs w:val="28"/>
          <w:highlight w:val="none"/>
        </w:rPr>
        <w:t>1.1甲方委托乙方进行</w:t>
      </w:r>
      <w:r>
        <w:rPr>
          <w:rFonts w:hint="eastAsia" w:ascii="宋体" w:hAnsi="宋体" w:cs="宋体"/>
          <w:color w:val="auto"/>
          <w:sz w:val="28"/>
          <w:szCs w:val="28"/>
          <w:highlight w:val="none"/>
          <w:lang w:val="en-US" w:eastAsia="zh-CN"/>
        </w:rPr>
        <w:t>技术服务</w:t>
      </w:r>
      <w:r>
        <w:rPr>
          <w:rFonts w:hint="eastAsia" w:ascii="宋体" w:hAnsi="宋体" w:eastAsia="宋体" w:cs="宋体"/>
          <w:color w:val="auto"/>
          <w:sz w:val="28"/>
          <w:szCs w:val="28"/>
          <w:highlight w:val="none"/>
        </w:rPr>
        <w:t>范围为：</w:t>
      </w:r>
      <w:sdt>
        <w:sdtPr>
          <w:rPr>
            <w:rFonts w:hint="eastAsia" w:ascii="宋体" w:hAnsi="宋体" w:eastAsia="宋体" w:cs="宋体"/>
            <w:color w:val="auto"/>
            <w:kern w:val="2"/>
            <w:sz w:val="28"/>
            <w:szCs w:val="28"/>
            <w:highlight w:val="none"/>
            <w:lang w:val="en-US" w:eastAsia="zh-CN" w:bidi="ar-SA"/>
          </w:rPr>
          <w:alias w:val="请明确委托方单位范围、项目年份及类型等，参照招标文件项目或标包概况填写"/>
          <w:id w:val="147473484"/>
          <w:placeholder>
            <w:docPart w:val="{2fa293cb-6b18-4a39-97c7-e0398b5cceeb}"/>
          </w:placeholder>
          <w:text w:multiLine="1"/>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17"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 xml:space="preserve">南网科研院2026-2027年计量实验室日常管理辅助服务项目（份额60%-变动部分） </w:t>
          </w:r>
          <w:permEnd w:id="17"/>
        </w:sdtContent>
      </w:sdt>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30"/>
          <w:szCs w:val="30"/>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rPr>
        <w:t>1.2具体</w:t>
      </w:r>
      <w:r>
        <w:rPr>
          <w:rFonts w:hint="eastAsia" w:ascii="宋体" w:hAnsi="宋体" w:cs="宋体"/>
          <w:color w:val="auto"/>
          <w:sz w:val="28"/>
          <w:szCs w:val="28"/>
          <w:highlight w:val="none"/>
          <w:lang w:val="en-US" w:eastAsia="zh-CN"/>
        </w:rPr>
        <w:t>技术服务</w:t>
      </w:r>
      <w:r>
        <w:rPr>
          <w:rFonts w:hint="eastAsia" w:ascii="宋体" w:hAnsi="宋体" w:eastAsia="宋体" w:cs="宋体"/>
          <w:color w:val="auto"/>
          <w:sz w:val="28"/>
          <w:szCs w:val="28"/>
          <w:highlight w:val="none"/>
          <w:lang w:val="en-US" w:eastAsia="zh-CN"/>
        </w:rPr>
        <w:t>项目</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双方同意通过以下第</w:t>
      </w:r>
      <w:sdt>
        <w:sdtPr>
          <w:rPr>
            <w:rFonts w:hint="eastAsia" w:ascii="宋体" w:hAnsi="宋体" w:eastAsia="宋体" w:cs="宋体"/>
            <w:color w:val="auto"/>
            <w:kern w:val="2"/>
            <w:sz w:val="28"/>
            <w:szCs w:val="28"/>
            <w:highlight w:val="none"/>
            <w:lang w:val="en-US" w:eastAsia="zh-CN" w:bidi="ar-SA"/>
          </w:rPr>
          <w:alias w:val="请选择一项。不可多项。"/>
          <w:tag w:val="订单（合同）类型"/>
          <w:id w:val="147453354"/>
          <w:placeholder>
            <w:docPart w:val="{6d7e3258-cf6f-449c-a984-11d65802faf2}"/>
          </w:placeholder>
          <w:dropDownList>
            <w:listItem w:displayText="【（1）】" w:value="【（1）】"/>
            <w:listItem w:displayText="【（2）】" w:value="【（2）】"/>
            <w:listItem w:displayText="【/】" w:value="【/】"/>
          </w:dropDownList>
        </w:sdtPr>
        <w:sdtEndPr>
          <w:rPr>
            <w:rFonts w:hint="eastAsia" w:ascii="Times New Roman" w:hAnsi="Times New Roman" w:eastAsia="宋体" w:cstheme="minorBidi"/>
            <w:color w:val="auto"/>
            <w:kern w:val="2"/>
            <w:sz w:val="28"/>
            <w:szCs w:val="36"/>
            <w:highlight w:val="none"/>
            <w:u w:val="single"/>
            <w:lang w:val="en-US" w:eastAsia="zh-CN" w:bidi="ar-SA"/>
          </w:rPr>
        </w:sdtEndPr>
        <w:sdtContent>
          <w:r>
            <w:rPr>
              <w:rFonts w:hint="eastAsia" w:ascii="宋体" w:hAnsi="宋体" w:eastAsia="宋体" w:cs="宋体"/>
              <w:color w:val="auto"/>
              <w:kern w:val="2"/>
              <w:sz w:val="28"/>
              <w:szCs w:val="28"/>
              <w:highlight w:val="none"/>
              <w:lang w:val="en-US" w:eastAsia="zh-CN" w:bidi="ar-SA"/>
            </w:rPr>
            <w:t>【（2）】</w:t>
          </w:r>
        </w:sdtContent>
      </w:sdt>
      <w:r>
        <w:rPr>
          <w:rFonts w:hint="eastAsia" w:asciiTheme="minorHAnsi" w:hAnsiTheme="minorHAnsi" w:eastAsiaTheme="minorEastAsia" w:cstheme="minorBidi"/>
          <w:color w:val="auto"/>
          <w:kern w:val="2"/>
          <w:sz w:val="28"/>
          <w:szCs w:val="36"/>
          <w:highlight w:val="none"/>
          <w:u w:val="none"/>
          <w:lang w:val="en-US" w:eastAsia="zh-CN" w:bidi="ar-SA"/>
        </w:rPr>
        <w:t>种</w:t>
      </w:r>
      <w:r>
        <w:rPr>
          <w:rFonts w:hint="eastAsia" w:ascii="宋体" w:hAnsi="宋体" w:cs="宋体"/>
          <w:color w:val="auto"/>
          <w:sz w:val="28"/>
          <w:szCs w:val="28"/>
          <w:highlight w:val="none"/>
          <w:lang w:val="en-US" w:eastAsia="zh-CN"/>
        </w:rPr>
        <w:t>方式确定：</w:t>
      </w:r>
    </w:p>
    <w:sdt>
      <w:sdtPr>
        <w:rPr>
          <w:rStyle w:val="14"/>
          <w:rFonts w:hint="eastAsia"/>
          <w:b w:val="0"/>
          <w:bCs/>
          <w:color w:val="auto"/>
          <w:lang w:val="en-US" w:eastAsia="zh-CN"/>
        </w:rPr>
        <w:alias w:val="若委托方包括甲方的分子公司，只能选择（1）订单合同模式。"/>
        <w:id w:val="147474587"/>
        <w:placeholder>
          <w:docPart w:val="{c019d97f-2471-4a72-ac71-1aa056e479eb}"/>
        </w:placeholder>
      </w:sdtPr>
      <w:sdtEndPr>
        <w:rPr>
          <w:rStyle w:val="14"/>
          <w:rFonts w:hint="eastAsia" w:ascii="宋体" w:hAnsi="宋体" w:eastAsia="宋体" w:cs="宋体"/>
          <w:b w:val="0"/>
          <w:bCs/>
          <w:color w:val="auto"/>
          <w:sz w:val="28"/>
          <w:szCs w:val="28"/>
          <w:lang w:val="en-US" w:eastAsia="zh-CN"/>
        </w:rPr>
      </w:sdtEndPr>
      <w:sdtContent>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jc w:val="left"/>
            <w:textAlignment w:val="auto"/>
            <w:rPr>
              <w:rStyle w:val="14"/>
              <w:rFonts w:hint="eastAsia" w:ascii="宋体" w:hAnsi="宋体" w:eastAsia="宋体" w:cs="宋体"/>
              <w:b w:val="0"/>
              <w:bCs/>
              <w:color w:val="auto"/>
              <w:sz w:val="28"/>
              <w:szCs w:val="28"/>
              <w:lang w:val="en-US" w:eastAsia="zh-CN"/>
            </w:rPr>
          </w:pP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1</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由委托方与乙方签订</w:t>
          </w:r>
          <w:permStart w:id="18" w:edGrp="everyone"/>
          <w:r>
            <w:rPr>
              <w:rStyle w:val="14"/>
              <w:rFonts w:hint="eastAsia" w:ascii="宋体" w:hAnsi="宋体" w:cs="宋体"/>
              <w:b w:val="0"/>
              <w:bCs/>
              <w:color w:val="auto"/>
              <w:sz w:val="28"/>
              <w:szCs w:val="28"/>
              <w:u w:val="single"/>
              <w:lang w:val="en-US" w:eastAsia="zh-CN"/>
            </w:rPr>
            <w:t xml:space="preserve">  / </w:t>
          </w:r>
          <w:r>
            <w:rPr>
              <w:rFonts w:hint="eastAsia" w:ascii="宋体" w:hAnsi="宋体" w:cs="宋体"/>
              <w:b w:val="0"/>
              <w:bCs/>
              <w:color w:val="auto"/>
              <w:sz w:val="28"/>
              <w:szCs w:val="28"/>
              <w:u w:val="single"/>
              <w:lang w:val="en-US" w:eastAsia="zh-CN"/>
            </w:rPr>
            <w:t xml:space="preserve"> </w:t>
          </w:r>
          <w:permEnd w:id="18"/>
          <w:r>
            <w:rPr>
              <w:rStyle w:val="14"/>
              <w:rFonts w:hint="eastAsia" w:ascii="宋体" w:hAnsi="宋体" w:eastAsia="宋体" w:cs="宋体"/>
              <w:b w:val="0"/>
              <w:bCs/>
              <w:color w:val="auto"/>
              <w:sz w:val="28"/>
              <w:szCs w:val="28"/>
            </w:rPr>
            <w:t>确定。</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订单合同</w:t>
          </w:r>
          <w:r>
            <w:rPr>
              <w:rStyle w:val="14"/>
              <w:rFonts w:hint="eastAsia" w:ascii="宋体" w:hAnsi="宋体" w:eastAsia="宋体" w:cs="宋体"/>
              <w:b w:val="0"/>
              <w:bCs/>
              <w:color w:val="auto"/>
              <w:sz w:val="28"/>
              <w:szCs w:val="28"/>
              <w:lang w:eastAsia="zh-CN"/>
            </w:rPr>
            <w:t>》的</w:t>
          </w:r>
          <w:r>
            <w:rPr>
              <w:rStyle w:val="14"/>
              <w:rFonts w:hint="eastAsia" w:ascii="宋体" w:hAnsi="宋体" w:eastAsia="宋体" w:cs="宋体"/>
              <w:b w:val="0"/>
              <w:bCs/>
              <w:color w:val="auto"/>
              <w:sz w:val="28"/>
              <w:szCs w:val="28"/>
              <w:lang w:val="en-US" w:eastAsia="zh-CN"/>
            </w:rPr>
            <w:t>签订</w:t>
          </w:r>
          <w:r>
            <w:rPr>
              <w:rStyle w:val="14"/>
              <w:rFonts w:hint="eastAsia" w:ascii="宋体" w:hAnsi="宋体" w:eastAsia="宋体" w:cs="宋体"/>
              <w:b w:val="0"/>
              <w:bCs/>
              <w:color w:val="auto"/>
              <w:sz w:val="28"/>
              <w:szCs w:val="28"/>
              <w:lang w:eastAsia="zh-CN"/>
            </w:rPr>
            <w:t>时间须在第</w:t>
          </w:r>
          <w:r>
            <w:rPr>
              <w:rStyle w:val="14"/>
              <w:rFonts w:hint="eastAsia" w:ascii="宋体" w:hAnsi="宋体" w:eastAsia="宋体" w:cs="宋体"/>
              <w:b w:val="0"/>
              <w:bCs/>
              <w:color w:val="auto"/>
              <w:sz w:val="28"/>
              <w:szCs w:val="28"/>
              <w:lang w:val="en-US" w:eastAsia="zh-CN"/>
            </w:rPr>
            <w:t>1.3款</w:t>
          </w:r>
          <w:r>
            <w:rPr>
              <w:rStyle w:val="14"/>
              <w:rFonts w:hint="eastAsia" w:ascii="宋体" w:hAnsi="宋体" w:eastAsia="宋体" w:cs="宋体"/>
              <w:b w:val="0"/>
              <w:bCs/>
              <w:color w:val="auto"/>
              <w:sz w:val="28"/>
              <w:szCs w:val="28"/>
              <w:lang w:eastAsia="zh-CN"/>
            </w:rPr>
            <w:t>约定的</w:t>
          </w:r>
          <w:r>
            <w:rPr>
              <w:rStyle w:val="14"/>
              <w:rFonts w:hint="eastAsia" w:ascii="宋体" w:hAnsi="宋体" w:eastAsia="宋体" w:cs="宋体"/>
              <w:b w:val="0"/>
              <w:bCs/>
              <w:color w:val="auto"/>
              <w:sz w:val="28"/>
              <w:szCs w:val="28"/>
              <w:lang w:val="en-US" w:eastAsia="zh-CN"/>
            </w:rPr>
            <w:t>框架有效期</w:t>
          </w:r>
          <w:r>
            <w:rPr>
              <w:rStyle w:val="14"/>
              <w:rFonts w:hint="eastAsia" w:ascii="宋体" w:hAnsi="宋体" w:eastAsia="宋体" w:cs="宋体"/>
              <w:b w:val="0"/>
              <w:bCs/>
              <w:color w:val="auto"/>
              <w:sz w:val="28"/>
              <w:szCs w:val="28"/>
              <w:lang w:eastAsia="zh-CN"/>
            </w:rPr>
            <w:t>内。</w:t>
          </w:r>
        </w:p>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firstLineChars="200"/>
            <w:jc w:val="left"/>
            <w:textAlignment w:val="auto"/>
            <w:rPr>
              <w:rStyle w:val="14"/>
              <w:rFonts w:hint="eastAsia" w:ascii="宋体" w:hAnsi="宋体" w:eastAsia="宋体" w:cs="宋体"/>
              <w:color w:val="auto"/>
              <w:sz w:val="28"/>
              <w:szCs w:val="28"/>
              <w:lang w:val="en-US" w:eastAsia="zh-CN"/>
            </w:rPr>
          </w:pP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2</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由甲方或其内设机构出具</w:t>
          </w:r>
          <w:permStart w:id="19" w:edGrp="everyone"/>
          <w:r>
            <w:rPr>
              <w:rStyle w:val="14"/>
              <w:rFonts w:hint="eastAsia" w:ascii="宋体" w:hAnsi="宋体" w:cs="宋体"/>
              <w:b w:val="0"/>
              <w:bCs/>
              <w:color w:val="auto"/>
              <w:sz w:val="28"/>
              <w:szCs w:val="28"/>
              <w:u w:val="single"/>
              <w:lang w:val="en-US" w:eastAsia="zh-CN"/>
            </w:rPr>
            <w:t xml:space="preserve">  </w:t>
          </w:r>
          <w:r>
            <w:rPr>
              <w:rFonts w:hint="eastAsia" w:ascii="宋体" w:hAnsi="宋体" w:cs="宋体"/>
              <w:b/>
              <w:bCs/>
              <w:sz w:val="28"/>
              <w:szCs w:val="28"/>
              <w:u w:val="single"/>
              <w:lang w:val="en-US" w:eastAsia="zh-CN"/>
            </w:rPr>
            <w:t>《委托函》（以下简称委托函或订单，格式详见附件一）</w:t>
          </w:r>
          <w:r>
            <w:rPr>
              <w:rFonts w:hint="eastAsia" w:ascii="宋体" w:hAnsi="宋体" w:cs="宋体"/>
              <w:b w:val="0"/>
              <w:bCs/>
              <w:color w:val="auto"/>
              <w:sz w:val="28"/>
              <w:szCs w:val="28"/>
              <w:u w:val="single"/>
              <w:lang w:val="en-US" w:eastAsia="zh-CN"/>
            </w:rPr>
            <w:t xml:space="preserve">  </w:t>
          </w:r>
          <w:permEnd w:id="19"/>
          <w:r>
            <w:rPr>
              <w:rStyle w:val="14"/>
              <w:rFonts w:hint="eastAsia" w:ascii="宋体" w:hAnsi="宋体" w:eastAsia="宋体" w:cs="宋体"/>
              <w:b w:val="0"/>
              <w:bCs/>
              <w:color w:val="auto"/>
              <w:sz w:val="28"/>
              <w:szCs w:val="28"/>
            </w:rPr>
            <w:t>确定</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委托函</w:t>
          </w:r>
          <w:r>
            <w:rPr>
              <w:rStyle w:val="14"/>
              <w:rFonts w:hint="eastAsia" w:ascii="宋体" w:hAnsi="宋体" w:eastAsia="宋体" w:cs="宋体"/>
              <w:b w:val="0"/>
              <w:bCs/>
              <w:color w:val="auto"/>
              <w:sz w:val="28"/>
              <w:szCs w:val="28"/>
              <w:lang w:eastAsia="zh-CN"/>
            </w:rPr>
            <w:t>》的</w:t>
          </w:r>
          <w:r>
            <w:rPr>
              <w:rStyle w:val="14"/>
              <w:rFonts w:hint="eastAsia" w:ascii="宋体" w:hAnsi="宋体" w:eastAsia="宋体" w:cs="宋体"/>
              <w:b w:val="0"/>
              <w:bCs/>
              <w:color w:val="auto"/>
              <w:sz w:val="28"/>
              <w:szCs w:val="28"/>
              <w:lang w:val="en-US" w:eastAsia="zh-CN"/>
            </w:rPr>
            <w:t>签发</w:t>
          </w:r>
          <w:r>
            <w:rPr>
              <w:rStyle w:val="14"/>
              <w:rFonts w:hint="eastAsia" w:ascii="宋体" w:hAnsi="宋体" w:eastAsia="宋体" w:cs="宋体"/>
              <w:b w:val="0"/>
              <w:bCs/>
              <w:color w:val="auto"/>
              <w:sz w:val="28"/>
              <w:szCs w:val="28"/>
              <w:lang w:eastAsia="zh-CN"/>
            </w:rPr>
            <w:t>时间须在第</w:t>
          </w:r>
          <w:r>
            <w:rPr>
              <w:rStyle w:val="14"/>
              <w:rFonts w:hint="eastAsia" w:ascii="宋体" w:hAnsi="宋体" w:eastAsia="宋体" w:cs="宋体"/>
              <w:b w:val="0"/>
              <w:bCs/>
              <w:color w:val="auto"/>
              <w:sz w:val="28"/>
              <w:szCs w:val="28"/>
              <w:lang w:val="en-US" w:eastAsia="zh-CN"/>
            </w:rPr>
            <w:t>1.3款</w:t>
          </w:r>
          <w:r>
            <w:rPr>
              <w:rStyle w:val="14"/>
              <w:rFonts w:hint="eastAsia" w:ascii="宋体" w:hAnsi="宋体" w:eastAsia="宋体" w:cs="宋体"/>
              <w:b w:val="0"/>
              <w:bCs/>
              <w:color w:val="auto"/>
              <w:sz w:val="28"/>
              <w:szCs w:val="28"/>
              <w:lang w:eastAsia="zh-CN"/>
            </w:rPr>
            <w:t>约定的</w:t>
          </w:r>
          <w:r>
            <w:rPr>
              <w:rStyle w:val="14"/>
              <w:rFonts w:hint="eastAsia" w:ascii="宋体" w:hAnsi="宋体" w:eastAsia="宋体" w:cs="宋体"/>
              <w:b w:val="0"/>
              <w:bCs/>
              <w:color w:val="auto"/>
              <w:sz w:val="28"/>
              <w:szCs w:val="28"/>
              <w:lang w:val="en-US" w:eastAsia="zh-CN"/>
            </w:rPr>
            <w:t>框架有效期</w:t>
          </w:r>
          <w:r>
            <w:rPr>
              <w:rStyle w:val="14"/>
              <w:rFonts w:hint="eastAsia" w:ascii="宋体" w:hAnsi="宋体" w:eastAsia="宋体" w:cs="宋体"/>
              <w:b w:val="0"/>
              <w:bCs/>
              <w:color w:val="auto"/>
              <w:sz w:val="28"/>
              <w:szCs w:val="28"/>
              <w:lang w:eastAsia="zh-CN"/>
            </w:rPr>
            <w:t>内。</w:t>
          </w:r>
        </w:p>
      </w:sdtContent>
    </w:sdt>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firstLineChars="200"/>
        <w:jc w:val="left"/>
        <w:textAlignment w:val="auto"/>
        <w:rPr>
          <w:rFonts w:hint="default" w:ascii="宋体" w:hAnsi="宋体" w:cs="宋体"/>
          <w:b w:val="0"/>
          <w:bCs/>
          <w:color w:val="auto"/>
          <w:sz w:val="28"/>
          <w:szCs w:val="28"/>
          <w:highlight w:val="none"/>
          <w:lang w:val="en-US" w:eastAsia="zh-CN"/>
        </w:rPr>
      </w:pPr>
      <w:r>
        <w:rPr>
          <w:rFonts w:hint="default" w:ascii="宋体" w:hAnsi="宋体" w:cs="宋体"/>
          <w:b w:val="0"/>
          <w:bCs/>
          <w:color w:val="auto"/>
          <w:sz w:val="28"/>
          <w:szCs w:val="28"/>
          <w:highlight w:val="none"/>
          <w:lang w:val="en-US"/>
        </w:rPr>
        <w:t>1.3</w:t>
      </w:r>
      <w:r>
        <w:rPr>
          <w:rFonts w:hint="eastAsia" w:ascii="宋体" w:hAnsi="宋体" w:cs="宋体"/>
          <w:b w:val="0"/>
          <w:bCs/>
          <w:color w:val="auto"/>
          <w:sz w:val="28"/>
          <w:szCs w:val="28"/>
          <w:highlight w:val="none"/>
          <w:lang w:val="en-US" w:eastAsia="zh-CN"/>
        </w:rPr>
        <w:t>合同框架有效期：自</w:t>
      </w:r>
      <w:sdt>
        <w:sdtPr>
          <w:rPr>
            <w:rFonts w:hint="eastAsia" w:asciiTheme="minorHAnsi" w:hAnsiTheme="minorHAnsi" w:eastAsiaTheme="minorEastAsia" w:cstheme="minorBidi"/>
            <w:b w:val="0"/>
            <w:bCs/>
            <w:color w:val="auto"/>
            <w:kern w:val="2"/>
            <w:sz w:val="28"/>
            <w:szCs w:val="36"/>
            <w:highlight w:val="none"/>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b w:val="0"/>
            <w:bCs/>
            <w:color w:val="auto"/>
            <w:kern w:val="2"/>
            <w:sz w:val="28"/>
            <w:szCs w:val="36"/>
            <w:highlight w:val="none"/>
            <w:u w:val="single"/>
            <w:lang w:val="en-US" w:eastAsia="zh-CN" w:bidi="ar-SA"/>
          </w:rPr>
        </w:sdtEndPr>
        <w:sdtContent>
          <w:permStart w:id="20" w:edGrp="everyone"/>
          <w:r>
            <w:rPr>
              <w:rFonts w:hint="eastAsia" w:cstheme="minorBidi"/>
              <w:b w:val="0"/>
              <w:bCs/>
              <w:color w:val="auto"/>
              <w:kern w:val="2"/>
              <w:sz w:val="28"/>
              <w:szCs w:val="36"/>
              <w:highlight w:val="none"/>
              <w:u w:val="single"/>
              <w:lang w:val="en-US" w:eastAsia="zh-CN" w:bidi="ar-SA"/>
            </w:rPr>
            <w:t xml:space="preserve">  </w:t>
          </w:r>
          <w:r>
            <w:rPr>
              <w:rFonts w:hint="eastAsia" w:ascii="宋体" w:hAnsi="宋体" w:cs="宋体"/>
              <w:b/>
              <w:bCs w:val="0"/>
              <w:color w:val="auto"/>
              <w:sz w:val="28"/>
              <w:szCs w:val="28"/>
              <w:u w:val="single"/>
              <w:lang w:val="en-US" w:eastAsia="zh-CN"/>
            </w:rPr>
            <w:t>合同签订生效之日或2026年7月26日(以后到者为准)</w:t>
          </w:r>
          <w:r>
            <w:rPr>
              <w:rFonts w:hint="eastAsia" w:ascii="宋体" w:hAnsi="宋体" w:cs="宋体"/>
              <w:b w:val="0"/>
              <w:bCs/>
              <w:color w:val="auto"/>
              <w:sz w:val="28"/>
              <w:szCs w:val="28"/>
              <w:u w:val="single"/>
              <w:lang w:val="en-US" w:eastAsia="zh-CN"/>
            </w:rPr>
            <w:t xml:space="preserve">  </w:t>
          </w:r>
          <w:permEnd w:id="20"/>
        </w:sdtContent>
      </w:sdt>
      <w:r>
        <w:rPr>
          <w:rFonts w:hint="eastAsia" w:ascii="宋体" w:hAnsi="宋体" w:eastAsia="宋体" w:cs="宋体"/>
          <w:b w:val="0"/>
          <w:bCs/>
          <w:color w:val="auto"/>
          <w:sz w:val="28"/>
          <w:szCs w:val="28"/>
          <w:highlight w:val="none"/>
          <w:shd w:val="clear" w:color="auto" w:fill="auto"/>
        </w:rPr>
        <w:t>起至</w:t>
      </w:r>
      <w:sdt>
        <w:sdtPr>
          <w:rPr>
            <w:rFonts w:hint="eastAsia" w:asciiTheme="minorHAnsi" w:hAnsiTheme="minorHAnsi" w:eastAsiaTheme="minorEastAsia" w:cstheme="minorBidi"/>
            <w:b w:val="0"/>
            <w:bCs/>
            <w:color w:val="auto"/>
            <w:kern w:val="2"/>
            <w:sz w:val="28"/>
            <w:szCs w:val="36"/>
            <w:highlight w:val="none"/>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b w:val="0"/>
            <w:bCs/>
            <w:color w:val="auto"/>
            <w:kern w:val="2"/>
            <w:sz w:val="28"/>
            <w:szCs w:val="36"/>
            <w:highlight w:val="none"/>
            <w:u w:val="single"/>
            <w:lang w:val="en-US" w:eastAsia="zh-CN" w:bidi="ar-SA"/>
          </w:rPr>
        </w:sdtEndPr>
        <w:sdtContent>
          <w:permStart w:id="21" w:edGrp="everyone"/>
          <w:r>
            <w:rPr>
              <w:rFonts w:hint="eastAsia" w:cstheme="minorBidi"/>
              <w:b w:val="0"/>
              <w:bCs/>
              <w:color w:val="auto"/>
              <w:kern w:val="2"/>
              <w:sz w:val="28"/>
              <w:szCs w:val="36"/>
              <w:highlight w:val="none"/>
              <w:u w:val="single"/>
              <w:lang w:val="en-US" w:eastAsia="zh-CN" w:bidi="ar-SA"/>
            </w:rPr>
            <w:t xml:space="preserve"> </w:t>
          </w:r>
          <w:r>
            <w:rPr>
              <w:rFonts w:hint="eastAsia" w:cstheme="minorBidi"/>
              <w:color w:val="auto"/>
              <w:kern w:val="2"/>
              <w:sz w:val="28"/>
              <w:szCs w:val="36"/>
              <w:u w:val="single"/>
              <w:lang w:val="en-US" w:eastAsia="zh-CN" w:bidi="ar-SA"/>
            </w:rPr>
            <w:t xml:space="preserve"> </w:t>
          </w:r>
          <w:r>
            <w:rPr>
              <w:rFonts w:hint="eastAsia" w:cstheme="minorBidi"/>
              <w:b/>
              <w:bCs/>
              <w:color w:val="auto"/>
              <w:kern w:val="2"/>
              <w:sz w:val="28"/>
              <w:szCs w:val="36"/>
              <w:u w:val="single"/>
              <w:lang w:val="en-US" w:eastAsia="zh-CN" w:bidi="ar-SA"/>
            </w:rPr>
            <w:t>满1年之日</w:t>
          </w:r>
          <w:r>
            <w:rPr>
              <w:rFonts w:hint="eastAsia" w:ascii="宋体" w:hAnsi="宋体" w:cs="宋体"/>
              <w:b/>
              <w:bCs/>
              <w:color w:val="auto"/>
              <w:sz w:val="28"/>
              <w:szCs w:val="28"/>
              <w:u w:val="single"/>
              <w:lang w:val="en-US" w:eastAsia="zh-CN"/>
            </w:rPr>
            <w:t xml:space="preserve"> </w:t>
          </w:r>
          <w:r>
            <w:rPr>
              <w:rFonts w:hint="eastAsia" w:ascii="宋体" w:hAnsi="宋体" w:cs="宋体"/>
              <w:b w:val="0"/>
              <w:bCs/>
              <w:color w:val="auto"/>
              <w:sz w:val="28"/>
              <w:szCs w:val="28"/>
              <w:u w:val="single"/>
              <w:lang w:val="en-US" w:eastAsia="zh-CN"/>
            </w:rPr>
            <w:t xml:space="preserve"> </w:t>
          </w:r>
          <w:permEnd w:id="21"/>
        </w:sdtContent>
      </w:sdt>
      <w:r>
        <w:rPr>
          <w:rFonts w:hint="eastAsia" w:ascii="宋体" w:hAnsi="宋体" w:eastAsia="宋体" w:cs="宋体"/>
          <w:b w:val="0"/>
          <w:bCs/>
          <w:color w:val="auto"/>
          <w:sz w:val="28"/>
          <w:szCs w:val="28"/>
          <w:highlight w:val="none"/>
          <w:shd w:val="clear" w:color="auto" w:fill="auto"/>
        </w:rPr>
        <w:t>止。</w:t>
      </w:r>
    </w:p>
    <w:bookmarkEnd w:id="1"/>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permStart w:id="22" w:edGrp="everyone"/>
      <w:r>
        <w:rPr>
          <w:rFonts w:hint="eastAsia" w:ascii="宋体" w:hAnsi="宋体" w:eastAsia="宋体" w:cs="宋体"/>
          <w:b/>
          <w:bCs/>
          <w:color w:val="auto"/>
          <w:sz w:val="28"/>
          <w:szCs w:val="28"/>
          <w:highlight w:val="none"/>
          <w:lang w:val="en-US" w:eastAsia="zh-CN"/>
        </w:rPr>
        <w:sym w:font="Wingdings" w:char="00A8"/>
      </w:r>
      <w:permEnd w:id="22"/>
      <w:r>
        <w:rPr>
          <w:rFonts w:hint="eastAsia" w:ascii="宋体" w:hAnsi="宋体" w:eastAsia="宋体" w:cs="宋体"/>
          <w:b/>
          <w:bCs/>
          <w:color w:val="auto"/>
          <w:sz w:val="28"/>
          <w:szCs w:val="28"/>
          <w:highlight w:val="none"/>
          <w:lang w:val="en-US" w:eastAsia="zh-CN"/>
        </w:rPr>
        <w:t>适用于</w:t>
      </w:r>
      <w:r>
        <w:rPr>
          <w:rFonts w:hint="eastAsia" w:ascii="宋体" w:hAnsi="宋体" w:cs="宋体"/>
          <w:b/>
          <w:bCs/>
          <w:color w:val="auto"/>
          <w:sz w:val="28"/>
          <w:szCs w:val="28"/>
          <w:highlight w:val="none"/>
          <w:lang w:val="en-US" w:eastAsia="zh-CN"/>
        </w:rPr>
        <w:t>专项技术</w:t>
      </w:r>
      <w:r>
        <w:rPr>
          <w:rFonts w:hint="eastAsia" w:ascii="宋体" w:hAnsi="宋体" w:eastAsia="宋体" w:cs="宋体"/>
          <w:b/>
          <w:bCs/>
          <w:color w:val="auto"/>
          <w:sz w:val="28"/>
          <w:szCs w:val="28"/>
          <w:highlight w:val="none"/>
          <w:lang w:val="en-US" w:eastAsia="zh-CN"/>
        </w:rPr>
        <w:t>服务</w:t>
      </w:r>
      <w:r>
        <w:rPr>
          <w:rFonts w:hint="eastAsia" w:ascii="宋体" w:hAnsi="宋体" w:cs="宋体"/>
          <w:b/>
          <w:bCs/>
          <w:color w:val="auto"/>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color w:val="auto"/>
          <w:highlight w:val="none"/>
          <w:lang w:val="en-US" w:eastAsia="zh-CN"/>
        </w:rPr>
      </w:pPr>
      <w:r>
        <w:rPr>
          <w:rFonts w:hint="eastAsia" w:ascii="宋体" w:hAnsi="宋体" w:eastAsia="宋体" w:cs="宋体"/>
          <w:color w:val="auto"/>
          <w:sz w:val="28"/>
          <w:szCs w:val="28"/>
          <w:highlight w:val="none"/>
        </w:rPr>
        <w:t>1.1</w:t>
      </w:r>
      <w:r>
        <w:rPr>
          <w:rFonts w:hint="eastAsia" w:ascii="宋体" w:hAnsi="宋体" w:cs="宋体"/>
          <w:color w:val="auto"/>
          <w:sz w:val="28"/>
          <w:szCs w:val="28"/>
          <w:highlight w:val="none"/>
          <w:lang w:val="en-US" w:eastAsia="zh-CN"/>
        </w:rPr>
        <w:t>项目名称：</w:t>
      </w:r>
      <w:permStart w:id="2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3"/>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color w:val="auto"/>
          <w:highlight w:val="none"/>
          <w:lang w:val="en-US" w:eastAsia="zh-CN"/>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2项目概况：</w:t>
      </w:r>
      <w:permStart w:id="24"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4"/>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1.3</w:t>
      </w:r>
      <w:r>
        <w:rPr>
          <w:rFonts w:hint="eastAsia" w:ascii="宋体" w:hAnsi="宋体" w:eastAsia="宋体" w:cs="宋体"/>
          <w:color w:val="auto"/>
          <w:sz w:val="28"/>
          <w:szCs w:val="28"/>
          <w:highlight w:val="none"/>
          <w:shd w:val="clear" w:color="auto" w:fill="auto"/>
        </w:rPr>
        <w:t>技术服务地点：</w:t>
      </w:r>
      <w:permStart w:id="2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5"/>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8"/>
          <w:szCs w:val="28"/>
          <w:highlight w:val="none"/>
          <w:shd w:val="clear" w:color="auto" w:fill="auto"/>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1.4</w:t>
      </w:r>
      <w:r>
        <w:rPr>
          <w:rFonts w:hint="eastAsia" w:ascii="宋体" w:hAnsi="宋体" w:eastAsia="宋体" w:cs="宋体"/>
          <w:color w:val="auto"/>
          <w:sz w:val="28"/>
          <w:szCs w:val="28"/>
          <w:highlight w:val="none"/>
          <w:shd w:val="clear" w:color="auto" w:fill="auto"/>
        </w:rPr>
        <w:t>技术服务期限为：从</w:t>
      </w:r>
      <w:sdt>
        <w:sdtPr>
          <w:rPr>
            <w:rFonts w:hint="eastAsia" w:asciiTheme="minorHAnsi" w:hAnsiTheme="minorHAnsi" w:eastAsiaTheme="minorEastAsia" w:cstheme="minorBidi"/>
            <w:color w:val="auto"/>
            <w:kern w:val="2"/>
            <w:sz w:val="28"/>
            <w:szCs w:val="36"/>
            <w:highlight w:val="none"/>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26"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w:t>
          </w:r>
          <w:r>
            <w:rPr>
              <w:rFonts w:hint="eastAsia" w:cstheme="minorBidi"/>
              <w:b/>
              <w:bCs/>
              <w:color w:val="auto"/>
              <w:kern w:val="2"/>
              <w:sz w:val="28"/>
              <w:szCs w:val="36"/>
              <w:u w:val="single"/>
              <w:lang w:val="en-US" w:eastAsia="zh-CN" w:bidi="ar-SA"/>
            </w:rPr>
            <w:t xml:space="preserve">  </w:t>
          </w:r>
          <w:permEnd w:id="26"/>
        </w:sdtContent>
      </w:sdt>
      <w:r>
        <w:rPr>
          <w:rFonts w:hint="eastAsia" w:ascii="宋体" w:hAnsi="宋体" w:eastAsia="宋体" w:cs="宋体"/>
          <w:color w:val="auto"/>
          <w:sz w:val="28"/>
          <w:szCs w:val="28"/>
          <w:highlight w:val="none"/>
          <w:shd w:val="clear" w:color="auto" w:fill="auto"/>
        </w:rPr>
        <w:t>起至</w:t>
      </w:r>
      <w:sdt>
        <w:sdtPr>
          <w:rPr>
            <w:rFonts w:hint="eastAsia" w:asciiTheme="minorHAnsi" w:hAnsiTheme="minorHAnsi" w:eastAsiaTheme="minorEastAsia" w:cstheme="minorBidi"/>
            <w:color w:val="auto"/>
            <w:kern w:val="2"/>
            <w:sz w:val="28"/>
            <w:szCs w:val="36"/>
            <w:highlight w:val="none"/>
            <w:lang w:val="en-US" w:eastAsia="zh-CN" w:bidi="ar-SA"/>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27"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w:t>
          </w:r>
          <w:r>
            <w:rPr>
              <w:rFonts w:hint="eastAsia" w:cstheme="minorBidi"/>
              <w:b/>
              <w:bCs/>
              <w:color w:val="auto"/>
              <w:kern w:val="2"/>
              <w:sz w:val="28"/>
              <w:szCs w:val="36"/>
              <w:u w:val="single"/>
              <w:lang w:val="en-US" w:eastAsia="zh-CN" w:bidi="ar-SA"/>
            </w:rPr>
            <w:t xml:space="preserve">  </w:t>
          </w:r>
          <w:permEnd w:id="27"/>
        </w:sdtContent>
      </w:sdt>
      <w:r>
        <w:rPr>
          <w:rFonts w:hint="eastAsia" w:ascii="宋体" w:hAnsi="宋体" w:eastAsia="宋体" w:cs="宋体"/>
          <w:color w:val="auto"/>
          <w:sz w:val="28"/>
          <w:szCs w:val="28"/>
          <w:highlight w:val="none"/>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技术服务的内容：</w:t>
      </w:r>
      <w:permStart w:id="2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28"/>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2.2</w:t>
      </w:r>
      <w:r>
        <w:rPr>
          <w:rFonts w:hint="eastAsia" w:ascii="宋体" w:hAnsi="宋体" w:eastAsia="宋体" w:cs="宋体"/>
          <w:color w:val="auto"/>
          <w:sz w:val="28"/>
          <w:szCs w:val="28"/>
          <w:highlight w:val="none"/>
          <w:shd w:val="clear" w:color="auto" w:fill="auto"/>
        </w:rPr>
        <w:t>技术服务的方式：</w:t>
      </w:r>
      <w:permStart w:id="2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29"/>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2.3</w:t>
      </w:r>
      <w:r>
        <w:rPr>
          <w:rFonts w:hint="eastAsia" w:ascii="宋体" w:hAnsi="宋体" w:eastAsia="宋体" w:cs="宋体"/>
          <w:color w:val="auto"/>
          <w:sz w:val="28"/>
          <w:szCs w:val="28"/>
          <w:highlight w:val="none"/>
          <w:shd w:val="clear" w:color="auto" w:fill="auto"/>
        </w:rPr>
        <w:t>技术服务的要求：</w:t>
      </w:r>
      <w:permStart w:id="3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30"/>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2.4技术服务的目标：</w:t>
      </w:r>
      <w:permStart w:id="3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31"/>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cs="宋体"/>
          <w:color w:val="auto"/>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2.5.1 国家标准：</w:t>
      </w:r>
      <w:permStart w:id="3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32"/>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2.5.2行业标准：</w:t>
      </w:r>
      <w:permStart w:id="3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33"/>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2.5.3</w:t>
      </w:r>
      <w:r>
        <w:rPr>
          <w:rFonts w:hint="eastAsia" w:ascii="宋体" w:hAnsi="宋体" w:eastAsia="宋体" w:cs="宋体"/>
          <w:color w:val="auto"/>
          <w:sz w:val="28"/>
          <w:szCs w:val="28"/>
          <w:highlight w:val="none"/>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3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lang w:val="en-US" w:eastAsia="zh-CN"/>
            </w:rPr>
            <w:t xml:space="preserve">  </w:t>
          </w:r>
          <w:permEnd w:id="34"/>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cs="宋体"/>
          <w:color w:val="auto"/>
          <w:kern w:val="2"/>
          <w:sz w:val="28"/>
          <w:szCs w:val="28"/>
          <w:highlight w:val="none"/>
          <w:shd w:val="clear" w:color="auto" w:fill="auto"/>
          <w:lang w:val="en-US" w:eastAsia="zh-CN"/>
        </w:rPr>
        <w:t>2.6</w:t>
      </w:r>
      <w:r>
        <w:rPr>
          <w:rFonts w:hint="eastAsia" w:ascii="宋体" w:hAnsi="宋体" w:eastAsia="宋体" w:cs="宋体"/>
          <w:color w:val="auto"/>
          <w:kern w:val="2"/>
          <w:sz w:val="28"/>
          <w:szCs w:val="28"/>
          <w:highlight w:val="none"/>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2.6.1</w:t>
      </w:r>
      <w:r>
        <w:rPr>
          <w:rFonts w:hint="eastAsia" w:ascii="宋体" w:hAnsi="宋体" w:eastAsia="宋体" w:cs="宋体"/>
          <w:color w:val="auto"/>
          <w:sz w:val="28"/>
          <w:szCs w:val="28"/>
          <w:highlight w:val="none"/>
          <w:shd w:val="clear" w:color="auto" w:fill="auto"/>
        </w:rPr>
        <w:t>乙方指派技术人员</w:t>
      </w:r>
      <w:permStart w:id="3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35"/>
      <w:r>
        <w:rPr>
          <w:rFonts w:hint="eastAsia" w:ascii="宋体" w:hAnsi="宋体" w:eastAsia="宋体" w:cs="宋体"/>
          <w:color w:val="auto"/>
          <w:sz w:val="28"/>
          <w:szCs w:val="28"/>
          <w:highlight w:val="none"/>
          <w:shd w:val="clear" w:color="auto" w:fill="auto"/>
        </w:rPr>
        <w:t>组成技术服务团队，同时指派</w:t>
      </w:r>
      <w:permStart w:id="36"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 xml:space="preserve">XXX </w:t>
      </w:r>
      <w:permEnd w:id="36"/>
      <w:r>
        <w:rPr>
          <w:rFonts w:hint="eastAsia" w:ascii="宋体" w:hAnsi="宋体" w:eastAsia="宋体" w:cs="宋体"/>
          <w:color w:val="auto"/>
          <w:sz w:val="28"/>
          <w:szCs w:val="28"/>
          <w:highlight w:val="none"/>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bookmarkStart w:id="2" w:name="_Toc301354097"/>
      <w:r>
        <w:rPr>
          <w:rFonts w:hint="eastAsia" w:ascii="宋体" w:hAnsi="宋体" w:cs="宋体"/>
          <w:color w:val="auto"/>
          <w:sz w:val="28"/>
          <w:szCs w:val="28"/>
          <w:highlight w:val="none"/>
          <w:shd w:val="clear" w:color="auto" w:fill="auto"/>
          <w:lang w:val="en-US" w:eastAsia="zh-CN"/>
        </w:rPr>
        <w:t>2.6.2</w:t>
      </w:r>
      <w:r>
        <w:rPr>
          <w:rFonts w:hint="eastAsia" w:ascii="宋体" w:hAnsi="宋体" w:eastAsia="宋体" w:cs="宋体"/>
          <w:color w:val="auto"/>
          <w:sz w:val="28"/>
          <w:szCs w:val="28"/>
          <w:highlight w:val="none"/>
        </w:rPr>
        <w:t>其他：</w:t>
      </w:r>
      <w:permStart w:id="37"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392c05b4-668a-4f54-aeb8-972281c04af6}"/>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b/>
              <w:bCs/>
              <w:color w:val="auto"/>
              <w:sz w:val="28"/>
              <w:szCs w:val="28"/>
              <w:u w:val="single"/>
              <w:lang w:val="en-US" w:eastAsia="zh-CN"/>
            </w:rPr>
            <w:t xml:space="preserve">乙方的项目人员未经甲方同意不得变更，如需变更须提前 </w:t>
          </w:r>
          <w:r>
            <w:rPr>
              <w:rFonts w:hint="eastAsia" w:ascii="宋体" w:hAnsi="宋体" w:cs="宋体"/>
              <w:b/>
              <w:bCs/>
              <w:color w:val="auto"/>
              <w:sz w:val="28"/>
              <w:szCs w:val="28"/>
              <w:u w:val="single"/>
              <w:lang w:val="en-US" w:eastAsia="zh-CN"/>
            </w:rPr>
            <w:t>【5个</w:t>
          </w:r>
          <w:r>
            <w:rPr>
              <w:rFonts w:hint="eastAsia" w:ascii="宋体" w:hAnsi="宋体" w:eastAsia="宋体" w:cs="宋体"/>
              <w:b/>
              <w:bCs/>
              <w:color w:val="auto"/>
              <w:sz w:val="28"/>
              <w:szCs w:val="28"/>
              <w:u w:val="single"/>
              <w:lang w:val="en-US" w:eastAsia="zh-CN"/>
            </w:rPr>
            <w:t>工作日</w:t>
          </w:r>
          <w:r>
            <w:rPr>
              <w:rFonts w:hint="eastAsia" w:ascii="宋体" w:hAnsi="宋体" w:cs="宋体"/>
              <w:b/>
              <w:bCs/>
              <w:color w:val="auto"/>
              <w:sz w:val="28"/>
              <w:szCs w:val="28"/>
              <w:u w:val="single"/>
              <w:lang w:val="en-US" w:eastAsia="zh-CN"/>
            </w:rPr>
            <w:t xml:space="preserve">】 </w:t>
          </w:r>
          <w:r>
            <w:rPr>
              <w:rFonts w:hint="eastAsia" w:ascii="宋体" w:hAnsi="宋体" w:eastAsia="宋体" w:cs="宋体"/>
              <w:b/>
              <w:bCs/>
              <w:color w:val="auto"/>
              <w:sz w:val="28"/>
              <w:szCs w:val="28"/>
              <w:u w:val="single"/>
              <w:lang w:val="en-US" w:eastAsia="zh-CN"/>
            </w:rPr>
            <w:t>以书面的形式征得甲方同意。</w:t>
          </w:r>
        </w:sdtContent>
      </w:sdt>
      <w:r>
        <w:rPr>
          <w:rFonts w:hint="eastAsia" w:ascii="宋体" w:hAnsi="宋体" w:eastAsia="宋体" w:cs="宋体"/>
          <w:color w:val="auto"/>
          <w:sz w:val="28"/>
          <w:szCs w:val="28"/>
          <w:highlight w:val="none"/>
          <w:u w:val="single"/>
          <w:lang w:val="en-US" w:eastAsia="zh-CN"/>
        </w:rPr>
        <w:t xml:space="preserve">  </w:t>
      </w:r>
      <w:permEnd w:id="37"/>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关于技术服务计划书，双方同意按以下第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38"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（1）</w:t>
          </w:r>
          <w:r>
            <w:rPr>
              <w:rFonts w:hint="eastAsia" w:cstheme="minorBidi"/>
              <w:color w:val="auto"/>
              <w:kern w:val="2"/>
              <w:sz w:val="28"/>
              <w:szCs w:val="36"/>
              <w:highlight w:val="none"/>
              <w:u w:val="single"/>
              <w:lang w:val="en-US" w:eastAsia="zh-CN" w:bidi="ar-SA"/>
            </w:rPr>
            <w:t xml:space="preserve">  </w:t>
          </w:r>
          <w:permEnd w:id="38"/>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宋体" w:hAnsi="宋体" w:eastAsia="宋体" w:cs="宋体"/>
          <w:b w:val="0"/>
          <w:bCs/>
          <w:color w:val="auto"/>
          <w:sz w:val="28"/>
          <w:szCs w:val="28"/>
          <w:highlight w:val="none"/>
        </w:rPr>
        <w:t>乙方应</w:t>
      </w:r>
      <w:r>
        <w:rPr>
          <w:rFonts w:hint="eastAsia" w:ascii="宋体" w:hAnsi="宋体" w:eastAsia="宋体" w:cs="宋体"/>
          <w:b w:val="0"/>
          <w:bCs/>
          <w:color w:val="auto"/>
          <w:sz w:val="28"/>
          <w:szCs w:val="28"/>
          <w:highlight w:val="none"/>
          <w:lang w:val="en-US" w:eastAsia="zh-CN"/>
        </w:rPr>
        <w:t>在</w:t>
      </w:r>
      <w:permStart w:id="3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合同签订生效后30日内</w:t>
      </w:r>
      <w:r>
        <w:rPr>
          <w:rFonts w:hint="eastAsia" w:ascii="宋体" w:hAnsi="宋体" w:eastAsia="宋体" w:cs="宋体"/>
          <w:color w:val="auto"/>
          <w:sz w:val="28"/>
          <w:szCs w:val="28"/>
          <w:highlight w:val="none"/>
          <w:u w:val="single"/>
          <w:shd w:val="clear" w:color="auto" w:fill="auto"/>
          <w:lang w:val="en-US" w:eastAsia="zh-CN"/>
        </w:rPr>
        <w:t xml:space="preserve">  </w:t>
      </w:r>
      <w:permEnd w:id="39"/>
      <w:r>
        <w:rPr>
          <w:rFonts w:hint="eastAsia" w:ascii="宋体" w:hAnsi="宋体" w:eastAsia="宋体" w:cs="宋体"/>
          <w:b w:val="0"/>
          <w:bCs/>
          <w:color w:val="auto"/>
          <w:sz w:val="28"/>
          <w:szCs w:val="28"/>
          <w:highlight w:val="none"/>
        </w:rPr>
        <w:t>向甲方提交</w:t>
      </w:r>
      <w:r>
        <w:rPr>
          <w:rFonts w:hint="eastAsia" w:ascii="宋体" w:hAnsi="宋体" w:eastAsia="宋体" w:cs="宋体"/>
          <w:b w:val="0"/>
          <w:bCs/>
          <w:color w:val="auto"/>
          <w:sz w:val="28"/>
          <w:szCs w:val="28"/>
          <w:highlight w:val="none"/>
          <w:lang w:val="en-US" w:eastAsia="zh-CN"/>
        </w:rPr>
        <w:t>书面项目</w:t>
      </w:r>
      <w:r>
        <w:rPr>
          <w:rFonts w:hint="eastAsia" w:ascii="宋体" w:hAnsi="宋体" w:cs="宋体"/>
          <w:b w:val="0"/>
          <w:bCs/>
          <w:color w:val="auto"/>
          <w:sz w:val="28"/>
          <w:szCs w:val="28"/>
          <w:highlight w:val="none"/>
          <w:lang w:val="en-US" w:eastAsia="zh-CN"/>
        </w:rPr>
        <w:t>技术服务</w:t>
      </w:r>
      <w:r>
        <w:rPr>
          <w:rFonts w:hint="eastAsia" w:ascii="宋体" w:hAnsi="宋体" w:eastAsia="宋体" w:cs="宋体"/>
          <w:b w:val="0"/>
          <w:bCs/>
          <w:color w:val="auto"/>
          <w:sz w:val="28"/>
          <w:szCs w:val="28"/>
          <w:highlight w:val="none"/>
        </w:rPr>
        <w:t>计划</w:t>
      </w:r>
      <w:r>
        <w:rPr>
          <w:rFonts w:hint="eastAsia" w:ascii="宋体" w:hAnsi="宋体" w:cs="宋体"/>
          <w:b w:val="0"/>
          <w:bCs/>
          <w:color w:val="auto"/>
          <w:sz w:val="28"/>
          <w:szCs w:val="28"/>
          <w:highlight w:val="none"/>
          <w:lang w:val="en-US" w:eastAsia="zh-CN"/>
        </w:rPr>
        <w:t>书</w:t>
      </w:r>
      <w:r>
        <w:rPr>
          <w:rFonts w:hint="eastAsia" w:ascii="宋体" w:hAnsi="宋体" w:eastAsia="宋体" w:cs="宋体"/>
          <w:b w:val="0"/>
          <w:bCs/>
          <w:color w:val="auto"/>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3" w:name="_Toc301352980"/>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宋体" w:hAnsi="宋体" w:eastAsia="宋体" w:cs="宋体"/>
          <w:b w:val="0"/>
          <w:bCs/>
          <w:color w:val="auto"/>
          <w:sz w:val="28"/>
          <w:szCs w:val="28"/>
          <w:highlight w:val="none"/>
        </w:rPr>
        <w:t>乙方应</w:t>
      </w:r>
      <w:r>
        <w:rPr>
          <w:rFonts w:hint="eastAsia" w:ascii="宋体" w:hAnsi="宋体" w:eastAsia="宋体" w:cs="宋体"/>
          <w:b w:val="0"/>
          <w:bCs/>
          <w:color w:val="auto"/>
          <w:sz w:val="28"/>
          <w:szCs w:val="28"/>
          <w:highlight w:val="none"/>
          <w:lang w:val="en-US" w:eastAsia="zh-CN"/>
        </w:rPr>
        <w:t>在收到甲方签发的委托函</w:t>
      </w:r>
      <w:r>
        <w:rPr>
          <w:rFonts w:hint="eastAsia" w:ascii="宋体" w:hAnsi="宋体" w:eastAsia="宋体" w:cs="宋体"/>
          <w:b w:val="0"/>
          <w:bCs/>
          <w:color w:val="auto"/>
          <w:sz w:val="28"/>
          <w:szCs w:val="28"/>
          <w:highlight w:val="none"/>
        </w:rPr>
        <w:t>之日，向甲方提交</w:t>
      </w:r>
      <w:r>
        <w:rPr>
          <w:rFonts w:hint="eastAsia" w:ascii="宋体" w:hAnsi="宋体" w:eastAsia="宋体" w:cs="宋体"/>
          <w:b w:val="0"/>
          <w:bCs/>
          <w:color w:val="auto"/>
          <w:sz w:val="28"/>
          <w:szCs w:val="28"/>
          <w:highlight w:val="none"/>
          <w:lang w:val="en-US" w:eastAsia="zh-CN"/>
        </w:rPr>
        <w:t>书面项目</w:t>
      </w:r>
      <w:r>
        <w:rPr>
          <w:rFonts w:hint="eastAsia" w:ascii="宋体" w:hAnsi="宋体" w:cs="宋体"/>
          <w:b w:val="0"/>
          <w:bCs/>
          <w:color w:val="auto"/>
          <w:sz w:val="28"/>
          <w:szCs w:val="28"/>
          <w:highlight w:val="none"/>
          <w:lang w:val="en-US" w:eastAsia="zh-CN"/>
        </w:rPr>
        <w:t>技术服务</w:t>
      </w:r>
      <w:r>
        <w:rPr>
          <w:rFonts w:hint="eastAsia" w:ascii="宋体" w:hAnsi="宋体" w:eastAsia="宋体" w:cs="宋体"/>
          <w:b w:val="0"/>
          <w:bCs/>
          <w:color w:val="auto"/>
          <w:sz w:val="28"/>
          <w:szCs w:val="28"/>
          <w:highlight w:val="none"/>
        </w:rPr>
        <w:t>计划</w:t>
      </w:r>
      <w:r>
        <w:rPr>
          <w:rFonts w:hint="eastAsia" w:ascii="宋体" w:hAnsi="宋体" w:cs="宋体"/>
          <w:b w:val="0"/>
          <w:bCs/>
          <w:color w:val="auto"/>
          <w:sz w:val="28"/>
          <w:szCs w:val="28"/>
          <w:highlight w:val="none"/>
          <w:lang w:val="en-US" w:eastAsia="zh-CN"/>
        </w:rPr>
        <w:t>书</w:t>
      </w:r>
      <w:r>
        <w:rPr>
          <w:rFonts w:hint="eastAsia" w:ascii="宋体" w:hAnsi="宋体" w:eastAsia="宋体" w:cs="宋体"/>
          <w:b w:val="0"/>
          <w:bCs/>
          <w:color w:val="auto"/>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（4）其他：</w:t>
      </w:r>
      <w:sdt>
        <w:sdtPr>
          <w:rPr>
            <w:rFonts w:hint="eastAsia" w:ascii="宋体" w:hAnsi="宋体" w:eastAsia="宋体" w:cs="宋体"/>
            <w:color w:val="auto"/>
            <w:kern w:val="2"/>
            <w:sz w:val="28"/>
            <w:szCs w:val="28"/>
            <w:highlight w:val="none"/>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4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40"/>
        </w:sdtContent>
      </w:sdt>
      <w:r>
        <w:rPr>
          <w:rFonts w:hint="eastAsia" w:ascii="宋体" w:hAnsi="宋体" w:eastAsia="宋体" w:cs="宋体"/>
          <w:color w:val="auto"/>
          <w:sz w:val="28"/>
          <w:szCs w:val="28"/>
          <w:highlight w:val="none"/>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4" w:name="_Toc301352981"/>
      <w:r>
        <w:rPr>
          <w:rFonts w:hint="eastAsia" w:ascii="宋体" w:hAnsi="宋体" w:cs="宋体"/>
          <w:color w:val="auto"/>
          <w:sz w:val="28"/>
          <w:szCs w:val="28"/>
          <w:highlight w:val="none"/>
          <w:shd w:val="clear" w:color="auto" w:fill="auto"/>
          <w:lang w:val="en-US" w:eastAsia="zh-CN"/>
        </w:rPr>
        <w:t>4.1</w:t>
      </w:r>
      <w:r>
        <w:rPr>
          <w:rFonts w:hint="eastAsia" w:ascii="宋体" w:hAnsi="宋体" w:eastAsia="宋体" w:cs="宋体"/>
          <w:color w:val="auto"/>
          <w:sz w:val="28"/>
          <w:szCs w:val="28"/>
          <w:highlight w:val="none"/>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4.2</w:t>
      </w:r>
      <w:r>
        <w:rPr>
          <w:rFonts w:hint="eastAsia" w:ascii="宋体" w:hAnsi="宋体" w:eastAsia="宋体" w:cs="宋体"/>
          <w:color w:val="auto"/>
          <w:sz w:val="28"/>
          <w:szCs w:val="28"/>
          <w:highlight w:val="none"/>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4.3</w:t>
      </w:r>
      <w:r>
        <w:rPr>
          <w:rFonts w:hint="eastAsia" w:ascii="宋体" w:hAnsi="宋体" w:eastAsia="宋体" w:cs="宋体"/>
          <w:color w:val="auto"/>
          <w:sz w:val="28"/>
          <w:szCs w:val="28"/>
          <w:highlight w:val="none"/>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4.4</w:t>
      </w:r>
      <w:r>
        <w:rPr>
          <w:rFonts w:hint="eastAsia" w:ascii="宋体" w:hAnsi="宋体" w:eastAsia="宋体" w:cs="宋体"/>
          <w:color w:val="auto"/>
          <w:sz w:val="28"/>
          <w:szCs w:val="28"/>
          <w:highlight w:val="none"/>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5.1</w:t>
      </w:r>
      <w:r>
        <w:rPr>
          <w:rFonts w:hint="eastAsia" w:ascii="宋体" w:hAnsi="宋体" w:eastAsia="宋体" w:cs="宋体"/>
          <w:color w:val="auto"/>
          <w:sz w:val="28"/>
          <w:szCs w:val="28"/>
          <w:highlight w:val="none"/>
          <w:shd w:val="clear" w:color="auto" w:fill="auto"/>
        </w:rPr>
        <w:t>调研：</w:t>
      </w:r>
      <w:permStart w:id="4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41"/>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5.2</w:t>
      </w:r>
      <w:r>
        <w:rPr>
          <w:rFonts w:hint="eastAsia" w:ascii="宋体" w:hAnsi="宋体" w:eastAsia="宋体" w:cs="宋体"/>
          <w:color w:val="auto"/>
          <w:sz w:val="28"/>
          <w:szCs w:val="28"/>
          <w:highlight w:val="none"/>
          <w:shd w:val="clear" w:color="auto" w:fill="auto"/>
        </w:rPr>
        <w:t>办公条件：</w:t>
      </w:r>
      <w:permStart w:id="4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42"/>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5.3</w:t>
      </w:r>
      <w:r>
        <w:rPr>
          <w:rFonts w:hint="eastAsia" w:ascii="宋体" w:hAnsi="宋体" w:eastAsia="宋体" w:cs="宋体"/>
          <w:color w:val="auto"/>
          <w:sz w:val="28"/>
          <w:szCs w:val="28"/>
          <w:highlight w:val="none"/>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4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43"/>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bookmarkStart w:id="5" w:name="_Toc301352982"/>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.1</w:t>
      </w:r>
      <w:r>
        <w:rPr>
          <w:rFonts w:asciiTheme="minorEastAsia" w:hAnsiTheme="minorEastAsia" w:eastAsiaTheme="minorEastAsia"/>
          <w:color w:val="auto"/>
          <w:sz w:val="28"/>
          <w:szCs w:val="28"/>
          <w:highlight w:val="none"/>
        </w:rPr>
        <w:t>乙方完成本合同</w:t>
      </w:r>
      <w:r>
        <w:rPr>
          <w:rFonts w:hint="eastAsia" w:asciiTheme="minorEastAsia" w:hAnsiTheme="minorEastAsia" w:eastAsiaTheme="minorEastAsia"/>
          <w:color w:val="auto"/>
          <w:sz w:val="28"/>
          <w:szCs w:val="28"/>
          <w:highlight w:val="none"/>
        </w:rPr>
        <w:t>项下</w:t>
      </w:r>
      <w:r>
        <w:rPr>
          <w:rFonts w:asciiTheme="minorEastAsia" w:hAnsiTheme="minorEastAsia" w:eastAsiaTheme="minorEastAsia"/>
          <w:color w:val="auto"/>
          <w:sz w:val="28"/>
          <w:szCs w:val="28"/>
          <w:highlight w:val="none"/>
        </w:rPr>
        <w:t>服务内容后</w:t>
      </w:r>
      <w:permStart w:id="44"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 xml:space="preserve">7 </w:t>
      </w:r>
      <w:r>
        <w:rPr>
          <w:rFonts w:hint="eastAsia" w:asciiTheme="minorEastAsia" w:hAnsiTheme="minorEastAsia" w:eastAsiaTheme="minorEastAsia"/>
          <w:color w:val="auto"/>
          <w:sz w:val="28"/>
          <w:szCs w:val="28"/>
          <w:highlight w:val="none"/>
          <w:u w:val="single"/>
          <w:lang w:val="en-US" w:eastAsia="zh-CN"/>
        </w:rPr>
        <w:t xml:space="preserve"> </w:t>
      </w:r>
      <w:permEnd w:id="44"/>
      <w:r>
        <w:rPr>
          <w:rFonts w:asciiTheme="minorEastAsia" w:hAnsiTheme="minorEastAsia" w:eastAsiaTheme="minorEastAsia"/>
          <w:color w:val="auto"/>
          <w:sz w:val="28"/>
          <w:szCs w:val="28"/>
          <w:highlight w:val="none"/>
        </w:rPr>
        <w:t>日内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向</w:t>
      </w:r>
      <w:r>
        <w:rPr>
          <w:rFonts w:hint="eastAsia" w:asciiTheme="minorEastAsia" w:hAnsiTheme="minorEastAsia" w:eastAsiaTheme="minorEastAsia"/>
          <w:color w:val="auto"/>
          <w:sz w:val="28"/>
          <w:szCs w:val="28"/>
          <w:highlight w:val="none"/>
        </w:rPr>
        <w:t>甲方</w:t>
      </w:r>
      <w:r>
        <w:rPr>
          <w:rFonts w:asciiTheme="minorEastAsia" w:hAnsiTheme="minorEastAsia" w:eastAsiaTheme="minorEastAsia"/>
          <w:color w:val="auto"/>
          <w:sz w:val="28"/>
          <w:szCs w:val="28"/>
          <w:highlight w:val="none"/>
        </w:rPr>
        <w:t>提出书面的验收申请，甲方</w:t>
      </w:r>
      <w:r>
        <w:rPr>
          <w:rFonts w:hint="eastAsia" w:asciiTheme="minorEastAsia" w:hAnsiTheme="minorEastAsia" w:eastAsiaTheme="minorEastAsia"/>
          <w:color w:val="auto"/>
          <w:sz w:val="28"/>
          <w:szCs w:val="28"/>
          <w:highlight w:val="none"/>
        </w:rPr>
        <w:t>收到该</w:t>
      </w:r>
      <w:r>
        <w:rPr>
          <w:rFonts w:asciiTheme="minorEastAsia" w:hAnsiTheme="minorEastAsia" w:eastAsiaTheme="minorEastAsia"/>
          <w:color w:val="auto"/>
          <w:sz w:val="28"/>
          <w:szCs w:val="28"/>
          <w:highlight w:val="none"/>
        </w:rPr>
        <w:t>申请后</w:t>
      </w:r>
      <w:permStart w:id="45"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 xml:space="preserve">30 </w:t>
      </w:r>
      <w:r>
        <w:rPr>
          <w:rFonts w:hint="eastAsia" w:asciiTheme="minorEastAsia" w:hAnsiTheme="minorEastAsia" w:eastAsiaTheme="minorEastAsia"/>
          <w:color w:val="auto"/>
          <w:sz w:val="28"/>
          <w:szCs w:val="28"/>
          <w:highlight w:val="none"/>
          <w:u w:val="single"/>
          <w:lang w:val="en-US" w:eastAsia="zh-CN"/>
        </w:rPr>
        <w:t xml:space="preserve"> </w:t>
      </w:r>
      <w:permEnd w:id="45"/>
      <w:r>
        <w:rPr>
          <w:rFonts w:hint="eastAsia" w:asciiTheme="minorEastAsia" w:hAnsiTheme="minorEastAsia" w:eastAsiaTheme="minorEastAsia"/>
          <w:color w:val="auto"/>
          <w:sz w:val="28"/>
          <w:szCs w:val="28"/>
          <w:highlight w:val="none"/>
        </w:rPr>
        <w:t>日</w:t>
      </w:r>
      <w:r>
        <w:rPr>
          <w:rFonts w:asciiTheme="minorEastAsia" w:hAnsiTheme="minorEastAsia" w:eastAsiaTheme="minorEastAsia"/>
          <w:color w:val="auto"/>
          <w:sz w:val="28"/>
          <w:szCs w:val="28"/>
          <w:highlight w:val="none"/>
        </w:rPr>
        <w:t>内组织</w:t>
      </w:r>
      <w:r>
        <w:rPr>
          <w:rFonts w:hint="eastAsia" w:asciiTheme="minorEastAsia" w:hAnsiTheme="minorEastAsia" w:eastAsiaTheme="minorEastAsia"/>
          <w:color w:val="auto"/>
          <w:sz w:val="28"/>
          <w:szCs w:val="28"/>
          <w:highlight w:val="none"/>
        </w:rPr>
        <w:t>验收，验收费用由</w:t>
      </w:r>
      <w:sdt>
        <w:sdtPr>
          <w:rPr>
            <w:rFonts w:hint="eastAsia" w:asciiTheme="minorHAnsi" w:hAnsiTheme="minorHAnsi" w:eastAsiaTheme="minorEastAsia" w:cstheme="minorBidi"/>
            <w:color w:val="auto"/>
            <w:kern w:val="2"/>
            <w:sz w:val="28"/>
            <w:szCs w:val="36"/>
            <w:highlight w:val="none"/>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46" w:edGrp="everyone"/>
          <w:r>
            <w:rPr>
              <w:rFonts w:hint="eastAsia" w:cstheme="minorBidi"/>
              <w:color w:val="auto"/>
              <w:kern w:val="2"/>
              <w:sz w:val="28"/>
              <w:szCs w:val="36"/>
              <w:highlight w:val="none"/>
              <w:u w:val="none"/>
              <w:lang w:val="en-US" w:eastAsia="zh-CN" w:bidi="ar-SA"/>
            </w:rPr>
            <w:t xml:space="preserve"> </w:t>
          </w:r>
          <w:r>
            <w:rPr>
              <w:rFonts w:hint="eastAsia" w:cstheme="minorBidi"/>
              <w:b/>
              <w:bCs/>
              <w:color w:val="auto"/>
              <w:kern w:val="2"/>
              <w:sz w:val="28"/>
              <w:szCs w:val="36"/>
              <w:u w:val="single"/>
              <w:lang w:val="en-US" w:eastAsia="zh-CN" w:bidi="ar-SA"/>
            </w:rPr>
            <w:t>乙方</w:t>
          </w:r>
          <w:r>
            <w:rPr>
              <w:rFonts w:hint="eastAsia" w:cstheme="minorBidi"/>
              <w:color w:val="auto"/>
              <w:kern w:val="2"/>
              <w:sz w:val="28"/>
              <w:szCs w:val="36"/>
              <w:highlight w:val="none"/>
              <w:u w:val="none"/>
              <w:lang w:val="en-US" w:eastAsia="zh-CN" w:bidi="ar-SA"/>
            </w:rPr>
            <w:t xml:space="preserve"> </w:t>
          </w:r>
          <w:permEnd w:id="46"/>
        </w:sdtContent>
      </w:sdt>
      <w:r>
        <w:rPr>
          <w:rFonts w:hint="eastAsia" w:asciiTheme="minorEastAsia" w:hAnsiTheme="minorEastAsia" w:eastAsiaTheme="minorEastAsia"/>
          <w:color w:val="auto"/>
          <w:sz w:val="28"/>
          <w:szCs w:val="28"/>
          <w:highlight w:val="none"/>
        </w:rPr>
        <w:t>承担</w:t>
      </w:r>
      <w:r>
        <w:rPr>
          <w:rFonts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.2</w:t>
      </w:r>
      <w:r>
        <w:rPr>
          <w:rFonts w:asciiTheme="minorEastAsia" w:hAnsiTheme="minorEastAsia" w:eastAsiaTheme="minorEastAsia"/>
          <w:color w:val="auto"/>
          <w:sz w:val="28"/>
          <w:szCs w:val="28"/>
          <w:highlight w:val="none"/>
        </w:rPr>
        <w:t>验收标准</w:t>
      </w:r>
      <w:r>
        <w:rPr>
          <w:rFonts w:hint="eastAsia" w:asciiTheme="minorEastAsia" w:hAnsiTheme="minorEastAsia" w:eastAsiaTheme="minorEastAsia"/>
          <w:color w:val="auto"/>
          <w:sz w:val="28"/>
          <w:szCs w:val="28"/>
          <w:highlight w:val="none"/>
        </w:rPr>
        <w:t>：</w:t>
      </w:r>
      <w:permStart w:id="47"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Theme="minorEastAsia" w:hAnsiTheme="minorEastAsia" w:eastAsiaTheme="minorEastAsia"/>
          <w:color w:val="auto"/>
          <w:sz w:val="28"/>
          <w:szCs w:val="28"/>
          <w:highlight w:val="none"/>
          <w:u w:val="single"/>
          <w:lang w:val="en-US" w:eastAsia="zh-CN"/>
        </w:rPr>
        <w:t xml:space="preserve">   </w:t>
      </w:r>
      <w:permEnd w:id="47"/>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.3.1</w:t>
      </w:r>
      <w:r>
        <w:rPr>
          <w:rFonts w:asciiTheme="minorEastAsia" w:hAnsiTheme="minorEastAsia" w:eastAsiaTheme="minorEastAsia"/>
          <w:color w:val="auto"/>
          <w:sz w:val="28"/>
          <w:szCs w:val="28"/>
          <w:highlight w:val="none"/>
        </w:rPr>
        <w:t>验收合格的</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甲方向乙方出具验收合格的书面意见</w:t>
      </w:r>
      <w:r>
        <w:rPr>
          <w:rFonts w:hint="eastAsia"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.3.2</w:t>
      </w:r>
      <w:r>
        <w:rPr>
          <w:rFonts w:asciiTheme="minorEastAsia" w:hAnsiTheme="minorEastAsia" w:eastAsiaTheme="minorEastAsia"/>
          <w:color w:val="auto"/>
          <w:sz w:val="28"/>
          <w:szCs w:val="28"/>
          <w:highlight w:val="none"/>
        </w:rPr>
        <w:t>验收不合格的，甲方向乙方出具验收不合格的书面意见</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乙方应当在收到甲方意见之日起</w:t>
      </w:r>
      <w:permStart w:id="48"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30</w:t>
      </w:r>
      <w:r>
        <w:rPr>
          <w:rFonts w:hint="eastAsia" w:asciiTheme="minorEastAsia" w:hAnsiTheme="minorEastAsia" w:eastAsiaTheme="minorEastAsia"/>
          <w:color w:val="auto"/>
          <w:sz w:val="28"/>
          <w:szCs w:val="28"/>
          <w:highlight w:val="none"/>
          <w:u w:val="single"/>
          <w:lang w:val="en-US" w:eastAsia="zh-CN"/>
        </w:rPr>
        <w:t xml:space="preserve">  </w:t>
      </w:r>
      <w:permEnd w:id="48"/>
      <w:r>
        <w:rPr>
          <w:rFonts w:asciiTheme="minorEastAsia" w:hAnsiTheme="minorEastAsia" w:eastAsiaTheme="minorEastAsia"/>
          <w:color w:val="auto"/>
          <w:sz w:val="28"/>
          <w:szCs w:val="28"/>
          <w:highlight w:val="none"/>
        </w:rPr>
        <w:t>天内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根据甲方的验收意见对提交的服务成果进行修改</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直至</w:t>
      </w:r>
      <w:r>
        <w:rPr>
          <w:rFonts w:hint="eastAsia" w:asciiTheme="minorEastAsia" w:hAnsiTheme="minorEastAsia" w:eastAsiaTheme="minorEastAsia"/>
          <w:color w:val="auto"/>
          <w:sz w:val="28"/>
          <w:szCs w:val="28"/>
          <w:highlight w:val="none"/>
        </w:rPr>
        <w:t>验收</w:t>
      </w:r>
      <w:r>
        <w:rPr>
          <w:rFonts w:asciiTheme="minorEastAsia" w:hAnsiTheme="minorEastAsia" w:eastAsiaTheme="minorEastAsia"/>
          <w:color w:val="auto"/>
          <w:sz w:val="28"/>
          <w:szCs w:val="28"/>
          <w:highlight w:val="none"/>
        </w:rPr>
        <w:t>合格止。若第二次验收仍</w:t>
      </w:r>
      <w:r>
        <w:rPr>
          <w:rFonts w:hint="eastAsia" w:asciiTheme="minorEastAsia" w:hAnsiTheme="minorEastAsia" w:eastAsiaTheme="minorEastAsia"/>
          <w:color w:val="auto"/>
          <w:sz w:val="28"/>
          <w:szCs w:val="28"/>
          <w:highlight w:val="none"/>
        </w:rPr>
        <w:t>不</w:t>
      </w:r>
      <w:r>
        <w:rPr>
          <w:rFonts w:asciiTheme="minorEastAsia" w:hAnsiTheme="minorEastAsia" w:eastAsiaTheme="minorEastAsia"/>
          <w:color w:val="auto"/>
          <w:sz w:val="28"/>
          <w:szCs w:val="28"/>
          <w:highlight w:val="none"/>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.4甲方出具</w:t>
      </w:r>
      <w:r>
        <w:rPr>
          <w:rFonts w:asciiTheme="minorEastAsia" w:hAnsiTheme="minorEastAsia" w:eastAsiaTheme="minorEastAsia"/>
          <w:color w:val="auto"/>
          <w:sz w:val="28"/>
          <w:szCs w:val="28"/>
          <w:highlight w:val="none"/>
        </w:rPr>
        <w:t>验收合格的书面意见</w:t>
      </w:r>
      <w:r>
        <w:rPr>
          <w:rFonts w:hint="eastAsia" w:asciiTheme="minorEastAsia" w:hAnsiTheme="minorEastAsia" w:eastAsiaTheme="minorEastAsia"/>
          <w:color w:val="auto"/>
          <w:sz w:val="28"/>
          <w:szCs w:val="28"/>
          <w:highlight w:val="none"/>
        </w:rPr>
        <w:t>，不能视为免除</w:t>
      </w:r>
      <w:r>
        <w:rPr>
          <w:rFonts w:hint="eastAsia" w:asciiTheme="minorEastAsia" w:hAnsiTheme="minorEastAsia" w:eastAsiaTheme="minorEastAsia"/>
          <w:color w:val="auto"/>
          <w:sz w:val="28"/>
          <w:szCs w:val="28"/>
          <w:highlight w:val="none"/>
          <w:lang w:val="en-US" w:eastAsia="zh-CN"/>
        </w:rPr>
        <w:t>或减轻</w:t>
      </w:r>
      <w:r>
        <w:rPr>
          <w:rFonts w:hint="eastAsia" w:asciiTheme="minorEastAsia" w:hAnsiTheme="minorEastAsia" w:eastAsiaTheme="minorEastAsia"/>
          <w:color w:val="auto"/>
          <w:sz w:val="28"/>
          <w:szCs w:val="28"/>
          <w:highlight w:val="none"/>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highlight w:val="none"/>
          <w:lang w:val="en-US" w:eastAsia="zh-CN"/>
        </w:rPr>
        <w:t>由此产生的一切费用均由乙方承担，</w:t>
      </w:r>
      <w:r>
        <w:rPr>
          <w:rFonts w:hint="eastAsia" w:asciiTheme="minorEastAsia" w:hAnsiTheme="minorEastAsia" w:eastAsiaTheme="minorEastAsia"/>
          <w:color w:val="auto"/>
          <w:sz w:val="28"/>
          <w:szCs w:val="28"/>
          <w:highlight w:val="none"/>
        </w:rPr>
        <w:t>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7.</w:t>
      </w:r>
      <w:bookmarkEnd w:id="5"/>
      <w:r>
        <w:rPr>
          <w:rFonts w:hint="eastAsia" w:ascii="黑体" w:hAnsi="黑体" w:eastAsia="黑体" w:cs="黑体"/>
          <w:color w:val="auto"/>
          <w:kern w:val="0"/>
          <w:sz w:val="28"/>
          <w:szCs w:val="28"/>
          <w:highlight w:val="none"/>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en-US" w:eastAsia="zh-CN"/>
        </w:rPr>
        <w:t>7.1</w:t>
      </w:r>
      <w:r>
        <w:rPr>
          <w:rFonts w:hint="eastAsia" w:asciiTheme="minorEastAsia" w:hAnsiTheme="minorEastAsia" w:eastAsiaTheme="minorEastAsia" w:cstheme="minorEastAsia"/>
          <w:color w:val="auto"/>
          <w:sz w:val="28"/>
          <w:szCs w:val="28"/>
          <w:highlight w:val="none"/>
        </w:rPr>
        <w:t>本合同价款</w:t>
      </w:r>
      <w:r>
        <w:rPr>
          <w:rFonts w:hint="eastAsia" w:asciiTheme="minorEastAsia" w:hAnsiTheme="minorEastAsia" w:eastAsiaTheme="minorEastAsia" w:cstheme="minorEastAsia"/>
          <w:color w:val="auto"/>
          <w:sz w:val="28"/>
          <w:szCs w:val="28"/>
          <w:highlight w:val="none"/>
          <w:lang w:val="en-US" w:eastAsia="zh-CN"/>
        </w:rPr>
        <w:t>即技术</w:t>
      </w:r>
      <w:r>
        <w:rPr>
          <w:rFonts w:hint="eastAsia" w:asciiTheme="minorEastAsia" w:hAnsiTheme="minorEastAsia" w:eastAsiaTheme="minorEastAsia" w:cstheme="minorEastAsia"/>
          <w:color w:val="auto"/>
          <w:sz w:val="28"/>
          <w:szCs w:val="28"/>
          <w:highlight w:val="none"/>
        </w:rPr>
        <w:t>服务费</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包括</w:t>
      </w:r>
      <w:r>
        <w:rPr>
          <w:rFonts w:hint="eastAsia" w:asciiTheme="minorEastAsia" w:hAnsiTheme="minorEastAsia" w:eastAsiaTheme="minorEastAsia" w:cstheme="minorEastAsia"/>
          <w:color w:val="auto"/>
          <w:sz w:val="28"/>
          <w:szCs w:val="28"/>
          <w:highlight w:val="none"/>
        </w:rPr>
        <w:t>乙方为完成本合同项下全部工作所需的全部费用，按以下第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r>
            <w:rPr>
              <w:rFonts w:hint="eastAsia" w:asciiTheme="minorHAnsi" w:hAnsiTheme="minorHAnsi" w:eastAsiaTheme="minorEastAsia" w:cstheme="minorBidi"/>
              <w:color w:val="auto"/>
              <w:kern w:val="2"/>
              <w:sz w:val="28"/>
              <w:szCs w:val="36"/>
              <w:highlight w:val="none"/>
              <w:lang w:val="en-US" w:eastAsia="zh-CN" w:bidi="ar-SA"/>
            </w:rPr>
            <w:t>（3）</w:t>
          </w:r>
        </w:sdtContent>
      </w:sdt>
      <w:r>
        <w:rPr>
          <w:rFonts w:hint="eastAsia" w:asciiTheme="minorEastAsia" w:hAnsiTheme="minorEastAsia" w:eastAsiaTheme="minorEastAsia" w:cstheme="minorEastAsia"/>
          <w:color w:val="auto"/>
          <w:sz w:val="28"/>
          <w:szCs w:val="28"/>
          <w:highlight w:val="none"/>
        </w:rPr>
        <w:t>种方式确定：</w:t>
      </w:r>
    </w:p>
    <w:p>
      <w:pPr>
        <w:pageBreakBefore w:val="0"/>
        <w:widowControl w:val="0"/>
        <w:numPr>
          <w:ilvl w:val="0"/>
          <w:numId w:val="1"/>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highlight w:val="none"/>
            <w:u w:val="none"/>
            <w:lang w:val="en-US" w:eastAsia="zh-CN" w:bidi="ar-SA"/>
          </w:rPr>
        </w:sdtEndPr>
        <w:sdtContent>
          <w:permStart w:id="49" w:edGrp="everyone"/>
          <w:r>
            <w:rPr>
              <w:rFonts w:hint="eastAsia" w:ascii="宋体" w:hAnsi="宋体" w:eastAsia="宋体" w:cs="宋体"/>
              <w:color w:val="auto"/>
              <w:sz w:val="28"/>
              <w:szCs w:val="28"/>
              <w:highlight w:val="none"/>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ermEnd w:id="49"/>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0"/>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1"/>
      <w:r>
        <w:rPr>
          <w:rFonts w:hint="eastAsia" w:ascii="宋体" w:hAnsi="宋体" w:eastAsia="宋体" w:cs="宋体"/>
          <w:color w:val="auto"/>
          <w:sz w:val="28"/>
          <w:szCs w:val="28"/>
          <w:highlight w:val="none"/>
          <w:lang w:eastAsia="zh-CN"/>
        </w:rPr>
        <w:t>。</w:t>
      </w:r>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2"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rPr>
            <w:t xml:space="preserve">   </w:t>
          </w:r>
          <w:permEnd w:id="52"/>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3"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3"/>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4"/>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终合同价款按以下标准计算：</w:t>
      </w:r>
      <w:permStart w:id="55"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55"/>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color w:val="auto"/>
          <w:kern w:val="2"/>
          <w:sz w:val="28"/>
          <w:szCs w:val="28"/>
          <w:highlight w:val="none"/>
          <w:u w:val="single"/>
          <w:shd w:val="pct10" w:color="auto" w:fill="FFFFFF"/>
        </w:rPr>
      </w:pP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本框架合同预计金额为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73863"/>
          <w:placeholder>
            <w:docPart w:val="{757eeb20-04fa-45eb-8581-d6c6dc51c525}"/>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6"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b/>
              <w:bCs/>
              <w:color w:val="auto"/>
              <w:sz w:val="28"/>
              <w:szCs w:val="28"/>
              <w:u w:val="single"/>
              <w:shd w:val="clear" w:color="auto" w:fill="auto"/>
              <w:lang w:val="en-US" w:eastAsia="zh-CN"/>
            </w:rPr>
            <w:t>XX</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6"/>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73426"/>
          <w:placeholder>
            <w:docPart w:val="{9c89c0f9-38df-425f-bb5e-86d94154671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7"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XX</w:t>
          </w:r>
          <w:r>
            <w:rPr>
              <w:rFonts w:hint="eastAsia" w:ascii="宋体" w:hAnsi="宋体" w:cs="宋体"/>
              <w:color w:val="auto"/>
              <w:sz w:val="28"/>
              <w:szCs w:val="28"/>
              <w:highlight w:val="none"/>
              <w:u w:val="single"/>
              <w:shd w:val="clear" w:color="auto" w:fill="auto"/>
              <w:lang w:val="en-US" w:eastAsia="zh-CN"/>
            </w:rPr>
            <w:t xml:space="preserve"> </w:t>
          </w:r>
          <w:permEnd w:id="57"/>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5555"/>
          <w:placeholder>
            <w:docPart w:val="{d6f40780-75fb-441b-a691-87ada18a596b}"/>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XX</w:t>
          </w:r>
          <w:r>
            <w:rPr>
              <w:rFonts w:hint="eastAsia" w:ascii="宋体" w:hAnsi="宋体" w:cs="宋体"/>
              <w:color w:val="auto"/>
              <w:sz w:val="28"/>
              <w:szCs w:val="28"/>
              <w:highlight w:val="none"/>
              <w:u w:val="single"/>
              <w:lang w:val="en-US" w:eastAsia="zh-CN"/>
            </w:rPr>
            <w:t xml:space="preserve">  </w:t>
          </w:r>
          <w:permEnd w:id="58"/>
        </w:sdtContent>
      </w:sdt>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最终合同价款</w:t>
      </w:r>
      <w:r>
        <w:rPr>
          <w:rFonts w:hint="eastAsia" w:asciiTheme="minorEastAsia" w:hAnsiTheme="minorEastAsia" w:eastAsiaTheme="minorEastAsia" w:cstheme="minorEastAsia"/>
          <w:color w:val="auto"/>
          <w:sz w:val="28"/>
          <w:szCs w:val="28"/>
          <w:highlight w:val="none"/>
        </w:rPr>
        <w:t>按</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订单合同</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或</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委托函》</w:t>
      </w:r>
      <w:r>
        <w:rPr>
          <w:rFonts w:hint="eastAsia" w:asciiTheme="minorEastAsia" w:hAnsiTheme="minorEastAsia" w:eastAsiaTheme="minorEastAsia" w:cstheme="minorEastAsia"/>
          <w:color w:val="auto"/>
          <w:sz w:val="28"/>
          <w:szCs w:val="28"/>
          <w:highlight w:val="none"/>
        </w:rPr>
        <w:t>单独结算</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具体计价标准为</w:t>
      </w:r>
      <w:permStart w:id="5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59"/>
      <w:r>
        <w:rPr>
          <w:rFonts w:hint="eastAsia" w:asciiTheme="minorEastAsia" w:hAnsiTheme="minorEastAsia" w:eastAsiaTheme="minorEastAsia" w:cstheme="minorEastAsia"/>
          <w:color w:val="auto"/>
          <w:sz w:val="28"/>
          <w:szCs w:val="28"/>
          <w:highlight w:val="none"/>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4</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0" w:edGrp="everyone"/>
          <w:r>
            <w:rPr>
              <w:rFonts w:hint="eastAsia" w:ascii="宋体" w:hAnsi="宋体" w:eastAsia="宋体" w:cs="宋体"/>
              <w:color w:val="auto"/>
              <w:sz w:val="28"/>
              <w:szCs w:val="28"/>
              <w:highlight w:val="none"/>
              <w:u w:val="single"/>
              <w:lang w:val="en-US" w:eastAsia="zh-CN"/>
            </w:rPr>
            <w:t xml:space="preserve">  </w:t>
          </w:r>
          <w:r>
            <w:rPr>
              <w:rFonts w:hint="eastAsia" w:asciiTheme="minorEastAsia" w:hAnsiTheme="minorEastAsia" w:eastAsiaTheme="minorEastAsia" w:cstheme="minorEastAsia"/>
              <w:b/>
              <w:bCs/>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permEnd w:id="60"/>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7.2</w:t>
      </w:r>
      <w:r>
        <w:rPr>
          <w:rFonts w:hint="eastAsia" w:asciiTheme="minorEastAsia" w:hAnsiTheme="minorEastAsia" w:eastAsiaTheme="minorEastAsia" w:cstheme="minorEastAsia"/>
          <w:color w:val="auto"/>
          <w:sz w:val="28"/>
          <w:szCs w:val="28"/>
          <w:highlight w:val="none"/>
          <w:shd w:val="clear" w:color="auto" w:fill="auto"/>
        </w:rPr>
        <w:t>双方同意本合同价款的支付按以下第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b/>
            <w:bCs/>
            <w:color w:val="auto"/>
            <w:kern w:val="2"/>
            <w:sz w:val="28"/>
            <w:szCs w:val="36"/>
            <w:highlight w:val="none"/>
            <w:u w:val="single"/>
            <w:lang w:val="en-US" w:eastAsia="zh-CN" w:bidi="ar-SA"/>
          </w:rPr>
        </w:sdtEndPr>
        <w:sdtContent>
          <w:r>
            <w:rPr>
              <w:rFonts w:hint="eastAsia" w:asciiTheme="minorHAnsi" w:hAnsiTheme="minorHAnsi" w:eastAsiaTheme="minorEastAsia" w:cstheme="minorBidi"/>
              <w:b/>
              <w:bCs/>
              <w:color w:val="auto"/>
              <w:kern w:val="2"/>
              <w:sz w:val="28"/>
              <w:szCs w:val="36"/>
              <w:highlight w:val="none"/>
              <w:u w:val="single"/>
              <w:lang w:val="en-US" w:eastAsia="zh-CN" w:bidi="ar-SA"/>
            </w:rPr>
            <w:t>（3）</w:t>
          </w:r>
        </w:sdtContent>
      </w:sdt>
      <w:r>
        <w:rPr>
          <w:rFonts w:hint="eastAsia" w:asciiTheme="minorEastAsia" w:hAnsiTheme="minorEastAsia" w:eastAsiaTheme="minorEastAsia" w:cstheme="minorEastAsia"/>
          <w:color w:val="auto"/>
          <w:sz w:val="28"/>
          <w:szCs w:val="28"/>
          <w:highlight w:val="none"/>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具体支付时间和方式为：</w:t>
      </w:r>
      <w:permStart w:id="6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highlight w:val="none"/>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1"/>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分期</w:t>
      </w:r>
      <w:r>
        <w:rPr>
          <w:rFonts w:hint="eastAsia" w:asciiTheme="minorEastAsia" w:hAnsiTheme="minorEastAsia" w:eastAsiaTheme="minorEastAsia" w:cstheme="minorEastAsia"/>
          <w:color w:val="auto"/>
          <w:sz w:val="28"/>
          <w:szCs w:val="28"/>
          <w:highlight w:val="none"/>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b/>
          <w:bCs/>
          <w:color w:val="auto"/>
          <w:sz w:val="28"/>
          <w:szCs w:val="28"/>
          <w:u w:val="none"/>
          <w:shd w:val="clear" w:color="auto" w:fill="auto"/>
          <w:lang w:val="en-US" w:eastAsia="zh-CN"/>
        </w:rPr>
      </w:pPr>
      <w:permStart w:id="62" w:edGrp="everyone"/>
      <w:r>
        <w:rPr>
          <w:rFonts w:hint="eastAsia" w:asciiTheme="minorEastAsia" w:hAnsiTheme="minorEastAsia" w:eastAsiaTheme="minorEastAsia" w:cstheme="minorEastAsia"/>
          <w:b/>
          <w:bCs/>
          <w:color w:val="auto"/>
          <w:sz w:val="28"/>
          <w:szCs w:val="28"/>
          <w:u w:val="none"/>
          <w:shd w:val="clear" w:color="auto" w:fill="auto"/>
          <w:lang w:val="en-US" w:eastAsia="zh-CN"/>
        </w:rPr>
        <w:t>按订单单独结算：</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乙方向甲方提交</w:t>
      </w:r>
      <w:r>
        <w:rPr>
          <w:rFonts w:hint="eastAsia" w:asciiTheme="minorEastAsia" w:hAnsiTheme="minorEastAsia" w:eastAsiaTheme="minorEastAsia" w:cstheme="minorEastAsia"/>
          <w:b/>
          <w:bCs/>
          <w:color w:val="auto"/>
          <w:sz w:val="28"/>
          <w:szCs w:val="28"/>
          <w:u w:val="none"/>
          <w:shd w:val="clear" w:color="auto" w:fill="auto"/>
          <w:lang w:val="en-US" w:eastAsia="zh-CN"/>
        </w:rPr>
        <w:t>订单</w:t>
      </w:r>
      <w:r>
        <w:rPr>
          <w:rFonts w:hint="eastAsia" w:asciiTheme="minorEastAsia" w:hAnsiTheme="minorEastAsia" w:eastAsiaTheme="minorEastAsia" w:cstheme="minorEastAsia"/>
          <w:color w:val="auto"/>
          <w:sz w:val="28"/>
          <w:szCs w:val="28"/>
          <w:u w:val="none"/>
          <w:shd w:val="clear" w:color="auto" w:fill="auto"/>
          <w:lang w:val="en-US" w:eastAsia="zh-CN"/>
        </w:rPr>
        <w:t>约定的全部技术服务成果，通过甲方组织的验收和提供相应金额的合法有效发票给甲方后，甲方在40个工作日内向乙方支付订单合同价格的100%。</w:t>
      </w:r>
    </w:p>
    <w:permEnd w:id="62"/>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cs="宋体"/>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8559"/>
          <w:placeholder>
            <w:docPart w:val="{8c457b6f-74e0-4638-b376-4fdca829c0d6}"/>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3" w:edGrp="everyone"/>
          <w:r>
            <w:rPr>
              <w:rFonts w:hint="eastAsia" w:ascii="宋体" w:hAnsi="宋体" w:eastAsia="宋体" w:cs="宋体"/>
              <w:color w:val="auto"/>
              <w:kern w:val="2"/>
              <w:sz w:val="28"/>
              <w:szCs w:val="28"/>
              <w:highlight w:val="none"/>
              <w:u w:val="none"/>
              <w:lang w:val="en-US" w:eastAsia="zh-CN" w:bidi="ar-SA"/>
            </w:rPr>
            <w:br w:type="textWrapping"/>
          </w:r>
          <w:r>
            <w:rPr>
              <w:rFonts w:hint="eastAsia" w:ascii="宋体" w:hAnsi="宋体" w:cs="宋体"/>
              <w:b/>
              <w:bCs/>
              <w:color w:val="auto"/>
              <w:sz w:val="28"/>
              <w:szCs w:val="28"/>
              <w:u w:val="none"/>
              <w:shd w:val="clear" w:color="auto" w:fill="auto"/>
              <w:lang w:val="en-US" w:eastAsia="zh-CN"/>
            </w:rPr>
            <w:t xml:space="preserve">    分批结算：</w:t>
          </w:r>
          <w:r>
            <w:rPr>
              <w:rFonts w:hint="eastAsia" w:ascii="宋体" w:hAnsi="宋体" w:cs="宋体"/>
              <w:b/>
              <w:bCs/>
              <w:color w:val="auto"/>
              <w:sz w:val="28"/>
              <w:szCs w:val="28"/>
              <w:u w:val="none"/>
              <w:shd w:val="clear" w:color="auto" w:fill="auto"/>
              <w:lang w:val="en-US" w:eastAsia="zh-CN"/>
            </w:rPr>
            <w:br w:type="textWrapping"/>
          </w:r>
          <w:r>
            <w:rPr>
              <w:rFonts w:hint="eastAsia" w:ascii="宋体" w:hAnsi="宋体" w:cs="宋体"/>
              <w:color w:val="auto"/>
              <w:sz w:val="28"/>
              <w:szCs w:val="28"/>
              <w:u w:val="none"/>
              <w:shd w:val="clear" w:color="auto" w:fill="auto"/>
              <w:lang w:val="en-US" w:eastAsia="zh-CN"/>
            </w:rPr>
            <w:t xml:space="preserve">甲乙双方按【每年6月、12月及框架合同到期后次月】开展分批结算，具体要求如下： </w:t>
          </w:r>
          <w:r>
            <w:rPr>
              <w:rFonts w:hint="eastAsia" w:ascii="宋体" w:hAnsi="宋体" w:cs="宋体"/>
              <w:color w:val="auto"/>
              <w:sz w:val="28"/>
              <w:szCs w:val="28"/>
              <w:u w:val="none"/>
              <w:shd w:val="clear" w:color="auto" w:fill="auto"/>
              <w:lang w:val="en-US" w:eastAsia="zh-CN"/>
            </w:rPr>
            <w:br w:type="textWrapping"/>
          </w:r>
          <w:r>
            <w:rPr>
              <w:rFonts w:hint="eastAsia" w:ascii="宋体" w:hAnsi="宋体" w:cs="宋体"/>
              <w:b/>
              <w:bCs/>
              <w:color w:val="auto"/>
              <w:sz w:val="28"/>
              <w:szCs w:val="28"/>
              <w:u w:val="none"/>
              <w:shd w:val="clear" w:color="auto" w:fill="auto"/>
              <w:lang w:val="en-US" w:eastAsia="zh-CN"/>
            </w:rPr>
            <w:t>①</w:t>
          </w:r>
          <w:r>
            <w:rPr>
              <w:rFonts w:hint="eastAsia" w:ascii="宋体" w:hAnsi="宋体" w:cs="宋体"/>
              <w:color w:val="auto"/>
              <w:sz w:val="28"/>
              <w:szCs w:val="28"/>
              <w:u w:val="none"/>
              <w:shd w:val="clear" w:color="auto" w:fill="auto"/>
              <w:lang w:val="en-US" w:eastAsia="zh-CN"/>
            </w:rPr>
            <w:t xml:space="preserve"> 乙方应于开展批次结算的当月15日前，针对具备结算条件（</w:t>
          </w:r>
          <w:r>
            <w:rPr>
              <w:rFonts w:hint="eastAsia" w:ascii="宋体" w:hAnsi="宋体" w:cs="宋体"/>
              <w:b/>
              <w:bCs/>
              <w:color w:val="auto"/>
              <w:sz w:val="28"/>
              <w:szCs w:val="28"/>
              <w:u w:val="none"/>
              <w:shd w:val="clear" w:color="auto" w:fill="auto"/>
              <w:lang w:val="en-US" w:eastAsia="zh-CN"/>
            </w:rPr>
            <w:t>乙方已完成订单项下的所有工作任务和提交全部相关技术服务成果，并经甲方验收合格</w:t>
          </w:r>
          <w:r>
            <w:rPr>
              <w:rFonts w:hint="eastAsia" w:ascii="宋体" w:hAnsi="宋体" w:cs="宋体"/>
              <w:color w:val="auto"/>
              <w:sz w:val="28"/>
              <w:szCs w:val="28"/>
              <w:u w:val="none"/>
              <w:shd w:val="clear" w:color="auto" w:fill="auto"/>
              <w:lang w:val="en-US" w:eastAsia="zh-CN"/>
            </w:rPr>
            <w:t>）的订单，向甲方提交批次结算申请材料，具体包括：</w:t>
          </w:r>
          <w:r>
            <w:rPr>
              <w:rFonts w:hint="eastAsia" w:ascii="宋体" w:hAnsi="宋体" w:cs="宋体"/>
              <w:b/>
              <w:bCs/>
              <w:color w:val="auto"/>
              <w:sz w:val="28"/>
              <w:szCs w:val="28"/>
              <w:u w:val="none"/>
              <w:shd w:val="clear" w:color="auto" w:fill="auto"/>
              <w:lang w:val="en-US" w:eastAsia="zh-CN"/>
            </w:rPr>
            <w:t>a.</w:t>
          </w:r>
          <w:r>
            <w:rPr>
              <w:rFonts w:hint="eastAsia" w:ascii="宋体" w:hAnsi="宋体" w:cs="宋体"/>
              <w:color w:val="auto"/>
              <w:sz w:val="28"/>
              <w:szCs w:val="28"/>
              <w:u w:val="none"/>
              <w:shd w:val="clear" w:color="auto" w:fill="auto"/>
              <w:lang w:val="en-US" w:eastAsia="zh-CN"/>
            </w:rPr>
            <w:t>双方签署的订单；</w:t>
          </w:r>
          <w:r>
            <w:rPr>
              <w:rFonts w:hint="eastAsia" w:ascii="宋体" w:hAnsi="宋体" w:cs="宋体"/>
              <w:b/>
              <w:bCs/>
              <w:color w:val="auto"/>
              <w:sz w:val="28"/>
              <w:szCs w:val="28"/>
              <w:u w:val="none"/>
              <w:shd w:val="clear" w:color="auto" w:fill="auto"/>
              <w:lang w:val="en-US" w:eastAsia="zh-CN"/>
            </w:rPr>
            <w:t>b.</w:t>
          </w:r>
          <w:r>
            <w:rPr>
              <w:rFonts w:hint="eastAsia" w:ascii="宋体" w:hAnsi="宋体" w:cs="宋体"/>
              <w:color w:val="auto"/>
              <w:sz w:val="28"/>
              <w:szCs w:val="28"/>
              <w:u w:val="none"/>
              <w:shd w:val="clear" w:color="auto" w:fill="auto"/>
              <w:lang w:val="en-US" w:eastAsia="zh-CN"/>
            </w:rPr>
            <w:t>经甲方确认的《订单结算单》（明确实际工作量和结算金额）；</w:t>
          </w:r>
          <w:r>
            <w:rPr>
              <w:rFonts w:hint="eastAsia" w:ascii="宋体" w:hAnsi="宋体" w:cs="宋体"/>
              <w:b/>
              <w:bCs/>
              <w:color w:val="auto"/>
              <w:sz w:val="28"/>
              <w:szCs w:val="28"/>
              <w:u w:val="none"/>
              <w:shd w:val="clear" w:color="auto" w:fill="auto"/>
              <w:lang w:val="en-US" w:eastAsia="zh-CN"/>
            </w:rPr>
            <w:t>c.</w:t>
          </w:r>
          <w:r>
            <w:rPr>
              <w:rFonts w:hint="eastAsia" w:ascii="宋体" w:hAnsi="宋体" w:cs="宋体"/>
              <w:color w:val="auto"/>
              <w:sz w:val="28"/>
              <w:szCs w:val="28"/>
              <w:u w:val="none"/>
              <w:shd w:val="clear" w:color="auto" w:fill="auto"/>
              <w:lang w:val="en-US" w:eastAsia="zh-CN"/>
            </w:rPr>
            <w:t>订单对应金额的合法有效发票；</w:t>
          </w:r>
          <w:r>
            <w:rPr>
              <w:rFonts w:hint="eastAsia" w:ascii="宋体" w:hAnsi="宋体" w:cs="宋体"/>
              <w:b/>
              <w:bCs/>
              <w:color w:val="auto"/>
              <w:sz w:val="28"/>
              <w:szCs w:val="28"/>
              <w:u w:val="none"/>
              <w:shd w:val="clear" w:color="auto" w:fill="auto"/>
              <w:lang w:val="en-US" w:eastAsia="zh-CN"/>
            </w:rPr>
            <w:t>d.</w:t>
          </w:r>
          <w:r>
            <w:rPr>
              <w:rFonts w:hint="eastAsia" w:ascii="宋体" w:hAnsi="宋体" w:cs="宋体"/>
              <w:color w:val="auto"/>
              <w:sz w:val="28"/>
              <w:szCs w:val="28"/>
              <w:u w:val="none"/>
              <w:shd w:val="clear" w:color="auto" w:fill="auto"/>
              <w:lang w:val="en-US" w:eastAsia="zh-CN"/>
            </w:rPr>
            <w:t>《</w:t>
          </w:r>
          <w:r>
            <w:rPr>
              <w:rFonts w:hint="eastAsia" w:hAnsi="宋体"/>
              <w:b/>
              <w:color w:val="auto"/>
              <w:sz w:val="28"/>
              <w:szCs w:val="28"/>
              <w:shd w:val="clear" w:color="auto" w:fill="auto"/>
              <w:lang w:val="en-US" w:eastAsia="zh-CN"/>
            </w:rPr>
            <w:t>框架合同执行与价款支付对账单</w:t>
          </w:r>
          <w:r>
            <w:rPr>
              <w:rFonts w:hint="eastAsia" w:ascii="宋体" w:hAnsi="宋体" w:cs="宋体"/>
              <w:color w:val="auto"/>
              <w:sz w:val="28"/>
              <w:szCs w:val="28"/>
              <w:u w:val="none"/>
              <w:shd w:val="clear" w:color="auto" w:fill="auto"/>
              <w:lang w:val="en-US" w:eastAsia="zh-CN"/>
            </w:rPr>
            <w:t>》；</w:t>
          </w:r>
          <w:r>
            <w:rPr>
              <w:rFonts w:hint="eastAsia" w:ascii="宋体" w:hAnsi="宋体" w:cs="宋体"/>
              <w:b/>
              <w:bCs/>
              <w:color w:val="auto"/>
              <w:sz w:val="28"/>
              <w:szCs w:val="28"/>
              <w:u w:val="none"/>
              <w:shd w:val="clear" w:color="auto" w:fill="auto"/>
              <w:lang w:val="en-US" w:eastAsia="zh-CN"/>
            </w:rPr>
            <w:t>e.</w:t>
          </w:r>
          <w:r>
            <w:rPr>
              <w:rFonts w:hint="eastAsia" w:ascii="宋体" w:hAnsi="宋体" w:cs="宋体"/>
              <w:color w:val="auto"/>
              <w:sz w:val="28"/>
              <w:szCs w:val="28"/>
              <w:u w:val="none"/>
              <w:shd w:val="clear" w:color="auto" w:fill="auto"/>
              <w:lang w:val="en-US" w:eastAsia="zh-CN"/>
            </w:rPr>
            <w:t>《采购项目份额分配完成情况说明》。</w:t>
          </w:r>
          <w:r>
            <w:rPr>
              <w:rFonts w:hint="eastAsia" w:ascii="宋体" w:hAnsi="宋体" w:cs="宋体"/>
              <w:color w:val="auto"/>
              <w:sz w:val="28"/>
              <w:szCs w:val="28"/>
              <w:u w:val="none"/>
              <w:shd w:val="clear" w:color="auto" w:fill="auto"/>
              <w:lang w:val="en-US" w:eastAsia="zh-CN"/>
            </w:rPr>
            <w:br w:type="textWrapping"/>
          </w:r>
          <w:r>
            <w:rPr>
              <w:rFonts w:hint="eastAsia" w:ascii="宋体" w:hAnsi="宋体" w:cs="宋体"/>
              <w:b/>
              <w:bCs/>
              <w:color w:val="auto"/>
              <w:sz w:val="28"/>
              <w:szCs w:val="28"/>
              <w:u w:val="none"/>
              <w:shd w:val="clear" w:color="auto" w:fill="auto"/>
              <w:lang w:val="en-US" w:eastAsia="zh-CN"/>
            </w:rPr>
            <w:t>②</w:t>
          </w:r>
          <w:r>
            <w:rPr>
              <w:rFonts w:hint="eastAsia" w:ascii="宋体" w:hAnsi="宋体" w:cs="宋体"/>
              <w:color w:val="auto"/>
              <w:sz w:val="28"/>
              <w:szCs w:val="28"/>
              <w:u w:val="none"/>
              <w:shd w:val="clear" w:color="auto" w:fill="auto"/>
              <w:lang w:val="en-US" w:eastAsia="zh-CN"/>
            </w:rPr>
            <w:t xml:space="preserve"> 甲方收到上述结算申请材料并确认无误后，在40个工作日内向乙方支付对应订单价格的100%。</w:t>
          </w:r>
          <w:r>
            <w:rPr>
              <w:rFonts w:hint="eastAsia" w:ascii="宋体" w:hAnsi="宋体" w:cs="宋体"/>
              <w:color w:val="auto"/>
              <w:sz w:val="28"/>
              <w:szCs w:val="28"/>
              <w:u w:val="none"/>
              <w:shd w:val="clear" w:color="auto" w:fill="auto"/>
              <w:lang w:val="en-US" w:eastAsia="zh-CN"/>
            </w:rPr>
            <w:br w:type="textWrapping"/>
          </w:r>
          <w:r>
            <w:rPr>
              <w:rFonts w:hint="eastAsia" w:ascii="宋体" w:hAnsi="宋体" w:cs="宋体"/>
              <w:color w:val="auto"/>
              <w:sz w:val="28"/>
              <w:szCs w:val="28"/>
              <w:u w:val="none"/>
              <w:shd w:val="clear" w:color="auto" w:fill="auto"/>
              <w:lang w:val="en-US" w:eastAsia="zh-CN"/>
            </w:rPr>
            <w:t xml:space="preserve">    </w:t>
          </w:r>
          <w:r>
            <w:rPr>
              <w:rFonts w:hint="eastAsia" w:ascii="宋体" w:hAnsi="宋体" w:cs="宋体"/>
              <w:b/>
              <w:bCs/>
              <w:color w:val="auto"/>
              <w:sz w:val="28"/>
              <w:szCs w:val="28"/>
              <w:u w:val="none"/>
              <w:shd w:val="clear" w:color="auto" w:fill="auto"/>
              <w:lang w:val="en-US" w:eastAsia="zh-CN"/>
            </w:rPr>
            <w:t>注：</w:t>
          </w:r>
          <w:r>
            <w:rPr>
              <w:rFonts w:hint="eastAsia" w:ascii="宋体" w:hAnsi="宋体" w:cs="宋体"/>
              <w:b w:val="0"/>
              <w:bCs w:val="0"/>
              <w:color w:val="auto"/>
              <w:sz w:val="28"/>
              <w:szCs w:val="28"/>
              <w:u w:val="none"/>
              <w:shd w:val="clear" w:color="auto" w:fill="auto"/>
              <w:lang w:val="en-US" w:eastAsia="zh-CN"/>
            </w:rPr>
            <w:t xml:space="preserve">如订单在框架合同到期时尚未履行完毕的，甲乙双方可在相关订单履行完毕后，参照上述要求及时进行结算。   </w:t>
          </w:r>
          <w:permEnd w:id="63"/>
        </w:sdtContent>
      </w:sdt>
    </w:p>
    <w:p>
      <w:pPr>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7.3</w:t>
      </w:r>
      <w:r>
        <w:rPr>
          <w:rFonts w:hint="eastAsia" w:asciiTheme="majorEastAsia" w:hAnsiTheme="majorEastAsia" w:eastAsiaTheme="majorEastAsia" w:cstheme="majorEastAsia"/>
          <w:b w:val="0"/>
          <w:bCs w:val="0"/>
          <w:color w:val="auto"/>
          <w:sz w:val="28"/>
          <w:szCs w:val="28"/>
          <w:highlight w:val="none"/>
        </w:rPr>
        <w:t>合同价款结算</w:t>
      </w:r>
      <w:r>
        <w:rPr>
          <w:rFonts w:hint="eastAsia" w:asciiTheme="majorEastAsia" w:hAnsiTheme="majorEastAsia" w:eastAsiaTheme="majorEastAsia" w:cstheme="majorEastAsia"/>
          <w:b w:val="0"/>
          <w:bCs w:val="0"/>
          <w:color w:val="auto"/>
          <w:sz w:val="28"/>
          <w:szCs w:val="28"/>
          <w:highlight w:val="none"/>
          <w:lang w:val="en-US" w:eastAsia="zh-CN"/>
        </w:rPr>
        <w:t>按第</w:t>
      </w:r>
      <w:sdt>
        <w:sdtPr>
          <w:rPr>
            <w:rFonts w:hint="eastAsia" w:asciiTheme="minorHAnsi" w:hAnsiTheme="minorHAnsi" w:eastAsiaTheme="minorEastAsia" w:cstheme="minorBidi"/>
            <w:color w:val="auto"/>
            <w:kern w:val="2"/>
            <w:sz w:val="28"/>
            <w:szCs w:val="36"/>
            <w:highlight w:val="none"/>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64" w:edGrp="everyone"/>
          <w:r>
            <w:rPr>
              <w:rFonts w:hint="eastAsia" w:asciiTheme="minorHAnsi" w:hAnsiTheme="minorHAnsi" w:eastAsiaTheme="minorEastAsia" w:cstheme="minorBidi"/>
              <w:color w:val="auto"/>
              <w:kern w:val="2"/>
              <w:sz w:val="28"/>
              <w:szCs w:val="36"/>
              <w:highlight w:val="none"/>
              <w:u w:val="single"/>
              <w:lang w:val="en-US" w:eastAsia="zh-CN" w:bidi="ar-SA"/>
            </w:rPr>
            <w:t xml:space="preserve">  </w:t>
          </w:r>
          <w:r>
            <w:rPr>
              <w:rFonts w:hint="eastAsia" w:asciiTheme="minorEastAsia" w:hAnsiTheme="minorEastAsia" w:cstheme="minorEastAsia"/>
              <w:b/>
              <w:bCs/>
              <w:color w:val="auto"/>
              <w:sz w:val="28"/>
              <w:szCs w:val="28"/>
              <w:u w:val="single"/>
              <w:shd w:val="clear" w:color="auto" w:fill="auto"/>
              <w:lang w:val="en-US" w:eastAsia="zh-CN"/>
            </w:rPr>
            <w:t>1</w:t>
          </w:r>
          <w:r>
            <w:rPr>
              <w:rFonts w:hint="eastAsia" w:asciiTheme="minorHAnsi" w:hAnsiTheme="minorHAnsi" w:eastAsiaTheme="minorEastAsia" w:cstheme="minorBidi"/>
              <w:color w:val="auto"/>
              <w:kern w:val="2"/>
              <w:sz w:val="28"/>
              <w:szCs w:val="36"/>
              <w:highlight w:val="none"/>
              <w:u w:val="single"/>
              <w:lang w:val="en-US" w:eastAsia="zh-CN" w:bidi="ar-SA"/>
            </w:rPr>
            <w:t xml:space="preserve">  </w:t>
          </w:r>
          <w:permEnd w:id="64"/>
        </w:sdtContent>
      </w:sdt>
      <w:r>
        <w:rPr>
          <w:rFonts w:hint="eastAsia" w:asciiTheme="majorEastAsia" w:hAnsiTheme="majorEastAsia" w:eastAsiaTheme="majorEastAsia" w:cstheme="majorEastAsia"/>
          <w:b w:val="0"/>
          <w:bCs w:val="0"/>
          <w:color w:val="auto"/>
          <w:sz w:val="28"/>
          <w:szCs w:val="28"/>
          <w:highlight w:val="none"/>
          <w:lang w:val="en-US" w:eastAsia="zh-CN"/>
        </w:rPr>
        <w:t>种</w:t>
      </w:r>
      <w:r>
        <w:rPr>
          <w:rFonts w:hint="eastAsia" w:asciiTheme="majorEastAsia" w:hAnsiTheme="majorEastAsia" w:eastAsiaTheme="majorEastAsia" w:cstheme="majorEastAsia"/>
          <w:b w:val="0"/>
          <w:bCs w:val="0"/>
          <w:color w:val="auto"/>
          <w:sz w:val="28"/>
          <w:szCs w:val="28"/>
          <w:highlight w:val="none"/>
        </w:rPr>
        <w:t>方式</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lang w:val="en-US" w:eastAsia="zh-CN"/>
        </w:rPr>
        <w:t>1.</w:t>
      </w:r>
      <w:r>
        <w:rPr>
          <w:rFonts w:hint="eastAsia" w:asciiTheme="majorEastAsia" w:hAnsiTheme="majorEastAsia" w:eastAsiaTheme="majorEastAsia" w:cstheme="majorEastAsia"/>
          <w:color w:val="auto"/>
          <w:sz w:val="28"/>
          <w:szCs w:val="28"/>
          <w:highlight w:val="none"/>
          <w:u w:val="none"/>
        </w:rPr>
        <w:t>转账</w:t>
      </w:r>
      <w:r>
        <w:rPr>
          <w:rFonts w:hint="eastAsia" w:asciiTheme="majorEastAsia" w:hAnsiTheme="majorEastAsia" w:eastAsiaTheme="majorEastAsia" w:cstheme="majorEastAsia"/>
          <w:color w:val="auto"/>
          <w:sz w:val="28"/>
          <w:szCs w:val="28"/>
          <w:highlight w:val="none"/>
          <w:u w:val="none"/>
          <w:lang w:val="en-US" w:eastAsia="zh-CN"/>
        </w:rPr>
        <w:t>/2.</w:t>
      </w:r>
      <w:r>
        <w:rPr>
          <w:rFonts w:hint="eastAsia" w:asciiTheme="majorEastAsia" w:hAnsiTheme="majorEastAsia" w:eastAsiaTheme="majorEastAsia" w:cstheme="majorEastAsia"/>
          <w:color w:val="auto"/>
          <w:sz w:val="28"/>
          <w:szCs w:val="28"/>
          <w:highlight w:val="none"/>
          <w:u w:val="none"/>
        </w:rPr>
        <w:t>汇票</w:t>
      </w:r>
      <w:r>
        <w:rPr>
          <w:rFonts w:hint="eastAsia" w:asciiTheme="majorEastAsia" w:hAnsiTheme="majorEastAsia" w:eastAsiaTheme="majorEastAsia" w:cstheme="majorEastAsia"/>
          <w:color w:val="auto"/>
          <w:sz w:val="28"/>
          <w:szCs w:val="28"/>
          <w:highlight w:val="none"/>
          <w:u w:val="none"/>
          <w:lang w:val="en-US" w:eastAsia="zh-CN"/>
        </w:rPr>
        <w:t>/3.支票/4.</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5"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permEnd w:id="65"/>
        </w:sdtContent>
      </w:sdt>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如需使用商业汇票进行支付的，由款项支付方承担资金成本（买方付息贴现）。</w:t>
      </w:r>
    </w:p>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乙方汇票开立信息如下：</w:t>
      </w:r>
    </w:p>
    <w:sdt>
      <w:sdtPr>
        <w:rPr>
          <w:rFonts w:hint="eastAsia" w:ascii="Times New Roman" w:hAnsi="Times New Roman" w:eastAsia="宋体" w:cs="Times New Roman"/>
          <w:color w:val="auto"/>
          <w:kern w:val="2"/>
          <w:sz w:val="28"/>
          <w:szCs w:val="28"/>
          <w:highlight w:val="none"/>
          <w:lang w:val="en-US" w:eastAsia="zh-CN" w:bidi="ar-SA"/>
        </w:rPr>
        <w:alias w:val="付款方式未选“汇票”的，本条请划“/”"/>
        <w:id w:val="147479137"/>
        <w:placeholder>
          <w:docPart w:val="{da580ac2-9aa4-4d55-b30a-d9139d677bb0}"/>
        </w:placeholder>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汇票类型：</w:t>
          </w:r>
          <w:permStart w:id="66" w:edGrp="everyone"/>
          <w:r>
            <w:rPr>
              <w:rFonts w:hint="eastAsia" w:ascii="宋体" w:hAnsi="宋体" w:eastAsia="宋体" w:cs="宋体"/>
              <w:b w:val="0"/>
              <w:bCs w:val="0"/>
              <w:color w:val="auto"/>
              <w:sz w:val="28"/>
              <w:szCs w:val="28"/>
              <w:highlight w:val="none"/>
              <w:lang w:eastAsia="zh-CN"/>
            </w:rPr>
            <w:sym w:font="Wingdings" w:char="00A8"/>
          </w:r>
          <w:r>
            <w:rPr>
              <w:rFonts w:hint="eastAsia" w:ascii="宋体" w:hAnsi="宋体" w:eastAsia="宋体" w:cs="宋体"/>
              <w:b w:val="0"/>
              <w:bCs w:val="0"/>
              <w:color w:val="auto"/>
              <w:sz w:val="28"/>
              <w:szCs w:val="28"/>
              <w:highlight w:val="none"/>
              <w:lang w:eastAsia="zh-CN"/>
            </w:rPr>
            <w:t>银行承兑汇票</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lang w:val="en-US" w:eastAsia="zh-CN"/>
            </w:rPr>
            <w:sym w:font="Wingdings" w:char="006F"/>
          </w:r>
          <w:r>
            <w:rPr>
              <w:rFonts w:hint="eastAsia" w:ascii="宋体" w:hAnsi="宋体" w:eastAsia="宋体" w:cs="宋体"/>
              <w:b w:val="0"/>
              <w:bCs w:val="0"/>
              <w:color w:val="auto"/>
              <w:sz w:val="28"/>
              <w:szCs w:val="28"/>
              <w:highlight w:val="none"/>
              <w:lang w:eastAsia="zh-CN"/>
            </w:rPr>
            <w:t>商业承兑汇票</w:t>
          </w:r>
          <w:permEnd w:id="66"/>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收款人全称：</w:t>
          </w:r>
          <w:permStart w:id="6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7"/>
        </w:p>
        <w:p>
          <w:pPr>
            <w:ind w:firstLine="560" w:firstLineChars="200"/>
            <w:rPr>
              <w:rFonts w:hint="eastAsia"/>
              <w:color w:val="auto"/>
              <w:sz w:val="28"/>
              <w:szCs w:val="28"/>
              <w:highlight w:val="none"/>
              <w:lang w:val="en-US" w:eastAsia="zh-CN"/>
            </w:rPr>
          </w:pPr>
          <w:r>
            <w:rPr>
              <w:rFonts w:hint="eastAsia"/>
              <w:color w:val="auto"/>
              <w:sz w:val="28"/>
              <w:szCs w:val="28"/>
              <w:highlight w:val="none"/>
              <w:lang w:eastAsia="zh-CN"/>
            </w:rPr>
            <w:t>银行账户：</w:t>
          </w:r>
          <w:permStart w:id="6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8"/>
        </w:p>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开户银行：</w:t>
          </w:r>
          <w:permStart w:id="69"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9"/>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开户行行号：</w:t>
          </w:r>
          <w:permStart w:id="70" w:edGrp="everyone"/>
          <w:r>
            <w:rPr>
              <w:rFonts w:hint="eastAsia"/>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color w:val="auto"/>
              <w:sz w:val="28"/>
              <w:szCs w:val="28"/>
              <w:highlight w:val="none"/>
              <w:u w:val="single"/>
              <w:lang w:val="en-US" w:eastAsia="zh-CN"/>
            </w:rPr>
            <w:t xml:space="preserve">        </w:t>
          </w:r>
          <w:permEnd w:id="70"/>
        </w:p>
        <w:p>
          <w:pPr>
            <w:ind w:firstLine="560" w:firstLineChars="200"/>
            <w:rPr>
              <w:rFonts w:hint="eastAsia" w:eastAsia="宋体"/>
              <w:color w:val="auto"/>
              <w:sz w:val="28"/>
              <w:szCs w:val="28"/>
              <w:highlight w:val="none"/>
              <w:u w:val="single"/>
              <w:lang w:val="en-US" w:eastAsia="zh-CN"/>
            </w:rPr>
          </w:pPr>
          <w:r>
            <w:rPr>
              <w:rFonts w:hint="eastAsia"/>
              <w:color w:val="auto"/>
              <w:sz w:val="28"/>
              <w:szCs w:val="28"/>
              <w:highlight w:val="none"/>
              <w:lang w:eastAsia="zh-CN"/>
            </w:rPr>
            <w:t>联系人：</w:t>
          </w:r>
          <w:permStart w:id="7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71"/>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联系电话：</w:t>
          </w:r>
          <w:permStart w:id="7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72"/>
        </w:p>
      </w:sdtContent>
    </w:sdt>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rPr>
        <w:t>乙方应在甲方</w:t>
      </w:r>
      <w:r>
        <w:rPr>
          <w:rFonts w:hint="eastAsia" w:ascii="宋体" w:hAnsi="宋体" w:cs="宋体"/>
          <w:color w:val="auto"/>
          <w:sz w:val="28"/>
          <w:szCs w:val="28"/>
          <w:highlight w:val="none"/>
          <w:lang w:val="en-US" w:eastAsia="zh-CN"/>
        </w:rPr>
        <w:t>付款</w:t>
      </w:r>
      <w:r>
        <w:rPr>
          <w:rFonts w:hint="eastAsia" w:ascii="宋体" w:hAnsi="宋体" w:eastAsia="宋体" w:cs="宋体"/>
          <w:color w:val="auto"/>
          <w:sz w:val="28"/>
          <w:szCs w:val="28"/>
          <w:highlight w:val="none"/>
        </w:rPr>
        <w:t>前</w:t>
      </w:r>
      <w:permStart w:id="73" w:edGrp="everyone"/>
      <w:r>
        <w:rPr>
          <w:rFonts w:hint="eastAsia" w:ascii="宋体" w:hAnsi="宋体" w:eastAsia="宋体" w:cs="宋体"/>
          <w:color w:val="auto"/>
          <w:sz w:val="28"/>
          <w:szCs w:val="28"/>
          <w:highlight w:val="none"/>
          <w:u w:val="single"/>
          <w:shd w:val="clear" w:color="FFFFFF" w:fill="D9D9D9"/>
          <w:lang w:val="en-US" w:eastAsia="zh-CN"/>
        </w:rPr>
        <w:t xml:space="preserve">  </w:t>
      </w:r>
      <w:r>
        <w:rPr>
          <w:rFonts w:hint="eastAsia" w:ascii="宋体" w:hAnsi="宋体" w:eastAsia="宋体" w:cs="宋体"/>
          <w:color w:val="auto"/>
          <w:sz w:val="28"/>
          <w:szCs w:val="28"/>
          <w:u w:val="single"/>
          <w:shd w:val="clear" w:color="FFFFFF" w:fill="D9D9D9"/>
          <w:lang w:val="en-US" w:eastAsia="zh-CN"/>
        </w:rPr>
        <w:t xml:space="preserve"> </w:t>
      </w:r>
      <w:r>
        <w:rPr>
          <w:rFonts w:hint="eastAsia" w:ascii="宋体" w:hAnsi="宋体" w:cs="宋体"/>
          <w:b/>
          <w:bCs/>
          <w:color w:val="auto"/>
          <w:sz w:val="28"/>
          <w:szCs w:val="28"/>
          <w:u w:val="single"/>
          <w:shd w:val="clear" w:color="FFFFFF" w:fill="D9D9D9"/>
          <w:lang w:val="en-US" w:eastAsia="zh-CN"/>
        </w:rPr>
        <w:t>40个工作</w:t>
      </w:r>
      <w:r>
        <w:rPr>
          <w:rFonts w:hint="eastAsia" w:ascii="宋体" w:hAnsi="宋体" w:eastAsia="宋体" w:cs="宋体"/>
          <w:color w:val="auto"/>
          <w:sz w:val="28"/>
          <w:szCs w:val="28"/>
          <w:highlight w:val="none"/>
          <w:u w:val="single"/>
          <w:shd w:val="clear" w:color="FFFFFF" w:fill="D9D9D9"/>
          <w:lang w:val="en-US" w:eastAsia="zh-CN"/>
        </w:rPr>
        <w:t xml:space="preserve">  </w:t>
      </w:r>
      <w:permEnd w:id="73"/>
      <w:r>
        <w:rPr>
          <w:rFonts w:hint="eastAsia" w:ascii="宋体" w:hAnsi="宋体" w:eastAsia="宋体" w:cs="宋体"/>
          <w:color w:val="auto"/>
          <w:sz w:val="28"/>
          <w:szCs w:val="28"/>
          <w:highlight w:val="none"/>
          <w:lang w:val="en-US" w:eastAsia="zh-CN"/>
        </w:rPr>
        <w:t>日</w:t>
      </w:r>
      <w:r>
        <w:rPr>
          <w:rFonts w:hint="eastAsia" w:ascii="宋体" w:hAnsi="宋体" w:eastAsia="宋体" w:cs="宋体"/>
          <w:color w:val="auto"/>
          <w:sz w:val="28"/>
          <w:szCs w:val="28"/>
          <w:highlight w:val="none"/>
        </w:rPr>
        <w:t>开具等额的增值税专用发票，</w:t>
      </w:r>
      <w:r>
        <w:rPr>
          <w:rFonts w:hint="eastAsia" w:ascii="宋体" w:hAnsi="宋体" w:cs="宋体"/>
          <w:color w:val="auto"/>
          <w:sz w:val="28"/>
          <w:szCs w:val="28"/>
          <w:highlight w:val="none"/>
          <w:lang w:val="en-US" w:eastAsia="zh-CN"/>
        </w:rPr>
        <w:t>增值税专用发票上注明的银行账户应与本合同提供的相同，若为预付款则需开具收据等带有法律效力的原始凭据，</w:t>
      </w:r>
      <w:r>
        <w:rPr>
          <w:rFonts w:hint="eastAsia" w:ascii="宋体" w:hAnsi="宋体" w:eastAsia="宋体" w:cs="宋体"/>
          <w:color w:val="auto"/>
          <w:sz w:val="28"/>
          <w:szCs w:val="28"/>
          <w:highlight w:val="none"/>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4"/>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5"/>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77" w:edGrp="everyone"/>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cs="宋体"/>
              <w:b/>
              <w:bCs/>
              <w:color w:val="auto"/>
              <w:kern w:val="0"/>
              <w:sz w:val="28"/>
              <w:szCs w:val="28"/>
              <w:highlight w:val="none"/>
              <w:lang w:val="en-US" w:eastAsia="zh-CN"/>
            </w:rPr>
            <w:t>/</w:t>
          </w:r>
          <w:r>
            <w:rPr>
              <w:rFonts w:hint="eastAsia" w:ascii="宋体" w:hAnsi="宋体" w:eastAsia="宋体" w:cs="宋体"/>
              <w:color w:val="auto"/>
              <w:kern w:val="0"/>
              <w:sz w:val="28"/>
              <w:szCs w:val="28"/>
              <w:highlight w:val="none"/>
              <w:u w:val="single"/>
              <w:lang w:val="en-US" w:eastAsia="zh-CN"/>
            </w:rPr>
            <w:t xml:space="preserve">   </w:t>
          </w:r>
          <w:permEnd w:id="77"/>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8"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kern w:val="0"/>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78"/>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kern w:val="0"/>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79"/>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highlight w:val="none"/>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2315"/>
          <w:placeholder>
            <w:docPart w:val="{952b0204-eb2e-49a4-82c3-56a4b3103c1f}"/>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南方电网科学研究院有限责任公司</w:t>
          </w:r>
          <w:r>
            <w:rPr>
              <w:rFonts w:hint="eastAsia" w:ascii="宋体" w:hAnsi="宋体" w:eastAsia="宋体" w:cs="宋体"/>
              <w:color w:val="auto"/>
              <w:sz w:val="28"/>
              <w:szCs w:val="28"/>
              <w:highlight w:val="none"/>
              <w:u w:val="single"/>
              <w:lang w:val="en-US" w:eastAsia="zh-CN"/>
            </w:rPr>
            <w:t xml:space="preserve"> </w:t>
          </w:r>
          <w:permEnd w:id="8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highlight w:val="none"/>
            <w:u w:val="single"/>
            <w:lang w:val="en-US" w:eastAsia="zh-CN" w:bidi="ar-SA"/>
          </w:rPr>
        </w:sdtEndPr>
        <w:sdtContent>
          <w:permStart w:id="81"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color w:val="auto"/>
              <w:kern w:val="2"/>
              <w:sz w:val="28"/>
              <w:szCs w:val="36"/>
              <w:u w:val="single"/>
              <w:lang w:val="en-US" w:eastAsia="zh-CN" w:bidi="ar-SA"/>
            </w:rPr>
            <w:t xml:space="preserve"> 914400005645564342</w:t>
          </w:r>
          <w:r>
            <w:rPr>
              <w:rFonts w:hint="eastAsia" w:ascii="宋体" w:hAnsi="宋体" w:eastAsia="宋体" w:cs="宋体"/>
              <w:color w:val="auto"/>
              <w:kern w:val="2"/>
              <w:sz w:val="28"/>
              <w:szCs w:val="36"/>
              <w:highlight w:val="none"/>
              <w:u w:val="single"/>
              <w:lang w:val="en-US" w:eastAsia="zh-CN" w:bidi="ar-SA"/>
            </w:rPr>
            <w:t xml:space="preserve"> </w:t>
          </w:r>
          <w:permEnd w:id="8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8737"/>
          <w:placeholder>
            <w:docPart w:val="{b558c02a-d882-46f5-808f-2efa4116fb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中国建设银行广州南网中心支行</w:t>
          </w:r>
          <w:r>
            <w:rPr>
              <w:rFonts w:hint="eastAsia" w:ascii="宋体" w:hAnsi="宋体" w:eastAsia="宋体" w:cs="宋体"/>
              <w:color w:val="auto"/>
              <w:sz w:val="28"/>
              <w:szCs w:val="28"/>
              <w:highlight w:val="none"/>
              <w:u w:val="single"/>
              <w:lang w:val="en-US" w:eastAsia="zh-CN"/>
            </w:rPr>
            <w:t xml:space="preserve">  </w:t>
          </w:r>
          <w:permEnd w:id="8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55027"/>
          <w:placeholder>
            <w:docPart w:val="{78b42fcf-0739-4de5-b229-8e4e15e3ad51}"/>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4400 1403 3040 5988 8168</w:t>
          </w:r>
          <w:r>
            <w:rPr>
              <w:rFonts w:hint="eastAsia" w:ascii="宋体" w:hAnsi="宋体" w:eastAsia="宋体" w:cs="宋体"/>
              <w:color w:val="auto"/>
              <w:sz w:val="28"/>
              <w:szCs w:val="28"/>
              <w:highlight w:val="none"/>
              <w:u w:val="single"/>
              <w:lang w:val="en-US" w:eastAsia="zh-CN"/>
            </w:rPr>
            <w:t xml:space="preserve"> </w:t>
          </w:r>
          <w:permEnd w:id="8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广东省广州市萝岗区科学城科翔路11号J1栋3、4、5楼及J3栋3楼</w:t>
          </w:r>
          <w:r>
            <w:rPr>
              <w:rFonts w:hint="eastAsia" w:ascii="宋体" w:hAnsi="宋体" w:eastAsia="宋体" w:cs="宋体"/>
              <w:color w:val="auto"/>
              <w:sz w:val="28"/>
              <w:szCs w:val="28"/>
              <w:highlight w:val="none"/>
              <w:u w:val="single"/>
              <w:lang w:val="en-US" w:eastAsia="zh-CN"/>
            </w:rPr>
            <w:t xml:space="preserve"> </w:t>
          </w:r>
          <w:permEnd w:id="84"/>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8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85"/>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7.10</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8</w:t>
      </w:r>
      <w:r>
        <w:rPr>
          <w:rFonts w:hint="eastAsia" w:ascii="黑体" w:hAnsi="黑体" w:eastAsia="黑体" w:cs="黑体"/>
          <w:color w:val="auto"/>
          <w:kern w:val="0"/>
          <w:sz w:val="28"/>
          <w:szCs w:val="28"/>
          <w:highlight w:val="none"/>
          <w:shd w:val="clear" w:color="auto" w:fill="auto"/>
          <w:lang w:val="zh-CN" w:eastAsia="zh-CN"/>
        </w:rPr>
        <w:t>.</w:t>
      </w:r>
      <w:r>
        <w:rPr>
          <w:rFonts w:hint="eastAsia" w:ascii="黑体" w:hAnsi="黑体" w:eastAsia="黑体" w:cs="黑体"/>
          <w:color w:val="auto"/>
          <w:kern w:val="0"/>
          <w:sz w:val="28"/>
          <w:szCs w:val="28"/>
          <w:highlight w:val="none"/>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rPr>
        <w:t>双方同意履约担保按以下第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6"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b/>
              <w:bCs/>
              <w:color w:val="auto"/>
              <w:sz w:val="28"/>
              <w:szCs w:val="28"/>
              <w:u w:val="single"/>
              <w:shd w:val="clear" w:color="auto" w:fill="auto"/>
            </w:rPr>
            <w:t>（1）</w:t>
          </w:r>
          <w:r>
            <w:rPr>
              <w:rFonts w:hint="eastAsia" w:cstheme="minorBidi"/>
              <w:color w:val="auto"/>
              <w:kern w:val="2"/>
              <w:sz w:val="28"/>
              <w:szCs w:val="36"/>
              <w:highlight w:val="none"/>
              <w:u w:val="single"/>
              <w:lang w:val="en-US" w:eastAsia="zh-CN" w:bidi="ar-SA"/>
            </w:rPr>
            <w:t xml:space="preserve">  </w:t>
          </w:r>
          <w:permEnd w:id="86"/>
        </w:sdtContent>
      </w:sdt>
      <w:r>
        <w:rPr>
          <w:rFonts w:hint="eastAsia" w:ascii="宋体" w:hAnsi="宋体" w:eastAsia="宋体" w:cs="宋体"/>
          <w:color w:val="auto"/>
          <w:sz w:val="28"/>
          <w:szCs w:val="28"/>
          <w:highlight w:val="none"/>
        </w:rPr>
        <w:t>种方式执行</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如本合同价款为暂定价的，下列履约担保的数额按暂定价计算</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（2）乙方于本合同生效之日起</w:t>
      </w:r>
      <w:permStart w:id="8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87"/>
      <w:r>
        <w:rPr>
          <w:rFonts w:hint="eastAsia" w:ascii="宋体" w:hAnsi="宋体" w:eastAsia="宋体" w:cs="宋体"/>
          <w:color w:val="auto"/>
          <w:sz w:val="28"/>
          <w:szCs w:val="28"/>
          <w:highlight w:val="none"/>
        </w:rPr>
        <w:t>日内，按本合同价款</w:t>
      </w:r>
      <w:permStart w:id="8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permEnd w:id="88"/>
      <w:r>
        <w:rPr>
          <w:rFonts w:hint="eastAsia" w:ascii="宋体" w:hAnsi="宋体" w:eastAsia="宋体" w:cs="宋体"/>
          <w:color w:val="auto"/>
          <w:sz w:val="28"/>
          <w:szCs w:val="28"/>
          <w:highlight w:val="none"/>
        </w:rPr>
        <w:t>%向甲方提供履约保函</w:t>
      </w:r>
      <w:r>
        <w:rPr>
          <w:rFonts w:hint="eastAsia" w:ascii="宋体" w:hAnsi="宋体" w:cs="宋体"/>
          <w:color w:val="auto"/>
          <w:sz w:val="28"/>
          <w:szCs w:val="28"/>
          <w:highlight w:val="none"/>
          <w:lang w:val="en-US" w:eastAsia="zh-CN"/>
        </w:rPr>
        <w:t>（</w:t>
      </w:r>
      <w:permStart w:id="8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8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permStart w:id="9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90"/>
      <w:r>
        <w:rPr>
          <w:rFonts w:hint="eastAsia" w:ascii="宋体" w:hAnsi="宋体" w:eastAsia="宋体" w:cs="宋体"/>
          <w:color w:val="auto"/>
          <w:sz w:val="28"/>
          <w:szCs w:val="28"/>
          <w:highlight w:val="none"/>
        </w:rPr>
        <w:t>元（大写：</w:t>
      </w:r>
      <w:permStart w:id="9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1"/>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highlight w:val="none"/>
          <w:lang w:val="en-US" w:eastAsia="zh-CN"/>
        </w:rPr>
      </w:pPr>
      <w:r>
        <w:rPr>
          <w:rFonts w:hint="eastAsia" w:ascii="宋体" w:hAnsi="宋体" w:cs="宋体"/>
          <w:color w:val="auto"/>
          <w:sz w:val="28"/>
          <w:szCs w:val="28"/>
          <w:highlight w:val="none"/>
          <w:lang w:eastAsia="zh-CN"/>
        </w:rPr>
        <w:t>（</w:t>
      </w:r>
      <w:r>
        <w:rPr>
          <w:rFonts w:hint="default"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乙方于本合同生效之日起</w:t>
      </w:r>
      <w:permStart w:id="9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2"/>
      <w:r>
        <w:rPr>
          <w:rFonts w:hint="eastAsia" w:ascii="宋体" w:hAnsi="宋体" w:eastAsia="宋体" w:cs="宋体"/>
          <w:color w:val="auto"/>
          <w:sz w:val="28"/>
          <w:szCs w:val="28"/>
          <w:highlight w:val="none"/>
        </w:rPr>
        <w:t>日内，向甲方提供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3"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93"/>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94"/>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5"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5"/>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）乙方按照《订单合同》或《委托函》提供履约担保，即</w:t>
      </w:r>
      <w:r>
        <w:rPr>
          <w:rFonts w:hint="eastAsia" w:ascii="宋体" w:hAnsi="宋体" w:cs="宋体"/>
          <w:color w:val="auto"/>
          <w:sz w:val="28"/>
          <w:szCs w:val="28"/>
          <w:highlight w:val="none"/>
          <w:u w:val="none"/>
          <w:lang w:val="en-US" w:eastAsia="zh-CN"/>
        </w:rPr>
        <w:t>《订单合同》签订或《委托函》签发之日</w:t>
      </w:r>
      <w:r>
        <w:rPr>
          <w:rFonts w:hint="eastAsia" w:ascii="宋体" w:hAnsi="宋体" w:cs="宋体"/>
          <w:color w:val="auto"/>
          <w:sz w:val="28"/>
          <w:szCs w:val="28"/>
          <w:highlight w:val="none"/>
          <w:lang w:val="en-US" w:eastAsia="zh-CN"/>
        </w:rPr>
        <w:t>起</w:t>
      </w:r>
      <w:permStart w:id="96"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6"/>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permStart w:id="97" w:edGrp="everyone"/>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w:t>
      </w:r>
      <w:permEnd w:id="97"/>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8"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8"/>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.1.2乙方发生违约行为</w:t>
      </w:r>
      <w:r>
        <w:rPr>
          <w:rFonts w:hint="eastAsia" w:ascii="宋体" w:hAnsi="宋体" w:cs="宋体"/>
          <w:color w:val="auto"/>
          <w:sz w:val="28"/>
          <w:szCs w:val="28"/>
          <w:highlight w:val="none"/>
          <w:shd w:val="clear" w:color="auto" w:fill="auto"/>
          <w:lang w:val="en-US" w:eastAsia="zh-CN"/>
        </w:rPr>
        <w:t>时</w:t>
      </w:r>
      <w:r>
        <w:rPr>
          <w:rFonts w:hint="eastAsia" w:ascii="宋体" w:hAnsi="宋体" w:eastAsia="宋体" w:cs="宋体"/>
          <w:color w:val="auto"/>
          <w:sz w:val="28"/>
          <w:szCs w:val="28"/>
          <w:highlight w:val="none"/>
          <w:shd w:val="clear" w:color="auto" w:fill="auto"/>
          <w:lang w:val="en-US" w:eastAsia="zh-CN"/>
        </w:rPr>
        <w:t>，甲方有权按合同约定的违约金额</w:t>
      </w:r>
      <w:r>
        <w:rPr>
          <w:rFonts w:hint="eastAsia" w:ascii="宋体" w:hAnsi="宋体" w:cs="宋体"/>
          <w:color w:val="auto"/>
          <w:sz w:val="28"/>
          <w:szCs w:val="28"/>
          <w:highlight w:val="none"/>
          <w:shd w:val="clear" w:color="auto" w:fill="auto"/>
          <w:lang w:val="en-US" w:eastAsia="zh-CN"/>
        </w:rPr>
        <w:t>在履约</w:t>
      </w:r>
      <w:r>
        <w:rPr>
          <w:rFonts w:hint="eastAsia" w:ascii="宋体" w:hAnsi="宋体" w:eastAsia="宋体" w:cs="宋体"/>
          <w:color w:val="auto"/>
          <w:sz w:val="28"/>
          <w:szCs w:val="28"/>
          <w:highlight w:val="none"/>
          <w:shd w:val="clear" w:color="auto" w:fill="auto"/>
          <w:lang w:val="en-US" w:eastAsia="zh-CN"/>
        </w:rPr>
        <w:t>保函</w:t>
      </w:r>
      <w:r>
        <w:rPr>
          <w:rFonts w:hint="eastAsia" w:ascii="宋体" w:hAnsi="宋体" w:cs="宋体"/>
          <w:color w:val="auto"/>
          <w:sz w:val="28"/>
          <w:szCs w:val="28"/>
          <w:highlight w:val="none"/>
          <w:shd w:val="clear" w:color="auto" w:fill="auto"/>
          <w:lang w:val="en-US" w:eastAsia="zh-CN"/>
        </w:rPr>
        <w:t>中</w:t>
      </w:r>
      <w:r>
        <w:rPr>
          <w:rFonts w:hint="eastAsia" w:ascii="宋体" w:hAnsi="宋体" w:eastAsia="宋体" w:cs="宋体"/>
          <w:color w:val="auto"/>
          <w:sz w:val="28"/>
          <w:szCs w:val="28"/>
          <w:highlight w:val="none"/>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.1.3本合同履行完毕且乙方履行义务符合合同约定或</w:t>
      </w:r>
      <w:r>
        <w:rPr>
          <w:rFonts w:hint="eastAsia" w:ascii="宋体" w:hAnsi="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en-US" w:eastAsia="zh-CN"/>
        </w:rPr>
        <w:t>方向</w:t>
      </w:r>
      <w:r>
        <w:rPr>
          <w:rFonts w:hint="eastAsia" w:ascii="宋体" w:hAnsi="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en-US" w:eastAsia="zh-CN"/>
        </w:rPr>
        <w:t>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w:t>
      </w:r>
      <w:r>
        <w:rPr>
          <w:rFonts w:hint="eastAsia" w:ascii="宋体" w:hAnsi="宋体" w:eastAsia="宋体" w:cs="宋体"/>
          <w:color w:val="auto"/>
          <w:sz w:val="28"/>
          <w:szCs w:val="28"/>
          <w:highlight w:val="none"/>
        </w:rPr>
        <w:t>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9"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b/>
              <w:bCs/>
              <w:color w:val="auto"/>
              <w:sz w:val="28"/>
              <w:szCs w:val="28"/>
              <w:u w:val="single"/>
              <w:shd w:val="clear" w:color="auto" w:fill="auto"/>
            </w:rPr>
            <w:t>（1）</w:t>
          </w:r>
          <w:r>
            <w:rPr>
              <w:rFonts w:hint="eastAsia" w:cstheme="minorBidi"/>
              <w:color w:val="auto"/>
              <w:kern w:val="2"/>
              <w:sz w:val="28"/>
              <w:szCs w:val="36"/>
              <w:highlight w:val="none"/>
              <w:u w:val="single"/>
              <w:lang w:val="en-US" w:eastAsia="zh-CN" w:bidi="ar-SA"/>
            </w:rPr>
            <w:t xml:space="preserve">  </w:t>
          </w:r>
          <w:permEnd w:id="99"/>
        </w:sdtContent>
      </w:sdt>
      <w:r>
        <w:rPr>
          <w:rFonts w:hint="eastAsia" w:ascii="宋体" w:hAnsi="宋体" w:eastAsia="宋体" w:cs="宋体"/>
          <w:color w:val="auto"/>
          <w:sz w:val="28"/>
          <w:szCs w:val="28"/>
          <w:highlight w:val="none"/>
        </w:rPr>
        <w:t>种</w:t>
      </w:r>
      <w:r>
        <w:rPr>
          <w:rFonts w:hint="eastAsia" w:ascii="宋体" w:hAnsi="宋体" w:eastAsia="宋体" w:cs="宋体"/>
          <w:color w:val="auto"/>
          <w:sz w:val="28"/>
          <w:szCs w:val="28"/>
          <w:highlight w:val="none"/>
          <w:shd w:val="clear" w:color="auto" w:fill="auto"/>
        </w:rPr>
        <w:t>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0"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b w:val="0"/>
              <w:bCs w:val="0"/>
              <w:color w:val="auto"/>
              <w:kern w:val="2"/>
              <w:sz w:val="28"/>
              <w:szCs w:val="36"/>
              <w:highlight w:val="none"/>
              <w:u w:val="single"/>
              <w:lang w:val="en-US" w:eastAsia="zh-CN" w:bidi="ar-SA"/>
            </w:rPr>
            <w:t xml:space="preserve"> </w:t>
          </w:r>
          <w:r>
            <w:rPr>
              <w:rFonts w:hint="eastAsia" w:cstheme="minorBidi"/>
              <w:color w:val="auto"/>
              <w:kern w:val="2"/>
              <w:sz w:val="28"/>
              <w:szCs w:val="36"/>
              <w:highlight w:val="none"/>
              <w:u w:val="single"/>
              <w:lang w:val="en-US" w:eastAsia="zh-CN" w:bidi="ar-SA"/>
            </w:rPr>
            <w:t xml:space="preserve"> </w:t>
          </w:r>
          <w:permEnd w:id="100"/>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lang w:val="en-US" w:eastAsia="zh-CN"/>
        </w:rPr>
        <w:t>（</w:t>
      </w:r>
      <w:permStart w:id="101" w:edGrp="everyone"/>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101"/>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2"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2"/>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3"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3"/>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尾款支付中，扣留合同价款的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4"/>
        </w:sdtContent>
      </w:sdt>
      <w:r>
        <w:rPr>
          <w:rFonts w:hint="eastAsia" w:ascii="宋体" w:hAnsi="宋体" w:eastAsia="宋体" w:cs="宋体"/>
          <w:color w:val="auto"/>
          <w:sz w:val="28"/>
          <w:szCs w:val="28"/>
          <w:highlight w:val="none"/>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highlight w:val="none"/>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4</w:t>
      </w:r>
      <w:r>
        <w:rPr>
          <w:rFonts w:hint="eastAsia" w:ascii="宋体" w:hAnsi="宋体" w:cs="宋体"/>
          <w:b w:val="0"/>
          <w:bCs w:val="0"/>
          <w:color w:val="auto"/>
          <w:sz w:val="28"/>
          <w:szCs w:val="28"/>
          <w:highlight w:val="none"/>
          <w:lang w:val="en-US" w:eastAsia="zh-CN"/>
        </w:rPr>
        <w:t>）《订单合同》或《委托函》项下具体项目结算时，乙方按其项下具体项目价款</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5"/>
        </w:sdtContent>
      </w:sdt>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106" w:edGrp="everyone"/>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106"/>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7"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7"/>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8"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8"/>
        </w:sdtContent>
      </w:sdt>
      <w:r>
        <w:rPr>
          <w:rFonts w:hint="eastAsia" w:ascii="宋体" w:hAnsi="宋体" w:eastAsia="宋体" w:cs="宋体"/>
          <w:color w:val="auto"/>
          <w:sz w:val="28"/>
          <w:szCs w:val="28"/>
          <w:highlight w:val="none"/>
        </w:rPr>
        <w:t>）。</w:t>
      </w:r>
    </w:p>
    <w:p>
      <w:pPr>
        <w:spacing w:line="360" w:lineRule="auto"/>
        <w:ind w:firstLine="560" w:firstLineChars="200"/>
        <w:rPr>
          <w:rFonts w:hint="eastAsia"/>
          <w:color w:val="auto"/>
          <w:highlight w:val="none"/>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5</w:t>
      </w:r>
      <w:r>
        <w:rPr>
          <w:rFonts w:hint="eastAsia" w:ascii="宋体" w:hAnsi="宋体" w:cs="宋体"/>
          <w:b w:val="0"/>
          <w:bCs w:val="0"/>
          <w:color w:val="auto"/>
          <w:sz w:val="28"/>
          <w:szCs w:val="28"/>
          <w:highlight w:val="none"/>
          <w:lang w:val="en-US" w:eastAsia="zh-CN"/>
        </w:rPr>
        <w:t>）</w:t>
      </w:r>
      <w:r>
        <w:rPr>
          <w:rFonts w:hint="eastAsia" w:ascii="宋体" w:hAnsi="宋体" w:eastAsia="宋体" w:cs="宋体"/>
          <w:color w:val="auto"/>
          <w:sz w:val="28"/>
          <w:szCs w:val="28"/>
          <w:highlight w:val="none"/>
        </w:rPr>
        <w:t>甲方在</w:t>
      </w:r>
      <w:r>
        <w:rPr>
          <w:rFonts w:hint="eastAsia" w:ascii="宋体" w:hAnsi="宋体" w:cs="宋体"/>
          <w:b w:val="0"/>
          <w:bCs w:val="0"/>
          <w:color w:val="auto"/>
          <w:sz w:val="28"/>
          <w:szCs w:val="28"/>
          <w:highlight w:val="none"/>
          <w:lang w:val="en-US" w:eastAsia="zh-CN"/>
        </w:rPr>
        <w:t>《订单合同》或《委托函》项下具体项目结算款</w:t>
      </w:r>
      <w:r>
        <w:rPr>
          <w:rFonts w:hint="eastAsia" w:ascii="宋体" w:hAnsi="宋体" w:eastAsia="宋体" w:cs="宋体"/>
          <w:color w:val="auto"/>
          <w:sz w:val="28"/>
          <w:szCs w:val="28"/>
          <w:highlight w:val="none"/>
        </w:rPr>
        <w:t>尾款支付中，扣留</w:t>
      </w:r>
      <w:r>
        <w:rPr>
          <w:rFonts w:hint="eastAsia" w:ascii="宋体" w:hAnsi="宋体" w:cs="宋体"/>
          <w:color w:val="auto"/>
          <w:sz w:val="28"/>
          <w:szCs w:val="28"/>
          <w:highlight w:val="none"/>
          <w:lang w:val="en-US" w:eastAsia="zh-CN"/>
        </w:rPr>
        <w:t>具体项目价款</w:t>
      </w:r>
      <w:r>
        <w:rPr>
          <w:rFonts w:hint="eastAsia" w:ascii="宋体" w:hAnsi="宋体" w:eastAsia="宋体" w:cs="宋体"/>
          <w:color w:val="auto"/>
          <w:sz w:val="28"/>
          <w:szCs w:val="28"/>
          <w:highlight w:val="none"/>
        </w:rPr>
        <w:t>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9"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9"/>
        </w:sdtContent>
      </w:sdt>
      <w:r>
        <w:rPr>
          <w:rFonts w:hint="eastAsia" w:ascii="宋体" w:hAnsi="宋体" w:eastAsia="宋体" w:cs="宋体"/>
          <w:color w:val="auto"/>
          <w:sz w:val="28"/>
          <w:szCs w:val="28"/>
          <w:highlight w:val="none"/>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8</w:t>
      </w:r>
      <w:r>
        <w:rPr>
          <w:rFonts w:hint="eastAsia" w:ascii="宋体" w:hAnsi="宋体" w:eastAsia="宋体" w:cs="宋体"/>
          <w:b w:val="0"/>
          <w:bCs w:val="0"/>
          <w:color w:val="auto"/>
          <w:sz w:val="28"/>
          <w:szCs w:val="28"/>
          <w:highlight w:val="none"/>
          <w:shd w:val="clear" w:color="auto" w:fill="auto"/>
          <w:lang w:val="en-US" w:eastAsia="zh-CN"/>
        </w:rPr>
        <w:t>.2.2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eastAsia="宋体" w:cs="宋体"/>
          <w:b w:val="0"/>
          <w:bCs w:val="0"/>
          <w:color w:val="auto"/>
          <w:sz w:val="28"/>
          <w:szCs w:val="28"/>
          <w:highlight w:val="none"/>
          <w:shd w:val="clear" w:color="auto" w:fill="auto"/>
        </w:rPr>
        <w:t>质保期为</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0"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/年</w:t>
          </w:r>
          <w:r>
            <w:rPr>
              <w:rFonts w:hint="eastAsia" w:cstheme="minorBidi"/>
              <w:color w:val="auto"/>
              <w:kern w:val="2"/>
              <w:sz w:val="28"/>
              <w:szCs w:val="36"/>
              <w:highlight w:val="none"/>
              <w:u w:val="single"/>
              <w:lang w:val="en-US" w:eastAsia="zh-CN" w:bidi="ar-SA"/>
            </w:rPr>
            <w:t xml:space="preserve"> </w:t>
          </w:r>
          <w:permEnd w:id="110"/>
        </w:sdtContent>
      </w:sdt>
      <w:r>
        <w:rPr>
          <w:rFonts w:hint="eastAsia" w:ascii="宋体" w:hAnsi="宋体" w:eastAsia="宋体" w:cs="宋体"/>
          <w:b w:val="0"/>
          <w:bCs w:val="0"/>
          <w:color w:val="auto"/>
          <w:sz w:val="28"/>
          <w:szCs w:val="28"/>
          <w:highlight w:val="none"/>
          <w:u w:val="none"/>
          <w:shd w:val="clear" w:color="auto" w:fill="auto"/>
          <w:lang w:val="en-US" w:eastAsia="zh-CN"/>
        </w:rPr>
        <w:t>，自</w:t>
      </w:r>
      <w:permStart w:id="111"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1"/>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cs="宋体"/>
          <w:b w:val="0"/>
          <w:bCs w:val="0"/>
          <w:color w:val="auto"/>
          <w:sz w:val="28"/>
          <w:szCs w:val="28"/>
          <w:highlight w:val="none"/>
          <w:shd w:val="clear" w:color="auto" w:fill="auto"/>
          <w:lang w:val="en-US" w:eastAsia="zh-CN"/>
        </w:rPr>
        <w:t>本合同项下质保期开始计算后满</w:t>
      </w:r>
      <w:sdt>
        <w:sdtPr>
          <w:rPr>
            <w:rFonts w:hint="eastAsia" w:asciiTheme="minorHAnsi" w:hAnsiTheme="minorHAnsi" w:eastAsiaTheme="minorEastAsia" w:cstheme="minorBidi"/>
            <w:color w:val="auto"/>
            <w:kern w:val="2"/>
            <w:sz w:val="28"/>
            <w:szCs w:val="36"/>
            <w:highlight w:val="none"/>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2"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 xml:space="preserve">/ </w:t>
          </w:r>
          <w:r>
            <w:rPr>
              <w:rFonts w:hint="eastAsia" w:cstheme="minorBidi"/>
              <w:color w:val="auto"/>
              <w:kern w:val="2"/>
              <w:sz w:val="28"/>
              <w:szCs w:val="36"/>
              <w:highlight w:val="none"/>
              <w:u w:val="single"/>
              <w:lang w:val="en-US" w:eastAsia="zh-CN" w:bidi="ar-SA"/>
            </w:rPr>
            <w:t xml:space="preserve"> </w:t>
          </w:r>
          <w:permEnd w:id="112"/>
        </w:sdtContent>
      </w:sdt>
      <w:r>
        <w:rPr>
          <w:rFonts w:hint="eastAsia" w:asciiTheme="minorHAnsi" w:hAnsiTheme="minorHAnsi" w:eastAsiaTheme="minorEastAsia" w:cstheme="minorBidi"/>
          <w:color w:val="auto"/>
          <w:kern w:val="2"/>
          <w:sz w:val="28"/>
          <w:szCs w:val="36"/>
          <w:highlight w:val="none"/>
          <w:lang w:val="en-US" w:eastAsia="zh-CN" w:bidi="ar-SA"/>
        </w:rPr>
        <w:t>，</w:t>
      </w:r>
      <w:r>
        <w:rPr>
          <w:rFonts w:hint="eastAsia" w:ascii="宋体" w:hAnsi="宋体" w:eastAsia="宋体" w:cs="宋体"/>
          <w:b w:val="0"/>
          <w:bCs w:val="0"/>
          <w:color w:val="auto"/>
          <w:sz w:val="28"/>
          <w:szCs w:val="28"/>
          <w:highlight w:val="none"/>
          <w:shd w:val="clear" w:color="auto" w:fill="auto"/>
        </w:rPr>
        <w:t>如本合同未发生质量问题或乙方提供的</w:t>
      </w:r>
      <w:r>
        <w:rPr>
          <w:rFonts w:hint="eastAsia" w:ascii="宋体" w:hAnsi="宋体" w:eastAsia="宋体" w:cs="宋体"/>
          <w:b w:val="0"/>
          <w:bCs w:val="0"/>
          <w:color w:val="auto"/>
          <w:sz w:val="28"/>
          <w:szCs w:val="28"/>
          <w:highlight w:val="none"/>
          <w:shd w:val="clear" w:color="auto" w:fill="auto"/>
          <w:lang w:val="en-US" w:eastAsia="zh-CN"/>
        </w:rPr>
        <w:t>质保</w:t>
      </w:r>
      <w:r>
        <w:rPr>
          <w:rFonts w:hint="eastAsia" w:ascii="宋体" w:hAnsi="宋体" w:eastAsia="宋体" w:cs="宋体"/>
          <w:b w:val="0"/>
          <w:bCs w:val="0"/>
          <w:color w:val="auto"/>
          <w:sz w:val="28"/>
          <w:szCs w:val="28"/>
          <w:highlight w:val="none"/>
          <w:shd w:val="clear" w:color="auto" w:fill="auto"/>
        </w:rPr>
        <w:t>服务符合本合同约定质量标准的，</w:t>
      </w:r>
      <w:r>
        <w:rPr>
          <w:rFonts w:hint="eastAsia" w:ascii="宋体" w:hAnsi="宋体" w:cs="宋体"/>
          <w:b w:val="0"/>
          <w:bCs w:val="0"/>
          <w:color w:val="auto"/>
          <w:sz w:val="28"/>
          <w:szCs w:val="2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highlight w:val="none"/>
          <w:shd w:val="clear" w:color="auto" w:fill="auto"/>
        </w:rPr>
        <w:t>甲方于</w:t>
      </w:r>
      <w:r>
        <w:rPr>
          <w:rFonts w:hint="eastAsia" w:ascii="宋体" w:hAnsi="宋体" w:cs="宋体"/>
          <w:b w:val="0"/>
          <w:bCs w:val="0"/>
          <w:color w:val="auto"/>
          <w:sz w:val="28"/>
          <w:szCs w:val="28"/>
          <w:highlight w:val="none"/>
          <w:shd w:val="clear" w:color="auto" w:fill="auto"/>
          <w:lang w:val="en-US" w:eastAsia="zh-CN"/>
        </w:rPr>
        <w:t>收到乙方申请后</w:t>
      </w:r>
      <w:permStart w:id="113"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3"/>
      <w:r>
        <w:rPr>
          <w:rFonts w:hint="eastAsia" w:ascii="宋体" w:hAnsi="宋体" w:eastAsia="宋体" w:cs="宋体"/>
          <w:b w:val="0"/>
          <w:bCs w:val="0"/>
          <w:color w:val="auto"/>
          <w:sz w:val="28"/>
          <w:szCs w:val="28"/>
          <w:highlight w:val="none"/>
          <w:shd w:val="clear" w:color="auto" w:fill="auto"/>
        </w:rPr>
        <w:t>日内，向乙方无息退还质保金或</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bookmarkStart w:id="6" w:name="_Toc301352983"/>
      <w:r>
        <w:rPr>
          <w:rFonts w:hint="eastAsia" w:ascii="黑体" w:hAnsi="黑体" w:eastAsia="黑体" w:cs="黑体"/>
          <w:color w:val="auto"/>
          <w:kern w:val="0"/>
          <w:sz w:val="28"/>
          <w:szCs w:val="28"/>
          <w:highlight w:val="none"/>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highlight w:val="none"/>
          <w:u w:val="single"/>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.1乙方利用甲方提供的技术资料和工作条件所完成的技术成果及所有相关权利，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甲方</w:t>
          </w:r>
          <w:r>
            <w:rPr>
              <w:rFonts w:hint="eastAsia" w:cstheme="minorBidi"/>
              <w:color w:val="auto"/>
              <w:kern w:val="2"/>
              <w:sz w:val="28"/>
              <w:szCs w:val="36"/>
              <w:highlight w:val="none"/>
              <w:u w:val="single"/>
              <w:lang w:val="en-US" w:eastAsia="zh-CN" w:bidi="ar-SA"/>
            </w:rPr>
            <w:t xml:space="preserve">    </w:t>
          </w:r>
          <w:permEnd w:id="114"/>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.2甲方利用乙方提交的技术服务工作成果所完成的新的技术成果及所有相关权利，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甲方</w:t>
          </w:r>
          <w:r>
            <w:rPr>
              <w:rFonts w:hint="eastAsia" w:cstheme="minorBidi"/>
              <w:color w:val="auto"/>
              <w:kern w:val="2"/>
              <w:sz w:val="28"/>
              <w:szCs w:val="36"/>
              <w:highlight w:val="none"/>
              <w:u w:val="single"/>
              <w:lang w:val="en-US" w:eastAsia="zh-CN" w:bidi="ar-SA"/>
            </w:rPr>
            <w:t xml:space="preserve">    </w:t>
          </w:r>
          <w:permEnd w:id="115"/>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.3</w:t>
      </w:r>
      <w:r>
        <w:rPr>
          <w:rFonts w:hint="eastAsia" w:ascii="宋体" w:hAnsi="宋体"/>
          <w:color w:val="auto"/>
          <w:sz w:val="28"/>
          <w:szCs w:val="28"/>
          <w:highlight w:val="none"/>
          <w:lang w:val="en-US" w:eastAsia="zh-CN"/>
        </w:rPr>
        <w:t>其他：</w:t>
      </w:r>
      <w:permStart w:id="116" w:edGrp="everyone"/>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b/>
          <w:bCs/>
          <w:color w:val="auto"/>
          <w:sz w:val="28"/>
          <w:szCs w:val="28"/>
          <w:highlight w:val="none"/>
          <w:u w:val="none"/>
          <w:lang w:val="en-US" w:eastAsia="zh-CN"/>
        </w:rPr>
        <w:t>9.3.1</w:t>
      </w:r>
      <w:r>
        <w:rPr>
          <w:rFonts w:hint="eastAsia" w:ascii="宋体" w:hAnsi="宋体" w:cs="宋体"/>
          <w:b w:val="0"/>
          <w:bCs w:val="0"/>
          <w:color w:val="auto"/>
          <w:sz w:val="28"/>
          <w:szCs w:val="28"/>
          <w:highlight w:val="none"/>
          <w:u w:val="none"/>
          <w:lang w:val="en-US" w:eastAsia="zh-CN"/>
        </w:rPr>
        <w:t xml:space="preserve"> </w:t>
      </w:r>
      <w:r>
        <w:rPr>
          <w:rFonts w:hint="eastAsia" w:ascii="宋体" w:hAnsi="宋体" w:eastAsia="宋体" w:cs="宋体"/>
          <w:b w:val="0"/>
          <w:bCs w:val="0"/>
          <w:color w:val="auto"/>
          <w:sz w:val="28"/>
          <w:szCs w:val="28"/>
          <w:u w:val="none"/>
          <w:lang w:val="en-US" w:eastAsia="zh-CN"/>
        </w:rPr>
        <w:t xml:space="preserve"> 甲方需就</w:t>
      </w:r>
      <w:r>
        <w:rPr>
          <w:rFonts w:hint="eastAsia" w:ascii="宋体" w:hAnsi="宋体" w:cs="宋体"/>
          <w:b w:val="0"/>
          <w:bCs w:val="0"/>
          <w:color w:val="auto"/>
          <w:sz w:val="28"/>
          <w:szCs w:val="28"/>
          <w:u w:val="none"/>
          <w:lang w:val="en-US" w:eastAsia="zh-CN"/>
        </w:rPr>
        <w:t>技术服务</w:t>
      </w:r>
      <w:r>
        <w:rPr>
          <w:rFonts w:hint="eastAsia" w:ascii="宋体" w:hAnsi="宋体" w:eastAsia="宋体" w:cs="宋体"/>
          <w:b w:val="0"/>
          <w:bCs w:val="0"/>
          <w:color w:val="auto"/>
          <w:sz w:val="28"/>
          <w:szCs w:val="28"/>
          <w:u w:val="none"/>
          <w:lang w:val="en-US" w:eastAsia="zh-CN"/>
        </w:rPr>
        <w:t xml:space="preserve">成果申请专利、注册商标或进行著作权登记的，乙方应予以协助。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9.3.2</w:t>
      </w:r>
      <w:r>
        <w:rPr>
          <w:rFonts w:hint="eastAsia" w:ascii="宋体" w:hAnsi="宋体" w:cs="宋体"/>
          <w:b w:val="0"/>
          <w:bCs w:val="0"/>
          <w:color w:val="auto"/>
          <w:sz w:val="28"/>
          <w:szCs w:val="28"/>
          <w:u w:val="none"/>
          <w:lang w:val="en-US" w:eastAsia="zh-CN"/>
        </w:rPr>
        <w:t xml:space="preserve"> </w:t>
      </w:r>
      <w:r>
        <w:rPr>
          <w:rFonts w:hint="eastAsia" w:ascii="宋体" w:hAnsi="宋体" w:eastAsia="宋体" w:cs="宋体"/>
          <w:b w:val="0"/>
          <w:bCs w:val="0"/>
          <w:color w:val="auto"/>
          <w:sz w:val="28"/>
          <w:szCs w:val="28"/>
          <w:u w:val="none"/>
          <w:lang w:val="en-US" w:eastAsia="zh-CN"/>
        </w:rPr>
        <w:t xml:space="preserve"> 前述相关知识产权完成登记或注册并且取得相应证书之前，因登记或注册而产生的所有费用均由乙方承担。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9.3.3</w:t>
      </w:r>
      <w:r>
        <w:rPr>
          <w:rFonts w:hint="eastAsia" w:ascii="宋体" w:hAnsi="宋体" w:eastAsia="宋体" w:cs="宋体"/>
          <w:b w:val="0"/>
          <w:bCs w:val="0"/>
          <w:color w:val="auto"/>
          <w:sz w:val="28"/>
          <w:szCs w:val="28"/>
          <w:u w:val="none"/>
          <w:lang w:val="en-US" w:eastAsia="zh-CN"/>
        </w:rPr>
        <w:t xml:space="preserve"> 前述相关知识产权完成登记或注册并且取得相应证书之后: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 xml:space="preserve">9.3.3.1 </w:t>
      </w:r>
      <w:r>
        <w:rPr>
          <w:rFonts w:hint="eastAsia" w:ascii="宋体" w:hAnsi="宋体" w:cs="宋体"/>
          <w:b w:val="0"/>
          <w:bCs w:val="0"/>
          <w:color w:val="auto"/>
          <w:sz w:val="28"/>
          <w:szCs w:val="28"/>
          <w:u w:val="none"/>
          <w:lang w:val="en-US" w:eastAsia="zh-CN"/>
        </w:rPr>
        <w:t>如</w:t>
      </w:r>
      <w:r>
        <w:rPr>
          <w:rFonts w:hint="eastAsia" w:ascii="宋体" w:hAnsi="宋体" w:eastAsia="宋体" w:cs="宋体"/>
          <w:b w:val="0"/>
          <w:bCs w:val="0"/>
          <w:color w:val="auto"/>
          <w:sz w:val="28"/>
          <w:szCs w:val="28"/>
          <w:u w:val="none"/>
          <w:lang w:val="en-US" w:eastAsia="zh-CN"/>
        </w:rPr>
        <w:t>专利权属归</w:t>
      </w:r>
      <w:r>
        <w:rPr>
          <w:rFonts w:hint="eastAsia" w:ascii="宋体" w:hAnsi="宋体" w:cs="宋体"/>
          <w:b/>
          <w:bCs/>
          <w:color w:val="auto"/>
          <w:sz w:val="28"/>
          <w:szCs w:val="28"/>
          <w:u w:val="none"/>
          <w:lang w:val="en-US" w:eastAsia="zh-CN"/>
        </w:rPr>
        <w:t>【甲方</w:t>
      </w:r>
      <w:r>
        <w:rPr>
          <w:rFonts w:hint="eastAsia" w:ascii="宋体" w:hAnsi="宋体" w:eastAsia="宋体" w:cs="宋体"/>
          <w:b/>
          <w:bCs/>
          <w:color w:val="auto"/>
          <w:sz w:val="28"/>
          <w:szCs w:val="28"/>
          <w:u w:val="none"/>
          <w:lang w:val="en-US" w:eastAsia="zh-CN"/>
        </w:rPr>
        <w:t>独享</w:t>
      </w:r>
      <w:r>
        <w:rPr>
          <w:rFonts w:hint="eastAsia" w:ascii="宋体" w:hAnsi="宋体" w:cs="宋体"/>
          <w:b/>
          <w:bCs/>
          <w:color w:val="auto"/>
          <w:sz w:val="28"/>
          <w:szCs w:val="28"/>
          <w:u w:val="none"/>
          <w:lang w:val="en-US" w:eastAsia="zh-CN"/>
        </w:rPr>
        <w:t>】</w:t>
      </w:r>
      <w:r>
        <w:rPr>
          <w:rFonts w:hint="eastAsia" w:ascii="宋体" w:hAnsi="宋体" w:eastAsia="宋体" w:cs="宋体"/>
          <w:b w:val="0"/>
          <w:bCs w:val="0"/>
          <w:color w:val="auto"/>
          <w:sz w:val="28"/>
          <w:szCs w:val="28"/>
          <w:u w:val="none"/>
          <w:lang w:val="en-US" w:eastAsia="zh-CN"/>
        </w:rPr>
        <w:t xml:space="preserve">的,专利的年费由甲方承担，其他费用的承担由双方另行协商。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9.3.3.2</w:t>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val="0"/>
          <w:bCs w:val="0"/>
          <w:color w:val="auto"/>
          <w:sz w:val="28"/>
          <w:szCs w:val="28"/>
          <w:u w:val="none"/>
          <w:lang w:val="en-US" w:eastAsia="zh-CN"/>
        </w:rPr>
        <w:t>如</w:t>
      </w:r>
      <w:r>
        <w:rPr>
          <w:rFonts w:hint="eastAsia" w:ascii="宋体" w:hAnsi="宋体" w:eastAsia="宋体" w:cs="宋体"/>
          <w:b w:val="0"/>
          <w:bCs w:val="0"/>
          <w:color w:val="auto"/>
          <w:sz w:val="28"/>
          <w:szCs w:val="28"/>
          <w:u w:val="none"/>
          <w:lang w:val="en-US" w:eastAsia="zh-CN"/>
        </w:rPr>
        <w:t>专利权属归</w:t>
      </w:r>
      <w:r>
        <w:rPr>
          <w:rFonts w:hint="eastAsia" w:ascii="宋体" w:hAnsi="宋体" w:cs="宋体"/>
          <w:b/>
          <w:bCs/>
          <w:color w:val="auto"/>
          <w:sz w:val="28"/>
          <w:szCs w:val="28"/>
          <w:u w:val="none"/>
          <w:lang w:val="en-US" w:eastAsia="zh-CN"/>
        </w:rPr>
        <w:t>【甲乙双方</w:t>
      </w:r>
      <w:r>
        <w:rPr>
          <w:rFonts w:hint="eastAsia" w:ascii="宋体" w:hAnsi="宋体" w:eastAsia="宋体" w:cs="宋体"/>
          <w:b/>
          <w:bCs/>
          <w:color w:val="auto"/>
          <w:sz w:val="28"/>
          <w:szCs w:val="28"/>
          <w:u w:val="none"/>
          <w:lang w:val="en-US" w:eastAsia="zh-CN"/>
        </w:rPr>
        <w:t>共享</w:t>
      </w:r>
      <w:r>
        <w:rPr>
          <w:rFonts w:hint="eastAsia" w:ascii="宋体" w:hAnsi="宋体" w:cs="宋体"/>
          <w:b/>
          <w:bCs/>
          <w:color w:val="auto"/>
          <w:sz w:val="28"/>
          <w:szCs w:val="28"/>
          <w:u w:val="none"/>
          <w:lang w:val="en-US" w:eastAsia="zh-CN"/>
        </w:rPr>
        <w:t>】</w:t>
      </w:r>
      <w:r>
        <w:rPr>
          <w:rFonts w:hint="eastAsia" w:ascii="宋体" w:hAnsi="宋体" w:eastAsia="宋体" w:cs="宋体"/>
          <w:b w:val="0"/>
          <w:bCs w:val="0"/>
          <w:color w:val="auto"/>
          <w:sz w:val="28"/>
          <w:szCs w:val="28"/>
          <w:u w:val="none"/>
          <w:lang w:val="en-US" w:eastAsia="zh-CN"/>
        </w:rPr>
        <w:t>的，</w:t>
      </w:r>
      <w:r>
        <w:rPr>
          <w:rFonts w:hint="eastAsia" w:ascii="宋体" w:hAnsi="宋体" w:cs="宋体"/>
          <w:b w:val="0"/>
          <w:bCs w:val="0"/>
          <w:color w:val="auto"/>
          <w:sz w:val="28"/>
          <w:szCs w:val="28"/>
          <w:u w:val="none"/>
          <w:lang w:val="en-US" w:eastAsia="zh-CN"/>
        </w:rPr>
        <w:t>专利年费由</w:t>
      </w:r>
      <w:r>
        <w:rPr>
          <w:rFonts w:hint="eastAsia" w:ascii="宋体" w:hAnsi="宋体" w:eastAsia="宋体" w:cs="宋体"/>
          <w:b w:val="0"/>
          <w:bCs w:val="0"/>
          <w:color w:val="auto"/>
          <w:sz w:val="28"/>
          <w:szCs w:val="28"/>
          <w:u w:val="none"/>
          <w:lang w:val="en-US" w:eastAsia="zh-CN"/>
        </w:rPr>
        <w:t>甲乙双方按年度轮流缴纳，第一年的专利年费由甲方缴纳，第二年的专利年费由乙方缴纳，以此类推，直至授权期满。如任何一方逾期缴纳各自年度的专利年费，则由此产生的年费滞纳金、恢复权利请求费等费用均由该方独自承担，其他费用的承担由双方另行协商。</w:t>
      </w:r>
      <w:r>
        <w:rPr>
          <w:rFonts w:hint="eastAsia" w:ascii="宋体" w:hAnsi="宋体" w:cs="宋体"/>
          <w:b w:val="0"/>
          <w:bCs w:val="0"/>
          <w:color w:val="auto"/>
          <w:sz w:val="28"/>
          <w:szCs w:val="28"/>
          <w:u w:val="none"/>
          <w:lang w:val="en-US" w:eastAsia="zh-CN"/>
        </w:rPr>
        <w:t xml:space="preserve"> </w:t>
      </w:r>
      <w:permEnd w:id="116"/>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bookmarkStart w:id="7" w:name="_Toc301352985"/>
      <w:r>
        <w:rPr>
          <w:rFonts w:hint="eastAsia" w:ascii="黑体" w:hAnsi="黑体" w:eastAsia="黑体" w:cs="黑体"/>
          <w:color w:val="auto"/>
          <w:kern w:val="0"/>
          <w:sz w:val="28"/>
          <w:szCs w:val="28"/>
          <w:highlight w:val="none"/>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10.1</w:t>
      </w:r>
      <w:r>
        <w:rPr>
          <w:rFonts w:hint="eastAsia" w:ascii="宋体" w:hAnsi="宋体" w:eastAsia="宋体" w:cs="宋体"/>
          <w:color w:val="auto"/>
          <w:sz w:val="28"/>
          <w:szCs w:val="28"/>
          <w:highlight w:val="none"/>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10.2</w:t>
      </w:r>
      <w:r>
        <w:rPr>
          <w:rFonts w:hint="eastAsia" w:ascii="宋体" w:hAnsi="宋体" w:eastAsia="宋体" w:cs="宋体"/>
          <w:color w:val="auto"/>
          <w:sz w:val="28"/>
          <w:szCs w:val="28"/>
          <w:highlight w:val="none"/>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10.3</w:t>
      </w:r>
      <w:r>
        <w:rPr>
          <w:rFonts w:hint="eastAsia" w:ascii="宋体" w:hAnsi="宋体" w:eastAsia="宋体" w:cs="宋体"/>
          <w:color w:val="auto"/>
          <w:sz w:val="28"/>
          <w:szCs w:val="28"/>
          <w:highlight w:val="none"/>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10.4</w:t>
      </w:r>
      <w:r>
        <w:rPr>
          <w:rFonts w:hint="eastAsia" w:ascii="宋体" w:hAnsi="宋体" w:eastAsia="宋体" w:cs="宋体"/>
          <w:color w:val="auto"/>
          <w:sz w:val="28"/>
          <w:szCs w:val="28"/>
          <w:highlight w:val="none"/>
          <w:shd w:val="clear" w:color="auto" w:fill="auto"/>
        </w:rPr>
        <w:t>甲方应按合同约定及时对乙方的技术服务成果进行验收。</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10.5  其他：</w:t>
      </w:r>
      <w:permStart w:id="117"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sdt>
        <w:sdtPr>
          <w:rPr>
            <w:rFonts w:hint="eastAsia" w:ascii="宋体" w:hAnsi="宋体" w:eastAsia="宋体" w:cs="宋体"/>
            <w:color w:val="auto"/>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117"/>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11.1</w:t>
      </w:r>
      <w:r>
        <w:rPr>
          <w:rFonts w:hint="eastAsia" w:ascii="宋体" w:hAnsi="宋体" w:eastAsia="宋体" w:cs="宋体"/>
          <w:color w:val="auto"/>
          <w:sz w:val="28"/>
          <w:szCs w:val="28"/>
          <w:highlight w:val="none"/>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11.2</w:t>
      </w:r>
      <w:r>
        <w:rPr>
          <w:rFonts w:hint="eastAsia" w:ascii="宋体" w:hAnsi="宋体" w:eastAsia="宋体" w:cs="宋体"/>
          <w:color w:val="auto"/>
          <w:sz w:val="28"/>
          <w:szCs w:val="28"/>
          <w:highlight w:val="none"/>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11.3</w:t>
      </w:r>
      <w:r>
        <w:rPr>
          <w:rFonts w:hint="eastAsia" w:ascii="宋体" w:hAnsi="宋体" w:eastAsia="宋体" w:cs="宋体"/>
          <w:color w:val="auto"/>
          <w:spacing w:val="-2"/>
          <w:sz w:val="28"/>
          <w:szCs w:val="28"/>
          <w:highlight w:val="none"/>
          <w:shd w:val="clear" w:color="auto" w:fill="auto"/>
        </w:rPr>
        <w:t>乙方应当保证其提供技术服务不侵犯任何第三方的合法权益，如第三方因</w:t>
      </w:r>
      <w:r>
        <w:rPr>
          <w:rFonts w:hint="eastAsia" w:ascii="宋体" w:hAnsi="宋体" w:eastAsia="宋体" w:cs="宋体"/>
          <w:color w:val="auto"/>
          <w:sz w:val="28"/>
          <w:szCs w:val="28"/>
          <w:highlight w:val="none"/>
          <w:shd w:val="clear" w:color="auto" w:fill="auto"/>
        </w:rPr>
        <w:t>乙方的技术服务工作向</w:t>
      </w:r>
      <w:r>
        <w:rPr>
          <w:rFonts w:hint="eastAsia" w:ascii="宋体" w:hAnsi="宋体" w:eastAsia="宋体" w:cs="宋体"/>
          <w:color w:val="auto"/>
          <w:spacing w:val="-2"/>
          <w:sz w:val="28"/>
          <w:szCs w:val="28"/>
          <w:highlight w:val="none"/>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11.4关于项目分包事项，双方同意按以下第</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75215"/>
          <w:placeholder>
            <w:docPart w:val="{b1d6a703-86eb-48ed-845c-7918bd2714ea}"/>
          </w:placeholder>
        </w:sdtPr>
        <w:sdtEndPr>
          <w:rPr>
            <w:rFonts w:hint="eastAsia" w:ascii="宋体" w:hAnsi="宋体" w:eastAsia="宋体" w:cs="宋体"/>
            <w:color w:val="auto"/>
            <w:spacing w:val="-2"/>
            <w:kern w:val="2"/>
            <w:sz w:val="28"/>
            <w:szCs w:val="28"/>
            <w:highlight w:val="none"/>
            <w:u w:val="single"/>
            <w:shd w:val="clear" w:color="auto" w:fill="auto"/>
            <w:lang w:val="en-US" w:eastAsia="zh-CN" w:bidi="ar-SA"/>
          </w:rPr>
        </w:sdtEndPr>
        <w:sdtContent>
          <w:permStart w:id="118" w:edGrp="everyone"/>
          <w:r>
            <w:rPr>
              <w:rFonts w:hint="eastAsia" w:ascii="宋体" w:hAnsi="宋体" w:cs="宋体"/>
              <w:color w:val="auto"/>
              <w:spacing w:val="-2"/>
              <w:sz w:val="28"/>
              <w:szCs w:val="28"/>
              <w:highlight w:val="none"/>
              <w:u w:val="single"/>
              <w:shd w:val="clear" w:color="auto" w:fill="auto"/>
              <w:lang w:val="en-US" w:eastAsia="zh-CN"/>
            </w:rPr>
            <w:t xml:space="preserve">  </w:t>
          </w:r>
          <w:r>
            <w:rPr>
              <w:rFonts w:hint="eastAsia" w:ascii="宋体" w:hAnsi="宋体" w:cs="宋体"/>
              <w:b/>
              <w:bCs/>
              <w:color w:val="auto"/>
              <w:spacing w:val="-2"/>
              <w:sz w:val="28"/>
              <w:szCs w:val="28"/>
              <w:highlight w:val="none"/>
              <w:u w:val="single"/>
              <w:shd w:val="clear" w:color="auto" w:fill="auto"/>
              <w:lang w:val="en-US" w:eastAsia="zh-CN"/>
            </w:rPr>
            <w:t xml:space="preserve">（1） </w:t>
          </w:r>
          <w:r>
            <w:rPr>
              <w:rFonts w:hint="eastAsia" w:ascii="宋体" w:hAnsi="宋体" w:cs="宋体"/>
              <w:color w:val="auto"/>
              <w:spacing w:val="-2"/>
              <w:sz w:val="28"/>
              <w:szCs w:val="28"/>
              <w:highlight w:val="none"/>
              <w:u w:val="single"/>
              <w:shd w:val="clear" w:color="auto" w:fill="auto"/>
              <w:lang w:val="en-US" w:eastAsia="zh-CN"/>
            </w:rPr>
            <w:t xml:space="preserve"> </w:t>
          </w:r>
          <w:permEnd w:id="118"/>
        </w:sdtContent>
      </w:sdt>
      <w:r>
        <w:rPr>
          <w:rFonts w:hint="eastAsia" w:ascii="宋体" w:hAnsi="宋体" w:cs="宋体"/>
          <w:color w:val="auto"/>
          <w:spacing w:val="-2"/>
          <w:sz w:val="28"/>
          <w:szCs w:val="28"/>
          <w:highlight w:val="none"/>
          <w:shd w:val="clear" w:color="auto" w:fill="auto"/>
          <w:lang w:val="en-US" w:eastAsia="zh-CN"/>
        </w:rPr>
        <w:t>种方式执行：</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（1）乙方不得将本合同项目服务工作分包给第三方承担。</w:t>
      </w:r>
    </w:p>
    <w:p>
      <w:pPr>
        <w:pageBreakBefore w:val="0"/>
        <w:widowControl w:val="0"/>
        <w:kinsoku/>
        <w:wordWrap/>
        <w:overflowPunct/>
        <w:topLinePunct w:val="0"/>
        <w:bidi w:val="0"/>
        <w:adjustRightInd/>
        <w:snapToGrid/>
        <w:spacing w:line="360" w:lineRule="auto"/>
        <w:ind w:right="-6" w:firstLine="420"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pacing w:val="-2"/>
          <w:sz w:val="28"/>
          <w:szCs w:val="28"/>
          <w:highlight w:val="none"/>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超过40%"/>
          <w:tag w:val="分包金额比例"/>
          <w:id w:val="147477489"/>
          <w:placeholder>
            <w:docPart w:val="{beb9e9be-68fe-463a-b9f9-222cec87635d}"/>
          </w:placeholder>
        </w:sdtPr>
        <w:sdtEndPr>
          <w:rPr>
            <w:rFonts w:hint="eastAsia" w:ascii="宋体" w:hAnsi="宋体" w:eastAsia="宋体" w:cs="宋体"/>
            <w:color w:val="auto"/>
            <w:spacing w:val="-2"/>
            <w:kern w:val="2"/>
            <w:sz w:val="28"/>
            <w:szCs w:val="28"/>
            <w:highlight w:val="none"/>
            <w:shd w:val="clear" w:color="auto" w:fill="auto"/>
            <w:lang w:val="en-US" w:eastAsia="zh-CN" w:bidi="ar-SA"/>
          </w:rPr>
        </w:sdtEndPr>
        <w:sdtContent>
          <w:permStart w:id="119" w:edGrp="everyone"/>
          <w:r>
            <w:rPr>
              <w:rFonts w:hint="eastAsia" w:ascii="宋体" w:hAnsi="宋体" w:cs="宋体"/>
              <w:color w:val="auto"/>
              <w:spacing w:val="-2"/>
              <w:sz w:val="28"/>
              <w:szCs w:val="28"/>
              <w:highlight w:val="none"/>
              <w:u w:val="single"/>
              <w:shd w:val="clear" w:color="auto" w:fill="auto"/>
              <w:lang w:val="en-US" w:eastAsia="zh-CN"/>
            </w:rPr>
            <w:t xml:space="preserve">  </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55925"/>
              <w:placeholder>
                <w:docPart w:val="{64bd7e51-2f11-4bd0-8f77-7f424ee5a930}"/>
              </w:placeholder>
            </w:sdtPr>
            <w:sdtEndPr>
              <w:rPr>
                <w:rFonts w:hint="default" w:ascii="宋体" w:hAnsi="宋体" w:eastAsia="宋体" w:cs="宋体"/>
                <w:color w:val="auto"/>
                <w:spacing w:val="-2"/>
                <w:kern w:val="2"/>
                <w:sz w:val="28"/>
                <w:szCs w:val="28"/>
                <w:highlight w:val="none"/>
                <w:u w:val="single"/>
                <w:shd w:val="clear" w:color="auto" w:fill="auto"/>
                <w:lang w:val="en-US" w:eastAsia="zh-CN" w:bidi="ar-SA"/>
              </w:rPr>
            </w:sdtEndPr>
            <w:sdtContent>
              <w:r>
                <w:rPr>
                  <w:rFonts w:hint="eastAsia" w:ascii="宋体" w:hAnsi="宋体" w:cs="宋体"/>
                  <w:b/>
                  <w:bCs/>
                  <w:color w:val="auto"/>
                  <w:spacing w:val="-2"/>
                  <w:sz w:val="28"/>
                  <w:szCs w:val="28"/>
                  <w:highlight w:val="none"/>
                  <w:u w:val="single"/>
                  <w:shd w:val="clear" w:color="auto" w:fill="auto"/>
                  <w:lang w:val="en-US" w:eastAsia="zh-CN"/>
                </w:rPr>
                <w:t>/</w:t>
              </w:r>
            </w:sdtContent>
          </w:sdt>
          <w:r>
            <w:rPr>
              <w:rFonts w:hint="eastAsia" w:ascii="宋体" w:hAnsi="宋体" w:cs="宋体"/>
              <w:color w:val="auto"/>
              <w:spacing w:val="-2"/>
              <w:sz w:val="28"/>
              <w:szCs w:val="28"/>
              <w:highlight w:val="none"/>
              <w:u w:val="single"/>
              <w:shd w:val="clear" w:color="auto" w:fill="auto"/>
              <w:lang w:val="en-US" w:eastAsia="zh-CN"/>
            </w:rPr>
            <w:t xml:space="preserve"> </w:t>
          </w:r>
          <w:permEnd w:id="119"/>
        </w:sdtContent>
      </w:sdt>
      <w:r>
        <w:rPr>
          <w:rFonts w:hint="eastAsia" w:ascii="宋体" w:hAnsi="宋体" w:cs="宋体"/>
          <w:color w:val="auto"/>
          <w:spacing w:val="-2"/>
          <w:sz w:val="28"/>
          <w:szCs w:val="28"/>
          <w:highlight w:val="none"/>
          <w:shd w:val="clear" w:color="auto" w:fill="auto"/>
          <w:lang w:val="en-US" w:eastAsia="zh-CN"/>
        </w:rPr>
        <w:t>%</w:t>
      </w:r>
      <w:r>
        <w:rPr>
          <w:rFonts w:hint="eastAsia" w:ascii="宋体" w:hAnsi="宋体" w:cs="宋体"/>
          <w:b/>
          <w:bCs/>
          <w:color w:val="auto"/>
          <w:spacing w:val="-2"/>
          <w:sz w:val="28"/>
          <w:szCs w:val="28"/>
          <w:highlight w:val="none"/>
          <w:shd w:val="clear" w:color="auto" w:fill="auto"/>
          <w:lang w:val="en-US" w:eastAsia="zh-CN"/>
        </w:rPr>
        <w:t>（最高为40%）</w:t>
      </w:r>
      <w:r>
        <w:rPr>
          <w:rFonts w:hint="eastAsia" w:ascii="宋体" w:hAnsi="宋体" w:cs="宋体"/>
          <w:color w:val="auto"/>
          <w:spacing w:val="-2"/>
          <w:sz w:val="28"/>
          <w:szCs w:val="28"/>
          <w:highlight w:val="none"/>
          <w:shd w:val="clear" w:color="auto" w:fill="auto"/>
          <w:lang w:val="en-US" w:eastAsia="zh-CN"/>
        </w:rPr>
        <w:t>，但应向甲方报备，并对分包内容与第三方承担连带责任。本合同项目关键及核心业务包括以下内容：</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0" w:edGrp="everyone"/>
      <w:r>
        <w:rPr>
          <w:rFonts w:hint="eastAsia" w:ascii="宋体" w:hAnsi="宋体" w:cs="宋体"/>
          <w:color w:val="auto"/>
          <w:spacing w:val="-2"/>
          <w:sz w:val="28"/>
          <w:szCs w:val="28"/>
          <w:highlight w:val="none"/>
          <w:shd w:val="clear" w:color="auto" w:fill="auto"/>
          <w:lang w:val="en-US" w:eastAsia="zh-CN"/>
        </w:rPr>
        <w:sym w:font="Wingdings 2" w:char="00A3"/>
      </w:r>
      <w:permEnd w:id="120"/>
      <w:r>
        <w:rPr>
          <w:rFonts w:hint="eastAsia" w:ascii="宋体" w:hAnsi="宋体" w:cs="宋体"/>
          <w:color w:val="auto"/>
          <w:spacing w:val="-2"/>
          <w:sz w:val="28"/>
          <w:szCs w:val="28"/>
          <w:highlight w:val="none"/>
          <w:shd w:val="clear" w:color="auto" w:fill="auto"/>
          <w:lang w:val="en-US" w:eastAsia="zh-CN"/>
        </w:rPr>
        <w:t>业务及需求分析；</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1" w:edGrp="everyone"/>
      <w:r>
        <w:rPr>
          <w:rFonts w:hint="eastAsia" w:ascii="宋体" w:hAnsi="宋体" w:cs="宋体"/>
          <w:color w:val="auto"/>
          <w:spacing w:val="-2"/>
          <w:sz w:val="28"/>
          <w:szCs w:val="28"/>
          <w:highlight w:val="none"/>
          <w:shd w:val="clear" w:color="auto" w:fill="auto"/>
          <w:lang w:val="en-US" w:eastAsia="zh-CN"/>
        </w:rPr>
        <w:sym w:font="Wingdings 2" w:char="00A3"/>
      </w:r>
      <w:permEnd w:id="121"/>
      <w:r>
        <w:rPr>
          <w:rFonts w:hint="eastAsia" w:ascii="宋体" w:hAnsi="宋体" w:cs="宋体"/>
          <w:color w:val="auto"/>
          <w:spacing w:val="-2"/>
          <w:sz w:val="28"/>
          <w:szCs w:val="28"/>
          <w:highlight w:val="none"/>
          <w:shd w:val="clear" w:color="auto" w:fill="auto"/>
          <w:lang w:val="en-US" w:eastAsia="zh-CN"/>
        </w:rPr>
        <w:t>技术选型、架构设计；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2" w:edGrp="everyone"/>
      <w:r>
        <w:rPr>
          <w:rFonts w:hint="eastAsia" w:ascii="宋体" w:hAnsi="宋体" w:cs="宋体"/>
          <w:color w:val="auto"/>
          <w:spacing w:val="-2"/>
          <w:sz w:val="28"/>
          <w:szCs w:val="28"/>
          <w:highlight w:val="none"/>
          <w:shd w:val="clear" w:color="auto" w:fill="auto"/>
          <w:lang w:val="en-US" w:eastAsia="zh-CN"/>
        </w:rPr>
        <w:sym w:font="Wingdings 2" w:char="00A3"/>
      </w:r>
      <w:permEnd w:id="122"/>
      <w:r>
        <w:rPr>
          <w:rFonts w:hint="eastAsia" w:ascii="宋体" w:hAnsi="宋体" w:cs="宋体"/>
          <w:color w:val="auto"/>
          <w:spacing w:val="-2"/>
          <w:sz w:val="28"/>
          <w:szCs w:val="28"/>
          <w:highlight w:val="none"/>
          <w:shd w:val="clear" w:color="auto" w:fill="auto"/>
          <w:lang w:val="en-US" w:eastAsia="zh-CN"/>
        </w:rPr>
        <w:t>系统功能模块分析和设计；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3" w:edGrp="everyone"/>
      <w:r>
        <w:rPr>
          <w:rFonts w:hint="eastAsia" w:ascii="宋体" w:hAnsi="宋体" w:cs="宋体"/>
          <w:color w:val="auto"/>
          <w:spacing w:val="-2"/>
          <w:sz w:val="28"/>
          <w:szCs w:val="28"/>
          <w:highlight w:val="none"/>
          <w:shd w:val="clear" w:color="auto" w:fill="auto"/>
          <w:lang w:val="en-US" w:eastAsia="zh-CN"/>
        </w:rPr>
        <w:sym w:font="Wingdings 2" w:char="00A3"/>
      </w:r>
      <w:permEnd w:id="123"/>
      <w:r>
        <w:rPr>
          <w:rFonts w:hint="eastAsia" w:ascii="宋体" w:hAnsi="宋体" w:cs="宋体"/>
          <w:color w:val="auto"/>
          <w:spacing w:val="-2"/>
          <w:sz w:val="28"/>
          <w:szCs w:val="28"/>
          <w:highlight w:val="none"/>
          <w:shd w:val="clear" w:color="auto" w:fill="auto"/>
          <w:lang w:val="en-US" w:eastAsia="zh-CN"/>
        </w:rPr>
        <w:t>专题研究的主要内容研究和成果归集；</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4" w:edGrp="everyone"/>
      <w:r>
        <w:rPr>
          <w:rFonts w:hint="eastAsia" w:ascii="宋体" w:hAnsi="宋体" w:cs="宋体"/>
          <w:color w:val="auto"/>
          <w:spacing w:val="-2"/>
          <w:sz w:val="28"/>
          <w:szCs w:val="28"/>
          <w:highlight w:val="none"/>
          <w:shd w:val="clear" w:color="auto" w:fill="auto"/>
          <w:lang w:val="en-US" w:eastAsia="zh-CN"/>
        </w:rPr>
        <w:sym w:font="Wingdings 2" w:char="00A3"/>
      </w:r>
      <w:permEnd w:id="124"/>
      <w:r>
        <w:rPr>
          <w:rFonts w:hint="eastAsia" w:ascii="宋体" w:hAnsi="宋体" w:cs="宋体"/>
          <w:color w:val="auto"/>
          <w:spacing w:val="-2"/>
          <w:sz w:val="28"/>
          <w:szCs w:val="28"/>
          <w:highlight w:val="none"/>
          <w:shd w:val="clear" w:color="auto" w:fill="auto"/>
          <w:lang w:val="en-US" w:eastAsia="zh-CN"/>
        </w:rPr>
        <w:t>其他：</w:t>
      </w:r>
      <w:permStart w:id="125" w:edGrp="everyone"/>
      <w:r>
        <w:rPr>
          <w:rFonts w:hint="eastAsia" w:ascii="宋体" w:hAnsi="宋体" w:cs="宋体"/>
          <w:color w:val="auto"/>
          <w:spacing w:val="-2"/>
          <w:sz w:val="28"/>
          <w:szCs w:val="28"/>
          <w:highlight w:val="none"/>
          <w:u w:val="single"/>
          <w:shd w:val="clear" w:color="auto" w:fill="auto"/>
          <w:lang w:val="en-US" w:eastAsia="zh-CN"/>
        </w:rPr>
        <w:t xml:space="preserve">   </w:t>
      </w:r>
      <w:r>
        <w:rPr>
          <w:rFonts w:hint="eastAsia" w:ascii="宋体" w:hAnsi="宋体" w:cs="宋体"/>
          <w:b/>
          <w:bCs/>
          <w:color w:val="auto"/>
          <w:spacing w:val="-2"/>
          <w:sz w:val="28"/>
          <w:szCs w:val="28"/>
          <w:highlight w:val="none"/>
          <w:u w:val="single"/>
          <w:shd w:val="clear" w:color="auto" w:fill="auto"/>
          <w:lang w:val="en-US" w:eastAsia="zh-CN"/>
        </w:rPr>
        <w:t>/</w:t>
      </w:r>
      <w:r>
        <w:rPr>
          <w:rFonts w:hint="eastAsia" w:ascii="宋体" w:hAnsi="宋体" w:cs="宋体"/>
          <w:color w:val="auto"/>
          <w:spacing w:val="-2"/>
          <w:sz w:val="28"/>
          <w:szCs w:val="28"/>
          <w:highlight w:val="none"/>
          <w:u w:val="single"/>
          <w:shd w:val="clear" w:color="auto" w:fill="auto"/>
          <w:lang w:val="en-US" w:eastAsia="zh-CN"/>
        </w:rPr>
        <w:t xml:space="preserve">   </w:t>
      </w:r>
      <w:permEnd w:id="125"/>
      <w:r>
        <w:rPr>
          <w:rFonts w:hint="eastAsia" w:ascii="宋体" w:hAnsi="宋体" w:cs="宋体"/>
          <w:color w:val="auto"/>
          <w:spacing w:val="-2"/>
          <w:sz w:val="28"/>
          <w:szCs w:val="28"/>
          <w:highlight w:val="none"/>
          <w:shd w:val="clear" w:color="auto" w:fill="auto"/>
          <w:lang w:val="en-US" w:eastAsia="zh-CN"/>
        </w:rPr>
        <w:t>。</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highlight w:val="none"/>
          <w:lang w:val="en-US" w:eastAsia="zh-CN"/>
        </w:rPr>
        <w:t>基本要求》</w:t>
      </w:r>
      <w:r>
        <w:rPr>
          <w:rFonts w:hint="eastAsia" w:ascii="宋体" w:hAnsi="宋体" w:cs="宋体"/>
          <w:color w:val="auto"/>
          <w:sz w:val="28"/>
          <w:szCs w:val="28"/>
          <w:highlight w:val="none"/>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color w:val="auto"/>
          <w:sz w:val="28"/>
          <w:szCs w:val="28"/>
          <w:highlight w:val="none"/>
          <w:lang w:val="en-US" w:eastAsia="zh-CN"/>
        </w:rPr>
        <w:t>国能安全</w:t>
      </w:r>
      <w:r>
        <w:rPr>
          <w:rFonts w:hint="eastAsia" w:ascii="宋体" w:hAnsi="宋体" w:cs="宋体"/>
          <w:color w:val="auto"/>
          <w:sz w:val="28"/>
          <w:szCs w:val="28"/>
          <w:highlight w:val="none"/>
          <w:shd w:val="clear" w:color="auto" w:fill="auto"/>
          <w:lang w:val="en-US" w:eastAsia="zh-CN"/>
        </w:rPr>
        <w:t>【2015】36号）、南方电网相关电力监控系统网络安全有关要求。如前述法律法规、规范性文件、南网公司制度有更新或修订的，以最新规定为准。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11.8</w:t>
      </w:r>
      <w:r>
        <w:rPr>
          <w:rFonts w:hint="eastAsia" w:ascii="宋体" w:hAnsi="宋体"/>
          <w:color w:val="auto"/>
          <w:sz w:val="28"/>
          <w:szCs w:val="28"/>
          <w:highlight w:val="none"/>
          <w:lang w:val="en-US" w:eastAsia="zh-CN"/>
        </w:rPr>
        <w:t>其他：</w:t>
      </w:r>
      <w:permStart w:id="126"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55599"/>
          <w:placeholder>
            <w:docPart w:val="{ac761e68-c386-4254-bc1b-02eab05e0d98}"/>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2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12.1</w:t>
      </w:r>
      <w:r>
        <w:rPr>
          <w:rFonts w:hint="eastAsia" w:ascii="宋体" w:hAnsi="宋体" w:eastAsia="宋体" w:cs="宋体"/>
          <w:color w:val="auto"/>
          <w:sz w:val="28"/>
          <w:szCs w:val="28"/>
          <w:highlight w:val="none"/>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w:t>
      </w:r>
      <w:r>
        <w:rPr>
          <w:rFonts w:hint="eastAsia" w:ascii="宋体" w:hAnsi="宋体" w:eastAsia="宋体" w:cs="宋体"/>
          <w:color w:val="auto"/>
          <w:sz w:val="28"/>
          <w:szCs w:val="28"/>
          <w:highlight w:val="none"/>
          <w:shd w:val="clear" w:color="auto"/>
        </w:rPr>
        <w:t>本合同</w:t>
      </w:r>
      <w:r>
        <w:rPr>
          <w:rFonts w:hint="eastAsia" w:ascii="宋体" w:hAnsi="宋体" w:cs="宋体"/>
          <w:color w:val="auto"/>
          <w:sz w:val="28"/>
          <w:szCs w:val="28"/>
          <w:highlight w:val="none"/>
          <w:shd w:val="clear" w:color="auto"/>
          <w:lang w:val="en-US" w:eastAsia="zh-CN"/>
        </w:rPr>
        <w:t>乙方</w:t>
      </w:r>
      <w:r>
        <w:rPr>
          <w:rFonts w:hint="eastAsia" w:ascii="宋体" w:hAnsi="宋体" w:eastAsia="宋体" w:cs="宋体"/>
          <w:color w:val="auto"/>
          <w:sz w:val="28"/>
          <w:szCs w:val="28"/>
          <w:highlight w:val="none"/>
          <w:shd w:val="clear" w:color="auto"/>
        </w:rPr>
        <w:t>发生</w:t>
      </w:r>
      <w:r>
        <w:rPr>
          <w:rFonts w:hint="eastAsia" w:ascii="宋体" w:hAnsi="宋体" w:eastAsia="宋体" w:cs="宋体"/>
          <w:color w:val="auto"/>
          <w:sz w:val="28"/>
          <w:szCs w:val="28"/>
          <w:highlight w:val="none"/>
          <w:shd w:val="clear" w:color="auto" w:fill="auto"/>
        </w:rPr>
        <w:t>以下情形之一的，甲方有权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12.2.1</w:t>
      </w:r>
      <w:r>
        <w:rPr>
          <w:rFonts w:hint="eastAsia" w:ascii="宋体" w:hAnsi="宋体" w:eastAsia="宋体" w:cs="宋体"/>
          <w:color w:val="auto"/>
          <w:sz w:val="28"/>
          <w:szCs w:val="28"/>
          <w:highlight w:val="none"/>
          <w:shd w:val="clear" w:color="auto" w:fill="auto"/>
        </w:rPr>
        <w:t>乙方丧失履约能力的或者明确表示不能完成</w:t>
      </w:r>
      <w:r>
        <w:rPr>
          <w:rFonts w:hint="eastAsia" w:ascii="宋体" w:hAnsi="宋体" w:cs="宋体"/>
          <w:color w:val="auto"/>
          <w:sz w:val="28"/>
          <w:szCs w:val="28"/>
          <w:highlight w:val="none"/>
          <w:shd w:val="clear" w:color="auto" w:fill="auto"/>
        </w:rPr>
        <w:t>本合同（含订单合同或委托函）</w:t>
      </w:r>
      <w:r>
        <w:rPr>
          <w:rFonts w:hint="eastAsia" w:ascii="宋体" w:hAnsi="宋体" w:eastAsia="宋体" w:cs="宋体"/>
          <w:color w:val="auto"/>
          <w:sz w:val="28"/>
          <w:szCs w:val="28"/>
          <w:highlight w:val="none"/>
          <w:shd w:val="clear" w:color="auto" w:fill="auto"/>
        </w:rPr>
        <w:t>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12.2.2</w:t>
      </w:r>
      <w:r>
        <w:rPr>
          <w:rFonts w:hint="eastAsia" w:ascii="宋体" w:hAnsi="宋体" w:eastAsia="宋体" w:cs="宋体"/>
          <w:color w:val="auto"/>
          <w:sz w:val="28"/>
          <w:szCs w:val="28"/>
          <w:highlight w:val="none"/>
          <w:shd w:val="clear" w:color="auto" w:fill="auto"/>
        </w:rPr>
        <w:t>乙方未按</w:t>
      </w:r>
      <w:r>
        <w:rPr>
          <w:rFonts w:hint="eastAsia" w:ascii="宋体" w:hAnsi="宋体" w:cs="宋体"/>
          <w:color w:val="auto"/>
          <w:sz w:val="28"/>
          <w:szCs w:val="28"/>
          <w:highlight w:val="none"/>
          <w:shd w:val="clear" w:color="auto" w:fill="auto"/>
          <w:lang w:val="en-US" w:eastAsia="zh-CN"/>
        </w:rPr>
        <w:t>本合同（含订单合同或委托函）</w:t>
      </w:r>
      <w:r>
        <w:rPr>
          <w:rFonts w:hint="eastAsia" w:ascii="宋体" w:hAnsi="宋体" w:eastAsia="宋体" w:cs="宋体"/>
          <w:color w:val="auto"/>
          <w:sz w:val="28"/>
          <w:szCs w:val="28"/>
          <w:highlight w:val="none"/>
          <w:shd w:val="clear" w:color="auto" w:fill="auto"/>
        </w:rPr>
        <w:t>的约定提交技术服务计划书超过</w:t>
      </w:r>
      <w:permStart w:id="127"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7"/>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12.2.3</w:t>
      </w:r>
      <w:r>
        <w:rPr>
          <w:rFonts w:hint="eastAsia" w:ascii="宋体" w:hAnsi="宋体" w:eastAsia="宋体" w:cs="宋体"/>
          <w:color w:val="auto"/>
          <w:sz w:val="28"/>
          <w:szCs w:val="28"/>
          <w:highlight w:val="none"/>
          <w:shd w:val="clear" w:color="auto" w:fill="auto"/>
        </w:rPr>
        <w:t>若乙方指派的负责人或技术人员未实际参与本合同技术服务工作或者乙方擅自更换上述人员，经甲方通知后</w:t>
      </w:r>
      <w:permStart w:id="12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8"/>
      <w:r>
        <w:rPr>
          <w:rFonts w:hint="eastAsia" w:ascii="宋体" w:hAnsi="宋体" w:eastAsia="宋体" w:cs="宋体"/>
          <w:color w:val="auto"/>
          <w:sz w:val="28"/>
          <w:szCs w:val="28"/>
          <w:highlight w:val="none"/>
          <w:shd w:val="clear" w:color="auto" w:fill="auto"/>
        </w:rPr>
        <w:t>天内仍未纠正或已严重影响本合同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含订单合同或委托函）</w:t>
      </w:r>
      <w:r>
        <w:rPr>
          <w:rFonts w:hint="eastAsia" w:ascii="宋体" w:hAnsi="宋体" w:eastAsia="宋体" w:cs="宋体"/>
          <w:color w:val="auto"/>
          <w:sz w:val="28"/>
          <w:szCs w:val="28"/>
          <w:highlight w:val="none"/>
          <w:shd w:val="clear" w:color="auto" w:fill="auto"/>
        </w:rPr>
        <w:t>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12.2.4</w:t>
      </w:r>
      <w:r>
        <w:rPr>
          <w:rFonts w:hint="eastAsia" w:ascii="宋体" w:hAnsi="宋体" w:eastAsia="宋体" w:cs="宋体"/>
          <w:color w:val="auto"/>
          <w:sz w:val="28"/>
          <w:szCs w:val="28"/>
          <w:highlight w:val="none"/>
          <w:shd w:val="clear" w:color="auto" w:fill="auto"/>
        </w:rPr>
        <w:t>乙方的技术服务工作不符合本合同约定的进度</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或者工作内容不符合本合同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的，经甲方通知后</w:t>
      </w:r>
      <w:permStart w:id="12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129"/>
      <w:r>
        <w:rPr>
          <w:rFonts w:hint="eastAsia" w:ascii="宋体" w:hAnsi="宋体" w:eastAsia="宋体" w:cs="宋体"/>
          <w:color w:val="auto"/>
          <w:sz w:val="28"/>
          <w:szCs w:val="28"/>
          <w:highlight w:val="none"/>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12.2.5</w:t>
      </w:r>
      <w:r>
        <w:rPr>
          <w:rFonts w:hint="eastAsia" w:ascii="宋体" w:hAnsi="宋体" w:eastAsia="宋体" w:cs="宋体"/>
          <w:color w:val="auto"/>
          <w:sz w:val="28"/>
          <w:szCs w:val="28"/>
          <w:highlight w:val="none"/>
          <w:shd w:val="clear" w:color="auto" w:fill="auto"/>
        </w:rPr>
        <w:t>乙方未按照本合同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时间完成技术服务工作，迟延</w:t>
      </w:r>
      <w:permStart w:id="13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30"/>
      <w:r>
        <w:rPr>
          <w:rFonts w:hint="eastAsia" w:ascii="宋体" w:hAnsi="宋体" w:eastAsia="宋体" w:cs="宋体"/>
          <w:color w:val="auto"/>
          <w:sz w:val="28"/>
          <w:szCs w:val="28"/>
          <w:highlight w:val="none"/>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12.2.6</w:t>
      </w:r>
      <w:r>
        <w:rPr>
          <w:rFonts w:hint="eastAsia" w:ascii="宋体" w:hAnsi="宋体" w:eastAsia="宋体" w:cs="宋体"/>
          <w:color w:val="auto"/>
          <w:sz w:val="28"/>
          <w:szCs w:val="28"/>
          <w:highlight w:val="none"/>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w:t>
      </w:r>
      <w:r>
        <w:rPr>
          <w:rFonts w:hint="eastAsia" w:ascii="宋体" w:hAnsi="宋体" w:eastAsia="宋体" w:cs="宋体"/>
          <w:color w:val="auto"/>
          <w:sz w:val="28"/>
          <w:szCs w:val="28"/>
          <w:highlight w:val="none"/>
          <w:shd w:val="clear" w:color="auto" w:fill="auto"/>
        </w:rPr>
        <w:t>本合同甲方发生以下情形之一的，乙方有权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12.3.1</w:t>
      </w:r>
      <w:r>
        <w:rPr>
          <w:rFonts w:hint="eastAsia" w:ascii="宋体" w:hAnsi="宋体" w:eastAsia="宋体" w:cs="宋体"/>
          <w:color w:val="auto"/>
          <w:sz w:val="28"/>
          <w:szCs w:val="28"/>
          <w:highlight w:val="none"/>
          <w:shd w:val="clear" w:color="auto" w:fill="auto"/>
        </w:rPr>
        <w:t>甲方迟延支付技术服务报酬超过</w:t>
      </w:r>
      <w:permStart w:id="13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90</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131"/>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12.3.2</w:t>
      </w:r>
      <w:r>
        <w:rPr>
          <w:rFonts w:hint="eastAsia" w:ascii="宋体" w:hAnsi="宋体" w:eastAsia="宋体" w:cs="宋体"/>
          <w:color w:val="auto"/>
          <w:sz w:val="28"/>
          <w:szCs w:val="28"/>
          <w:highlight w:val="none"/>
          <w:shd w:val="clear" w:color="auto" w:fill="auto"/>
        </w:rPr>
        <w:t>甲方不审核确认或不提供乙方所需技术资料超过</w:t>
      </w:r>
      <w:permStart w:id="13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45</w:t>
      </w:r>
      <w:r>
        <w:rPr>
          <w:rFonts w:hint="eastAsia" w:ascii="宋体" w:hAnsi="宋体" w:eastAsia="宋体" w:cs="宋体"/>
          <w:color w:val="auto"/>
          <w:sz w:val="28"/>
          <w:szCs w:val="28"/>
          <w:highlight w:val="none"/>
          <w:u w:val="single"/>
          <w:shd w:val="clear" w:color="auto" w:fill="auto"/>
          <w:lang w:val="en-US" w:eastAsia="zh-CN"/>
        </w:rPr>
        <w:t xml:space="preserve">  </w:t>
      </w:r>
      <w:permEnd w:id="132"/>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12.4</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含订单合同）解除或委托函取消</w:t>
      </w:r>
      <w:r>
        <w:rPr>
          <w:rFonts w:hint="eastAsia" w:ascii="宋体" w:hAnsi="宋体" w:eastAsia="宋体" w:cs="宋体"/>
          <w:color w:val="auto"/>
          <w:sz w:val="28"/>
          <w:szCs w:val="28"/>
          <w:highlight w:val="none"/>
          <w:shd w:val="clear" w:color="auto" w:fill="auto"/>
        </w:rPr>
        <w:t>后</w:t>
      </w:r>
      <w:r>
        <w:rPr>
          <w:rFonts w:hint="eastAsia" w:ascii="宋体" w:hAnsi="宋体" w:cs="宋体"/>
          <w:color w:val="auto"/>
          <w:sz w:val="28"/>
          <w:szCs w:val="28"/>
          <w:highlight w:val="none"/>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.1因甲方原因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rPr>
        <w:t>解除本合同（含订单合同）或取消委托函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成果应向甲方交付，乙方应退还甲方提交的基础资料，双方</w:t>
      </w:r>
      <w:r>
        <w:rPr>
          <w:rFonts w:hint="eastAsia" w:asciiTheme="minorEastAsia" w:hAnsiTheme="minorEastAsia" w:eastAsiaTheme="minorEastAsia" w:cstheme="minorEastAsia"/>
          <w:color w:val="auto"/>
          <w:sz w:val="28"/>
          <w:szCs w:val="28"/>
          <w:highlight w:val="none"/>
          <w:shd w:val="clear" w:color="auto" w:fill="auto"/>
          <w:lang w:val="en-US" w:eastAsia="zh-CN"/>
        </w:rPr>
        <w:t>按</w:t>
      </w:r>
      <w:r>
        <w:rPr>
          <w:rFonts w:hint="eastAsia" w:asciiTheme="minorEastAsia" w:hAnsiTheme="minorEastAsia" w:eastAsiaTheme="minorEastAsia" w:cstheme="minorEastAsia"/>
          <w:color w:val="auto"/>
          <w:sz w:val="28"/>
          <w:szCs w:val="28"/>
          <w:highlight w:val="none"/>
          <w:shd w:val="clear" w:color="auto" w:fill="auto"/>
        </w:rPr>
        <w:t>已完成的技术服务成果据实结算。甲方应同时按合同约定承担违约责任。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.2因乙方原因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成果应向甲方交付，乙方应退还甲方提交的基础资料，退回甲方已支付的</w:t>
      </w:r>
      <w:r>
        <w:rPr>
          <w:rFonts w:hint="eastAsia" w:asciiTheme="minorEastAsia" w:hAnsiTheme="minorEastAsia" w:eastAsiaTheme="minorEastAsia" w:cstheme="minorEastAsia"/>
          <w:color w:val="auto"/>
          <w:sz w:val="28"/>
          <w:szCs w:val="28"/>
          <w:highlight w:val="none"/>
          <w:shd w:val="clear" w:color="auto" w:fill="auto"/>
          <w:lang w:val="en-US" w:eastAsia="zh-CN"/>
        </w:rPr>
        <w:t>合同价款</w:t>
      </w:r>
      <w:r>
        <w:rPr>
          <w:rFonts w:hint="eastAsia" w:asciiTheme="minorEastAsia" w:hAnsiTheme="minorEastAsia" w:eastAsiaTheme="minorEastAsia" w:cstheme="minorEastAsia"/>
          <w:color w:val="auto"/>
          <w:sz w:val="28"/>
          <w:szCs w:val="28"/>
          <w:highlight w:val="none"/>
          <w:shd w:val="clear" w:color="auto" w:fill="auto"/>
        </w:rPr>
        <w:t>，并按照</w:t>
      </w:r>
      <w:r>
        <w:rPr>
          <w:rFonts w:hint="eastAsia" w:ascii="宋体" w:hAnsi="宋体" w:cs="宋体"/>
          <w:color w:val="auto"/>
          <w:sz w:val="28"/>
          <w:szCs w:val="28"/>
          <w:highlight w:val="none"/>
          <w:shd w:val="clear" w:color="auto" w:fill="auto"/>
          <w:lang w:val="en-US" w:eastAsia="zh-CN"/>
        </w:rPr>
        <w:t>同期</w:t>
      </w:r>
      <w:r>
        <w:rPr>
          <w:rFonts w:hint="eastAsia" w:ascii="宋体" w:hAnsi="宋体" w:eastAsia="宋体" w:cs="宋体"/>
          <w:color w:val="auto"/>
          <w:sz w:val="28"/>
          <w:szCs w:val="28"/>
          <w:highlight w:val="none"/>
          <w:shd w:val="clear" w:color="auto" w:fill="auto"/>
        </w:rPr>
        <w:t>贷款市场报价利率</w:t>
      </w:r>
      <w:r>
        <w:rPr>
          <w:rFonts w:hint="eastAsia" w:ascii="宋体" w:hAnsi="宋体" w:cs="宋体"/>
          <w:color w:val="auto"/>
          <w:sz w:val="28"/>
          <w:szCs w:val="28"/>
          <w:highlight w:val="none"/>
          <w:shd w:val="clear" w:color="auto" w:fill="auto"/>
          <w:lang w:eastAsia="zh-CN"/>
        </w:rPr>
        <w:t>（</w:t>
      </w:r>
      <w:r>
        <w:rPr>
          <w:rFonts w:hint="default" w:ascii="宋体" w:hAnsi="宋体" w:cs="宋体"/>
          <w:color w:val="auto"/>
          <w:sz w:val="28"/>
          <w:szCs w:val="28"/>
          <w:highlight w:val="none"/>
          <w:shd w:val="clear" w:color="auto" w:fill="auto"/>
          <w:lang w:val="en-US" w:eastAsia="zh-CN"/>
        </w:rPr>
        <w:t>LPR</w:t>
      </w:r>
      <w:r>
        <w:rPr>
          <w:rFonts w:hint="eastAsia" w:ascii="宋体" w:hAnsi="宋体" w:cs="宋体"/>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13.1</w:t>
      </w:r>
      <w:r>
        <w:rPr>
          <w:rFonts w:hint="eastAsia" w:ascii="宋体" w:hAnsi="宋体" w:eastAsia="宋体" w:cs="宋体"/>
          <w:color w:val="auto"/>
          <w:sz w:val="28"/>
          <w:szCs w:val="28"/>
          <w:highlight w:val="none"/>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13.2</w:t>
      </w:r>
      <w:r>
        <w:rPr>
          <w:rFonts w:hint="eastAsia" w:ascii="宋体" w:hAnsi="宋体" w:eastAsia="宋体" w:cs="宋体"/>
          <w:color w:val="auto"/>
          <w:sz w:val="28"/>
          <w:szCs w:val="28"/>
          <w:highlight w:val="none"/>
          <w:shd w:val="clear" w:color="auto" w:fill="auto"/>
        </w:rPr>
        <w:t>因甲方违约导致乙方</w:t>
      </w:r>
      <w:r>
        <w:rPr>
          <w:rFonts w:hint="eastAsia" w:ascii="宋体" w:hAnsi="宋体" w:eastAsia="宋体" w:cs="宋体"/>
          <w:color w:val="auto"/>
          <w:sz w:val="28"/>
          <w:szCs w:val="28"/>
          <w:highlight w:val="none"/>
          <w:shd w:val="clear" w:color="auto" w:fill="auto"/>
          <w:lang w:val="en-US" w:eastAsia="zh-CN"/>
        </w:rPr>
        <w:t>取消委托函或</w:t>
      </w:r>
      <w:r>
        <w:rPr>
          <w:rFonts w:hint="eastAsia" w:ascii="宋体" w:hAnsi="宋体" w:eastAsia="宋体" w:cs="宋体"/>
          <w:color w:val="auto"/>
          <w:sz w:val="28"/>
          <w:szCs w:val="28"/>
          <w:highlight w:val="none"/>
          <w:shd w:val="clear" w:color="auto" w:fill="auto"/>
        </w:rPr>
        <w:t>解除合同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的，甲方除按乙方已开展工作支付相应费用外，还应按照</w:t>
      </w:r>
      <w:r>
        <w:rPr>
          <w:rFonts w:hint="eastAsia" w:ascii="宋体" w:hAnsi="宋体" w:eastAsia="宋体" w:cs="宋体"/>
          <w:color w:val="auto"/>
          <w:sz w:val="28"/>
          <w:szCs w:val="28"/>
          <w:highlight w:val="none"/>
          <w:shd w:val="clear" w:color="auto" w:fill="auto"/>
          <w:lang w:val="en-US" w:eastAsia="zh-CN"/>
        </w:rPr>
        <w:t>本合同项下具体项目服务费用</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3"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3"/>
        </w:sdtContent>
      </w:sdt>
      <w:r>
        <w:rPr>
          <w:rFonts w:hint="eastAsia" w:ascii="宋体" w:hAnsi="宋体" w:eastAsia="宋体" w:cs="宋体"/>
          <w:color w:val="auto"/>
          <w:sz w:val="28"/>
          <w:szCs w:val="28"/>
          <w:highlight w:val="none"/>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13.3</w:t>
      </w:r>
      <w:r>
        <w:rPr>
          <w:rFonts w:hint="eastAsia" w:ascii="宋体" w:hAnsi="宋体" w:eastAsia="宋体" w:cs="宋体"/>
          <w:color w:val="auto"/>
          <w:sz w:val="28"/>
          <w:szCs w:val="28"/>
          <w:highlight w:val="none"/>
          <w:shd w:val="clear" w:color="auto" w:fill="auto"/>
        </w:rPr>
        <w:t>甲方迟延支付</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13.4</w:t>
      </w:r>
      <w:r>
        <w:rPr>
          <w:rFonts w:hint="eastAsia" w:ascii="宋体" w:hAnsi="宋体" w:eastAsia="宋体" w:cs="宋体"/>
          <w:color w:val="auto"/>
          <w:sz w:val="28"/>
          <w:szCs w:val="28"/>
          <w:highlight w:val="none"/>
          <w:shd w:val="clear" w:color="auto" w:fill="auto"/>
        </w:rPr>
        <w:t>甲方如未按照本合同约定支付</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的，每迟延一日，按照</w:t>
      </w:r>
      <w:r>
        <w:rPr>
          <w:rFonts w:hint="eastAsia" w:ascii="宋体" w:hAnsi="宋体" w:eastAsia="宋体" w:cs="宋体"/>
          <w:color w:val="auto"/>
          <w:sz w:val="28"/>
          <w:szCs w:val="28"/>
          <w:highlight w:val="none"/>
          <w:shd w:val="clear" w:color="auto" w:fill="auto"/>
          <w:lang w:val="en-US" w:eastAsia="zh-CN"/>
        </w:rPr>
        <w:t>应付未付款</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宋体" w:hAnsi="宋体" w:eastAsia="宋体" w:cs="宋体"/>
            <w:color w:val="auto"/>
            <w:kern w:val="2"/>
            <w:sz w:val="28"/>
            <w:szCs w:val="36"/>
            <w:highlight w:val="none"/>
            <w:lang w:val="en-US" w:eastAsia="zh-CN" w:bidi="ar-SA"/>
          </w:rPr>
        </w:sdtEndPr>
        <w:sdtContent>
          <w:permStart w:id="134"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0.5</w:t>
          </w:r>
          <w:r>
            <w:rPr>
              <w:rFonts w:hint="eastAsia" w:ascii="宋体" w:hAnsi="宋体" w:eastAsia="宋体" w:cs="宋体"/>
              <w:color w:val="auto"/>
              <w:kern w:val="2"/>
              <w:sz w:val="28"/>
              <w:szCs w:val="36"/>
              <w:highlight w:val="none"/>
              <w:u w:val="single"/>
              <w:lang w:val="en-US" w:eastAsia="zh-CN" w:bidi="ar-SA"/>
            </w:rPr>
            <w:t xml:space="preserve">  </w:t>
          </w:r>
          <w:permEnd w:id="134"/>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13.5</w:t>
      </w:r>
      <w:r>
        <w:rPr>
          <w:rFonts w:hint="eastAsia" w:ascii="宋体" w:hAnsi="宋体" w:eastAsia="宋体" w:cs="宋体"/>
          <w:color w:val="auto"/>
          <w:sz w:val="28"/>
          <w:szCs w:val="28"/>
          <w:highlight w:val="none"/>
          <w:shd w:val="clear" w:color="auto" w:fill="auto"/>
        </w:rPr>
        <w:t>因乙方违约导致甲方</w:t>
      </w:r>
      <w:r>
        <w:rPr>
          <w:rFonts w:hint="eastAsia" w:ascii="宋体" w:hAnsi="宋体" w:eastAsia="宋体" w:cs="宋体"/>
          <w:color w:val="auto"/>
          <w:sz w:val="28"/>
          <w:szCs w:val="28"/>
          <w:highlight w:val="none"/>
          <w:shd w:val="clear" w:color="auto" w:fill="auto"/>
          <w:lang w:val="en-US" w:eastAsia="zh-CN"/>
        </w:rPr>
        <w:t>取消委托函或</w:t>
      </w:r>
      <w:r>
        <w:rPr>
          <w:rFonts w:hint="eastAsia" w:ascii="宋体" w:hAnsi="宋体" w:eastAsia="宋体" w:cs="宋体"/>
          <w:color w:val="auto"/>
          <w:sz w:val="28"/>
          <w:szCs w:val="28"/>
          <w:highlight w:val="none"/>
          <w:shd w:val="clear" w:color="auto" w:fill="auto"/>
        </w:rPr>
        <w:t>解除合同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的，乙方除应退还甲方已支付的费用</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并按照全国银行间同业拆借中心公布</w:t>
      </w:r>
      <w:r>
        <w:rPr>
          <w:rFonts w:hint="eastAsia" w:ascii="宋体" w:hAnsi="宋体" w:eastAsia="宋体" w:cs="宋体"/>
          <w:color w:val="auto"/>
          <w:sz w:val="28"/>
          <w:szCs w:val="28"/>
          <w:highlight w:val="none"/>
          <w:shd w:val="clear" w:color="auto" w:fill="auto"/>
          <w:lang w:val="en-US" w:eastAsia="zh-CN"/>
        </w:rPr>
        <w:t>的同期</w:t>
      </w:r>
      <w:r>
        <w:rPr>
          <w:rFonts w:hint="eastAsia" w:ascii="宋体" w:hAnsi="宋体" w:eastAsia="宋体" w:cs="宋体"/>
          <w:color w:val="auto"/>
          <w:sz w:val="28"/>
          <w:szCs w:val="28"/>
          <w:highlight w:val="none"/>
          <w:shd w:val="clear" w:color="auto" w:fill="auto"/>
        </w:rPr>
        <w:t>贷款市场报价利率</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LPR</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向甲方支付利息，还应按照</w:t>
      </w:r>
      <w:r>
        <w:rPr>
          <w:rFonts w:hint="eastAsia" w:ascii="宋体" w:hAnsi="宋体" w:eastAsia="宋体" w:cs="宋体"/>
          <w:color w:val="auto"/>
          <w:sz w:val="28"/>
          <w:szCs w:val="28"/>
          <w:highlight w:val="none"/>
          <w:shd w:val="clear" w:color="auto" w:fill="auto"/>
          <w:lang w:val="en-US" w:eastAsia="zh-CN"/>
        </w:rPr>
        <w:t>本合同项下具体项目服务费用</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5"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5"/>
        </w:sdtContent>
      </w:sdt>
      <w:r>
        <w:rPr>
          <w:rFonts w:hint="eastAsia" w:ascii="宋体" w:hAnsi="宋体" w:eastAsia="宋体" w:cs="宋体"/>
          <w:color w:val="auto"/>
          <w:sz w:val="28"/>
          <w:szCs w:val="28"/>
          <w:highlight w:val="none"/>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13.6</w:t>
      </w:r>
      <w:r>
        <w:rPr>
          <w:rFonts w:hint="eastAsia" w:ascii="宋体" w:hAnsi="宋体" w:eastAsia="宋体" w:cs="宋体"/>
          <w:color w:val="auto"/>
          <w:sz w:val="28"/>
          <w:szCs w:val="28"/>
          <w:highlight w:val="none"/>
          <w:shd w:val="clear" w:color="auto" w:fill="auto"/>
        </w:rPr>
        <w:t>乙方迟延交付技术服务成果的，每迟延一日，应按照</w:t>
      </w:r>
      <w:r>
        <w:rPr>
          <w:rFonts w:hint="eastAsia" w:ascii="宋体" w:hAnsi="宋体" w:eastAsia="宋体" w:cs="宋体"/>
          <w:color w:val="auto"/>
          <w:sz w:val="28"/>
          <w:szCs w:val="28"/>
          <w:highlight w:val="none"/>
          <w:shd w:val="clear" w:color="auto" w:fill="auto"/>
          <w:lang w:val="en-US" w:eastAsia="zh-CN"/>
        </w:rPr>
        <w:t>具体服务成果对应技术服务费</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宋体" w:hAnsi="宋体" w:eastAsia="宋体" w:cs="宋体"/>
            <w:color w:val="auto"/>
            <w:kern w:val="2"/>
            <w:sz w:val="28"/>
            <w:szCs w:val="36"/>
            <w:highlight w:val="none"/>
            <w:lang w:val="en-US" w:eastAsia="zh-CN" w:bidi="ar-SA"/>
          </w:rPr>
        </w:sdtEndPr>
        <w:sdtContent>
          <w:permStart w:id="136"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0.5</w:t>
          </w:r>
          <w:r>
            <w:rPr>
              <w:rFonts w:hint="eastAsia" w:ascii="宋体" w:hAnsi="宋体" w:eastAsia="宋体" w:cs="宋体"/>
              <w:color w:val="auto"/>
              <w:kern w:val="2"/>
              <w:sz w:val="28"/>
              <w:szCs w:val="36"/>
              <w:highlight w:val="none"/>
              <w:u w:val="single"/>
              <w:lang w:val="en-US" w:eastAsia="zh-CN" w:bidi="ar-SA"/>
            </w:rPr>
            <w:t xml:space="preserve">  </w:t>
          </w:r>
          <w:permEnd w:id="136"/>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13.7</w:t>
      </w:r>
      <w:r>
        <w:rPr>
          <w:rFonts w:hint="eastAsia" w:ascii="宋体" w:hAnsi="宋体" w:eastAsia="宋体" w:cs="宋体"/>
          <w:color w:val="auto"/>
          <w:sz w:val="28"/>
          <w:szCs w:val="28"/>
          <w:highlight w:val="none"/>
          <w:shd w:val="clear" w:color="auto" w:fill="auto"/>
        </w:rPr>
        <w:t>乙方指派的负责人或技术人员未实际参与本合同技术服务工作或者乙方擅自更换的，乙方应</w:t>
      </w:r>
      <w:r>
        <w:rPr>
          <w:rFonts w:hint="eastAsia" w:ascii="宋体" w:hAnsi="宋体" w:eastAsia="宋体" w:cs="宋体"/>
          <w:color w:val="auto"/>
          <w:sz w:val="28"/>
          <w:szCs w:val="28"/>
          <w:highlight w:val="none"/>
          <w:lang w:val="en-US" w:eastAsia="zh-CN"/>
        </w:rPr>
        <w:t>按照</w:t>
      </w:r>
      <w:permStart w:id="137" w:edGrp="everyone"/>
      <w:r>
        <w:rPr>
          <w:rFonts w:hint="eastAsia" w:ascii="宋体" w:hAnsi="宋体" w:eastAsia="宋体" w:cs="宋体"/>
          <w:color w:val="auto"/>
          <w:sz w:val="28"/>
          <w:szCs w:val="28"/>
          <w:highlight w:val="none"/>
          <w:u w:val="single"/>
          <w:lang w:val="en-US"/>
        </w:rPr>
        <w:t xml:space="preserve"> </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5000</w:t>
      </w:r>
      <w:r>
        <w:rPr>
          <w:rFonts w:hint="eastAsia" w:ascii="宋体" w:hAnsi="宋体" w:eastAsia="宋体" w:cs="宋体"/>
          <w:b/>
          <w:bCs/>
          <w:color w:val="auto"/>
          <w:sz w:val="28"/>
          <w:szCs w:val="28"/>
          <w:highlight w:val="none"/>
          <w:u w:val="single"/>
          <w:lang w:val="en-US" w:eastAsia="zh-CN"/>
        </w:rPr>
        <w:t>元/人/次</w:t>
      </w:r>
      <w:r>
        <w:rPr>
          <w:rFonts w:hint="eastAsia" w:ascii="宋体" w:hAnsi="宋体" w:eastAsia="宋体" w:cs="宋体"/>
          <w:color w:val="auto"/>
          <w:sz w:val="28"/>
          <w:szCs w:val="28"/>
          <w:highlight w:val="none"/>
          <w:u w:val="single"/>
          <w:lang w:val="en-US"/>
        </w:rPr>
        <w:t xml:space="preserve"> </w:t>
      </w:r>
      <w:permEnd w:id="137"/>
      <w:r>
        <w:rPr>
          <w:rFonts w:hint="eastAsia" w:ascii="宋体" w:hAnsi="宋体" w:eastAsia="宋体" w:cs="宋体"/>
          <w:color w:val="auto"/>
          <w:sz w:val="28"/>
          <w:szCs w:val="28"/>
          <w:highlight w:val="none"/>
          <w:shd w:val="clear" w:color="auto" w:fill="auto"/>
          <w:lang w:val="en-US" w:eastAsia="zh-CN"/>
        </w:rPr>
        <w:t>的标准</w:t>
      </w:r>
      <w:r>
        <w:rPr>
          <w:rFonts w:hint="eastAsia" w:ascii="宋体" w:hAnsi="宋体" w:eastAsia="宋体" w:cs="宋体"/>
          <w:color w:val="auto"/>
          <w:sz w:val="28"/>
          <w:szCs w:val="28"/>
          <w:highlight w:val="none"/>
          <w:shd w:val="clear" w:color="auto" w:fill="auto"/>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宋体" w:hAnsi="宋体" w:eastAsia="宋体" w:cs="宋体"/>
          <w:color w:val="auto"/>
          <w:sz w:val="28"/>
          <w:szCs w:val="28"/>
          <w:highlight w:val="none"/>
          <w:lang w:val="en-US" w:eastAsia="zh-CN"/>
        </w:rPr>
        <w:t>按照</w:t>
      </w:r>
      <w:r>
        <w:rPr>
          <w:rFonts w:hint="eastAsia" w:ascii="宋体" w:hAnsi="宋体" w:eastAsia="宋体" w:cs="宋体"/>
          <w:color w:val="auto"/>
          <w:sz w:val="28"/>
          <w:szCs w:val="28"/>
          <w:highlight w:val="none"/>
          <w:shd w:val="clear" w:color="auto" w:fill="auto"/>
          <w:lang w:val="en-US" w:eastAsia="zh-CN"/>
        </w:rPr>
        <w:t>具体项目服务费用的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55923"/>
          <w:placeholder>
            <w:docPart w:val="{2fdc0f3a-e53f-4c49-8470-d9ba2b08e9cd}"/>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8"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8"/>
        </w:sdtContent>
      </w:sdt>
      <w:r>
        <w:rPr>
          <w:rFonts w:hint="eastAsia" w:ascii="宋体" w:hAnsi="宋体" w:eastAsia="宋体" w:cs="宋体"/>
          <w:color w:val="auto"/>
          <w:sz w:val="28"/>
          <w:szCs w:val="28"/>
          <w:highlight w:val="none"/>
          <w:shd w:val="clear" w:color="auto" w:fill="auto"/>
          <w:lang w:val="en-US" w:eastAsia="zh-CN"/>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13.9若一方因遵守国际反制裁措施而无法履行合同义务，不应视为违约。这包括但不限于因遵守各国对特定国家或实体的制裁而导致的业务限制或中断。</w:t>
      </w:r>
    </w:p>
    <w:p>
      <w:pPr>
        <w:pStyle w:val="2"/>
        <w:ind w:firstLine="560" w:firstLineChars="200"/>
        <w:jc w:val="both"/>
        <w:rPr>
          <w:rFonts w:hint="eastAsia"/>
          <w:b w:val="0"/>
          <w:bCs/>
          <w:color w:val="auto"/>
          <w:highlight w:val="none"/>
          <w:u w:val="none"/>
          <w:lang w:val="en-US" w:eastAsia="zh-CN"/>
        </w:rPr>
      </w:pPr>
      <w:r>
        <w:rPr>
          <w:rFonts w:hint="eastAsia" w:ascii="宋体" w:hAnsi="宋体" w:eastAsia="宋体" w:cs="宋体"/>
          <w:b w:val="0"/>
          <w:bCs/>
          <w:color w:val="auto"/>
          <w:sz w:val="28"/>
          <w:szCs w:val="28"/>
          <w:highlight w:val="none"/>
          <w:u w:val="none"/>
          <w:lang w:val="en-US" w:eastAsia="zh-CN"/>
        </w:rPr>
        <w:t>13.10甲方有权直接从对乙方的应付未付款中，对乙方应当承担的包括但不限于违约金、损害赔偿金等一切款项进行抵扣</w:t>
      </w:r>
      <w:r>
        <w:rPr>
          <w:rFonts w:hint="eastAsia" w:ascii="宋体" w:hAnsi="宋体" w:cs="宋体"/>
          <w:b w:val="0"/>
          <w:bCs/>
          <w:color w:val="auto"/>
          <w:sz w:val="28"/>
          <w:szCs w:val="28"/>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13.11</w:t>
      </w:r>
      <w:r>
        <w:rPr>
          <w:rFonts w:hint="eastAsia" w:ascii="宋体" w:hAnsi="宋体"/>
          <w:color w:val="auto"/>
          <w:sz w:val="28"/>
          <w:szCs w:val="28"/>
          <w:highlight w:val="none"/>
          <w:lang w:val="en-US" w:eastAsia="zh-CN"/>
        </w:rPr>
        <w:t>其他：</w:t>
      </w:r>
      <w:permStart w:id="139"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76058"/>
          <w:placeholder>
            <w:docPart w:val="{6ce2a5eb-006a-4d4f-8cdb-d387dd3886a9}"/>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39"/>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eastAsia="zh-CN"/>
        </w:rPr>
      </w:pPr>
      <w:bookmarkStart w:id="9" w:name="_Toc301352987"/>
      <w:r>
        <w:rPr>
          <w:rFonts w:hint="eastAsia" w:ascii="黑体" w:hAnsi="黑体" w:eastAsia="黑体" w:cs="黑体"/>
          <w:color w:val="auto"/>
          <w:kern w:val="0"/>
          <w:sz w:val="28"/>
          <w:szCs w:val="28"/>
          <w:highlight w:val="none"/>
          <w:shd w:val="clear" w:color="auto" w:fill="auto"/>
          <w:lang w:val="en-US" w:eastAsia="zh-CN"/>
        </w:rPr>
        <w:t>14.</w:t>
      </w:r>
      <w:bookmarkEnd w:id="9"/>
      <w:r>
        <w:rPr>
          <w:rFonts w:hint="eastAsia" w:ascii="黑体" w:hAnsi="黑体" w:eastAsia="黑体" w:cs="黑体"/>
          <w:color w:val="auto"/>
          <w:kern w:val="0"/>
          <w:sz w:val="28"/>
          <w:szCs w:val="28"/>
          <w:highlight w:val="none"/>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乙方</w:t>
      </w:r>
      <w:r>
        <w:rPr>
          <w:rFonts w:hint="eastAsia" w:ascii="宋体" w:hAnsi="宋体" w:cs="宋体"/>
          <w:color w:val="auto"/>
          <w:sz w:val="28"/>
          <w:szCs w:val="28"/>
          <w:highlight w:val="none"/>
          <w:shd w:val="clear" w:color="auto" w:fill="auto"/>
          <w:lang w:val="zh-CN"/>
        </w:rPr>
        <w:t>履行本合同应遵守如下保密义务，</w:t>
      </w:r>
      <w:r>
        <w:rPr>
          <w:rFonts w:hint="eastAsia" w:ascii="宋体" w:hAnsi="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cs="宋体"/>
          <w:color w:val="auto"/>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zh-CN"/>
        </w:rPr>
      </w:pPr>
      <w:r>
        <w:rPr>
          <w:rFonts w:hint="eastAsia" w:ascii="宋体" w:hAnsi="宋体"/>
          <w:color w:val="auto"/>
          <w:sz w:val="28"/>
          <w:szCs w:val="28"/>
          <w:highlight w:val="none"/>
          <w:shd w:val="clear" w:color="auto" w:fill="auto"/>
          <w:lang w:val="en-US" w:eastAsia="zh-CN"/>
        </w:rPr>
        <w:t>14</w:t>
      </w:r>
      <w:r>
        <w:rPr>
          <w:rFonts w:hint="eastAsia" w:ascii="宋体" w:hAnsi="宋体"/>
          <w:color w:val="auto"/>
          <w:sz w:val="28"/>
          <w:szCs w:val="28"/>
          <w:highlight w:val="none"/>
          <w:shd w:val="clear" w:color="auto" w:fill="auto"/>
          <w:lang w:val="zh-CN"/>
        </w:rPr>
        <w:t>.1</w:t>
      </w:r>
      <w:r>
        <w:rPr>
          <w:rFonts w:hint="eastAsia" w:ascii="宋体" w:hAnsi="宋体" w:cs="宋体"/>
          <w:color w:val="auto"/>
          <w:sz w:val="28"/>
          <w:szCs w:val="28"/>
          <w:highlight w:val="none"/>
          <w:shd w:val="clear" w:color="auto" w:fill="auto"/>
          <w:lang w:val="zh-CN"/>
        </w:rPr>
        <w:t xml:space="preserve"> </w:t>
      </w:r>
      <w:r>
        <w:rPr>
          <w:rFonts w:hint="eastAsia" w:ascii="宋体" w:hAnsi="宋体" w:cs="宋体"/>
          <w:color w:val="auto"/>
          <w:sz w:val="28"/>
          <w:szCs w:val="28"/>
          <w:highlight w:val="none"/>
          <w:lang w:val="zh-CN"/>
        </w:rPr>
        <w:t>保密内容：包括但不限于因履行本合同而知悉</w:t>
      </w:r>
      <w:r>
        <w:rPr>
          <w:rFonts w:hint="eastAsia" w:ascii="宋体" w:hAnsi="宋体" w:cs="宋体"/>
          <w:color w:val="auto"/>
          <w:sz w:val="28"/>
          <w:szCs w:val="28"/>
          <w:highlight w:val="none"/>
          <w:lang w:val="en-US" w:eastAsia="zh-CN"/>
        </w:rPr>
        <w:t>的甲</w:t>
      </w:r>
      <w:r>
        <w:rPr>
          <w:rFonts w:hint="eastAsia" w:ascii="宋体" w:hAnsi="宋体" w:cs="宋体"/>
          <w:color w:val="auto"/>
          <w:sz w:val="28"/>
          <w:szCs w:val="28"/>
          <w:highlight w:val="none"/>
          <w:lang w:val="zh-CN"/>
        </w:rPr>
        <w:t>方商业秘密、</w:t>
      </w:r>
      <w:r>
        <w:rPr>
          <w:rFonts w:hint="eastAsia" w:ascii="宋体" w:hAnsi="宋体" w:cs="宋体"/>
          <w:color w:val="auto"/>
          <w:sz w:val="28"/>
          <w:szCs w:val="28"/>
          <w:highlight w:val="none"/>
          <w:lang w:val="en-US" w:eastAsia="zh-CN"/>
        </w:rPr>
        <w:t>工作秘密、敏感信息</w:t>
      </w:r>
      <w:r>
        <w:rPr>
          <w:rFonts w:hint="eastAsia" w:ascii="宋体" w:hAnsi="宋体" w:cs="宋体"/>
          <w:color w:val="auto"/>
          <w:sz w:val="28"/>
          <w:szCs w:val="28"/>
          <w:highlight w:val="none"/>
          <w:lang w:val="zh-CN"/>
        </w:rPr>
        <w:t>及其他非公开的技术和经营信息</w:t>
      </w:r>
      <w:r>
        <w:rPr>
          <w:rFonts w:hint="eastAsia" w:ascii="宋体" w:hAnsi="宋体" w:cs="宋体"/>
          <w:color w:val="auto"/>
          <w:sz w:val="28"/>
          <w:szCs w:val="28"/>
          <w:highlight w:val="none"/>
          <w:lang w:val="en-US" w:eastAsia="zh-CN"/>
        </w:rPr>
        <w:t>等</w:t>
      </w:r>
      <w:r>
        <w:rPr>
          <w:rFonts w:hint="eastAsia" w:ascii="宋体" w:hAnsi="宋体" w:cs="宋体"/>
          <w:color w:val="auto"/>
          <w:sz w:val="28"/>
          <w:szCs w:val="28"/>
          <w:highlight w:val="none"/>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en-US" w:eastAsia="zh-CN"/>
        </w:rPr>
      </w:pPr>
      <w:r>
        <w:rPr>
          <w:rFonts w:hint="default" w:ascii="宋体" w:hAnsi="宋体" w:cs="宋体"/>
          <w:color w:val="auto"/>
          <w:sz w:val="28"/>
          <w:szCs w:val="28"/>
          <w:highlight w:val="none"/>
          <w:lang w:val="en-US" w:eastAsia="zh-CN"/>
        </w:rPr>
        <w:t>工作秘密是指泄露后会对</w:t>
      </w:r>
      <w:r>
        <w:rPr>
          <w:rFonts w:hint="eastAsia" w:ascii="宋体" w:hAnsi="宋体" w:cs="宋体"/>
          <w:color w:val="auto"/>
          <w:sz w:val="28"/>
          <w:szCs w:val="28"/>
          <w:highlight w:val="none"/>
          <w:lang w:val="en-US" w:eastAsia="zh-CN"/>
        </w:rPr>
        <w:t>甲方</w:t>
      </w:r>
      <w:r>
        <w:rPr>
          <w:rFonts w:hint="default" w:ascii="宋体" w:hAnsi="宋体" w:cs="宋体"/>
          <w:color w:val="auto"/>
          <w:sz w:val="28"/>
          <w:szCs w:val="28"/>
          <w:highlight w:val="none"/>
          <w:lang w:val="en-US" w:eastAsia="zh-CN"/>
        </w:rPr>
        <w:t>工作带来被动和损害的内部敏感信息</w:t>
      </w:r>
      <w:r>
        <w:rPr>
          <w:rFonts w:hint="eastAsia" w:ascii="宋体" w:hAnsi="宋体" w:cs="宋体"/>
          <w:color w:val="auto"/>
          <w:sz w:val="28"/>
          <w:szCs w:val="28"/>
          <w:highlight w:val="none"/>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.2</w:t>
      </w:r>
      <w:r>
        <w:rPr>
          <w:rFonts w:hint="eastAsia" w:ascii="宋体" w:hAnsi="宋体" w:cs="宋体"/>
          <w:color w:val="auto"/>
          <w:sz w:val="28"/>
          <w:szCs w:val="28"/>
          <w:highlight w:val="none"/>
          <w:shd w:val="clear" w:color="auto" w:fill="auto"/>
          <w:lang w:val="zh-CN"/>
        </w:rPr>
        <w:t xml:space="preserve"> 涉密人员范围：参与实施本合同的</w:t>
      </w:r>
      <w:r>
        <w:rPr>
          <w:rFonts w:hint="eastAsia" w:ascii="宋体" w:hAnsi="宋体" w:cs="宋体"/>
          <w:color w:val="auto"/>
          <w:sz w:val="28"/>
          <w:szCs w:val="28"/>
          <w:highlight w:val="none"/>
          <w:shd w:val="clear" w:color="auto" w:fill="auto"/>
          <w:lang w:val="en-US" w:eastAsia="zh-CN"/>
        </w:rPr>
        <w:t>乙</w:t>
      </w:r>
      <w:r>
        <w:rPr>
          <w:rFonts w:hint="eastAsia" w:ascii="宋体" w:hAnsi="宋体" w:cs="宋体"/>
          <w:color w:val="auto"/>
          <w:sz w:val="28"/>
          <w:szCs w:val="28"/>
          <w:highlight w:val="none"/>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 xml:space="preserve">.3 </w:t>
      </w:r>
      <w:r>
        <w:rPr>
          <w:rFonts w:hint="eastAsia" w:ascii="宋体" w:hAnsi="宋体" w:cs="宋体"/>
          <w:color w:val="auto"/>
          <w:sz w:val="28"/>
          <w:szCs w:val="28"/>
          <w:highlight w:val="none"/>
          <w:shd w:val="clear" w:color="auto" w:fill="auto"/>
          <w:lang w:val="zh-CN"/>
        </w:rPr>
        <w:t>保密期限：合同签订后至</w:t>
      </w:r>
      <w:r>
        <w:rPr>
          <w:rFonts w:hint="eastAsia" w:ascii="宋体" w:hAnsi="宋体" w:cs="宋体"/>
          <w:color w:val="auto"/>
          <w:sz w:val="28"/>
          <w:szCs w:val="28"/>
          <w:highlight w:val="none"/>
          <w:shd w:val="clear" w:color="auto" w:fill="auto"/>
          <w:lang w:val="en-US" w:eastAsia="zh-CN"/>
        </w:rPr>
        <w:t>甲</w:t>
      </w:r>
      <w:r>
        <w:rPr>
          <w:rFonts w:hint="eastAsia" w:ascii="宋体" w:hAnsi="宋体" w:cs="宋体"/>
          <w:color w:val="auto"/>
          <w:sz w:val="28"/>
          <w:szCs w:val="28"/>
          <w:highlight w:val="none"/>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.4</w:t>
      </w:r>
      <w:r>
        <w:rPr>
          <w:rFonts w:hint="eastAsia" w:ascii="宋体" w:hAnsi="宋体" w:cs="宋体"/>
          <w:color w:val="auto"/>
          <w:sz w:val="28"/>
          <w:szCs w:val="28"/>
          <w:highlight w:val="none"/>
          <w:shd w:val="clear" w:color="auto" w:fill="auto"/>
          <w:lang w:val="zh-CN"/>
        </w:rPr>
        <w:t xml:space="preserve"> 泄密责任：</w:t>
      </w:r>
    </w:p>
    <w:p>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lang w:val="en-US" w:eastAsia="zh-CN"/>
        </w:rPr>
        <w:t>乙方不得将保密内容透露给第三方，不得允许任何第三方使用保密内容，亦不得将保密内容用于与履行本合同无关的其他目的；否则，按照</w:t>
      </w:r>
      <w:permStart w:id="140"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40"/>
      <w:r>
        <w:rPr>
          <w:rFonts w:hint="eastAsia" w:ascii="宋体" w:hAnsi="宋体" w:cs="宋体"/>
          <w:color w:val="auto"/>
          <w:sz w:val="28"/>
          <w:szCs w:val="28"/>
          <w:highlight w:val="none"/>
          <w:shd w:val="clear" w:color="auto" w:fill="auto"/>
          <w:lang w:val="en-US" w:eastAsia="zh-CN"/>
        </w:rPr>
        <w:t>的标准</w:t>
      </w:r>
      <w:r>
        <w:rPr>
          <w:rFonts w:hint="eastAsia" w:ascii="宋体" w:hAnsi="宋体"/>
          <w:color w:val="auto"/>
          <w:sz w:val="28"/>
          <w:szCs w:val="28"/>
          <w:highlight w:val="none"/>
        </w:rPr>
        <w:t>向甲方支付违约金</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赔偿因此造成的全部损失。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乙方应于本合同项下项目结束后或合同解除后5日内向甲方退还甲方提供的相关资料，或经甲方同意后将相关资料全部销毁。如乙</w:t>
      </w:r>
      <w:r>
        <w:rPr>
          <w:rFonts w:hint="eastAsia" w:ascii="宋体" w:hAnsi="宋体" w:eastAsia="宋体" w:cs="宋体"/>
          <w:color w:val="auto"/>
          <w:sz w:val="28"/>
          <w:szCs w:val="28"/>
          <w:highlight w:val="none"/>
        </w:rPr>
        <w:t>方</w:t>
      </w:r>
      <w:r>
        <w:rPr>
          <w:rFonts w:hint="eastAsia" w:ascii="宋体" w:hAnsi="宋体"/>
          <w:color w:val="auto"/>
          <w:sz w:val="28"/>
          <w:szCs w:val="28"/>
          <w:highlight w:val="none"/>
          <w:lang w:val="en-US" w:eastAsia="zh-CN"/>
        </w:rPr>
        <w:t>怠于履行</w:t>
      </w:r>
      <w:r>
        <w:rPr>
          <w:rFonts w:hint="eastAsia" w:ascii="宋体" w:hAnsi="宋体" w:eastAsia="宋体" w:cs="宋体"/>
          <w:color w:val="auto"/>
          <w:sz w:val="28"/>
          <w:szCs w:val="28"/>
          <w:highlight w:val="none"/>
          <w:lang w:val="en-US" w:eastAsia="zh-CN"/>
        </w:rPr>
        <w:t>资料</w:t>
      </w:r>
      <w:r>
        <w:rPr>
          <w:rFonts w:hint="eastAsia" w:ascii="宋体" w:hAnsi="宋体"/>
          <w:color w:val="auto"/>
          <w:sz w:val="28"/>
          <w:szCs w:val="28"/>
          <w:highlight w:val="none"/>
          <w:lang w:val="en-US" w:eastAsia="zh-CN"/>
        </w:rPr>
        <w:t>退还、销毁义务</w:t>
      </w:r>
      <w:r>
        <w:rPr>
          <w:rFonts w:hint="eastAsia" w:ascii="宋体" w:hAnsi="宋体" w:eastAsia="宋体" w:cs="宋体"/>
          <w:color w:val="auto"/>
          <w:sz w:val="28"/>
          <w:szCs w:val="28"/>
          <w:highlight w:val="none"/>
          <w:lang w:val="en-US" w:eastAsia="zh-CN"/>
        </w:rPr>
        <w:t>或</w:t>
      </w:r>
      <w:r>
        <w:rPr>
          <w:rFonts w:hint="eastAsia" w:ascii="宋体" w:hAnsi="宋体" w:eastAsia="宋体" w:cs="宋体"/>
          <w:color w:val="auto"/>
          <w:sz w:val="28"/>
          <w:szCs w:val="28"/>
          <w:highlight w:val="none"/>
        </w:rPr>
        <w:t>违反本合同项下</w:t>
      </w:r>
      <w:r>
        <w:rPr>
          <w:rFonts w:hint="eastAsia" w:ascii="宋体" w:hAnsi="宋体" w:cs="宋体"/>
          <w:color w:val="auto"/>
          <w:sz w:val="28"/>
          <w:szCs w:val="28"/>
          <w:highlight w:val="none"/>
          <w:lang w:val="en-US" w:eastAsia="zh-CN"/>
        </w:rPr>
        <w:t>其他</w:t>
      </w:r>
      <w:r>
        <w:rPr>
          <w:rFonts w:hint="eastAsia" w:ascii="宋体" w:hAnsi="宋体" w:eastAsia="宋体" w:cs="宋体"/>
          <w:color w:val="auto"/>
          <w:sz w:val="28"/>
          <w:szCs w:val="28"/>
          <w:highlight w:val="none"/>
        </w:rPr>
        <w:t>保密义务的，应</w:t>
      </w:r>
      <w:r>
        <w:rPr>
          <w:rFonts w:hint="eastAsia" w:asciiTheme="minorEastAsia" w:hAnsiTheme="minorEastAsia" w:eastAsiaTheme="minorEastAsia" w:cstheme="minorEastAsia"/>
          <w:color w:val="auto"/>
          <w:sz w:val="28"/>
          <w:szCs w:val="28"/>
          <w:highlight w:val="none"/>
          <w:lang w:val="en-US" w:eastAsia="zh-CN"/>
        </w:rPr>
        <w:t>按照</w:t>
      </w:r>
      <w:permStart w:id="141"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41"/>
      <w:r>
        <w:rPr>
          <w:rFonts w:hint="eastAsia" w:ascii="宋体" w:hAnsi="宋体" w:cs="宋体"/>
          <w:color w:val="auto"/>
          <w:sz w:val="28"/>
          <w:szCs w:val="28"/>
          <w:highlight w:val="none"/>
          <w:shd w:val="clear" w:color="auto" w:fill="auto"/>
          <w:lang w:val="en-US" w:eastAsia="zh-CN"/>
        </w:rPr>
        <w:t>的标准</w:t>
      </w:r>
      <w:r>
        <w:rPr>
          <w:rFonts w:hint="eastAsia" w:ascii="宋体" w:hAnsi="宋体" w:eastAsia="宋体" w:cs="宋体"/>
          <w:color w:val="auto"/>
          <w:sz w:val="28"/>
          <w:szCs w:val="28"/>
          <w:highlight w:val="none"/>
        </w:rPr>
        <w:t>向</w:t>
      </w:r>
      <w:r>
        <w:rPr>
          <w:rFonts w:hint="eastAsia" w:ascii="宋体" w:hAnsi="宋体" w:eastAsia="宋体" w:cs="宋体"/>
          <w:color w:val="auto"/>
          <w:sz w:val="28"/>
          <w:szCs w:val="28"/>
          <w:highlight w:val="none"/>
          <w:lang w:val="en-US" w:eastAsia="zh-CN"/>
        </w:rPr>
        <w:t>甲</w:t>
      </w:r>
      <w:r>
        <w:rPr>
          <w:rFonts w:hint="eastAsia" w:ascii="宋体" w:hAnsi="宋体" w:eastAsia="宋体" w:cs="宋体"/>
          <w:color w:val="auto"/>
          <w:sz w:val="28"/>
          <w:szCs w:val="28"/>
          <w:highlight w:val="none"/>
        </w:rPr>
        <w:t>方支付违约金，</w:t>
      </w:r>
      <w:r>
        <w:rPr>
          <w:rFonts w:hint="eastAsia" w:ascii="宋体" w:hAnsi="宋体" w:cs="宋体"/>
          <w:color w:val="auto"/>
          <w:sz w:val="28"/>
          <w:szCs w:val="28"/>
          <w:highlight w:val="none"/>
          <w:lang w:val="en-US" w:eastAsia="zh-CN"/>
        </w:rPr>
        <w:t>并</w:t>
      </w:r>
      <w:r>
        <w:rPr>
          <w:rFonts w:hint="eastAsia" w:ascii="宋体" w:hAnsi="宋体" w:eastAsia="宋体" w:cs="宋体"/>
          <w:color w:val="auto"/>
          <w:sz w:val="28"/>
          <w:szCs w:val="28"/>
          <w:highlight w:val="none"/>
        </w:rPr>
        <w:t>赔偿</w:t>
      </w:r>
      <w:r>
        <w:rPr>
          <w:rFonts w:hint="eastAsia" w:ascii="宋体" w:hAnsi="宋体" w:eastAsia="宋体" w:cs="宋体"/>
          <w:color w:val="auto"/>
          <w:sz w:val="28"/>
          <w:szCs w:val="28"/>
          <w:highlight w:val="none"/>
          <w:lang w:val="en-US" w:eastAsia="zh-CN"/>
        </w:rPr>
        <w:t>甲</w:t>
      </w:r>
      <w:r>
        <w:rPr>
          <w:rFonts w:hint="eastAsia" w:ascii="宋体" w:hAnsi="宋体" w:eastAsia="宋体" w:cs="宋体"/>
          <w:color w:val="auto"/>
          <w:sz w:val="28"/>
          <w:szCs w:val="28"/>
          <w:highlight w:val="none"/>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10" w:name="_Toc301352990"/>
      <w:bookmarkStart w:id="11" w:name="_Toc301352989"/>
      <w:r>
        <w:rPr>
          <w:rFonts w:hint="eastAsia" w:ascii="宋体" w:hAnsi="宋体" w:cs="宋体"/>
          <w:color w:val="auto"/>
          <w:sz w:val="28"/>
          <w:szCs w:val="28"/>
          <w:highlight w:val="none"/>
          <w:shd w:val="clear" w:color="auto" w:fill="auto"/>
          <w:lang w:val="en-US" w:eastAsia="zh-CN"/>
        </w:rPr>
        <w:t>15.1</w:t>
      </w:r>
      <w:r>
        <w:rPr>
          <w:rFonts w:hint="eastAsia" w:ascii="宋体" w:hAnsi="宋体" w:eastAsia="宋体" w:cs="宋体"/>
          <w:color w:val="auto"/>
          <w:sz w:val="28"/>
          <w:szCs w:val="28"/>
          <w:highlight w:val="none"/>
          <w:shd w:val="clear" w:color="auto" w:fill="auto"/>
        </w:rPr>
        <w:t>为方便开展工作，提高双方的工作效率，甲方安排</w:t>
      </w:r>
      <w:sdt>
        <w:sdtPr>
          <w:rPr>
            <w:rFonts w:hint="eastAsia" w:ascii="宋体" w:hAnsi="宋体" w:eastAsia="宋体" w:cs="宋体"/>
            <w:color w:val="auto"/>
            <w:kern w:val="2"/>
            <w:sz w:val="28"/>
            <w:szCs w:val="28"/>
            <w:highlight w:val="none"/>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4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XXX </w:t>
          </w:r>
          <w:permEnd w:id="142"/>
        </w:sdtContent>
      </w:sdt>
      <w:r>
        <w:rPr>
          <w:rFonts w:hint="eastAsia" w:ascii="宋体" w:hAnsi="宋体" w:eastAsia="宋体" w:cs="宋体"/>
          <w:color w:val="auto"/>
          <w:sz w:val="28"/>
          <w:szCs w:val="28"/>
          <w:highlight w:val="none"/>
          <w:shd w:val="clear" w:color="auto" w:fill="auto"/>
        </w:rPr>
        <w:t>负责与乙方保持日常联系，乙方安排</w:t>
      </w:r>
      <w:sdt>
        <w:sdtPr>
          <w:rPr>
            <w:rFonts w:hint="eastAsia" w:ascii="宋体" w:hAnsi="宋体" w:eastAsia="宋体" w:cs="宋体"/>
            <w:color w:val="auto"/>
            <w:kern w:val="2"/>
            <w:sz w:val="28"/>
            <w:szCs w:val="28"/>
            <w:highlight w:val="none"/>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4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lang w:val="en-US" w:eastAsia="zh-CN"/>
            </w:rPr>
            <w:t xml:space="preserve"> </w:t>
          </w:r>
          <w:permEnd w:id="143"/>
        </w:sdtContent>
      </w:sdt>
      <w:r>
        <w:rPr>
          <w:rFonts w:hint="eastAsia" w:ascii="宋体" w:hAnsi="宋体" w:eastAsia="宋体" w:cs="宋体"/>
          <w:color w:val="auto"/>
          <w:sz w:val="28"/>
          <w:szCs w:val="28"/>
          <w:highlight w:val="none"/>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144"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144"/>
        </w:sdtContent>
      </w:sdt>
      <w:r>
        <w:rPr>
          <w:rFonts w:hint="eastAsia" w:ascii="宋体" w:hAnsi="宋体" w:eastAsia="宋体" w:cs="宋体"/>
          <w:color w:val="auto"/>
          <w:sz w:val="28"/>
          <w:szCs w:val="28"/>
          <w:highlight w:val="none"/>
          <w:shd w:val="clear" w:color="auto" w:fill="auto"/>
        </w:rPr>
        <w:t>；乙方工作人员的联系方式是</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4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145"/>
        </w:sdtContent>
      </w:sdt>
      <w:r>
        <w:rPr>
          <w:rFonts w:hint="eastAsia" w:ascii="宋体" w:hAnsi="宋体" w:eastAsia="宋体" w:cs="宋体"/>
          <w:color w:val="auto"/>
          <w:sz w:val="28"/>
          <w:szCs w:val="28"/>
          <w:highlight w:val="none"/>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15.2</w:t>
      </w:r>
      <w:r>
        <w:rPr>
          <w:rFonts w:hint="eastAsia" w:ascii="宋体" w:hAnsi="宋体" w:eastAsia="宋体" w:cs="宋体"/>
          <w:color w:val="auto"/>
          <w:sz w:val="28"/>
          <w:szCs w:val="28"/>
          <w:highlight w:val="none"/>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15.3</w:t>
      </w:r>
      <w:r>
        <w:rPr>
          <w:rFonts w:hint="eastAsia" w:ascii="宋体" w:hAnsi="宋体" w:eastAsia="宋体" w:cs="宋体"/>
          <w:color w:val="auto"/>
          <w:sz w:val="28"/>
          <w:szCs w:val="28"/>
          <w:highlight w:val="none"/>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.1</w:t>
      </w:r>
      <w:r>
        <w:rPr>
          <w:rFonts w:hint="eastAsia" w:asciiTheme="minorEastAsia" w:hAnsiTheme="minorEastAsia" w:cstheme="minorEastAsia"/>
          <w:color w:val="auto"/>
          <w:sz w:val="28"/>
          <w:szCs w:val="28"/>
          <w:highlight w:val="none"/>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.2</w:t>
      </w:r>
      <w:r>
        <w:rPr>
          <w:rFonts w:asciiTheme="minorEastAsia" w:hAnsiTheme="minorEastAsia" w:cstheme="minorEastAsia"/>
          <w:color w:val="auto"/>
          <w:sz w:val="28"/>
          <w:szCs w:val="28"/>
          <w:highlight w:val="none"/>
        </w:rPr>
        <w:t xml:space="preserve"> </w:t>
      </w:r>
      <w:r>
        <w:rPr>
          <w:rFonts w:hint="eastAsia" w:asciiTheme="minorEastAsia" w:hAnsiTheme="minorEastAsia" w:cstheme="minorEastAsia"/>
          <w:color w:val="auto"/>
          <w:sz w:val="28"/>
          <w:szCs w:val="28"/>
          <w:highlight w:val="none"/>
        </w:rPr>
        <w:t>如任何一方因不可抗力事件不能履行本合同，应立即通知对方，并在不可抗力事件发生后</w:t>
      </w:r>
      <w:permStart w:id="146" w:edGrp="everyone"/>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lang w:val="en-US" w:eastAsia="zh-CN"/>
        </w:rPr>
        <w:t>10</w:t>
      </w:r>
      <w:r>
        <w:rPr>
          <w:rFonts w:hint="eastAsia" w:asciiTheme="minorEastAsia" w:hAnsiTheme="minorEastAsia" w:cstheme="minorEastAsia"/>
          <w:color w:val="auto"/>
          <w:sz w:val="28"/>
          <w:szCs w:val="28"/>
          <w:highlight w:val="none"/>
          <w:u w:val="single"/>
          <w:lang w:val="en-US" w:eastAsia="zh-CN"/>
        </w:rPr>
        <w:t xml:space="preserve">   </w:t>
      </w:r>
      <w:permEnd w:id="146"/>
      <w:r>
        <w:rPr>
          <w:rFonts w:hint="eastAsia" w:asciiTheme="minorEastAsia" w:hAnsiTheme="minorEastAsia" w:cstheme="minorEastAsia"/>
          <w:color w:val="auto"/>
          <w:sz w:val="28"/>
          <w:szCs w:val="28"/>
          <w:highlight w:val="none"/>
        </w:rPr>
        <w:t>日内向对方提供有关该事件的公证文书或书面说明。</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.3</w:t>
      </w:r>
      <w:r>
        <w:rPr>
          <w:rFonts w:hint="eastAsia" w:asciiTheme="minorEastAsia" w:hAnsiTheme="minorEastAsia" w:cstheme="minorEastAsia"/>
          <w:color w:val="auto"/>
          <w:sz w:val="28"/>
          <w:szCs w:val="28"/>
          <w:highlight w:val="none"/>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.4</w:t>
      </w:r>
      <w:r>
        <w:rPr>
          <w:rFonts w:hint="eastAsia" w:asciiTheme="minorEastAsia" w:hAnsiTheme="minorEastAsia" w:cstheme="minorEastAsia"/>
          <w:color w:val="auto"/>
          <w:sz w:val="28"/>
          <w:szCs w:val="28"/>
          <w:highlight w:val="none"/>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Theme="minorEastAsia" w:hAnsiTheme="minorEastAsia" w:eastAsiaTheme="minorEastAsia" w:cstheme="minorEastAsia"/>
          <w:b w:val="0"/>
          <w:color w:val="auto"/>
          <w:kern w:val="2"/>
          <w:sz w:val="28"/>
          <w:szCs w:val="28"/>
          <w:highlight w:val="none"/>
          <w:lang w:val="en-US" w:eastAsia="zh-CN"/>
        </w:rPr>
        <w:t>16.5</w:t>
      </w:r>
      <w:r>
        <w:rPr>
          <w:rFonts w:hint="eastAsia" w:asciiTheme="minorEastAsia" w:hAnsiTheme="minorEastAsia" w:eastAsiaTheme="minorEastAsia" w:cstheme="minorEastAsia"/>
          <w:color w:val="auto"/>
          <w:kern w:val="2"/>
          <w:sz w:val="28"/>
          <w:szCs w:val="28"/>
          <w:highlight w:val="none"/>
          <w:lang w:bidi="ar-SA"/>
        </w:rPr>
        <w:t>不可抗力影响合同履行超过</w:t>
      </w:r>
      <w:permStart w:id="147" w:edGrp="everyone"/>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r>
        <w:rPr>
          <w:rFonts w:hint="eastAsia" w:asciiTheme="minorEastAsia" w:hAnsiTheme="minorEastAsia" w:eastAsiaTheme="minorEastAsia" w:cstheme="minorEastAsia"/>
          <w:b/>
          <w:bCs/>
          <w:color w:val="auto"/>
          <w:kern w:val="2"/>
          <w:sz w:val="28"/>
          <w:szCs w:val="28"/>
          <w:u w:val="single"/>
          <w:lang w:val="en-US" w:eastAsia="zh-CN" w:bidi="ar-SA"/>
        </w:rPr>
        <w:t xml:space="preserve">30 </w:t>
      </w:r>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permEnd w:id="147"/>
      <w:r>
        <w:rPr>
          <w:rFonts w:hint="eastAsia" w:asciiTheme="minorEastAsia" w:hAnsiTheme="minorEastAsia" w:eastAsiaTheme="minorEastAsia" w:cstheme="minorEastAsia"/>
          <w:color w:val="auto"/>
          <w:kern w:val="2"/>
          <w:sz w:val="28"/>
          <w:szCs w:val="28"/>
          <w:highlight w:val="none"/>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highlight w:val="none"/>
          <w:lang w:val="en-US" w:eastAsia="zh-CN"/>
        </w:rPr>
      </w:pPr>
      <w:r>
        <w:rPr>
          <w:rFonts w:hint="eastAsia" w:ascii="黑体" w:hAnsi="黑体" w:eastAsia="黑体" w:cs="黑体"/>
          <w:color w:val="auto"/>
          <w:kern w:val="0"/>
          <w:sz w:val="28"/>
          <w:szCs w:val="28"/>
          <w:highlight w:val="none"/>
          <w:shd w:val="clear" w:color="auto" w:fill="auto"/>
          <w:lang w:val="en-US" w:eastAsia="zh-CN"/>
        </w:rPr>
        <w:t>17.</w:t>
      </w:r>
      <w:r>
        <w:rPr>
          <w:rFonts w:hint="eastAsia" w:ascii="黑体" w:hAnsi="黑体" w:eastAsia="黑体" w:cs="黑体"/>
          <w:color w:val="auto"/>
          <w:sz w:val="28"/>
          <w:szCs w:val="28"/>
          <w:highlight w:val="none"/>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default" w:ascii="宋体" w:hAnsi="宋体" w:cs="宋体"/>
          <w:color w:val="auto"/>
          <w:sz w:val="28"/>
          <w:szCs w:val="28"/>
          <w:highlight w:val="none"/>
          <w:lang w:val="en-US"/>
        </w:rPr>
        <w:t>7</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方应严格遵守国家关于市场准入、招标</w:t>
      </w:r>
      <w:r>
        <w:rPr>
          <w:rFonts w:hint="eastAsia" w:ascii="宋体" w:hAnsi="宋体" w:eastAsia="宋体" w:cs="宋体"/>
          <w:color w:val="auto"/>
          <w:sz w:val="28"/>
          <w:szCs w:val="28"/>
          <w:highlight w:val="none"/>
          <w:lang w:val="en-US" w:eastAsia="zh-CN"/>
        </w:rPr>
        <w:t>采购、工程建设</w:t>
      </w:r>
      <w:r>
        <w:rPr>
          <w:rFonts w:hint="eastAsia" w:ascii="宋体" w:hAnsi="宋体" w:eastAsia="宋体" w:cs="宋体"/>
          <w:color w:val="auto"/>
          <w:sz w:val="28"/>
          <w:szCs w:val="28"/>
          <w:highlight w:val="none"/>
        </w:rPr>
        <w:t>等市场经济活动的法律法规、政策及廉洁规定，不得为获取不正当利益，损害国家、集体和合同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w:t>
      </w:r>
      <w:r>
        <w:rPr>
          <w:rFonts w:hint="eastAsia" w:ascii="宋体" w:hAnsi="宋体" w:eastAsia="宋体" w:cs="宋体"/>
          <w:color w:val="auto"/>
          <w:sz w:val="28"/>
          <w:szCs w:val="28"/>
          <w:highlight w:val="none"/>
          <w:lang w:val="en-US" w:eastAsia="zh-CN"/>
        </w:rPr>
        <w:t>权益</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color w:val="auto"/>
          <w:sz w:val="28"/>
          <w:szCs w:val="28"/>
          <w:highlight w:val="none"/>
        </w:rPr>
        <w:t>甲方</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包括甲方工作</w:t>
      </w:r>
      <w:r>
        <w:rPr>
          <w:rFonts w:hint="eastAsia" w:ascii="宋体" w:hAnsi="宋体" w:eastAsia="宋体" w:cs="宋体"/>
          <w:color w:val="auto"/>
          <w:sz w:val="28"/>
          <w:szCs w:val="28"/>
          <w:highlight w:val="none"/>
        </w:rPr>
        <w:t>人员</w:t>
      </w:r>
      <w:r>
        <w:rPr>
          <w:rFonts w:hint="eastAsia" w:ascii="宋体" w:hAnsi="宋体" w:eastAsia="宋体" w:cs="宋体"/>
          <w:color w:val="auto"/>
          <w:sz w:val="28"/>
          <w:szCs w:val="28"/>
          <w:highlight w:val="none"/>
          <w:lang w:val="en-US" w:eastAsia="zh-CN"/>
        </w:rPr>
        <w:t>及其特定关系人，下同）应</w:t>
      </w:r>
      <w:r>
        <w:rPr>
          <w:rFonts w:hint="eastAsia" w:ascii="宋体" w:hAnsi="宋体" w:eastAsia="宋体" w:cs="宋体"/>
          <w:color w:val="auto"/>
          <w:sz w:val="28"/>
          <w:szCs w:val="28"/>
          <w:highlight w:val="none"/>
        </w:rPr>
        <w:t>遵守廉洁规定，</w:t>
      </w:r>
      <w:r>
        <w:rPr>
          <w:rFonts w:hint="eastAsia" w:ascii="宋体" w:hAnsi="宋体" w:eastAsia="宋体" w:cs="宋体"/>
          <w:color w:val="auto"/>
          <w:sz w:val="28"/>
          <w:szCs w:val="28"/>
          <w:highlight w:val="none"/>
          <w:lang w:val="en-US" w:eastAsia="zh-CN"/>
        </w:rPr>
        <w:t>不得</w:t>
      </w:r>
      <w:r>
        <w:rPr>
          <w:rFonts w:hint="eastAsia" w:ascii="宋体" w:hAnsi="宋体" w:eastAsia="宋体" w:cs="宋体"/>
          <w:color w:val="auto"/>
          <w:sz w:val="28"/>
          <w:szCs w:val="28"/>
          <w:highlight w:val="none"/>
          <w:lang w:eastAsia="zh-CN"/>
        </w:rPr>
        <w:t>利用职权或者职务上的影响谋取</w:t>
      </w:r>
      <w:r>
        <w:rPr>
          <w:rFonts w:hint="eastAsia" w:ascii="宋体" w:hAnsi="宋体" w:eastAsia="宋体" w:cs="宋体"/>
          <w:color w:val="auto"/>
          <w:sz w:val="28"/>
          <w:szCs w:val="28"/>
          <w:highlight w:val="none"/>
          <w:lang w:val="en-US" w:eastAsia="zh-CN"/>
        </w:rPr>
        <w:t>不正当利益</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rPr>
        <w:t>不得</w:t>
      </w:r>
      <w:r>
        <w:rPr>
          <w:rFonts w:hint="eastAsia" w:ascii="宋体" w:hAnsi="宋体" w:eastAsia="宋体" w:cs="宋体"/>
          <w:color w:val="auto"/>
          <w:sz w:val="28"/>
          <w:szCs w:val="28"/>
          <w:highlight w:val="none"/>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rPr>
        <w:t>可能影响公正</w:t>
      </w:r>
      <w:r>
        <w:rPr>
          <w:rFonts w:hint="eastAsia" w:ascii="宋体" w:hAnsi="宋体" w:eastAsia="宋体" w:cs="宋体"/>
          <w:color w:val="auto"/>
          <w:sz w:val="28"/>
          <w:szCs w:val="28"/>
          <w:highlight w:val="none"/>
          <w:lang w:val="en-US" w:eastAsia="zh-CN"/>
        </w:rPr>
        <w:t>执行公务</w:t>
      </w:r>
      <w:r>
        <w:rPr>
          <w:rFonts w:hint="eastAsia" w:ascii="宋体" w:hAnsi="宋体" w:eastAsia="宋体" w:cs="宋体"/>
          <w:color w:val="auto"/>
          <w:sz w:val="28"/>
          <w:szCs w:val="28"/>
          <w:highlight w:val="none"/>
        </w:rPr>
        <w:t>的宴请</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旅游、健身、娱乐</w:t>
      </w:r>
      <w:r>
        <w:rPr>
          <w:rFonts w:hint="eastAsia" w:ascii="宋体" w:hAnsi="宋体" w:eastAsia="宋体" w:cs="宋体"/>
          <w:color w:val="auto"/>
          <w:sz w:val="28"/>
          <w:szCs w:val="28"/>
          <w:highlight w:val="none"/>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rPr>
        <w:t>不得向乙方</w:t>
      </w:r>
      <w:r>
        <w:rPr>
          <w:rFonts w:hint="eastAsia" w:ascii="宋体" w:hAnsi="宋体" w:eastAsia="宋体" w:cs="宋体"/>
          <w:color w:val="auto"/>
          <w:sz w:val="28"/>
          <w:szCs w:val="28"/>
          <w:highlight w:val="none"/>
          <w:lang w:val="en-US" w:eastAsia="zh-CN"/>
        </w:rPr>
        <w:t>介绍亲属或其他特定关系人参与可能获取不正当利益的经济活动</w:t>
      </w:r>
      <w:r>
        <w:rPr>
          <w:rFonts w:hint="eastAsia" w:ascii="宋体" w:hAnsi="宋体" w:eastAsia="宋体" w:cs="宋体"/>
          <w:color w:val="auto"/>
          <w:sz w:val="28"/>
          <w:szCs w:val="28"/>
          <w:highlight w:val="none"/>
          <w:lang w:eastAsia="zh-CN"/>
        </w:rPr>
        <w:t>；不</w:t>
      </w:r>
      <w:r>
        <w:rPr>
          <w:rFonts w:hint="eastAsia" w:ascii="宋体" w:hAnsi="宋体" w:eastAsia="宋体" w:cs="宋体"/>
          <w:color w:val="auto"/>
          <w:sz w:val="28"/>
          <w:szCs w:val="28"/>
          <w:highlight w:val="none"/>
          <w:lang w:val="en-US" w:eastAsia="zh-CN"/>
        </w:rPr>
        <w:t>得</w:t>
      </w:r>
      <w:r>
        <w:rPr>
          <w:rFonts w:hint="eastAsia" w:ascii="宋体" w:hAnsi="宋体" w:eastAsia="宋体" w:cs="宋体"/>
          <w:color w:val="auto"/>
          <w:sz w:val="28"/>
          <w:szCs w:val="28"/>
          <w:highlight w:val="none"/>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不得利用本合同项下业务合作便利谋取不正当利益，包括但不限于</w:t>
      </w:r>
      <w:r>
        <w:rPr>
          <w:rFonts w:hint="eastAsia" w:ascii="宋体" w:hAnsi="宋体" w:eastAsia="宋体" w:cs="宋体"/>
          <w:color w:val="auto"/>
          <w:sz w:val="28"/>
          <w:szCs w:val="28"/>
          <w:highlight w:val="none"/>
        </w:rPr>
        <w:t>不得向甲方</w:t>
      </w:r>
      <w:r>
        <w:rPr>
          <w:rFonts w:hint="eastAsia" w:ascii="宋体" w:hAnsi="宋体" w:eastAsia="宋体" w:cs="宋体"/>
          <w:color w:val="auto"/>
          <w:sz w:val="28"/>
          <w:szCs w:val="28"/>
          <w:highlight w:val="none"/>
          <w:lang w:val="en-US" w:eastAsia="zh-CN"/>
        </w:rPr>
        <w:t>提供或</w:t>
      </w:r>
      <w:r>
        <w:rPr>
          <w:rFonts w:hint="eastAsia" w:ascii="宋体" w:hAnsi="宋体" w:eastAsia="宋体" w:cs="宋体"/>
          <w:color w:val="auto"/>
          <w:sz w:val="28"/>
          <w:szCs w:val="28"/>
          <w:highlight w:val="none"/>
        </w:rPr>
        <w:t>赠送</w:t>
      </w:r>
      <w:r>
        <w:rPr>
          <w:rFonts w:hint="eastAsia" w:ascii="宋体" w:hAnsi="宋体" w:eastAsia="宋体" w:cs="宋体"/>
          <w:color w:val="auto"/>
          <w:sz w:val="28"/>
          <w:szCs w:val="28"/>
          <w:highlight w:val="none"/>
          <w:lang w:val="en-US" w:eastAsia="zh-CN"/>
        </w:rPr>
        <w:t>礼品、礼金、回扣、有价证券等财物，以及其他非财产性利益</w:t>
      </w:r>
      <w:r>
        <w:rPr>
          <w:rFonts w:hint="eastAsia" w:ascii="宋体" w:hAnsi="宋体" w:eastAsia="宋体" w:cs="宋体"/>
          <w:color w:val="auto"/>
          <w:sz w:val="28"/>
          <w:szCs w:val="28"/>
          <w:highlight w:val="none"/>
          <w:lang w:eastAsia="zh-CN"/>
        </w:rPr>
        <w:t>；不得</w:t>
      </w:r>
      <w:r>
        <w:rPr>
          <w:rFonts w:hint="eastAsia" w:ascii="宋体" w:hAnsi="宋体" w:eastAsia="宋体" w:cs="宋体"/>
          <w:color w:val="auto"/>
          <w:sz w:val="28"/>
          <w:szCs w:val="28"/>
          <w:highlight w:val="none"/>
          <w:lang w:val="en-US" w:eastAsia="zh-CN"/>
        </w:rPr>
        <w:t>向甲方借出</w:t>
      </w:r>
      <w:r>
        <w:rPr>
          <w:rFonts w:hint="eastAsia" w:ascii="宋体" w:hAnsi="宋体" w:eastAsia="宋体" w:cs="宋体"/>
          <w:color w:val="auto"/>
          <w:sz w:val="28"/>
          <w:szCs w:val="28"/>
          <w:highlight w:val="none"/>
          <w:lang w:eastAsia="zh-CN"/>
        </w:rPr>
        <w:t>钱款、住房、车辆等；不得</w:t>
      </w:r>
      <w:r>
        <w:rPr>
          <w:rFonts w:hint="eastAsia" w:ascii="宋体" w:hAnsi="宋体" w:eastAsia="宋体" w:cs="宋体"/>
          <w:color w:val="auto"/>
          <w:sz w:val="28"/>
          <w:szCs w:val="28"/>
          <w:highlight w:val="none"/>
          <w:lang w:val="en-US" w:eastAsia="zh-CN"/>
        </w:rPr>
        <w:t>为甲方提供</w:t>
      </w:r>
      <w:r>
        <w:rPr>
          <w:rFonts w:hint="eastAsia" w:ascii="宋体" w:hAnsi="宋体" w:eastAsia="宋体" w:cs="宋体"/>
          <w:color w:val="auto"/>
          <w:sz w:val="28"/>
          <w:szCs w:val="28"/>
          <w:highlight w:val="none"/>
          <w:lang w:eastAsia="zh-CN"/>
        </w:rPr>
        <w:t>宴请、旅游、健身、娱乐等活动</w:t>
      </w:r>
      <w:r>
        <w:rPr>
          <w:rFonts w:hint="eastAsia" w:ascii="宋体" w:hAnsi="宋体" w:eastAsia="宋体" w:cs="宋体"/>
          <w:color w:val="auto"/>
          <w:sz w:val="28"/>
          <w:szCs w:val="28"/>
          <w:highlight w:val="none"/>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发现甲方有违反廉洁规定的，应及时向甲方反映或举报。受理部门：</w:t>
      </w:r>
      <w:permStart w:id="148" w:edGrp="everyone"/>
      <w:r>
        <w:rPr>
          <w:rFonts w:hint="eastAsia" w:ascii="宋体" w:hAnsi="宋体" w:eastAsia="宋体" w:cs="宋体"/>
          <w:b w:val="0"/>
          <w:bCs w:val="0"/>
          <w:color w:val="auto"/>
          <w:sz w:val="28"/>
          <w:szCs w:val="28"/>
          <w:u w:val="none"/>
          <w:lang w:val="en-US" w:eastAsia="zh-CN"/>
        </w:rPr>
        <w:t xml:space="preserve"> </w:t>
      </w:r>
      <w:r>
        <w:rPr>
          <w:rFonts w:hint="eastAsia" w:ascii="宋体" w:hAnsi="宋体" w:eastAsia="宋体" w:cs="宋体"/>
          <w:b/>
          <w:bCs/>
          <w:color w:val="auto"/>
          <w:sz w:val="28"/>
          <w:szCs w:val="28"/>
          <w:u w:val="none"/>
          <w:lang w:val="zh-CN"/>
        </w:rPr>
        <w:t>南方电网科学研究院有限责任公司</w:t>
      </w:r>
      <w:r>
        <w:rPr>
          <w:rFonts w:hint="eastAsia" w:ascii="宋体" w:hAnsi="宋体" w:eastAsia="宋体" w:cs="宋体"/>
          <w:b/>
          <w:bCs/>
          <w:color w:val="auto"/>
          <w:sz w:val="28"/>
          <w:szCs w:val="28"/>
          <w:u w:val="none"/>
          <w:lang w:val="en-US" w:eastAsia="zh-CN"/>
        </w:rPr>
        <w:t>监督</w:t>
      </w:r>
      <w:r>
        <w:rPr>
          <w:rFonts w:hint="eastAsia" w:ascii="宋体" w:hAnsi="宋体" w:eastAsia="宋体" w:cs="宋体"/>
          <w:b/>
          <w:bCs/>
          <w:color w:val="auto"/>
          <w:sz w:val="28"/>
          <w:szCs w:val="28"/>
          <w:u w:val="none"/>
          <w:lang w:val="zh-CN"/>
        </w:rPr>
        <w:t>部</w:t>
      </w:r>
      <w:r>
        <w:rPr>
          <w:rFonts w:hint="eastAsia" w:ascii="宋体" w:hAnsi="宋体" w:eastAsia="宋体" w:cs="宋体"/>
          <w:b w:val="0"/>
          <w:bCs w:val="0"/>
          <w:color w:val="auto"/>
          <w:sz w:val="28"/>
          <w:szCs w:val="28"/>
          <w:u w:val="none"/>
          <w:lang w:val="en-US" w:eastAsia="zh-CN"/>
        </w:rPr>
        <w:t xml:space="preserve"> </w:t>
      </w:r>
      <w:permEnd w:id="148"/>
      <w:r>
        <w:rPr>
          <w:rFonts w:hint="eastAsia" w:ascii="宋体" w:hAnsi="宋体" w:eastAsia="宋体" w:cs="宋体"/>
          <w:b w:val="0"/>
          <w:bCs w:val="0"/>
          <w:color w:val="auto"/>
          <w:sz w:val="28"/>
          <w:szCs w:val="28"/>
        </w:rPr>
        <w:t>；举报地址：</w:t>
      </w:r>
      <w:permStart w:id="149" w:edGrp="everyone"/>
      <w:r>
        <w:rPr>
          <w:rFonts w:hint="eastAsia" w:ascii="宋体" w:hAnsi="宋体" w:eastAsia="宋体" w:cs="宋体"/>
          <w:b w:val="0"/>
          <w:bCs w:val="0"/>
          <w:color w:val="auto"/>
          <w:sz w:val="28"/>
          <w:szCs w:val="28"/>
          <w:u w:val="none"/>
          <w:lang w:val="en-US"/>
        </w:rPr>
        <w:t xml:space="preserve">  </w:t>
      </w:r>
      <w:r>
        <w:rPr>
          <w:rFonts w:hint="eastAsia" w:ascii="宋体" w:hAnsi="宋体" w:eastAsia="宋体" w:cs="宋体"/>
          <w:b/>
          <w:bCs/>
          <w:color w:val="auto"/>
          <w:sz w:val="28"/>
          <w:szCs w:val="28"/>
          <w:u w:val="none"/>
          <w:lang w:val="zh-CN"/>
        </w:rPr>
        <w:t>广东省广州市黄埔区科学城科翔路11号南网综合基地</w:t>
      </w:r>
      <w:r>
        <w:rPr>
          <w:rFonts w:hint="eastAsia" w:ascii="宋体" w:hAnsi="宋体" w:eastAsia="宋体" w:cs="宋体"/>
          <w:b/>
          <w:bCs/>
          <w:color w:val="auto"/>
          <w:sz w:val="28"/>
          <w:szCs w:val="28"/>
          <w:u w:val="none"/>
          <w:lang w:val="en-US" w:eastAsia="zh-CN"/>
        </w:rPr>
        <w:t>3</w:t>
      </w:r>
      <w:r>
        <w:rPr>
          <w:rFonts w:hint="eastAsia" w:ascii="宋体" w:hAnsi="宋体" w:eastAsia="宋体" w:cs="宋体"/>
          <w:b/>
          <w:bCs/>
          <w:color w:val="auto"/>
          <w:sz w:val="28"/>
          <w:szCs w:val="28"/>
          <w:u w:val="none"/>
          <w:lang w:val="zh-CN"/>
        </w:rPr>
        <w:t>号楼</w:t>
      </w:r>
      <w:r>
        <w:rPr>
          <w:rFonts w:hint="eastAsia" w:ascii="宋体" w:hAnsi="宋体" w:eastAsia="宋体" w:cs="宋体"/>
          <w:b/>
          <w:bCs/>
          <w:color w:val="auto"/>
          <w:sz w:val="28"/>
          <w:szCs w:val="28"/>
          <w:u w:val="none"/>
          <w:lang w:val="en-US" w:eastAsia="zh-CN"/>
        </w:rPr>
        <w:t>南网科研院监督部</w:t>
      </w:r>
      <w:r>
        <w:rPr>
          <w:rFonts w:hint="eastAsia" w:ascii="宋体" w:hAnsi="宋体" w:eastAsia="宋体" w:cs="宋体"/>
          <w:b w:val="0"/>
          <w:bCs w:val="0"/>
          <w:color w:val="auto"/>
          <w:sz w:val="28"/>
          <w:szCs w:val="28"/>
          <w:u w:val="none"/>
          <w:lang w:val="en-US"/>
        </w:rPr>
        <w:t xml:space="preserve"> </w:t>
      </w:r>
      <w:permEnd w:id="149"/>
      <w:r>
        <w:rPr>
          <w:rFonts w:hint="eastAsia" w:ascii="宋体" w:hAnsi="宋体" w:eastAsia="宋体" w:cs="宋体"/>
          <w:b w:val="0"/>
          <w:bCs w:val="0"/>
          <w:color w:val="auto"/>
          <w:sz w:val="28"/>
          <w:szCs w:val="28"/>
        </w:rPr>
        <w:t>；举报邮箱</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网站</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rPr>
        <w:t>：</w:t>
      </w:r>
      <w:permStart w:id="150" w:edGrp="everyone"/>
      <w:r>
        <w:rPr>
          <w:rFonts w:hint="eastAsia" w:ascii="宋体" w:hAnsi="宋体" w:eastAsia="宋体" w:cs="宋体"/>
          <w:b w:val="0"/>
          <w:bCs w:val="0"/>
          <w:color w:val="auto"/>
          <w:sz w:val="28"/>
          <w:szCs w:val="28"/>
          <w:u w:val="none"/>
          <w:lang w:val="en-US"/>
        </w:rPr>
        <w:t xml:space="preserve"> </w:t>
      </w:r>
      <w:r>
        <w:rPr>
          <w:rFonts w:hint="eastAsia" w:ascii="宋体" w:hAnsi="宋体" w:eastAsia="宋体" w:cs="宋体"/>
          <w:b/>
          <w:bCs/>
          <w:color w:val="auto"/>
          <w:sz w:val="28"/>
          <w:szCs w:val="28"/>
          <w:u w:val="none"/>
        </w:rPr>
        <w:t>kyyjdb@csg.cn</w:t>
      </w:r>
      <w:r>
        <w:rPr>
          <w:rFonts w:hint="eastAsia" w:ascii="宋体" w:hAnsi="宋体" w:eastAsia="宋体" w:cs="宋体"/>
          <w:b w:val="0"/>
          <w:bCs w:val="0"/>
          <w:color w:val="auto"/>
          <w:sz w:val="28"/>
          <w:szCs w:val="28"/>
          <w:u w:val="none"/>
          <w:lang w:val="en-US"/>
        </w:rPr>
        <w:t xml:space="preserve"> </w:t>
      </w:r>
      <w:permEnd w:id="150"/>
      <w:r>
        <w:rPr>
          <w:rFonts w:hint="eastAsia" w:ascii="宋体" w:hAnsi="宋体" w:eastAsia="宋体" w:cs="宋体"/>
          <w:b w:val="0"/>
          <w:bCs w:val="0"/>
          <w:color w:val="auto"/>
          <w:sz w:val="28"/>
          <w:szCs w:val="28"/>
        </w:rPr>
        <w:t>；举报电话：</w:t>
      </w:r>
      <w:permStart w:id="151" w:edGrp="everyone"/>
      <w:r>
        <w:rPr>
          <w:rFonts w:hint="eastAsia" w:ascii="宋体" w:hAnsi="宋体" w:eastAsia="宋体" w:cs="宋体"/>
          <w:b w:val="0"/>
          <w:bCs w:val="0"/>
          <w:color w:val="auto"/>
          <w:sz w:val="28"/>
          <w:szCs w:val="28"/>
          <w:u w:val="single"/>
          <w:lang w:val="en-US"/>
        </w:rPr>
        <w:t xml:space="preserve"> </w:t>
      </w:r>
      <w:r>
        <w:rPr>
          <w:rFonts w:hint="eastAsia" w:ascii="宋体" w:hAnsi="宋体" w:eastAsia="宋体" w:cs="宋体"/>
          <w:b/>
          <w:bCs/>
          <w:color w:val="auto"/>
          <w:sz w:val="28"/>
          <w:szCs w:val="28"/>
          <w:u w:val="none"/>
        </w:rPr>
        <w:t>020-38300042</w:t>
      </w:r>
      <w:r>
        <w:rPr>
          <w:rFonts w:hint="eastAsia" w:ascii="宋体" w:hAnsi="宋体" w:eastAsia="宋体" w:cs="宋体"/>
          <w:b w:val="0"/>
          <w:bCs w:val="0"/>
          <w:color w:val="auto"/>
          <w:sz w:val="28"/>
          <w:szCs w:val="28"/>
          <w:u w:val="none"/>
          <w:lang w:val="en-US"/>
        </w:rPr>
        <w:t xml:space="preserve"> </w:t>
      </w:r>
      <w:permEnd w:id="151"/>
      <w:r>
        <w:rPr>
          <w:rFonts w:hint="eastAsia" w:ascii="宋体" w:hAnsi="宋体" w:eastAsia="宋体" w:cs="宋体"/>
          <w:b w:val="0"/>
          <w:bCs w:val="0"/>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甲方违反国家及本合同有关廉洁规定的，</w:t>
      </w:r>
      <w:r>
        <w:rPr>
          <w:rFonts w:hint="eastAsia" w:ascii="宋体" w:hAnsi="宋体" w:eastAsia="宋体" w:cs="宋体"/>
          <w:color w:val="auto"/>
          <w:sz w:val="28"/>
          <w:szCs w:val="28"/>
          <w:highlight w:val="none"/>
          <w:lang w:val="en-US" w:eastAsia="zh-CN"/>
        </w:rPr>
        <w:t>由相关部门（机构）</w:t>
      </w:r>
      <w:r>
        <w:rPr>
          <w:rFonts w:hint="eastAsia" w:ascii="宋体" w:hAnsi="宋体" w:eastAsia="宋体" w:cs="宋体"/>
          <w:color w:val="auto"/>
          <w:sz w:val="28"/>
          <w:szCs w:val="28"/>
          <w:highlight w:val="none"/>
        </w:rPr>
        <w:t>依法依规给予纪律处分或处理；涉嫌</w:t>
      </w:r>
      <w:r>
        <w:rPr>
          <w:rFonts w:hint="eastAsia" w:ascii="宋体" w:hAnsi="宋体" w:eastAsia="宋体" w:cs="宋体"/>
          <w:color w:val="auto"/>
          <w:sz w:val="28"/>
          <w:szCs w:val="28"/>
          <w:highlight w:val="none"/>
          <w:lang w:val="en-US" w:eastAsia="zh-CN"/>
        </w:rPr>
        <w:t>职务</w:t>
      </w:r>
      <w:r>
        <w:rPr>
          <w:rFonts w:hint="eastAsia" w:ascii="宋体" w:hAnsi="宋体" w:eastAsia="宋体" w:cs="宋体"/>
          <w:color w:val="auto"/>
          <w:sz w:val="28"/>
          <w:szCs w:val="28"/>
          <w:highlight w:val="none"/>
        </w:rPr>
        <w:t>犯罪的，移</w:t>
      </w:r>
      <w:r>
        <w:rPr>
          <w:rFonts w:hint="eastAsia" w:ascii="宋体" w:hAnsi="宋体" w:eastAsia="宋体" w:cs="宋体"/>
          <w:color w:val="auto"/>
          <w:sz w:val="28"/>
          <w:szCs w:val="28"/>
          <w:highlight w:val="none"/>
          <w:lang w:val="en-US" w:eastAsia="zh-CN"/>
        </w:rPr>
        <w:t>交监察机构办理</w:t>
      </w:r>
      <w:r>
        <w:rPr>
          <w:rFonts w:hint="eastAsia" w:ascii="宋体" w:hAnsi="宋体" w:eastAsia="宋体" w:cs="宋体"/>
          <w:color w:val="auto"/>
          <w:sz w:val="28"/>
          <w:szCs w:val="28"/>
          <w:highlight w:val="none"/>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val="0"/>
          <w:bCs w:val="0"/>
          <w:color w:val="auto"/>
          <w:kern w:val="0"/>
          <w:sz w:val="28"/>
          <w:szCs w:val="28"/>
          <w:highlight w:val="none"/>
          <w:shd w:val="clear" w:color="auto" w:fill="auto"/>
          <w:lang w:val="en-US" w:eastAsia="zh-CN"/>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5</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val="0"/>
          <w:bCs w:val="0"/>
          <w:color w:val="auto"/>
          <w:sz w:val="28"/>
          <w:szCs w:val="28"/>
          <w:highlight w:val="none"/>
          <w:lang w:val="en-US" w:eastAsia="zh-CN"/>
        </w:rPr>
        <w:t>并有权单方解除合同，因此造成的损失由乙方承担</w:t>
      </w:r>
      <w:r>
        <w:rPr>
          <w:rFonts w:hint="eastAsia" w:ascii="宋体" w:hAnsi="宋体" w:eastAsia="宋体" w:cs="宋体"/>
          <w:b w:val="0"/>
          <w:bCs w:val="0"/>
          <w:color w:val="auto"/>
          <w:sz w:val="28"/>
          <w:szCs w:val="28"/>
          <w:highlight w:val="none"/>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default" w:ascii="黑体" w:hAnsi="黑体" w:eastAsia="黑体" w:cs="黑体"/>
          <w:color w:val="auto"/>
          <w:kern w:val="0"/>
          <w:sz w:val="28"/>
          <w:szCs w:val="28"/>
          <w:highlight w:val="none"/>
          <w:shd w:val="clear" w:color="auto" w:fill="auto"/>
          <w:lang w:val="en-US" w:eastAsia="zh-CN"/>
        </w:rPr>
        <w:t>18.</w:t>
      </w:r>
      <w:r>
        <w:rPr>
          <w:rFonts w:hint="eastAsia" w:ascii="黑体" w:hAnsi="黑体" w:eastAsia="黑体" w:cs="黑体"/>
          <w:color w:val="auto"/>
          <w:kern w:val="0"/>
          <w:sz w:val="28"/>
          <w:szCs w:val="28"/>
          <w:highlight w:val="none"/>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color w:val="auto"/>
          <w:kern w:val="0"/>
          <w:sz w:val="28"/>
          <w:szCs w:val="28"/>
          <w:highlight w:val="none"/>
        </w:rPr>
      </w:pPr>
      <w:bookmarkStart w:id="12" w:name="_Toc301352991"/>
      <w:r>
        <w:rPr>
          <w:rFonts w:hint="eastAsia" w:ascii="宋体" w:hAnsi="宋体" w:cs="宋体"/>
          <w:bCs/>
          <w:color w:val="auto"/>
          <w:kern w:val="0"/>
          <w:sz w:val="28"/>
          <w:szCs w:val="28"/>
          <w:highlight w:val="none"/>
        </w:rPr>
        <w:t>本合同在履行过程中发生争议的，应友好</w:t>
      </w:r>
      <w:r>
        <w:rPr>
          <w:rFonts w:hint="eastAsia" w:ascii="宋体" w:hAnsi="宋体" w:cs="宋体"/>
          <w:bCs/>
          <w:color w:val="auto"/>
          <w:kern w:val="0"/>
          <w:sz w:val="28"/>
          <w:szCs w:val="28"/>
          <w:highlight w:val="none"/>
          <w:lang w:val="zh-CN"/>
        </w:rPr>
        <w:t>协商解决；不能协商解决的，向</w:t>
      </w:r>
      <w:permStart w:id="152" w:edGrp="everyone"/>
      <w:r>
        <w:rPr>
          <w:rFonts w:hint="eastAsia" w:ascii="宋体" w:hAnsi="宋体" w:cs="宋体"/>
          <w:bCs/>
          <w:color w:val="auto"/>
          <w:kern w:val="0"/>
          <w:sz w:val="28"/>
          <w:szCs w:val="28"/>
          <w:highlight w:val="none"/>
          <w:lang w:val="zh-CN"/>
        </w:rPr>
        <w:t>甲方所在地</w:t>
      </w:r>
      <w:permEnd w:id="152"/>
      <w:r>
        <w:rPr>
          <w:rFonts w:hint="eastAsia" w:ascii="宋体" w:hAnsi="宋体" w:cs="宋体"/>
          <w:bCs/>
          <w:color w:val="auto"/>
          <w:kern w:val="0"/>
          <w:sz w:val="28"/>
          <w:szCs w:val="28"/>
          <w:highlight w:val="none"/>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highlight w:val="none"/>
          <w:shd w:val="clear" w:color="auto" w:fill="auto"/>
          <w:lang w:val="zh-CN"/>
        </w:rPr>
      </w:pPr>
      <w:r>
        <w:rPr>
          <w:rFonts w:hint="eastAsia" w:ascii="宋体" w:hAnsi="宋体"/>
          <w:color w:val="auto"/>
          <w:sz w:val="28"/>
          <w:szCs w:val="28"/>
          <w:highlight w:val="none"/>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en-US" w:eastAsia="zh-CN"/>
        </w:rPr>
        <w:t>1</w:t>
      </w:r>
      <w:r>
        <w:rPr>
          <w:rFonts w:hint="default" w:ascii="黑体" w:hAnsi="黑体" w:eastAsia="黑体" w:cs="黑体"/>
          <w:color w:val="auto"/>
          <w:kern w:val="0"/>
          <w:sz w:val="28"/>
          <w:szCs w:val="28"/>
          <w:highlight w:val="none"/>
          <w:shd w:val="clear" w:color="auto" w:fill="auto"/>
          <w:lang w:val="en-US" w:eastAsia="zh-CN"/>
        </w:rPr>
        <w:t>9</w:t>
      </w:r>
      <w:r>
        <w:rPr>
          <w:rFonts w:hint="eastAsia" w:ascii="黑体" w:hAnsi="黑体" w:eastAsia="黑体" w:cs="黑体"/>
          <w:color w:val="auto"/>
          <w:kern w:val="0"/>
          <w:sz w:val="28"/>
          <w:szCs w:val="28"/>
          <w:highlight w:val="none"/>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color w:val="auto"/>
          <w:sz w:val="28"/>
          <w:szCs w:val="28"/>
          <w:highlight w:val="none"/>
          <w:u w:val="single"/>
          <w:lang w:val="en-US" w:eastAsia="zh-CN"/>
        </w:rPr>
      </w:pPr>
      <w:r>
        <w:rPr>
          <w:rFonts w:hint="eastAsia" w:ascii="宋体" w:hAnsi="宋体" w:cs="宋体"/>
          <w:color w:val="auto"/>
          <w:kern w:val="0"/>
          <w:sz w:val="28"/>
          <w:szCs w:val="28"/>
          <w:highlight w:val="none"/>
          <w:shd w:val="clear" w:color="auto" w:fill="auto"/>
          <w:lang w:val="en-US" w:eastAsia="zh-CN"/>
        </w:rPr>
        <w:t>1</w:t>
      </w:r>
      <w:r>
        <w:rPr>
          <w:rFonts w:hint="default" w:ascii="宋体" w:hAnsi="宋体" w:cs="宋体"/>
          <w:color w:val="auto"/>
          <w:kern w:val="0"/>
          <w:sz w:val="28"/>
          <w:szCs w:val="28"/>
          <w:highlight w:val="none"/>
          <w:shd w:val="clear" w:color="auto" w:fill="auto"/>
          <w:lang w:val="en-US" w:eastAsia="zh-CN"/>
        </w:rPr>
        <w:t>9</w:t>
      </w:r>
      <w:r>
        <w:rPr>
          <w:rFonts w:hint="eastAsia" w:ascii="宋体" w:hAnsi="宋体" w:eastAsia="宋体" w:cs="宋体"/>
          <w:color w:val="auto"/>
          <w:kern w:val="0"/>
          <w:sz w:val="28"/>
          <w:szCs w:val="28"/>
          <w:highlight w:val="none"/>
          <w:shd w:val="clear" w:color="auto" w:fill="auto"/>
          <w:lang w:val="en-US" w:eastAsia="zh-CN"/>
        </w:rPr>
        <w:t>.1甲乙双方确定的其他约定为：</w:t>
      </w:r>
      <w:permStart w:id="153" w:edGrp="everyone"/>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b w:val="0"/>
          <w:bCs w:val="0"/>
          <w:color w:val="auto"/>
          <w:sz w:val="28"/>
          <w:szCs w:val="28"/>
          <w:u w:val="none"/>
          <w:lang w:val="en-US" w:eastAsia="zh-CN"/>
        </w:rPr>
      </w:pPr>
      <w:r>
        <w:rPr>
          <w:rFonts w:hint="eastAsia" w:ascii="宋体" w:hAnsi="宋体" w:cs="宋体"/>
          <w:b/>
          <w:bCs/>
          <w:color w:val="auto"/>
          <w:kern w:val="2"/>
          <w:sz w:val="28"/>
          <w:szCs w:val="28"/>
          <w:highlight w:val="none"/>
          <w:u w:val="none"/>
          <w:lang w:val="en-US" w:eastAsia="zh-CN" w:bidi="ar-SA"/>
        </w:rPr>
        <w:t>19.1.1</w:t>
      </w:r>
      <w:r>
        <w:rPr>
          <w:rFonts w:hint="eastAsia" w:ascii="宋体" w:hAnsi="宋体" w:cs="宋体"/>
          <w:color w:val="auto"/>
          <w:kern w:val="2"/>
          <w:sz w:val="28"/>
          <w:szCs w:val="28"/>
          <w:highlight w:val="none"/>
          <w:u w:val="none"/>
          <w:lang w:val="en-US" w:eastAsia="zh-CN" w:bidi="ar-SA"/>
        </w:rPr>
        <w:t xml:space="preserve"> </w:t>
      </w:r>
      <w:r>
        <w:rPr>
          <w:rFonts w:hint="eastAsia" w:ascii="宋体" w:hAnsi="宋体" w:cs="宋体"/>
          <w:b w:val="0"/>
          <w:bCs w:val="0"/>
          <w:color w:val="auto"/>
          <w:kern w:val="2"/>
          <w:sz w:val="28"/>
          <w:szCs w:val="28"/>
          <w:highlight w:val="none"/>
          <w:u w:val="none"/>
          <w:lang w:val="en-US" w:eastAsia="zh-CN" w:bidi="ar-SA"/>
        </w:rPr>
        <w:t>甲方的</w:t>
      </w:r>
      <w:r>
        <w:rPr>
          <w:rFonts w:hint="eastAsia" w:ascii="宋体" w:hAnsi="宋体" w:cs="宋体"/>
          <w:b/>
          <w:bCs/>
          <w:color w:val="auto"/>
          <w:kern w:val="2"/>
          <w:sz w:val="28"/>
          <w:szCs w:val="28"/>
          <w:highlight w:val="none"/>
          <w:u w:val="none"/>
          <w:lang w:val="en-US" w:eastAsia="zh-CN" w:bidi="ar-SA"/>
        </w:rPr>
        <w:t>【采购上限金额】为【 459000元 】</w:t>
      </w:r>
      <w:r>
        <w:rPr>
          <w:rFonts w:hint="eastAsia" w:ascii="宋体" w:hAnsi="宋体" w:cs="宋体"/>
          <w:b w:val="0"/>
          <w:bCs w:val="0"/>
          <w:color w:val="auto"/>
          <w:kern w:val="2"/>
          <w:sz w:val="28"/>
          <w:szCs w:val="28"/>
          <w:highlight w:val="none"/>
          <w:u w:val="none"/>
          <w:lang w:val="en-US" w:eastAsia="zh-CN" w:bidi="ar-SA"/>
        </w:rPr>
        <w:t>。</w:t>
      </w:r>
      <w:r>
        <w:rPr>
          <w:rFonts w:hint="eastAsia" w:ascii="宋体" w:hAnsi="宋体" w:eastAsia="宋体" w:cs="宋体"/>
          <w:b/>
          <w:bCs/>
          <w:color w:val="auto"/>
          <w:sz w:val="28"/>
          <w:szCs w:val="28"/>
          <w:u w:val="none"/>
          <w:lang w:val="en-US" w:eastAsia="zh-CN"/>
        </w:rPr>
        <w:t>本</w:t>
      </w:r>
      <w:r>
        <w:rPr>
          <w:rFonts w:hint="eastAsia" w:ascii="宋体" w:hAnsi="宋体" w:cs="宋体"/>
          <w:b/>
          <w:bCs/>
          <w:color w:val="auto"/>
          <w:sz w:val="28"/>
          <w:szCs w:val="28"/>
          <w:u w:val="none"/>
          <w:lang w:val="en-US" w:eastAsia="zh-CN"/>
        </w:rPr>
        <w:t>框架</w:t>
      </w:r>
      <w:r>
        <w:rPr>
          <w:rFonts w:hint="eastAsia" w:ascii="宋体" w:hAnsi="宋体" w:eastAsia="宋体" w:cs="宋体"/>
          <w:b/>
          <w:bCs/>
          <w:color w:val="auto"/>
          <w:sz w:val="28"/>
          <w:szCs w:val="28"/>
          <w:u w:val="none"/>
          <w:lang w:val="en-US" w:eastAsia="zh-CN"/>
        </w:rPr>
        <w:t>合同满足以下任一条件时即终止：</w:t>
      </w:r>
      <w:r>
        <w:rPr>
          <w:rFonts w:hint="eastAsia" w:ascii="宋体" w:hAnsi="宋体" w:eastAsia="宋体" w:cs="宋体"/>
          <w:b w:val="0"/>
          <w:bCs w:val="0"/>
          <w:color w:val="auto"/>
          <w:sz w:val="28"/>
          <w:szCs w:val="28"/>
          <w:u w:val="none"/>
          <w:lang w:val="en-US" w:eastAsia="zh-CN"/>
        </w:rPr>
        <w:t xml:space="preserve">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bCs/>
          <w:color w:val="auto"/>
          <w:sz w:val="28"/>
          <w:szCs w:val="28"/>
          <w:u w:val="none"/>
          <w:lang w:val="en-US" w:eastAsia="zh-CN"/>
        </w:rPr>
        <w:t>（1）</w:t>
      </w:r>
      <w:r>
        <w:rPr>
          <w:rFonts w:hint="eastAsia" w:ascii="宋体" w:hAnsi="宋体" w:eastAsia="宋体" w:cs="宋体"/>
          <w:b w:val="0"/>
          <w:bCs w:val="0"/>
          <w:color w:val="auto"/>
          <w:sz w:val="28"/>
          <w:szCs w:val="28"/>
          <w:u w:val="none"/>
          <w:lang w:val="en-US" w:eastAsia="zh-CN"/>
        </w:rPr>
        <w:t>本合同正文1.</w:t>
      </w:r>
      <w:r>
        <w:rPr>
          <w:rFonts w:hint="eastAsia" w:ascii="宋体" w:hAnsi="宋体" w:cs="宋体"/>
          <w:b w:val="0"/>
          <w:bCs w:val="0"/>
          <w:color w:val="auto"/>
          <w:sz w:val="28"/>
          <w:szCs w:val="28"/>
          <w:u w:val="none"/>
          <w:lang w:val="en-US" w:eastAsia="zh-CN"/>
        </w:rPr>
        <w:t>3</w:t>
      </w:r>
      <w:r>
        <w:rPr>
          <w:rFonts w:hint="eastAsia" w:ascii="宋体" w:hAnsi="宋体" w:eastAsia="宋体" w:cs="宋体"/>
          <w:b w:val="0"/>
          <w:bCs w:val="0"/>
          <w:color w:val="auto"/>
          <w:sz w:val="28"/>
          <w:szCs w:val="28"/>
          <w:u w:val="none"/>
          <w:lang w:val="en-US" w:eastAsia="zh-CN"/>
        </w:rPr>
        <w:t>约定的</w:t>
      </w:r>
      <w:r>
        <w:rPr>
          <w:rFonts w:hint="eastAsia" w:ascii="宋体" w:hAnsi="宋体" w:cs="宋体"/>
          <w:b w:val="0"/>
          <w:bCs w:val="0"/>
          <w:color w:val="auto"/>
          <w:sz w:val="28"/>
          <w:szCs w:val="28"/>
          <w:u w:val="none"/>
          <w:lang w:val="en-US" w:eastAsia="zh-CN"/>
        </w:rPr>
        <w:t>框架合同有效期</w:t>
      </w:r>
      <w:r>
        <w:rPr>
          <w:rFonts w:hint="eastAsia" w:ascii="宋体" w:hAnsi="宋体" w:eastAsia="宋体" w:cs="宋体"/>
          <w:b w:val="0"/>
          <w:bCs w:val="0"/>
          <w:color w:val="auto"/>
          <w:sz w:val="28"/>
          <w:szCs w:val="28"/>
          <w:u w:val="none"/>
          <w:lang w:val="en-US" w:eastAsia="zh-CN"/>
        </w:rPr>
        <w:t xml:space="preserve">届满；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bCs/>
          <w:color w:val="auto"/>
          <w:sz w:val="28"/>
          <w:szCs w:val="28"/>
          <w:u w:val="none"/>
          <w:lang w:val="en-US" w:eastAsia="zh-CN"/>
        </w:rPr>
        <w:t>（2）</w:t>
      </w:r>
      <w:r>
        <w:rPr>
          <w:rFonts w:hint="eastAsia" w:ascii="宋体" w:hAnsi="宋体" w:eastAsia="宋体" w:cs="宋体"/>
          <w:b w:val="0"/>
          <w:bCs w:val="0"/>
          <w:color w:val="auto"/>
          <w:sz w:val="28"/>
          <w:szCs w:val="28"/>
          <w:u w:val="none"/>
          <w:lang w:val="en-US" w:eastAsia="zh-CN"/>
        </w:rPr>
        <w:t>甲方累计采购金额满</w:t>
      </w:r>
      <w:r>
        <w:rPr>
          <w:rFonts w:hint="eastAsia" w:ascii="宋体" w:hAnsi="宋体" w:eastAsia="宋体" w:cs="宋体"/>
          <w:b/>
          <w:bCs/>
          <w:color w:val="auto"/>
          <w:sz w:val="28"/>
          <w:szCs w:val="28"/>
          <w:u w:val="none"/>
          <w:lang w:val="en-US" w:eastAsia="zh-CN"/>
        </w:rPr>
        <w:t>【采购上限金额 90 %】</w:t>
      </w:r>
      <w:r>
        <w:rPr>
          <w:rFonts w:hint="eastAsia" w:ascii="宋体" w:hAnsi="宋体" w:eastAsia="宋体" w:cs="宋体"/>
          <w:b w:val="0"/>
          <w:bCs w:val="0"/>
          <w:color w:val="auto"/>
          <w:sz w:val="28"/>
          <w:szCs w:val="28"/>
          <w:u w:val="none"/>
          <w:lang w:val="en-US" w:eastAsia="zh-CN"/>
        </w:rPr>
        <w:t>但不</w:t>
      </w:r>
      <w:r>
        <w:rPr>
          <w:rFonts w:hint="eastAsia" w:ascii="宋体" w:hAnsi="宋体" w:cs="宋体"/>
          <w:b w:val="0"/>
          <w:bCs w:val="0"/>
          <w:color w:val="auto"/>
          <w:sz w:val="28"/>
          <w:szCs w:val="28"/>
          <w:u w:val="none"/>
          <w:lang w:val="en-US" w:eastAsia="zh-CN"/>
        </w:rPr>
        <w:t>超过</w:t>
      </w:r>
      <w:r>
        <w:rPr>
          <w:rFonts w:hint="eastAsia" w:ascii="宋体" w:hAnsi="宋体" w:eastAsia="宋体" w:cs="宋体"/>
          <w:b/>
          <w:bCs/>
          <w:color w:val="auto"/>
          <w:sz w:val="28"/>
          <w:szCs w:val="28"/>
          <w:u w:val="none"/>
          <w:lang w:val="en-US" w:eastAsia="zh-CN"/>
        </w:rPr>
        <w:t>【采购上限金额</w:t>
      </w:r>
      <w:r>
        <w:rPr>
          <w:rFonts w:hint="eastAsia" w:ascii="宋体" w:hAnsi="宋体" w:cs="宋体"/>
          <w:b/>
          <w:bCs/>
          <w:color w:val="auto"/>
          <w:sz w:val="28"/>
          <w:szCs w:val="28"/>
          <w:u w:val="none"/>
          <w:lang w:val="en-US" w:eastAsia="zh-CN"/>
        </w:rPr>
        <w:t>100%</w:t>
      </w:r>
      <w:r>
        <w:rPr>
          <w:rFonts w:hint="eastAsia" w:ascii="宋体" w:hAnsi="宋体" w:eastAsia="宋体" w:cs="宋体"/>
          <w:b/>
          <w:bCs/>
          <w:color w:val="auto"/>
          <w:sz w:val="28"/>
          <w:szCs w:val="28"/>
          <w:u w:val="none"/>
          <w:lang w:val="en-US" w:eastAsia="zh-CN"/>
        </w:rPr>
        <w:t>】</w:t>
      </w:r>
      <w:r>
        <w:rPr>
          <w:rFonts w:hint="eastAsia" w:ascii="宋体" w:hAnsi="宋体" w:cs="宋体"/>
          <w:b/>
          <w:bCs/>
          <w:color w:val="auto"/>
          <w:sz w:val="28"/>
          <w:szCs w:val="28"/>
          <w:u w:val="none"/>
          <w:lang w:val="en-US" w:eastAsia="zh-CN"/>
        </w:rPr>
        <w:t>的</w:t>
      </w:r>
      <w:r>
        <w:rPr>
          <w:rFonts w:hint="eastAsia" w:ascii="宋体" w:hAnsi="宋体" w:eastAsia="宋体" w:cs="宋体"/>
          <w:b w:val="0"/>
          <w:bCs w:val="0"/>
          <w:color w:val="auto"/>
          <w:sz w:val="28"/>
          <w:szCs w:val="28"/>
          <w:u w:val="none"/>
          <w:lang w:val="en-US" w:eastAsia="zh-CN"/>
        </w:rPr>
        <w:t>，甲方发送书面合同终止通知至乙方，自通知到达乙方之时本合同即终止。</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s="宋体"/>
          <w:b/>
          <w:bCs/>
          <w:color w:val="auto"/>
          <w:sz w:val="28"/>
          <w:szCs w:val="28"/>
          <w:u w:val="none"/>
          <w:shd w:val="clear" w:color="auto" w:fill="auto"/>
          <w:lang w:val="en-US" w:eastAsia="zh-CN"/>
        </w:rPr>
      </w:pPr>
      <w:r>
        <w:rPr>
          <w:rFonts w:hint="eastAsia" w:ascii="宋体" w:hAnsi="宋体" w:cs="宋体"/>
          <w:b/>
          <w:bCs/>
          <w:color w:val="auto"/>
          <w:kern w:val="2"/>
          <w:sz w:val="28"/>
          <w:szCs w:val="28"/>
          <w:highlight w:val="none"/>
          <w:u w:val="none"/>
          <w:lang w:val="en-US" w:eastAsia="zh-CN" w:bidi="ar-SA"/>
        </w:rPr>
        <w:t xml:space="preserve">19.1.2 </w:t>
      </w:r>
      <w:r>
        <w:rPr>
          <w:rFonts w:hint="eastAsia" w:ascii="宋体" w:hAnsi="宋体" w:cs="宋体"/>
          <w:b w:val="0"/>
          <w:bCs w:val="0"/>
          <w:color w:val="auto"/>
          <w:sz w:val="28"/>
          <w:szCs w:val="28"/>
          <w:u w:val="none"/>
          <w:lang w:eastAsia="zh-CN"/>
        </w:rPr>
        <w:t>本合同的技术合同认定登记工作</w:t>
      </w:r>
      <w:r>
        <w:rPr>
          <w:rFonts w:hint="eastAsia" w:ascii="宋体" w:hAnsi="宋体" w:eastAsia="宋体" w:cs="宋体"/>
          <w:b w:val="0"/>
          <w:bCs w:val="0"/>
          <w:color w:val="auto"/>
          <w:sz w:val="28"/>
          <w:szCs w:val="28"/>
          <w:u w:val="none"/>
        </w:rPr>
        <w:t>按以下</w:t>
      </w:r>
      <w:r>
        <w:rPr>
          <w:rFonts w:hint="eastAsia" w:ascii="宋体" w:hAnsi="宋体" w:eastAsia="宋体" w:cs="宋体"/>
          <w:b/>
          <w:bCs/>
          <w:color w:val="auto"/>
          <w:sz w:val="28"/>
          <w:szCs w:val="28"/>
          <w:u w:val="none"/>
        </w:rPr>
        <w:t>第</w:t>
      </w:r>
      <w:r>
        <w:rPr>
          <w:rFonts w:hint="eastAsia" w:ascii="宋体" w:hAnsi="宋体" w:cs="宋体"/>
          <w:b/>
          <w:bCs/>
          <w:color w:val="auto"/>
          <w:sz w:val="28"/>
          <w:szCs w:val="28"/>
          <w:u w:val="none"/>
          <w:lang w:eastAsia="zh-CN"/>
        </w:rPr>
        <w:t>【</w:t>
      </w:r>
      <w:r>
        <w:rPr>
          <w:rFonts w:hint="eastAsia" w:ascii="宋体" w:hAnsi="宋体" w:cs="宋体"/>
          <w:b/>
          <w:bCs/>
          <w:color w:val="auto"/>
          <w:sz w:val="28"/>
          <w:szCs w:val="28"/>
          <w:u w:val="single"/>
          <w:lang w:val="en-US" w:eastAsia="zh-CN"/>
        </w:rPr>
        <w:t>（1）</w:t>
      </w:r>
      <w:r>
        <w:rPr>
          <w:rFonts w:hint="eastAsia" w:ascii="宋体" w:hAnsi="宋体" w:cs="宋体"/>
          <w:b/>
          <w:bCs/>
          <w:color w:val="auto"/>
          <w:sz w:val="28"/>
          <w:szCs w:val="28"/>
          <w:u w:val="none"/>
          <w:lang w:eastAsia="zh-CN"/>
        </w:rPr>
        <w:t>】</w:t>
      </w:r>
      <w:r>
        <w:rPr>
          <w:rFonts w:hint="eastAsia" w:ascii="宋体" w:hAnsi="宋体" w:eastAsia="宋体" w:cs="宋体"/>
          <w:b w:val="0"/>
          <w:bCs w:val="0"/>
          <w:color w:val="auto"/>
          <w:sz w:val="28"/>
          <w:szCs w:val="28"/>
          <w:u w:val="none"/>
        </w:rPr>
        <w:t xml:space="preserve">种方式执行： </w:t>
      </w:r>
      <w:r>
        <w:rPr>
          <w:rFonts w:hint="eastAsia" w:ascii="宋体" w:hAnsi="宋体" w:eastAsia="宋体" w:cs="宋体"/>
          <w:b w:val="0"/>
          <w:bCs w:val="0"/>
          <w:color w:val="auto"/>
          <w:sz w:val="28"/>
          <w:szCs w:val="28"/>
          <w:u w:val="none"/>
        </w:rPr>
        <w:br w:type="textWrapping"/>
      </w:r>
      <w:r>
        <w:rPr>
          <w:rFonts w:hint="eastAsia" w:ascii="宋体" w:hAnsi="宋体" w:eastAsia="宋体" w:cs="宋体"/>
          <w:b w:val="0"/>
          <w:bCs w:val="0"/>
          <w:color w:val="auto"/>
          <w:sz w:val="28"/>
          <w:szCs w:val="28"/>
          <w:u w:val="none"/>
        </w:rPr>
        <w:t>（1）本合同</w:t>
      </w:r>
      <w:r>
        <w:rPr>
          <w:rFonts w:hint="eastAsia" w:ascii="宋体" w:hAnsi="宋体" w:cs="宋体"/>
          <w:b w:val="0"/>
          <w:bCs w:val="0"/>
          <w:color w:val="auto"/>
          <w:sz w:val="28"/>
          <w:szCs w:val="28"/>
          <w:u w:val="none"/>
          <w:lang w:eastAsia="zh-CN"/>
        </w:rPr>
        <w:t>不需要开展技术合同认定登记。</w:t>
      </w:r>
      <w:r>
        <w:rPr>
          <w:rFonts w:hint="eastAsia" w:ascii="宋体" w:hAnsi="宋体" w:cs="宋体"/>
          <w:b w:val="0"/>
          <w:bCs w:val="0"/>
          <w:color w:val="auto"/>
          <w:sz w:val="28"/>
          <w:szCs w:val="28"/>
          <w:u w:val="none"/>
          <w:lang w:eastAsia="zh-CN"/>
        </w:rPr>
        <w:br w:type="textWrapping"/>
      </w:r>
      <w:r>
        <w:rPr>
          <w:rFonts w:hint="eastAsia" w:ascii="宋体" w:hAnsi="宋体" w:eastAsia="宋体" w:cs="宋体"/>
          <w:b w:val="0"/>
          <w:bCs w:val="0"/>
          <w:color w:val="auto"/>
          <w:sz w:val="28"/>
          <w:szCs w:val="28"/>
          <w:u w:val="none"/>
        </w:rPr>
        <w:t>（2）</w:t>
      </w:r>
      <w:r>
        <w:rPr>
          <w:rFonts w:hint="eastAsia" w:ascii="宋体" w:hAnsi="宋体" w:eastAsia="宋体" w:cs="宋体"/>
          <w:b w:val="0"/>
          <w:bCs w:val="0"/>
          <w:color w:val="auto"/>
          <w:sz w:val="28"/>
          <w:szCs w:val="28"/>
          <w:u w:val="none"/>
          <w:shd w:val="clear" w:color="auto" w:fill="auto"/>
          <w:lang w:val="en-US" w:eastAsia="zh-CN"/>
        </w:rPr>
        <w:t>乙方应在本合同签订后及时在其所在地技术合同认定登记机构完成登记备案，并将登记证明文件报送甲方（合同采用一次性支付的，应于款项支付前提交；合同采用分期支付的，应于第</w:t>
      </w:r>
      <w:r>
        <w:rPr>
          <w:rFonts w:hint="eastAsia" w:ascii="宋体" w:hAnsi="宋体" w:cs="宋体"/>
          <w:b w:val="0"/>
          <w:bCs w:val="0"/>
          <w:color w:val="auto"/>
          <w:sz w:val="28"/>
          <w:szCs w:val="28"/>
          <w:u w:val="none"/>
          <w:shd w:val="clear" w:color="auto" w:fill="auto"/>
          <w:lang w:val="en-US" w:eastAsia="zh-CN"/>
        </w:rPr>
        <w:t>一</w:t>
      </w:r>
      <w:r>
        <w:rPr>
          <w:rFonts w:hint="eastAsia" w:ascii="宋体" w:hAnsi="宋体" w:eastAsia="宋体" w:cs="宋体"/>
          <w:b w:val="0"/>
          <w:bCs w:val="0"/>
          <w:color w:val="auto"/>
          <w:sz w:val="28"/>
          <w:szCs w:val="28"/>
          <w:u w:val="none"/>
          <w:shd w:val="clear" w:color="auto" w:fill="auto"/>
          <w:lang w:val="en-US" w:eastAsia="zh-CN"/>
        </w:rPr>
        <w:t>笔款项支付前提交），否则甲方有权迟延支付相应价款，乙方因此造成的损失由其自行承担</w:t>
      </w:r>
      <w:r>
        <w:rPr>
          <w:rFonts w:hint="eastAsia" w:ascii="宋体" w:hAnsi="宋体" w:eastAsia="宋体" w:cs="宋体"/>
          <w:b/>
          <w:bCs/>
          <w:color w:val="auto"/>
          <w:sz w:val="28"/>
          <w:szCs w:val="28"/>
          <w:u w:val="none"/>
          <w:shd w:val="clear" w:color="auto" w:fill="auto"/>
          <w:lang w:val="en-US" w:eastAsia="zh-CN"/>
        </w:rPr>
        <w:t>。</w:t>
      </w:r>
      <w:r>
        <w:rPr>
          <w:rFonts w:hint="eastAsia" w:ascii="宋体" w:hAnsi="宋体" w:cs="宋体"/>
          <w:b/>
          <w:bCs/>
          <w:color w:val="auto"/>
          <w:sz w:val="28"/>
          <w:szCs w:val="28"/>
          <w:u w:val="none"/>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b w:val="0"/>
          <w:bCs w:val="0"/>
          <w:color w:val="auto"/>
          <w:sz w:val="28"/>
          <w:szCs w:val="28"/>
          <w:u w:val="none"/>
          <w:shd w:val="clear" w:color="auto" w:fill="auto"/>
          <w:lang w:val="en-US" w:eastAsia="zh-CN"/>
        </w:rPr>
        <w:t>19.1.3 在合同履约过程中，对于实际执行工作量，严格按照中标份额比例进行分配，确保最终各中标人实际工作量满足60%：40%的比例要求。在满足总工作量不超过采购上限金额100%要求的前提下，如一家中标人未能履约合同义务或失去合同履约的能力，则对应的合同终止，其合同份额由剩余中标人完成本项目剩余工作，确保工作足额完成。</w:t>
      </w:r>
      <w:r>
        <w:rPr>
          <w:rFonts w:hint="eastAsia" w:ascii="宋体" w:hAnsi="宋体" w:eastAsia="宋体" w:cs="宋体"/>
          <w:b/>
          <w:bCs/>
          <w:color w:val="auto"/>
          <w:sz w:val="28"/>
          <w:szCs w:val="28"/>
          <w:u w:val="none"/>
          <w:shd w:val="clear" w:color="auto" w:fill="auto"/>
          <w:lang w:val="en-US" w:eastAsia="zh-CN"/>
        </w:rPr>
        <w:t xml:space="preserve"> </w:t>
      </w:r>
      <w:permEnd w:id="153"/>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color w:val="auto"/>
          <w:kern w:val="0"/>
          <w:sz w:val="28"/>
          <w:szCs w:val="28"/>
          <w:highlight w:val="none"/>
          <w:shd w:val="clear" w:color="auto" w:fill="auto"/>
          <w:lang w:val="en-US" w:eastAsia="zh-CN" w:bidi="ar-SA"/>
        </w:rPr>
      </w:pPr>
      <w:r>
        <w:rPr>
          <w:rFonts w:hint="eastAsia" w:ascii="宋体" w:hAnsi="宋体" w:cs="宋体"/>
          <w:b w:val="0"/>
          <w:bCs/>
          <w:color w:val="auto"/>
          <w:kern w:val="0"/>
          <w:sz w:val="28"/>
          <w:szCs w:val="28"/>
          <w:highlight w:val="none"/>
          <w:shd w:val="clear" w:color="auto" w:fill="auto"/>
          <w:lang w:val="en-US" w:eastAsia="zh-CN"/>
        </w:rPr>
        <w:t>1</w:t>
      </w:r>
      <w:r>
        <w:rPr>
          <w:rFonts w:hint="default" w:ascii="宋体" w:hAnsi="宋体" w:cs="宋体"/>
          <w:b w:val="0"/>
          <w:bCs/>
          <w:color w:val="auto"/>
          <w:kern w:val="0"/>
          <w:sz w:val="28"/>
          <w:szCs w:val="28"/>
          <w:highlight w:val="none"/>
          <w:shd w:val="clear" w:color="auto" w:fill="auto"/>
          <w:lang w:val="en-US" w:eastAsia="zh-CN"/>
        </w:rPr>
        <w:t>9</w:t>
      </w:r>
      <w:r>
        <w:rPr>
          <w:rFonts w:hint="eastAsia" w:ascii="宋体" w:hAnsi="宋体" w:eastAsia="宋体" w:cs="宋体"/>
          <w:b w:val="0"/>
          <w:bCs/>
          <w:color w:val="auto"/>
          <w:kern w:val="0"/>
          <w:sz w:val="28"/>
          <w:szCs w:val="28"/>
          <w:highlight w:val="none"/>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rPr>
      </w:pPr>
      <w:r>
        <w:rPr>
          <w:rFonts w:hint="default" w:ascii="黑体" w:hAnsi="黑体" w:eastAsia="黑体" w:cs="黑体"/>
          <w:color w:val="auto"/>
          <w:kern w:val="0"/>
          <w:sz w:val="28"/>
          <w:szCs w:val="28"/>
          <w:highlight w:val="none"/>
          <w:shd w:val="clear" w:color="auto" w:fill="auto"/>
          <w:lang w:val="en-US" w:eastAsia="zh-CN"/>
        </w:rPr>
        <w:t>20</w:t>
      </w:r>
      <w:r>
        <w:rPr>
          <w:rFonts w:hint="eastAsia" w:ascii="黑体" w:hAnsi="黑体" w:eastAsia="黑体" w:cs="黑体"/>
          <w:color w:val="auto"/>
          <w:kern w:val="0"/>
          <w:sz w:val="28"/>
          <w:szCs w:val="28"/>
          <w:highlight w:val="none"/>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.1</w:t>
      </w:r>
      <w:r>
        <w:rPr>
          <w:rFonts w:hint="eastAsia" w:asciiTheme="minorEastAsia" w:hAnsiTheme="minorEastAsia" w:cstheme="minorEastAsia"/>
          <w:color w:val="auto"/>
          <w:sz w:val="28"/>
          <w:szCs w:val="28"/>
          <w:highlight w:val="none"/>
          <w:u w:val="none"/>
          <w:shd w:val="clear" w:color="auto" w:fill="auto"/>
          <w:lang w:val="en-US" w:eastAsia="zh-CN"/>
        </w:rPr>
        <w:t>本合同</w:t>
      </w:r>
      <w:r>
        <w:rPr>
          <w:rFonts w:hint="eastAsia" w:asciiTheme="minorEastAsia" w:hAnsiTheme="minorEastAsia"/>
          <w:color w:val="auto"/>
          <w:sz w:val="28"/>
          <w:szCs w:val="28"/>
          <w:highlight w:val="none"/>
          <w:shd w:val="clear" w:color="auto" w:fill="auto"/>
        </w:rPr>
        <w:t>经双方</w:t>
      </w:r>
      <w:r>
        <w:rPr>
          <w:rFonts w:hint="eastAsia" w:asciiTheme="minorEastAsia" w:hAnsiTheme="minorEastAsia"/>
          <w:color w:val="auto"/>
          <w:sz w:val="28"/>
          <w:szCs w:val="28"/>
          <w:highlight w:val="none"/>
          <w:shd w:val="clear" w:color="auto" w:fill="auto"/>
          <w:lang w:val="en-US" w:eastAsia="zh-CN"/>
        </w:rPr>
        <w:t>法定代表人（负责人）或</w:t>
      </w:r>
      <w:r>
        <w:rPr>
          <w:rFonts w:hint="eastAsia" w:asciiTheme="minorEastAsia" w:hAnsiTheme="minorEastAsia"/>
          <w:color w:val="auto"/>
          <w:sz w:val="28"/>
          <w:szCs w:val="28"/>
          <w:highlight w:val="none"/>
          <w:shd w:val="clear" w:color="auto" w:fill="auto"/>
        </w:rPr>
        <w:t>授权代表签字并</w:t>
      </w:r>
      <w:r>
        <w:rPr>
          <w:rFonts w:hint="eastAsia" w:asciiTheme="minorEastAsia" w:hAnsiTheme="minorEastAsia"/>
          <w:color w:val="auto"/>
          <w:sz w:val="28"/>
          <w:szCs w:val="28"/>
          <w:highlight w:val="none"/>
          <w:shd w:val="clear" w:color="auto" w:fill="auto"/>
          <w:lang w:val="en-US" w:eastAsia="zh-CN"/>
        </w:rPr>
        <w:t>加</w:t>
      </w:r>
      <w:r>
        <w:rPr>
          <w:rFonts w:hint="eastAsia" w:asciiTheme="minorEastAsia" w:hAnsiTheme="minorEastAsia"/>
          <w:color w:val="auto"/>
          <w:sz w:val="28"/>
          <w:szCs w:val="28"/>
          <w:highlight w:val="none"/>
          <w:shd w:val="clear" w:color="auto" w:fill="auto"/>
        </w:rPr>
        <w:t>盖</w:t>
      </w:r>
      <w:r>
        <w:rPr>
          <w:rFonts w:hint="eastAsia" w:asciiTheme="minorEastAsia" w:hAnsiTheme="minorEastAsia"/>
          <w:color w:val="auto"/>
          <w:sz w:val="28"/>
          <w:szCs w:val="28"/>
          <w:highlight w:val="none"/>
          <w:shd w:val="clear" w:color="auto" w:fill="auto"/>
          <w:lang w:val="en-US" w:eastAsia="zh-CN"/>
        </w:rPr>
        <w:t>公</w:t>
      </w:r>
      <w:r>
        <w:rPr>
          <w:rFonts w:hint="eastAsia" w:asciiTheme="minorEastAsia" w:hAnsiTheme="minorEastAsia"/>
          <w:color w:val="auto"/>
          <w:sz w:val="28"/>
          <w:szCs w:val="28"/>
          <w:highlight w:val="none"/>
          <w:shd w:val="clear" w:color="auto" w:fill="auto"/>
        </w:rPr>
        <w:t>章</w:t>
      </w:r>
      <w:r>
        <w:rPr>
          <w:rFonts w:hint="eastAsia" w:asciiTheme="minorEastAsia" w:hAnsiTheme="minorEastAsia"/>
          <w:color w:val="auto"/>
          <w:sz w:val="28"/>
          <w:szCs w:val="28"/>
          <w:highlight w:val="none"/>
          <w:shd w:val="clear" w:color="auto" w:fill="auto"/>
          <w:lang w:val="en-US" w:eastAsia="zh-CN"/>
        </w:rPr>
        <w:t>或合同专用章</w:t>
      </w:r>
      <w:r>
        <w:rPr>
          <w:rFonts w:hint="eastAsia" w:asciiTheme="minorEastAsia" w:hAnsiTheme="minorEastAsia"/>
          <w:color w:val="auto"/>
          <w:sz w:val="28"/>
          <w:szCs w:val="28"/>
          <w:highlight w:val="none"/>
          <w:shd w:val="clear" w:color="auto" w:fill="auto"/>
        </w:rPr>
        <w:t>之日</w:t>
      </w:r>
      <w:r>
        <w:rPr>
          <w:rFonts w:hint="eastAsia" w:asciiTheme="minorEastAsia" w:hAnsiTheme="minorEastAsia"/>
          <w:color w:val="auto"/>
          <w:sz w:val="28"/>
          <w:szCs w:val="28"/>
          <w:highlight w:val="none"/>
          <w:shd w:val="clear" w:color="auto" w:fill="auto"/>
          <w:lang w:val="en-US" w:eastAsia="zh-CN"/>
        </w:rPr>
        <w:t>起</w:t>
      </w:r>
      <w:r>
        <w:rPr>
          <w:rFonts w:hint="eastAsia" w:asciiTheme="minorEastAsia" w:hAnsiTheme="minorEastAsia" w:cstheme="minorEastAsia"/>
          <w:color w:val="auto"/>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color w:val="auto"/>
          <w:highlight w:val="none"/>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.2</w:t>
      </w:r>
      <w:r>
        <w:rPr>
          <w:rFonts w:hint="eastAsia" w:asciiTheme="majorEastAsia" w:hAnsiTheme="majorEastAsia" w:eastAsiaTheme="majorEastAsia" w:cstheme="majorEastAsia"/>
          <w:color w:val="auto"/>
          <w:kern w:val="0"/>
          <w:sz w:val="28"/>
          <w:szCs w:val="28"/>
          <w:highlight w:val="none"/>
          <w:shd w:val="clear" w:color="auto" w:fill="auto"/>
          <w:lang w:val="zh-CN"/>
        </w:rPr>
        <w:t>本合同附件</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color w:val="auto"/>
            <w:kern w:val="2"/>
            <w:sz w:val="28"/>
            <w:szCs w:val="28"/>
            <w:highlight w:val="none"/>
            <w:u w:val="none"/>
            <w:lang w:val="en-US" w:eastAsia="zh-CN" w:bidi="ar-SA"/>
          </w:rPr>
        </w:sdtEndPr>
        <w:sdtContent>
          <w:permStart w:id="154"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b/>
              <w:bCs/>
              <w:color w:val="auto"/>
              <w:sz w:val="28"/>
              <w:szCs w:val="28"/>
              <w:u w:val="single"/>
              <w:lang w:val="en-US" w:eastAsia="zh-CN"/>
            </w:rPr>
            <w:t>附件一《订单（模板）》、附件二《订单结算单（模板）》、附件三《框架合同执行与价款支付对账单》、</w:t>
          </w:r>
          <w:r>
            <w:rPr>
              <w:rFonts w:hAnsi="宋体"/>
              <w:b/>
              <w:bCs/>
              <w:color w:val="auto"/>
              <w:sz w:val="28"/>
              <w:szCs w:val="28"/>
              <w:u w:val="single"/>
              <w:shd w:val="clear" w:color="auto" w:fill="auto"/>
            </w:rPr>
            <w:t>附件</w:t>
          </w:r>
          <w:r>
            <w:rPr>
              <w:rFonts w:hint="eastAsia" w:hAnsi="宋体"/>
              <w:b/>
              <w:bCs/>
              <w:color w:val="auto"/>
              <w:sz w:val="28"/>
              <w:szCs w:val="28"/>
              <w:u w:val="single"/>
              <w:shd w:val="clear" w:color="auto" w:fill="auto"/>
              <w:lang w:val="en-US" w:eastAsia="zh-CN"/>
            </w:rPr>
            <w:t>四</w:t>
          </w:r>
          <w:r>
            <w:rPr>
              <w:rFonts w:hint="eastAsia" w:hAnsi="宋体"/>
              <w:b/>
              <w:bCs/>
              <w:color w:val="auto"/>
              <w:sz w:val="28"/>
              <w:szCs w:val="28"/>
              <w:u w:val="single"/>
              <w:shd w:val="clear" w:color="auto" w:fill="auto"/>
              <w:lang w:eastAsia="zh-CN"/>
            </w:rPr>
            <w:t>《</w:t>
          </w:r>
          <w:r>
            <w:rPr>
              <w:rFonts w:hint="eastAsia" w:hAnsi="宋体" w:eastAsia="宋体" w:cs="Times New Roman"/>
              <w:b/>
              <w:bCs/>
              <w:color w:val="auto"/>
              <w:sz w:val="28"/>
              <w:szCs w:val="28"/>
              <w:u w:val="single"/>
              <w:shd w:val="clear" w:color="auto" w:fill="auto"/>
              <w:lang w:val="en-US" w:eastAsia="zh-CN"/>
            </w:rPr>
            <w:t>合同价格</w:t>
          </w:r>
          <w:r>
            <w:rPr>
              <w:rFonts w:hint="eastAsia" w:ascii="Times New Roman" w:hAnsi="宋体" w:eastAsia="宋体" w:cs="Times New Roman"/>
              <w:b/>
              <w:bCs/>
              <w:color w:val="auto"/>
              <w:sz w:val="28"/>
              <w:szCs w:val="28"/>
              <w:u w:val="single"/>
              <w:shd w:val="clear" w:color="auto" w:fill="auto"/>
            </w:rPr>
            <w:t>明细表</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lang w:val="en-US" w:eastAsia="zh-CN"/>
            </w:rPr>
            <w:t xml:space="preserve"> </w:t>
          </w:r>
          <w:r>
            <w:rPr>
              <w:rFonts w:hAnsi="宋体"/>
              <w:b/>
              <w:bCs/>
              <w:color w:val="auto"/>
              <w:sz w:val="28"/>
              <w:szCs w:val="28"/>
              <w:u w:val="single"/>
              <w:shd w:val="clear" w:color="auto" w:fill="auto"/>
            </w:rPr>
            <w:t>附件</w:t>
          </w:r>
          <w:r>
            <w:rPr>
              <w:rFonts w:hint="eastAsia" w:hAnsi="宋体"/>
              <w:b/>
              <w:bCs/>
              <w:color w:val="auto"/>
              <w:sz w:val="28"/>
              <w:szCs w:val="28"/>
              <w:u w:val="single"/>
              <w:shd w:val="clear" w:color="auto" w:fill="auto"/>
              <w:lang w:val="en-US" w:eastAsia="zh-CN"/>
            </w:rPr>
            <w:t>五</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rPr>
            <w:t>技术协议书</w:t>
          </w:r>
          <w:r>
            <w:rPr>
              <w:rFonts w:hint="eastAsia" w:hAnsi="宋体"/>
              <w:b/>
              <w:bCs/>
              <w:color w:val="auto"/>
              <w:sz w:val="28"/>
              <w:szCs w:val="28"/>
              <w:u w:val="single"/>
              <w:shd w:val="clear" w:color="auto" w:fill="auto"/>
              <w:lang w:eastAsia="zh-CN"/>
            </w:rPr>
            <w:t>》、附件</w:t>
          </w:r>
          <w:r>
            <w:rPr>
              <w:rFonts w:hint="eastAsia" w:hAnsi="宋体"/>
              <w:b/>
              <w:bCs/>
              <w:color w:val="auto"/>
              <w:sz w:val="28"/>
              <w:szCs w:val="28"/>
              <w:u w:val="single"/>
              <w:shd w:val="clear" w:color="auto" w:fill="auto"/>
              <w:lang w:val="en-US" w:eastAsia="zh-CN"/>
            </w:rPr>
            <w:t>六</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lang w:val="en-US" w:eastAsia="zh-CN"/>
            </w:rPr>
            <w:t>技术/</w:t>
          </w:r>
          <w:r>
            <w:rPr>
              <w:rFonts w:hint="eastAsia" w:hAnsi="宋体"/>
              <w:b/>
              <w:bCs/>
              <w:color w:val="auto"/>
              <w:sz w:val="28"/>
              <w:szCs w:val="28"/>
              <w:u w:val="single"/>
              <w:shd w:val="clear" w:color="auto" w:fill="auto"/>
              <w:lang w:eastAsia="zh-CN"/>
            </w:rPr>
            <w:t>商务</w:t>
          </w:r>
          <w:r>
            <w:rPr>
              <w:rFonts w:hint="eastAsia" w:hAnsi="宋体"/>
              <w:b/>
              <w:bCs/>
              <w:color w:val="auto"/>
              <w:sz w:val="28"/>
              <w:szCs w:val="28"/>
              <w:u w:val="single"/>
              <w:shd w:val="clear" w:color="auto" w:fill="auto"/>
              <w:lang w:val="en-US" w:eastAsia="zh-CN"/>
            </w:rPr>
            <w:t>偏差表</w:t>
          </w:r>
          <w:r>
            <w:rPr>
              <w:rFonts w:hint="eastAsia" w:hAnsi="宋体"/>
              <w:b/>
              <w:bCs/>
              <w:color w:val="auto"/>
              <w:sz w:val="28"/>
              <w:szCs w:val="28"/>
              <w:u w:val="single"/>
              <w:shd w:val="clear" w:color="auto" w:fill="auto"/>
              <w:lang w:eastAsia="zh-CN"/>
            </w:rPr>
            <w:t>》、</w:t>
          </w:r>
          <w:r>
            <w:rPr>
              <w:rFonts w:hint="eastAsia"/>
              <w:b/>
              <w:bCs/>
              <w:color w:val="auto"/>
              <w:sz w:val="28"/>
              <w:szCs w:val="28"/>
              <w:u w:val="single"/>
              <w:shd w:val="clear" w:color="auto" w:fill="auto"/>
            </w:rPr>
            <w:t>附件</w:t>
          </w:r>
          <w:r>
            <w:rPr>
              <w:rFonts w:hint="eastAsia"/>
              <w:b/>
              <w:bCs/>
              <w:color w:val="auto"/>
              <w:sz w:val="28"/>
              <w:szCs w:val="28"/>
              <w:u w:val="single"/>
              <w:shd w:val="clear" w:color="auto" w:fill="auto"/>
              <w:lang w:val="en-US" w:eastAsia="zh-CN"/>
            </w:rPr>
            <w:t>七</w:t>
          </w:r>
          <w:r>
            <w:rPr>
              <w:rFonts w:hint="eastAsia" w:hAnsi="宋体"/>
              <w:b/>
              <w:bCs/>
              <w:color w:val="auto"/>
              <w:sz w:val="28"/>
              <w:szCs w:val="28"/>
              <w:u w:val="single"/>
              <w:shd w:val="clear" w:color="auto" w:fill="auto"/>
              <w:lang w:val="en-US" w:eastAsia="zh-CN"/>
            </w:rPr>
            <w:t>《保密协议》、 附件八《辅助服务安全协议》、 附件九《网络安全协议》、附件十《采购项目份额分配完成情况说明》</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154"/>
        </w:sdtContent>
      </w:sdt>
      <w:r>
        <w:rPr>
          <w:rFonts w:hint="eastAsia" w:asciiTheme="majorEastAsia" w:hAnsiTheme="majorEastAsia" w:eastAsiaTheme="majorEastAsia" w:cstheme="majorEastAsia"/>
          <w:color w:val="auto"/>
          <w:kern w:val="0"/>
          <w:sz w:val="28"/>
          <w:szCs w:val="28"/>
          <w:highlight w:val="none"/>
          <w:shd w:val="clear" w:color="auto" w:fill="auto"/>
          <w:lang w:val="en-US" w:eastAsia="zh-CN"/>
        </w:rPr>
        <w:t>，</w:t>
      </w:r>
      <w:r>
        <w:rPr>
          <w:rFonts w:hint="eastAsia" w:asciiTheme="majorEastAsia" w:hAnsiTheme="majorEastAsia" w:eastAsiaTheme="majorEastAsia" w:cstheme="majorEastAsia"/>
          <w:color w:val="auto"/>
          <w:kern w:val="0"/>
          <w:sz w:val="28"/>
          <w:szCs w:val="28"/>
          <w:highlight w:val="none"/>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4</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55"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肆</w:t>
          </w:r>
          <w:r>
            <w:rPr>
              <w:rFonts w:hint="eastAsia" w:cstheme="minorBidi"/>
              <w:color w:val="auto"/>
              <w:kern w:val="2"/>
              <w:sz w:val="28"/>
              <w:szCs w:val="36"/>
              <w:highlight w:val="none"/>
              <w:u w:val="single"/>
              <w:lang w:val="en-US" w:eastAsia="zh-CN" w:bidi="ar-SA"/>
            </w:rPr>
            <w:t xml:space="preserve"> </w:t>
          </w:r>
          <w:permEnd w:id="155"/>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56"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贰</w:t>
          </w:r>
          <w:r>
            <w:rPr>
              <w:rFonts w:hint="eastAsia" w:cstheme="minorBidi"/>
              <w:color w:val="auto"/>
              <w:kern w:val="2"/>
              <w:sz w:val="28"/>
              <w:szCs w:val="36"/>
              <w:highlight w:val="none"/>
              <w:u w:val="single"/>
              <w:lang w:val="en-US" w:eastAsia="zh-CN" w:bidi="ar-SA"/>
            </w:rPr>
            <w:t xml:space="preserve">  </w:t>
          </w:r>
          <w:permEnd w:id="156"/>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57"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贰</w:t>
          </w:r>
          <w:r>
            <w:rPr>
              <w:rFonts w:hint="eastAsia" w:cstheme="minorBidi"/>
              <w:color w:val="auto"/>
              <w:kern w:val="2"/>
              <w:sz w:val="28"/>
              <w:szCs w:val="36"/>
              <w:highlight w:val="none"/>
              <w:u w:val="single"/>
              <w:lang w:val="en-US" w:eastAsia="zh-CN" w:bidi="ar-SA"/>
            </w:rPr>
            <w:t xml:space="preserve"> </w:t>
          </w:r>
          <w:permEnd w:id="157"/>
        </w:sdtContent>
      </w:sdt>
      <w:r>
        <w:rPr>
          <w:rFonts w:hint="eastAsia" w:cs="宋体" w:asciiTheme="minorEastAsia" w:hAnsiTheme="minorEastAsia" w:eastAsiaTheme="minorEastAsia"/>
          <w:color w:val="auto"/>
          <w:sz w:val="28"/>
          <w:szCs w:val="28"/>
          <w:highlight w:val="none"/>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58" w:edGrp="everyone"/>
          <w:r>
            <w:rPr>
              <w:rFonts w:hint="eastAsia" w:ascii="宋体" w:hAnsi="宋体" w:eastAsia="宋体" w:cs="宋体"/>
              <w:color w:val="auto"/>
              <w:sz w:val="28"/>
              <w:szCs w:val="28"/>
              <w:highlight w:val="none"/>
              <w:u w:val="single"/>
              <w:lang w:val="en-US" w:eastAsia="zh-CN"/>
            </w:rPr>
            <w:t xml:space="preserve">               </w:t>
          </w:r>
          <w:permEnd w:id="158"/>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color w:val="auto"/>
            <w:kern w:val="2"/>
            <w:sz w:val="28"/>
            <w:szCs w:val="36"/>
            <w:highlight w:val="none"/>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color w:val="auto"/>
            <w:kern w:val="2"/>
            <w:sz w:val="28"/>
            <w:szCs w:val="36"/>
            <w:highlight w:val="none"/>
            <w:lang w:val="en-US" w:eastAsia="zh-CN" w:bidi="ar-SA"/>
          </w:rPr>
        </w:sdtEndPr>
        <w:sdtContent>
          <w:r>
            <w:rPr>
              <w:rFonts w:hint="eastAsia" w:ascii="宋体" w:hAnsi="宋体" w:eastAsia="宋体" w:cs="宋体"/>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auto"/>
          <w:sz w:val="2"/>
          <w:szCs w:val="2"/>
          <w:highlight w:val="none"/>
          <w:lang w:val="en-US" w:eastAsia="zh-CN"/>
        </w:rPr>
        <w:t>J</w:t>
      </w:r>
      <w:r>
        <w:rPr>
          <w:rFonts w:hint="eastAsia" w:ascii="宋体" w:hAnsi="宋体" w:eastAsia="宋体" w:cs="宋体"/>
          <w:color w:val="auto"/>
          <w:sz w:val="2"/>
          <w:szCs w:val="2"/>
          <w:highlight w:val="none"/>
          <w:u w:val="none" w:color="000000" w:themeColor="text1"/>
          <w:lang w:val="en-US" w:eastAsia="zh-CN"/>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59" w:edGrp="everyone"/>
          <w:r>
            <w:rPr>
              <w:rFonts w:hint="eastAsia" w:ascii="宋体" w:hAnsi="宋体" w:eastAsia="宋体" w:cs="宋体"/>
              <w:color w:val="auto"/>
              <w:sz w:val="28"/>
              <w:szCs w:val="28"/>
              <w:highlight w:val="none"/>
              <w:u w:val="single"/>
              <w:lang w:val="en-US" w:eastAsia="zh-CN"/>
            </w:rPr>
            <w:t xml:space="preserve">      </w:t>
          </w:r>
          <w:permEnd w:id="159"/>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
          <w:szCs w:val="2"/>
          <w:highlight w:val="none"/>
          <w:u w:val="none" w:color="000000" w:themeColor="text1"/>
          <w:lang w:val="en-US" w:eastAsia="zh-CN"/>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auto"/>
          <w:sz w:val="2"/>
          <w:szCs w:val="2"/>
          <w:highlight w:val="none"/>
          <w:u w:val="none" w:color="000000" w:themeColor="text1"/>
          <w:lang w:val="en-US" w:eastAsia="zh-CN"/>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auto"/>
          <w:sz w:val="2"/>
          <w:szCs w:val="2"/>
          <w:highlight w:val="none"/>
          <w:lang w:val="en-US" w:eastAsia="zh-CN"/>
        </w:rPr>
        <w:t>Y</w:t>
      </w:r>
      <w:r>
        <w:rPr>
          <w:rFonts w:hint="eastAsia" w:ascii="宋体" w:hAnsi="宋体" w:eastAsia="宋体" w:cs="宋体"/>
          <w:color w:val="auto"/>
          <w:sz w:val="2"/>
          <w:szCs w:val="2"/>
          <w:highlight w:val="none"/>
          <w:u w:val="none" w:color="000000" w:themeColor="text1"/>
          <w:lang w:val="en-US" w:eastAsia="zh-CN"/>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60" w:edGrp="everyone"/>
          <w:r>
            <w:rPr>
              <w:rFonts w:hint="eastAsia" w:ascii="宋体" w:hAnsi="宋体" w:eastAsia="宋体" w:cs="宋体"/>
              <w:color w:val="auto"/>
              <w:sz w:val="28"/>
              <w:szCs w:val="28"/>
              <w:highlight w:val="none"/>
              <w:u w:val="single"/>
              <w:lang w:val="en-US" w:eastAsia="zh-CN"/>
            </w:rPr>
            <w:t xml:space="preserve">      </w:t>
          </w:r>
          <w:permEnd w:id="16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
          <w:szCs w:val="2"/>
          <w:highlight w:val="none"/>
          <w:u w:val="none" w:color="000000" w:themeColor="text1"/>
          <w:lang w:val="en-US" w:eastAsia="zh-CN"/>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
          <w:szCs w:val="2"/>
          <w:highlight w:val="none"/>
          <w:u w:val="none" w:color="000000" w:themeColor="text1"/>
          <w:lang w:val="en-US" w:eastAsia="zh-CN"/>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auto"/>
          <w:sz w:val="2"/>
          <w:szCs w:val="2"/>
          <w:highlight w:val="none"/>
          <w:u w:val="none" w:color="000000" w:themeColor="text1"/>
          <w:lang w:val="en-US" w:eastAsia="zh-CN"/>
        </w:rPr>
        <w:t>YF-FWZHTSJZGZ</w:t>
      </w:r>
    </w:p>
    <w:p>
      <w:pPr>
        <w:keepNext w:val="0"/>
        <w:keepLines w:val="0"/>
        <w:pageBreakBefore w:val="0"/>
        <w:kinsoku/>
        <w:wordWrap/>
        <w:overflowPunct/>
        <w:topLinePunct w:val="0"/>
        <w:autoSpaceDE/>
        <w:autoSpaceDN/>
        <w:bidi w:val="0"/>
        <w:adjustRightInd w:val="0"/>
        <w:snapToGrid w:val="0"/>
        <w:spacing w:line="348" w:lineRule="auto"/>
        <w:jc w:val="both"/>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permStart w:id="161" w:edGrp="everyone"/>
      <w:r>
        <w:rPr>
          <w:rFonts w:hAnsi="宋体"/>
          <w:b/>
          <w:color w:val="auto"/>
          <w:sz w:val="28"/>
          <w:szCs w:val="28"/>
          <w:shd w:val="clear" w:color="auto" w:fill="auto"/>
        </w:rPr>
        <w:t>附件</w:t>
      </w:r>
      <w:r>
        <w:rPr>
          <w:rFonts w:hint="eastAsia" w:hAnsi="宋体"/>
          <w:b/>
          <w:color w:val="auto"/>
          <w:sz w:val="28"/>
          <w:szCs w:val="28"/>
          <w:shd w:val="clear" w:color="auto" w:fill="auto"/>
          <w:lang w:eastAsia="zh-CN"/>
        </w:rPr>
        <w:t>一</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订单</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模板</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color w:val="auto"/>
          <w:lang w:val="en-US" w:eastAsia="zh-CN"/>
        </w:rPr>
        <w:t xml:space="preserve"> </w:t>
      </w:r>
      <w:r>
        <w:rPr>
          <w:rFonts w:hint="eastAsia" w:ascii="方正小标宋_GBK" w:hAnsi="方正小标宋_GBK" w:eastAsia="方正小标宋_GBK" w:cs="方正小标宋_GBK"/>
          <w:b/>
          <w:bCs/>
          <w:snapToGrid w:val="0"/>
          <w:color w:val="auto"/>
          <w:kern w:val="0"/>
          <w:sz w:val="44"/>
          <w:szCs w:val="44"/>
          <w:highlight w:val="none"/>
          <w:lang w:val="en-US" w:eastAsia="zh-CN"/>
        </w:rPr>
        <w:t>订单</w:t>
      </w:r>
    </w:p>
    <w:tbl>
      <w:tblPr>
        <w:tblStyle w:val="11"/>
        <w:tblpPr w:leftFromText="180" w:rightFromText="180" w:vertAnchor="text" w:horzAnchor="page" w:tblpX="1419" w:tblpY="187"/>
        <w:tblOverlap w:val="never"/>
        <w:tblW w:w="8554" w:type="dxa"/>
        <w:tblInd w:w="0" w:type="dxa"/>
        <w:tblLayout w:type="fixed"/>
        <w:tblCellMar>
          <w:top w:w="0" w:type="dxa"/>
          <w:left w:w="0" w:type="dxa"/>
          <w:bottom w:w="0" w:type="dxa"/>
          <w:right w:w="0" w:type="dxa"/>
        </w:tblCellMar>
      </w:tblPr>
      <w:tblGrid>
        <w:gridCol w:w="4277"/>
        <w:gridCol w:w="4277"/>
      </w:tblGrid>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olor w:val="auto"/>
                <w:sz w:val="24"/>
                <w:szCs w:val="24"/>
                <w:lang w:eastAsia="zh-CN"/>
              </w:rPr>
            </w:pPr>
          </w:p>
        </w:tc>
        <w:tc>
          <w:tcPr>
            <w:tcW w:w="4277" w:type="dxa"/>
            <w:vAlign w:val="center"/>
          </w:tcPr>
          <w:p>
            <w:pPr>
              <w:pStyle w:val="2"/>
              <w:keepNext w:val="0"/>
              <w:keepLines w:val="0"/>
              <w:pageBreakBefore w:val="0"/>
              <w:widowControl w:val="0"/>
              <w:kinsoku/>
              <w:wordWrap/>
              <w:overflowPunct/>
              <w:topLinePunct w:val="0"/>
              <w:autoSpaceDE/>
              <w:autoSpaceDN/>
              <w:bidi w:val="0"/>
              <w:adjustRightInd/>
              <w:snapToGrid/>
              <w:spacing w:before="0" w:beforeLines="0" w:after="0" w:afterLines="0"/>
              <w:jc w:val="both"/>
              <w:textAlignment w:val="auto"/>
              <w:rPr>
                <w:rFonts w:ascii="宋体" w:hAnsi="宋体"/>
                <w:color w:val="auto"/>
                <w:sz w:val="24"/>
                <w:szCs w:val="24"/>
              </w:rPr>
            </w:pPr>
            <w:r>
              <w:rPr>
                <w:rFonts w:hint="eastAsia" w:ascii="宋体" w:hAnsi="宋体" w:eastAsia="宋体" w:cs="Times New Roman"/>
                <w:color w:val="auto"/>
                <w:kern w:val="2"/>
                <w:sz w:val="24"/>
                <w:szCs w:val="24"/>
                <w:lang w:val="en-US" w:eastAsia="zh-CN" w:bidi="ar-SA"/>
              </w:rPr>
              <w:t xml:space="preserve">编号：【    </w:t>
            </w:r>
            <w:r>
              <w:rPr>
                <w:rFonts w:hint="eastAsia" w:ascii="宋体" w:hAnsi="宋体" w:cs="Times New Roman"/>
                <w:color w:val="auto"/>
                <w:kern w:val="2"/>
                <w:sz w:val="24"/>
                <w:szCs w:val="24"/>
                <w:lang w:val="en-US" w:eastAsia="zh-CN" w:bidi="ar-SA"/>
              </w:rPr>
              <w:t xml:space="preserve">                     </w:t>
            </w:r>
            <w:r>
              <w:rPr>
                <w:rFonts w:hint="eastAsia" w:ascii="宋体" w:hAnsi="宋体" w:eastAsia="宋体" w:cs="Times New Roman"/>
                <w:color w:val="auto"/>
                <w:kern w:val="2"/>
                <w:sz w:val="24"/>
                <w:szCs w:val="24"/>
                <w:lang w:val="en-US" w:eastAsia="zh-CN" w:bidi="ar-SA"/>
              </w:rPr>
              <w:t>】</w:t>
            </w:r>
          </w:p>
        </w:tc>
      </w:tr>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Times New Roman"/>
                <w:color w:val="auto"/>
                <w:kern w:val="2"/>
                <w:sz w:val="24"/>
                <w:szCs w:val="24"/>
                <w:lang w:val="en-US" w:eastAsia="zh-CN" w:bidi="ar-SA"/>
              </w:rPr>
            </w:pPr>
            <w:r>
              <w:rPr>
                <w:rFonts w:ascii="宋体" w:hAnsi="宋体"/>
                <w:color w:val="auto"/>
                <w:sz w:val="24"/>
                <w:szCs w:val="24"/>
              </w:rPr>
              <w:t>甲</w:t>
            </w:r>
            <w:r>
              <w:rPr>
                <w:rFonts w:hint="eastAsia" w:ascii="宋体" w:hAnsi="宋体"/>
                <w:color w:val="auto"/>
                <w:sz w:val="24"/>
                <w:szCs w:val="24"/>
                <w:lang w:val="en-US" w:eastAsia="zh-CN"/>
              </w:rPr>
              <w:t xml:space="preserve">    </w:t>
            </w:r>
            <w:r>
              <w:rPr>
                <w:rFonts w:ascii="宋体" w:hAnsi="宋体"/>
                <w:color w:val="auto"/>
                <w:sz w:val="24"/>
                <w:szCs w:val="24"/>
              </w:rPr>
              <w:t>方:</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乙</w:t>
            </w:r>
            <w:r>
              <w:rPr>
                <w:rFonts w:hint="eastAsia" w:ascii="宋体" w:hAnsi="宋体"/>
                <w:color w:val="auto"/>
                <w:sz w:val="24"/>
                <w:szCs w:val="24"/>
                <w:lang w:val="en-US" w:eastAsia="zh-CN"/>
              </w:rPr>
              <w:t xml:space="preserve">    </w:t>
            </w:r>
            <w:r>
              <w:rPr>
                <w:rFonts w:ascii="宋体" w:hAnsi="宋体"/>
                <w:color w:val="auto"/>
                <w:sz w:val="24"/>
                <w:szCs w:val="24"/>
              </w:rPr>
              <w:t>方:</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r>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w:t>
            </w:r>
            <w:r>
              <w:rPr>
                <w:rFonts w:hint="eastAsia" w:ascii="宋体" w:hAnsi="宋体"/>
                <w:color w:val="auto"/>
                <w:sz w:val="24"/>
                <w:szCs w:val="24"/>
                <w:lang w:val="en-US" w:eastAsia="zh-CN"/>
              </w:rPr>
              <w:t xml:space="preserve"> </w:t>
            </w:r>
            <w:r>
              <w:rPr>
                <w:rFonts w:ascii="宋体" w:hAnsi="宋体"/>
                <w:color w:val="auto"/>
                <w:sz w:val="24"/>
                <w:szCs w:val="24"/>
              </w:rPr>
              <w:t>系</w:t>
            </w:r>
            <w:r>
              <w:rPr>
                <w:rFonts w:hint="eastAsia" w:ascii="宋体" w:hAnsi="宋体"/>
                <w:color w:val="auto"/>
                <w:sz w:val="24"/>
                <w:szCs w:val="24"/>
                <w:lang w:val="en-US" w:eastAsia="zh-CN"/>
              </w:rPr>
              <w:t xml:space="preserve"> </w:t>
            </w:r>
            <w:r>
              <w:rPr>
                <w:rFonts w:ascii="宋体" w:hAnsi="宋体"/>
                <w:color w:val="auto"/>
                <w:sz w:val="24"/>
                <w:szCs w:val="24"/>
              </w:rPr>
              <w:t>人:</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w:t>
            </w:r>
            <w:r>
              <w:rPr>
                <w:rFonts w:hint="eastAsia" w:ascii="宋体" w:hAnsi="宋体"/>
                <w:color w:val="auto"/>
                <w:sz w:val="24"/>
                <w:szCs w:val="24"/>
                <w:lang w:val="en-US" w:eastAsia="zh-CN"/>
              </w:rPr>
              <w:t xml:space="preserve"> </w:t>
            </w:r>
            <w:r>
              <w:rPr>
                <w:rFonts w:ascii="宋体" w:hAnsi="宋体"/>
                <w:color w:val="auto"/>
                <w:sz w:val="24"/>
                <w:szCs w:val="24"/>
              </w:rPr>
              <w:t>系</w:t>
            </w:r>
            <w:r>
              <w:rPr>
                <w:rFonts w:hint="eastAsia" w:ascii="宋体" w:hAnsi="宋体"/>
                <w:color w:val="auto"/>
                <w:sz w:val="24"/>
                <w:szCs w:val="24"/>
                <w:lang w:val="en-US" w:eastAsia="zh-CN"/>
              </w:rPr>
              <w:t xml:space="preserve"> </w:t>
            </w:r>
            <w:r>
              <w:rPr>
                <w:rFonts w:ascii="宋体" w:hAnsi="宋体"/>
                <w:color w:val="auto"/>
                <w:sz w:val="24"/>
                <w:szCs w:val="24"/>
              </w:rPr>
              <w:t>人:</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r>
      <w:tr>
        <w:tblPrEx>
          <w:tblCellMar>
            <w:top w:w="0" w:type="dxa"/>
            <w:left w:w="0" w:type="dxa"/>
            <w:bottom w:w="0" w:type="dxa"/>
            <w:right w:w="0" w:type="dxa"/>
          </w:tblCellMar>
        </w:tblPrEx>
        <w:trPr>
          <w:trHeight w:val="312" w:hRule="atLeast"/>
        </w:trPr>
        <w:tc>
          <w:tcPr>
            <w:tcW w:w="4277"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联系电话:</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c>
          <w:tcPr>
            <w:tcW w:w="4277"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联系电话:</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r>
      <w:tr>
        <w:tblPrEx>
          <w:tblCellMar>
            <w:top w:w="0" w:type="dxa"/>
            <w:left w:w="0" w:type="dxa"/>
            <w:bottom w:w="0" w:type="dxa"/>
            <w:right w:w="0" w:type="dxa"/>
          </w:tblCellMar>
        </w:tblPrEx>
        <w:trPr>
          <w:trHeight w:val="312" w:hRule="atLeast"/>
        </w:trPr>
        <w:tc>
          <w:tcPr>
            <w:tcW w:w="4277" w:type="dxa"/>
            <w:vMerge w:val="continue"/>
            <w:vAlign w:val="center"/>
          </w:tcPr>
          <w:p>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eastAsia="Times New Roman"/>
                <w:color w:val="auto"/>
                <w:sz w:val="24"/>
                <w:szCs w:val="24"/>
              </w:rPr>
            </w:pPr>
          </w:p>
        </w:tc>
        <w:tc>
          <w:tcPr>
            <w:tcW w:w="4277" w:type="dxa"/>
            <w:vMerge w:val="continue"/>
            <w:vAlign w:val="center"/>
          </w:tcPr>
          <w:p>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eastAsia="Times New Roman"/>
                <w:color w:val="auto"/>
                <w:sz w:val="24"/>
                <w:szCs w:val="24"/>
              </w:rPr>
            </w:pPr>
          </w:p>
        </w:tc>
      </w:tr>
    </w:tbl>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根据</w:t>
      </w:r>
      <w:r>
        <w:rPr>
          <w:rFonts w:hint="eastAsia" w:ascii="宋体" w:hAnsi="宋体" w:eastAsia="宋体" w:cs="宋体"/>
          <w:color w:val="auto"/>
          <w:sz w:val="24"/>
          <w:szCs w:val="24"/>
        </w:rPr>
        <w:t>甲乙双方</w:t>
      </w:r>
      <w:r>
        <w:rPr>
          <w:rFonts w:hint="eastAsia" w:ascii="宋体" w:hAnsi="宋体" w:eastAsia="宋体" w:cs="宋体"/>
          <w:color w:val="auto"/>
          <w:sz w:val="24"/>
          <w:szCs w:val="24"/>
          <w:lang w:val="en-US" w:eastAsia="zh-CN"/>
        </w:rPr>
        <w:t>订立的《</w:t>
      </w:r>
      <w:r>
        <w:rPr>
          <w:rFonts w:hint="eastAsia" w:ascii="宋体" w:hAnsi="宋体" w:eastAsia="宋体" w:cs="宋体"/>
          <w:b/>
          <w:bCs/>
          <w:color w:val="auto"/>
          <w:sz w:val="24"/>
          <w:szCs w:val="24"/>
          <w:u w:val="single"/>
          <w:lang w:val="en-US" w:eastAsia="zh-CN"/>
        </w:rPr>
        <w:t xml:space="preserve">XXX X </w:t>
      </w:r>
      <w:r>
        <w:rPr>
          <w:rFonts w:hint="eastAsia" w:ascii="宋体" w:hAnsi="宋体" w:eastAsia="宋体" w:cs="宋体"/>
          <w:color w:val="auto"/>
          <w:sz w:val="24"/>
          <w:szCs w:val="24"/>
          <w:lang w:val="en-US" w:eastAsia="zh-CN"/>
        </w:rPr>
        <w:t>框架合同》</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以下简称“主合同”</w:t>
      </w:r>
      <w:r>
        <w:rPr>
          <w:rFonts w:hint="eastAsia" w:ascii="宋体" w:hAnsi="宋体" w:eastAsia="宋体" w:cs="宋体"/>
          <w:color w:val="auto"/>
          <w:sz w:val="24"/>
          <w:szCs w:val="24"/>
        </w:rPr>
        <w:t>，甲方合同编号为：</w:t>
      </w:r>
      <w:r>
        <w:rPr>
          <w:rFonts w:hint="eastAsia" w:ascii="宋体" w:hAnsi="宋体" w:eastAsia="宋体" w:cs="宋体"/>
          <w:color w:val="auto"/>
          <w:sz w:val="24"/>
          <w:szCs w:val="24"/>
          <w:lang w:eastAsia="zh-CN"/>
        </w:rPr>
        <w:t>【</w:t>
      </w:r>
      <w:r>
        <w:rPr>
          <w:rFonts w:hint="eastAsia" w:ascii="宋体" w:hAnsi="宋体" w:eastAsia="宋体" w:cs="宋体"/>
          <w:b/>
          <w:bCs/>
          <w:color w:val="auto"/>
          <w:sz w:val="24"/>
          <w:szCs w:val="24"/>
          <w:u w:val="single"/>
          <w:lang w:val="en-US" w:eastAsia="zh-CN"/>
        </w:rPr>
        <w:t>XXX</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，乙方合同编号为：</w:t>
      </w:r>
      <w:r>
        <w:rPr>
          <w:rFonts w:hint="eastAsia" w:ascii="宋体" w:hAnsi="宋体" w:eastAsia="宋体" w:cs="宋体"/>
          <w:color w:val="auto"/>
          <w:sz w:val="24"/>
          <w:szCs w:val="24"/>
          <w:lang w:eastAsia="zh-CN"/>
        </w:rPr>
        <w:t>【</w:t>
      </w:r>
      <w:r>
        <w:rPr>
          <w:rFonts w:hint="eastAsia" w:ascii="宋体" w:hAnsi="宋体" w:eastAsia="宋体" w:cs="宋体"/>
          <w:b/>
          <w:bCs/>
          <w:color w:val="auto"/>
          <w:sz w:val="24"/>
          <w:szCs w:val="24"/>
          <w:u w:val="single"/>
          <w:lang w:val="en-US" w:eastAsia="zh-CN"/>
        </w:rPr>
        <w:t>XXX</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lang w:val="en-US" w:eastAsia="zh-CN"/>
        </w:rPr>
        <w:t>现将甲方具体委托工作事项明确如下：</w:t>
      </w:r>
    </w:p>
    <w:tbl>
      <w:tblPr>
        <w:tblStyle w:val="11"/>
        <w:tblW w:w="5829" w:type="pct"/>
        <w:jc w:val="center"/>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Layout w:type="fixed"/>
        <w:tblCellMar>
          <w:top w:w="0" w:type="dxa"/>
          <w:left w:w="108" w:type="dxa"/>
          <w:bottom w:w="0" w:type="dxa"/>
          <w:right w:w="108" w:type="dxa"/>
        </w:tblCellMar>
      </w:tblPr>
      <w:tblGrid>
        <w:gridCol w:w="650"/>
        <w:gridCol w:w="1100"/>
        <w:gridCol w:w="296"/>
        <w:gridCol w:w="1396"/>
        <w:gridCol w:w="125"/>
        <w:gridCol w:w="1271"/>
        <w:gridCol w:w="1245"/>
        <w:gridCol w:w="151"/>
        <w:gridCol w:w="1241"/>
        <w:gridCol w:w="275"/>
        <w:gridCol w:w="865"/>
        <w:gridCol w:w="1320"/>
      </w:tblGrid>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710"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1"/>
                <w:szCs w:val="16"/>
              </w:rPr>
            </w:pPr>
            <w:r>
              <w:rPr>
                <w:rFonts w:hint="eastAsia" w:ascii="宋体" w:hAnsi="宋体" w:eastAsia="宋体" w:cs="宋体"/>
                <w:b/>
                <w:bCs/>
                <w:color w:val="auto"/>
                <w:sz w:val="21"/>
                <w:szCs w:val="16"/>
              </w:rPr>
              <w:t>序号</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1"/>
                <w:szCs w:val="16"/>
              </w:rPr>
            </w:pPr>
            <w:r>
              <w:rPr>
                <w:rFonts w:hint="eastAsia" w:ascii="宋体" w:hAnsi="宋体" w:eastAsia="宋体" w:cs="宋体"/>
                <w:b/>
                <w:bCs/>
                <w:color w:val="auto"/>
                <w:sz w:val="21"/>
                <w:szCs w:val="16"/>
              </w:rPr>
              <w:t>项目名称</w:t>
            </w: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1"/>
                <w:szCs w:val="16"/>
              </w:rPr>
            </w:pPr>
            <w:r>
              <w:rPr>
                <w:rFonts w:hint="eastAsia" w:ascii="宋体" w:hAnsi="宋体" w:eastAsia="宋体" w:cs="宋体"/>
                <w:b/>
                <w:bCs/>
                <w:color w:val="auto"/>
                <w:sz w:val="21"/>
                <w:szCs w:val="16"/>
              </w:rPr>
              <w:t>工作内容</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1"/>
                <w:szCs w:val="16"/>
                <w:lang w:val="en-US" w:eastAsia="zh-CN"/>
              </w:rPr>
            </w:pPr>
            <w:r>
              <w:rPr>
                <w:rFonts w:hint="eastAsia" w:ascii="宋体" w:hAnsi="宋体" w:cs="宋体"/>
                <w:b/>
                <w:bCs/>
                <w:color w:val="auto"/>
                <w:sz w:val="21"/>
                <w:szCs w:val="16"/>
                <w:lang w:val="en-US" w:eastAsia="zh-CN"/>
              </w:rPr>
              <w:t>工作时限</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1"/>
                <w:szCs w:val="16"/>
                <w:lang w:val="en-US" w:eastAsia="zh-CN"/>
              </w:rPr>
            </w:pPr>
            <w:r>
              <w:rPr>
                <w:rFonts w:hint="eastAsia" w:ascii="宋体" w:hAnsi="宋体" w:cs="宋体"/>
                <w:b/>
                <w:bCs/>
                <w:color w:val="auto"/>
                <w:sz w:val="21"/>
                <w:szCs w:val="16"/>
                <w:lang w:val="en-US" w:eastAsia="zh-CN"/>
              </w:rPr>
              <w:t>交付物要求</w:t>
            </w: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1"/>
                <w:szCs w:val="16"/>
                <w:lang w:val="en-US" w:eastAsia="zh-CN"/>
              </w:rPr>
            </w:pPr>
            <w:r>
              <w:rPr>
                <w:rFonts w:hint="eastAsia" w:ascii="宋体" w:hAnsi="宋体" w:cs="宋体"/>
                <w:b/>
                <w:bCs/>
                <w:color w:val="auto"/>
                <w:sz w:val="21"/>
                <w:szCs w:val="16"/>
                <w:lang w:val="en-US" w:eastAsia="zh-CN"/>
              </w:rPr>
              <w:t>预计工作量（单位：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b/>
                <w:bCs/>
                <w:color w:val="auto"/>
                <w:sz w:val="21"/>
                <w:szCs w:val="16"/>
                <w:lang w:val="en-US" w:eastAsia="zh-CN"/>
              </w:rPr>
            </w:pPr>
            <w:r>
              <w:rPr>
                <w:rFonts w:hint="eastAsia" w:ascii="宋体" w:hAnsi="宋体" w:cs="宋体"/>
                <w:b/>
                <w:bCs/>
                <w:color w:val="auto"/>
                <w:sz w:val="21"/>
                <w:szCs w:val="16"/>
                <w:lang w:val="en-US" w:eastAsia="zh-CN"/>
              </w:rPr>
              <w:t>单价</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1"/>
                <w:szCs w:val="16"/>
                <w:lang w:val="en-US" w:eastAsia="zh-CN"/>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b/>
                <w:bCs/>
                <w:color w:val="auto"/>
                <w:sz w:val="21"/>
                <w:szCs w:val="16"/>
                <w:lang w:val="en-US" w:eastAsia="zh-CN"/>
              </w:rPr>
            </w:pPr>
            <w:r>
              <w:rPr>
                <w:rFonts w:hint="eastAsia" w:ascii="宋体" w:hAnsi="宋体" w:cs="宋体"/>
                <w:b/>
                <w:bCs/>
                <w:color w:val="auto"/>
                <w:sz w:val="21"/>
                <w:szCs w:val="16"/>
                <w:lang w:val="en-US" w:eastAsia="zh-CN"/>
              </w:rPr>
              <w:t>小计</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1"/>
                <w:szCs w:val="16"/>
                <w:lang w:val="en-US" w:eastAsia="zh-CN"/>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1757"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1</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2"/>
                <w:szCs w:val="18"/>
              </w:rPr>
            </w:pP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订单签订生效后XX个月内</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/【XX年/XX月/XX日前】</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378"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2</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378"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3</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378"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lang w:eastAsia="zh-CN"/>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lang w:eastAsia="zh-CN"/>
              </w:rPr>
            </w:pPr>
            <w:r>
              <w:rPr>
                <w:rFonts w:hint="eastAsia" w:ascii="宋体" w:hAnsi="宋体" w:cs="宋体"/>
                <w:color w:val="auto"/>
                <w:sz w:val="22"/>
                <w:szCs w:val="18"/>
                <w:lang w:eastAsia="zh-CN"/>
              </w:rPr>
              <w:t>……</w:t>
            </w: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233"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color w:val="auto"/>
                <w:sz w:val="22"/>
                <w:szCs w:val="18"/>
                <w:lang w:val="en-US" w:eastAsia="zh-CN"/>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r>
              <w:rPr>
                <w:rFonts w:hint="eastAsia" w:ascii="宋体" w:hAnsi="宋体" w:eastAsia="宋体" w:cs="宋体"/>
                <w:b/>
                <w:bCs/>
                <w:color w:val="auto"/>
                <w:sz w:val="22"/>
                <w:szCs w:val="18"/>
                <w:lang w:val="en-US" w:eastAsia="zh-CN"/>
              </w:rPr>
              <w:t>合计</w:t>
            </w: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880" w:type="pct"/>
            <w:gridSpan w:val="2"/>
            <w:vMerge w:val="restar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2"/>
                <w:szCs w:val="18"/>
                <w:lang w:val="en-US" w:eastAsia="zh-CN"/>
              </w:rPr>
            </w:pPr>
            <w:r>
              <w:rPr>
                <w:rFonts w:hint="eastAsia" w:ascii="宋体" w:hAnsi="宋体" w:cs="宋体"/>
                <w:b/>
                <w:bCs/>
                <w:color w:val="auto"/>
                <w:sz w:val="22"/>
                <w:szCs w:val="18"/>
                <w:lang w:val="en-US" w:eastAsia="zh-CN"/>
              </w:rPr>
              <w:t>甲方委托部门</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（盖章）</w:t>
            </w: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经办人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567" w:hRule="atLeast"/>
          <w:jc w:val="center"/>
        </w:trPr>
        <w:tc>
          <w:tcPr>
            <w:tcW w:w="880" w:type="pct"/>
            <w:gridSpan w:val="2"/>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部门负责人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567" w:hRule="atLeast"/>
          <w:jc w:val="center"/>
        </w:trPr>
        <w:tc>
          <w:tcPr>
            <w:tcW w:w="880" w:type="pct"/>
            <w:gridSpan w:val="2"/>
            <w:vMerge w:val="restar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乙方（盖章）</w:t>
            </w: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经办人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567" w:hRule="atLeast"/>
          <w:jc w:val="center"/>
        </w:trPr>
        <w:tc>
          <w:tcPr>
            <w:tcW w:w="880" w:type="pct"/>
            <w:gridSpan w:val="2"/>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负责人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1842" w:hRule="atLeast"/>
          <w:jc w:val="center"/>
        </w:trPr>
        <w:tc>
          <w:tcPr>
            <w:tcW w:w="5000" w:type="pct"/>
            <w:gridSpan w:val="12"/>
            <w:shd w:val="clear" w:color="auto" w:fill="FFFFFF"/>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hint="eastAsia" w:ascii="宋体" w:hAnsi="宋体"/>
                <w:b/>
                <w:bCs/>
                <w:color w:val="auto"/>
                <w:sz w:val="21"/>
                <w:szCs w:val="21"/>
                <w:u w:val="none"/>
                <w:lang w:val="en-US" w:eastAsia="zh-CN"/>
              </w:rPr>
            </w:pPr>
            <w:r>
              <w:rPr>
                <w:rFonts w:hint="eastAsia" w:ascii="宋体" w:hAnsi="宋体"/>
                <w:b/>
                <w:bCs/>
                <w:color w:val="auto"/>
                <w:sz w:val="21"/>
                <w:szCs w:val="21"/>
                <w:u w:val="none"/>
                <w:lang w:val="en-US" w:eastAsia="zh-CN"/>
              </w:rPr>
              <w:t>注：</w:t>
            </w:r>
          </w:p>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ascii="宋体" w:hAnsi="宋体"/>
                <w:b w:val="0"/>
                <w:bCs/>
                <w:color w:val="auto"/>
                <w:sz w:val="21"/>
                <w:szCs w:val="21"/>
              </w:rPr>
            </w:pPr>
            <w:r>
              <w:rPr>
                <w:rFonts w:hint="eastAsia" w:ascii="宋体" w:hAnsi="宋体"/>
                <w:b/>
                <w:bCs w:val="0"/>
                <w:color w:val="auto"/>
                <w:sz w:val="21"/>
                <w:szCs w:val="21"/>
                <w:u w:val="none"/>
                <w:lang w:val="en-US" w:eastAsia="zh-CN"/>
              </w:rPr>
              <w:t>1、</w:t>
            </w:r>
            <w:r>
              <w:rPr>
                <w:rFonts w:hint="eastAsia" w:ascii="宋体" w:hAnsi="宋体"/>
                <w:b w:val="0"/>
                <w:bCs/>
                <w:color w:val="auto"/>
                <w:sz w:val="21"/>
                <w:szCs w:val="21"/>
                <w:u w:val="none"/>
                <w:lang w:val="en-US" w:eastAsia="zh-CN"/>
              </w:rPr>
              <w:t>本</w:t>
            </w:r>
            <w:r>
              <w:rPr>
                <w:rFonts w:hint="eastAsia" w:ascii="宋体" w:hAnsi="宋体"/>
                <w:b w:val="0"/>
                <w:bCs/>
                <w:color w:val="auto"/>
                <w:sz w:val="21"/>
                <w:szCs w:val="21"/>
                <w:lang w:val="en-US" w:eastAsia="zh-CN"/>
              </w:rPr>
              <w:t>订单</w:t>
            </w:r>
            <w:r>
              <w:rPr>
                <w:rFonts w:ascii="宋体" w:hAnsi="宋体"/>
                <w:b w:val="0"/>
                <w:bCs/>
                <w:color w:val="auto"/>
                <w:sz w:val="21"/>
                <w:szCs w:val="21"/>
              </w:rPr>
              <w:t>未约定的事宜以双方在主合同中的约定为准。</w:t>
            </w:r>
          </w:p>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hint="eastAsia" w:ascii="宋体" w:hAnsi="宋体"/>
                <w:b w:val="0"/>
                <w:bCs/>
                <w:color w:val="auto"/>
                <w:sz w:val="21"/>
                <w:szCs w:val="21"/>
              </w:rPr>
            </w:pPr>
            <w:r>
              <w:rPr>
                <w:rFonts w:hint="eastAsia" w:ascii="宋体" w:hAnsi="宋体"/>
                <w:b/>
                <w:bCs w:val="0"/>
                <w:color w:val="auto"/>
                <w:sz w:val="21"/>
                <w:szCs w:val="21"/>
                <w:lang w:val="en-US" w:eastAsia="zh-CN"/>
              </w:rPr>
              <w:t>2、</w:t>
            </w:r>
            <w:r>
              <w:rPr>
                <w:rFonts w:hint="eastAsia" w:ascii="宋体" w:hAnsi="宋体"/>
                <w:b w:val="0"/>
                <w:bCs/>
                <w:color w:val="auto"/>
                <w:sz w:val="21"/>
                <w:szCs w:val="21"/>
              </w:rPr>
              <w:t>本</w:t>
            </w:r>
            <w:r>
              <w:rPr>
                <w:rFonts w:hint="eastAsia" w:ascii="宋体" w:hAnsi="宋体"/>
                <w:b w:val="0"/>
                <w:bCs/>
                <w:color w:val="auto"/>
                <w:sz w:val="21"/>
                <w:szCs w:val="21"/>
                <w:lang w:eastAsia="zh-CN"/>
              </w:rPr>
              <w:t>订单</w:t>
            </w:r>
            <w:r>
              <w:rPr>
                <w:rFonts w:hint="eastAsia" w:ascii="宋体" w:hAnsi="宋体"/>
                <w:b w:val="0"/>
                <w:bCs/>
                <w:color w:val="auto"/>
                <w:sz w:val="21"/>
                <w:szCs w:val="21"/>
              </w:rPr>
              <w:t>一式</w:t>
            </w:r>
            <w:r>
              <w:rPr>
                <w:rFonts w:hint="eastAsia" w:ascii="宋体" w:hAnsi="宋体"/>
                <w:b w:val="0"/>
                <w:bCs/>
                <w:color w:val="auto"/>
                <w:sz w:val="21"/>
                <w:szCs w:val="21"/>
                <w:lang w:eastAsia="zh-CN"/>
              </w:rPr>
              <w:t>【</w:t>
            </w:r>
            <w:r>
              <w:rPr>
                <w:rFonts w:hint="eastAsia" w:ascii="宋体" w:hAnsi="宋体"/>
                <w:b w:val="0"/>
                <w:bCs/>
                <w:color w:val="auto"/>
                <w:sz w:val="21"/>
                <w:szCs w:val="21"/>
                <w:lang w:val="en-US" w:eastAsia="zh-CN"/>
              </w:rPr>
              <w:t>肆</w:t>
            </w:r>
            <w:r>
              <w:rPr>
                <w:rFonts w:hint="eastAsia" w:ascii="宋体" w:hAnsi="宋体"/>
                <w:b w:val="0"/>
                <w:bCs/>
                <w:color w:val="auto"/>
                <w:sz w:val="21"/>
                <w:szCs w:val="21"/>
                <w:lang w:eastAsia="zh-CN"/>
              </w:rPr>
              <w:t>】</w:t>
            </w:r>
            <w:r>
              <w:rPr>
                <w:rFonts w:hint="eastAsia" w:ascii="宋体" w:hAnsi="宋体"/>
                <w:b w:val="0"/>
                <w:bCs/>
                <w:color w:val="auto"/>
                <w:sz w:val="21"/>
                <w:szCs w:val="21"/>
              </w:rPr>
              <w:t>份,双方各</w:t>
            </w:r>
            <w:r>
              <w:rPr>
                <w:rFonts w:hint="eastAsia" w:ascii="宋体" w:hAnsi="宋体"/>
                <w:b w:val="0"/>
                <w:bCs/>
                <w:color w:val="auto"/>
                <w:sz w:val="21"/>
                <w:szCs w:val="21"/>
                <w:lang w:val="en-US" w:eastAsia="zh-CN"/>
              </w:rPr>
              <w:t>执</w:t>
            </w:r>
            <w:r>
              <w:rPr>
                <w:rFonts w:hint="eastAsia" w:ascii="宋体" w:hAnsi="宋体"/>
                <w:b w:val="0"/>
                <w:bCs/>
                <w:color w:val="auto"/>
                <w:sz w:val="21"/>
                <w:szCs w:val="21"/>
                <w:lang w:eastAsia="zh-CN"/>
              </w:rPr>
              <w:t>【</w:t>
            </w:r>
            <w:r>
              <w:rPr>
                <w:rFonts w:hint="eastAsia" w:ascii="宋体" w:hAnsi="宋体"/>
                <w:b w:val="0"/>
                <w:bCs/>
                <w:color w:val="auto"/>
                <w:sz w:val="21"/>
                <w:szCs w:val="21"/>
                <w:lang w:val="en-US" w:eastAsia="zh-CN"/>
              </w:rPr>
              <w:t>贰</w:t>
            </w:r>
            <w:r>
              <w:rPr>
                <w:rFonts w:hint="eastAsia" w:ascii="宋体" w:hAnsi="宋体"/>
                <w:b w:val="0"/>
                <w:bCs/>
                <w:color w:val="auto"/>
                <w:sz w:val="21"/>
                <w:szCs w:val="21"/>
                <w:lang w:eastAsia="zh-CN"/>
              </w:rPr>
              <w:t>】</w:t>
            </w:r>
            <w:r>
              <w:rPr>
                <w:rFonts w:hint="eastAsia" w:ascii="宋体" w:hAnsi="宋体"/>
                <w:b w:val="0"/>
                <w:bCs/>
                <w:color w:val="auto"/>
                <w:sz w:val="21"/>
                <w:szCs w:val="21"/>
              </w:rPr>
              <w:t>份</w:t>
            </w:r>
            <w:r>
              <w:rPr>
                <w:rFonts w:hint="eastAsia" w:ascii="宋体" w:hAnsi="宋体"/>
                <w:b w:val="0"/>
                <w:bCs/>
                <w:color w:val="auto"/>
                <w:sz w:val="21"/>
                <w:szCs w:val="21"/>
                <w:lang w:eastAsia="zh-CN"/>
              </w:rPr>
              <w:t>，</w:t>
            </w:r>
            <w:r>
              <w:rPr>
                <w:rFonts w:hint="eastAsia" w:ascii="宋体" w:hAnsi="宋体"/>
                <w:b w:val="0"/>
                <w:bCs/>
                <w:color w:val="auto"/>
                <w:sz w:val="21"/>
                <w:szCs w:val="21"/>
                <w:lang w:val="en-US" w:eastAsia="zh-CN"/>
              </w:rPr>
              <w:t>具有同等效力</w:t>
            </w:r>
            <w:r>
              <w:rPr>
                <w:rFonts w:hint="eastAsia" w:ascii="宋体" w:hAnsi="宋体"/>
                <w:b w:val="0"/>
                <w:bCs/>
                <w:color w:val="auto"/>
                <w:sz w:val="21"/>
                <w:szCs w:val="21"/>
              </w:rPr>
              <w:t>。</w:t>
            </w:r>
          </w:p>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hint="eastAsia" w:ascii="宋体" w:hAnsi="宋体" w:eastAsia="宋体" w:cs="宋体"/>
                <w:color w:val="auto"/>
                <w:sz w:val="22"/>
                <w:szCs w:val="18"/>
              </w:rPr>
            </w:pPr>
            <w:r>
              <w:rPr>
                <w:rFonts w:hint="eastAsia" w:ascii="宋体" w:hAnsi="宋体"/>
                <w:b/>
                <w:bCs w:val="0"/>
                <w:color w:val="auto"/>
                <w:sz w:val="21"/>
                <w:szCs w:val="21"/>
                <w:lang w:val="en-US" w:eastAsia="zh-CN"/>
              </w:rPr>
              <w:t>3、</w:t>
            </w:r>
            <w:r>
              <w:rPr>
                <w:rFonts w:hint="eastAsia" w:ascii="宋体" w:hAnsi="宋体" w:cs="宋体"/>
                <w:b w:val="0"/>
                <w:bCs/>
                <w:color w:val="auto"/>
                <w:kern w:val="2"/>
                <w:sz w:val="21"/>
                <w:szCs w:val="21"/>
                <w:highlight w:val="none"/>
                <w:u w:val="none"/>
                <w:lang w:val="en-US" w:eastAsia="zh-CN" w:bidi="ar-SA"/>
              </w:rPr>
              <w:t>甲方的【采购上限金额】为【</w:t>
            </w:r>
            <w:r>
              <w:rPr>
                <w:rFonts w:hint="eastAsia" w:ascii="宋体" w:hAnsi="宋体" w:cs="宋体"/>
                <w:b w:val="0"/>
                <w:bCs/>
                <w:color w:val="auto"/>
                <w:kern w:val="2"/>
                <w:sz w:val="21"/>
                <w:szCs w:val="21"/>
                <w:highlight w:val="none"/>
                <w:u w:val="single"/>
                <w:lang w:val="en-US" w:eastAsia="zh-CN" w:bidi="ar-SA"/>
              </w:rPr>
              <w:t>XXX</w:t>
            </w:r>
            <w:r>
              <w:rPr>
                <w:rFonts w:hint="eastAsia" w:ascii="宋体" w:hAnsi="宋体" w:cs="宋体"/>
                <w:b w:val="0"/>
                <w:bCs/>
                <w:color w:val="auto"/>
                <w:kern w:val="2"/>
                <w:sz w:val="21"/>
                <w:szCs w:val="21"/>
                <w:highlight w:val="none"/>
                <w:u w:val="none"/>
                <w:lang w:val="en-US" w:eastAsia="zh-CN" w:bidi="ar-SA"/>
              </w:rPr>
              <w:t>万元】。</w:t>
            </w:r>
            <w:r>
              <w:rPr>
                <w:rFonts w:hint="eastAsia" w:ascii="宋体" w:hAnsi="宋体" w:cs="宋体"/>
                <w:b/>
                <w:bCs w:val="0"/>
                <w:color w:val="auto"/>
                <w:sz w:val="21"/>
                <w:szCs w:val="21"/>
                <w:u w:val="none"/>
                <w:lang w:val="en-US" w:eastAsia="zh-CN"/>
              </w:rPr>
              <w:t>主</w:t>
            </w:r>
            <w:r>
              <w:rPr>
                <w:rFonts w:hint="eastAsia" w:ascii="宋体" w:hAnsi="宋体" w:eastAsia="宋体" w:cs="宋体"/>
                <w:b/>
                <w:bCs w:val="0"/>
                <w:color w:val="auto"/>
                <w:sz w:val="21"/>
                <w:szCs w:val="21"/>
                <w:u w:val="none"/>
                <w:lang w:val="en-US" w:eastAsia="zh-CN"/>
              </w:rPr>
              <w:t>合同满足以下任一条件时即终止</w:t>
            </w:r>
            <w:r>
              <w:rPr>
                <w:rFonts w:hint="eastAsia" w:ascii="宋体" w:hAnsi="宋体" w:eastAsia="宋体" w:cs="宋体"/>
                <w:b w:val="0"/>
                <w:bCs/>
                <w:color w:val="auto"/>
                <w:sz w:val="21"/>
                <w:szCs w:val="21"/>
                <w:u w:val="none"/>
                <w:lang w:val="en-US" w:eastAsia="zh-CN"/>
              </w:rPr>
              <w:t>：（1）本合同正文1.</w:t>
            </w:r>
            <w:r>
              <w:rPr>
                <w:rFonts w:hint="eastAsia" w:ascii="宋体" w:hAnsi="宋体" w:cs="宋体"/>
                <w:b w:val="0"/>
                <w:bCs/>
                <w:color w:val="auto"/>
                <w:sz w:val="21"/>
                <w:szCs w:val="21"/>
                <w:u w:val="none"/>
                <w:lang w:val="en-US" w:eastAsia="zh-CN"/>
              </w:rPr>
              <w:t>3</w:t>
            </w:r>
            <w:r>
              <w:rPr>
                <w:rFonts w:hint="eastAsia" w:ascii="宋体" w:hAnsi="宋体" w:eastAsia="宋体" w:cs="宋体"/>
                <w:b w:val="0"/>
                <w:bCs/>
                <w:color w:val="auto"/>
                <w:sz w:val="21"/>
                <w:szCs w:val="21"/>
                <w:u w:val="none"/>
                <w:lang w:val="en-US" w:eastAsia="zh-CN"/>
              </w:rPr>
              <w:t>约定的</w:t>
            </w:r>
            <w:r>
              <w:rPr>
                <w:rFonts w:hint="eastAsia" w:ascii="宋体" w:hAnsi="宋体" w:cs="宋体"/>
                <w:b w:val="0"/>
                <w:bCs/>
                <w:color w:val="auto"/>
                <w:sz w:val="21"/>
                <w:szCs w:val="21"/>
                <w:u w:val="none"/>
                <w:lang w:val="en-US" w:eastAsia="zh-CN"/>
              </w:rPr>
              <w:t>框架合同有效期</w:t>
            </w:r>
            <w:r>
              <w:rPr>
                <w:rFonts w:hint="eastAsia" w:ascii="宋体" w:hAnsi="宋体" w:eastAsia="宋体" w:cs="宋体"/>
                <w:b w:val="0"/>
                <w:bCs/>
                <w:color w:val="auto"/>
                <w:sz w:val="21"/>
                <w:szCs w:val="21"/>
                <w:u w:val="none"/>
                <w:lang w:val="en-US" w:eastAsia="zh-CN"/>
              </w:rPr>
              <w:t>届满；（2）甲方累计采购金额满【采购上限金额</w:t>
            </w:r>
            <w:r>
              <w:rPr>
                <w:rFonts w:hint="eastAsia" w:ascii="宋体" w:hAnsi="宋体" w:eastAsia="宋体" w:cs="宋体"/>
                <w:b w:val="0"/>
                <w:bCs/>
                <w:color w:val="auto"/>
                <w:sz w:val="21"/>
                <w:szCs w:val="21"/>
                <w:u w:val="single"/>
                <w:lang w:val="en-US" w:eastAsia="zh-CN"/>
              </w:rPr>
              <w:t xml:space="preserve"> 90 </w:t>
            </w:r>
            <w:r>
              <w:rPr>
                <w:rFonts w:hint="eastAsia" w:ascii="宋体" w:hAnsi="宋体" w:eastAsia="宋体" w:cs="宋体"/>
                <w:b w:val="0"/>
                <w:bCs/>
                <w:color w:val="auto"/>
                <w:sz w:val="21"/>
                <w:szCs w:val="21"/>
                <w:u w:val="none"/>
                <w:lang w:val="en-US" w:eastAsia="zh-CN"/>
              </w:rPr>
              <w:t>%】但不</w:t>
            </w:r>
            <w:r>
              <w:rPr>
                <w:rFonts w:hint="eastAsia" w:ascii="宋体" w:hAnsi="宋体" w:cs="宋体"/>
                <w:b w:val="0"/>
                <w:bCs/>
                <w:color w:val="auto"/>
                <w:sz w:val="21"/>
                <w:szCs w:val="21"/>
                <w:u w:val="none"/>
                <w:lang w:val="en-US" w:eastAsia="zh-CN"/>
              </w:rPr>
              <w:t>超过</w:t>
            </w:r>
            <w:r>
              <w:rPr>
                <w:rFonts w:hint="eastAsia" w:ascii="宋体" w:hAnsi="宋体" w:eastAsia="宋体" w:cs="宋体"/>
                <w:b w:val="0"/>
                <w:bCs/>
                <w:color w:val="auto"/>
                <w:sz w:val="21"/>
                <w:szCs w:val="21"/>
                <w:u w:val="none"/>
                <w:lang w:val="en-US" w:eastAsia="zh-CN"/>
              </w:rPr>
              <w:t>【采购上限金额</w:t>
            </w:r>
            <w:r>
              <w:rPr>
                <w:rFonts w:hint="eastAsia" w:ascii="宋体" w:hAnsi="宋体" w:cs="宋体"/>
                <w:b w:val="0"/>
                <w:bCs/>
                <w:color w:val="auto"/>
                <w:sz w:val="21"/>
                <w:szCs w:val="21"/>
                <w:u w:val="none"/>
                <w:lang w:val="en-US" w:eastAsia="zh-CN"/>
              </w:rPr>
              <w:t>100%</w:t>
            </w:r>
            <w:r>
              <w:rPr>
                <w:rFonts w:hint="eastAsia" w:ascii="宋体" w:hAnsi="宋体" w:eastAsia="宋体" w:cs="宋体"/>
                <w:b w:val="0"/>
                <w:bCs/>
                <w:color w:val="auto"/>
                <w:sz w:val="21"/>
                <w:szCs w:val="21"/>
                <w:u w:val="none"/>
                <w:lang w:val="en-US" w:eastAsia="zh-CN"/>
              </w:rPr>
              <w:t>】</w:t>
            </w:r>
            <w:r>
              <w:rPr>
                <w:rFonts w:hint="eastAsia" w:ascii="宋体" w:hAnsi="宋体" w:cs="宋体"/>
                <w:b w:val="0"/>
                <w:bCs/>
                <w:color w:val="auto"/>
                <w:sz w:val="21"/>
                <w:szCs w:val="21"/>
                <w:u w:val="none"/>
                <w:lang w:val="en-US" w:eastAsia="zh-CN"/>
              </w:rPr>
              <w:t>的</w:t>
            </w:r>
            <w:r>
              <w:rPr>
                <w:rFonts w:hint="eastAsia" w:ascii="宋体" w:hAnsi="宋体" w:eastAsia="宋体" w:cs="宋体"/>
                <w:b w:val="0"/>
                <w:bCs/>
                <w:color w:val="auto"/>
                <w:sz w:val="21"/>
                <w:szCs w:val="21"/>
                <w:u w:val="none"/>
                <w:lang w:val="en-US" w:eastAsia="zh-CN"/>
              </w:rPr>
              <w:t>，甲方发送书面合同终止通知至乙方，自通知到达乙方之时</w:t>
            </w:r>
            <w:r>
              <w:rPr>
                <w:rFonts w:hint="eastAsia" w:ascii="宋体" w:hAnsi="宋体" w:cs="宋体"/>
                <w:b w:val="0"/>
                <w:bCs/>
                <w:color w:val="auto"/>
                <w:sz w:val="21"/>
                <w:szCs w:val="21"/>
                <w:u w:val="none"/>
                <w:lang w:val="en-US" w:eastAsia="zh-CN"/>
              </w:rPr>
              <w:t>主</w:t>
            </w:r>
            <w:r>
              <w:rPr>
                <w:rFonts w:hint="eastAsia" w:ascii="宋体" w:hAnsi="宋体" w:eastAsia="宋体" w:cs="宋体"/>
                <w:b w:val="0"/>
                <w:bCs/>
                <w:color w:val="auto"/>
                <w:sz w:val="21"/>
                <w:szCs w:val="21"/>
                <w:u w:val="none"/>
                <w:lang w:val="en-US" w:eastAsia="zh-CN"/>
              </w:rPr>
              <w:t>合同即终止。</w:t>
            </w:r>
          </w:p>
        </w:tc>
      </w:tr>
    </w:tbl>
    <w:p>
      <w:pPr>
        <w:pStyle w:val="2"/>
        <w:jc w:val="both"/>
        <w:rPr>
          <w:rFonts w:hint="eastAsia"/>
          <w:color w:val="auto"/>
        </w:rPr>
        <w:sectPr>
          <w:pgSz w:w="11906" w:h="16838"/>
          <w:pgMar w:top="1440" w:right="1800" w:bottom="1440" w:left="1800" w:header="851" w:footer="992" w:gutter="0"/>
          <w:pgNumType w:fmt="decimal" w:start="1"/>
          <w:cols w:space="425" w:num="1"/>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b/>
          <w:color w:val="auto"/>
          <w:sz w:val="28"/>
          <w:szCs w:val="28"/>
          <w:shd w:val="clear" w:color="auto" w:fill="auto"/>
          <w:lang w:eastAsia="zh-CN"/>
        </w:rPr>
      </w:pPr>
      <w:r>
        <w:rPr>
          <w:rFonts w:hAnsi="宋体"/>
          <w:b/>
          <w:color w:val="auto"/>
          <w:sz w:val="28"/>
          <w:szCs w:val="28"/>
          <w:shd w:val="clear" w:color="auto" w:fill="auto"/>
        </w:rPr>
        <w:t>附件</w:t>
      </w:r>
      <w:r>
        <w:rPr>
          <w:rFonts w:hint="eastAsia" w:hAnsi="宋体"/>
          <w:b/>
          <w:color w:val="auto"/>
          <w:sz w:val="28"/>
          <w:szCs w:val="28"/>
          <w:shd w:val="clear" w:color="auto" w:fill="auto"/>
          <w:lang w:val="en-US" w:eastAsia="zh-CN"/>
        </w:rPr>
        <w:t>二</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订单结算单</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模板</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ascii="方正小标宋_GBK" w:hAnsi="方正小标宋_GBK" w:eastAsia="方正小标宋_GBK" w:cs="方正小标宋_GBK"/>
          <w:b/>
          <w:bCs/>
          <w:snapToGrid w:val="0"/>
          <w:color w:val="auto"/>
          <w:kern w:val="0"/>
          <w:sz w:val="44"/>
          <w:szCs w:val="44"/>
          <w:highlight w:val="none"/>
          <w:lang w:val="en-US" w:eastAsia="zh-CN"/>
        </w:rPr>
        <w:t>订单结算单</w:t>
      </w:r>
    </w:p>
    <w:p>
      <w:pPr>
        <w:pStyle w:val="2"/>
        <w:keepNext w:val="0"/>
        <w:keepLines w:val="0"/>
        <w:pageBreakBefore w:val="0"/>
        <w:widowControl w:val="0"/>
        <w:kinsoku/>
        <w:wordWrap/>
        <w:overflowPunct/>
        <w:topLinePunct w:val="0"/>
        <w:autoSpaceDE/>
        <w:autoSpaceDN/>
        <w:bidi w:val="0"/>
        <w:adjustRightInd/>
        <w:snapToGrid/>
        <w:spacing w:before="120"/>
        <w:textAlignment w:val="auto"/>
        <w:rPr>
          <w:rFonts w:hint="eastAsia"/>
          <w:color w:val="auto"/>
          <w:lang w:val="en-US" w:eastAsia="zh-CN"/>
        </w:rPr>
      </w:pPr>
      <w:r>
        <w:rPr>
          <w:rFonts w:hint="eastAsia" w:ascii="宋体" w:hAnsi="宋体" w:eastAsia="宋体" w:cs="Times New Roman"/>
          <w:color w:val="auto"/>
          <w:kern w:val="2"/>
          <w:sz w:val="24"/>
          <w:szCs w:val="24"/>
          <w:lang w:val="en-US" w:eastAsia="zh-CN" w:bidi="ar-SA"/>
        </w:rPr>
        <w:t xml:space="preserve">                                    编号：【    </w:t>
      </w:r>
      <w:r>
        <w:rPr>
          <w:rFonts w:hint="eastAsia" w:ascii="宋体" w:hAnsi="宋体" w:cs="Times New Roman"/>
          <w:color w:val="auto"/>
          <w:kern w:val="2"/>
          <w:sz w:val="24"/>
          <w:szCs w:val="24"/>
          <w:lang w:val="en-US" w:eastAsia="zh-CN" w:bidi="ar-SA"/>
        </w:rPr>
        <w:t xml:space="preserve">                     </w:t>
      </w:r>
      <w:r>
        <w:rPr>
          <w:rFonts w:hint="eastAsia" w:ascii="宋体" w:hAnsi="宋体" w:eastAsia="宋体" w:cs="Times New Roman"/>
          <w:color w:val="auto"/>
          <w:kern w:val="2"/>
          <w:sz w:val="24"/>
          <w:szCs w:val="24"/>
          <w:lang w:val="en-US" w:eastAsia="zh-CN" w:bidi="ar-SA"/>
        </w:rPr>
        <w:t>】</w:t>
      </w:r>
    </w:p>
    <w:p>
      <w:pPr>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rPr>
        <w:t>甲方(委托方)：</w:t>
      </w:r>
      <w:r>
        <w:rPr>
          <w:rFonts w:hint="eastAsia" w:ascii="宋体" w:hAnsi="宋体" w:eastAsia="宋体" w:cs="宋体"/>
          <w:b/>
          <w:bCs/>
          <w:color w:val="auto"/>
          <w:sz w:val="24"/>
          <w:u w:val="single"/>
          <w:lang w:val="en-US" w:eastAsia="zh-CN"/>
        </w:rPr>
        <w:t>南方电网科学研究院有限责任公司</w:t>
      </w:r>
    </w:p>
    <w:p>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hint="eastAsia" w:ascii="宋体" w:hAnsi="宋体" w:eastAsia="宋体" w:cs="宋体"/>
          <w:b/>
          <w:bCs/>
          <w:color w:val="auto"/>
          <w:sz w:val="24"/>
          <w:lang w:val="en-US" w:eastAsia="zh-CN"/>
        </w:rPr>
      </w:pPr>
      <w:r>
        <w:rPr>
          <w:rFonts w:hint="eastAsia" w:ascii="宋体" w:hAnsi="宋体" w:eastAsia="宋体" w:cs="宋体"/>
          <w:b/>
          <w:bCs/>
          <w:color w:val="auto"/>
          <w:sz w:val="24"/>
        </w:rPr>
        <w:t>乙方(受托方)：</w:t>
      </w:r>
      <w:r>
        <w:rPr>
          <w:rFonts w:hint="eastAsia" w:ascii="宋体" w:hAnsi="宋体" w:eastAsia="宋体" w:cs="宋体"/>
          <w:b/>
          <w:bCs/>
          <w:color w:val="auto"/>
          <w:sz w:val="24"/>
          <w:u w:val="single"/>
          <w:lang w:val="en-US" w:eastAsia="zh-CN"/>
        </w:rPr>
        <w:t xml:space="preserve">        </w:t>
      </w:r>
      <w:r>
        <w:rPr>
          <w:rFonts w:hint="eastAsia" w:ascii="宋体" w:hAnsi="宋体" w:cs="宋体"/>
          <w:b/>
          <w:bCs/>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   </w:t>
      </w:r>
      <w:r>
        <w:rPr>
          <w:rFonts w:hint="eastAsia" w:ascii="宋体" w:hAnsi="宋体" w:cs="宋体"/>
          <w:b/>
          <w:bCs/>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eastAsia" w:ascii="宋体" w:hAnsi="宋体" w:eastAsia="宋体" w:cs="宋体"/>
          <w:color w:val="auto"/>
          <w:sz w:val="24"/>
          <w:lang w:eastAsia="zh-CN"/>
        </w:rPr>
      </w:pPr>
      <w:r>
        <w:rPr>
          <w:rFonts w:hint="eastAsia" w:ascii="宋体" w:hAnsi="宋体" w:eastAsia="宋体" w:cs="宋体"/>
          <w:color w:val="auto"/>
          <w:sz w:val="24"/>
        </w:rPr>
        <w:t>根据甲、乙双方订立的《</w:t>
      </w:r>
      <w:r>
        <w:rPr>
          <w:rFonts w:hint="eastAsia" w:ascii="宋体" w:hAnsi="宋体" w:eastAsia="宋体" w:cs="宋体"/>
          <w:b/>
          <w:bCs/>
          <w:color w:val="auto"/>
          <w:sz w:val="24"/>
          <w:u w:val="single"/>
          <w:lang w:val="en-US" w:eastAsia="zh-CN"/>
        </w:rPr>
        <w:t xml:space="preserve"> XXX </w:t>
      </w:r>
      <w:r>
        <w:rPr>
          <w:rFonts w:hint="eastAsia" w:ascii="宋体" w:hAnsi="宋体" w:cs="宋体"/>
          <w:color w:val="auto"/>
          <w:sz w:val="24"/>
          <w:lang w:val="en-US" w:eastAsia="zh-CN"/>
        </w:rPr>
        <w:t>订单</w:t>
      </w:r>
      <w:r>
        <w:rPr>
          <w:rFonts w:hint="eastAsia" w:ascii="宋体" w:hAnsi="宋体" w:eastAsia="宋体" w:cs="宋体"/>
          <w:color w:val="auto"/>
          <w:sz w:val="24"/>
        </w:rPr>
        <w:t>》（</w:t>
      </w:r>
      <w:r>
        <w:rPr>
          <w:rFonts w:hint="eastAsia" w:ascii="宋体" w:hAnsi="宋体" w:cs="宋体"/>
          <w:color w:val="auto"/>
          <w:sz w:val="24"/>
          <w:lang w:val="en-US" w:eastAsia="zh-CN"/>
        </w:rPr>
        <w:t>以下简称“订单”，</w:t>
      </w:r>
      <w:r>
        <w:rPr>
          <w:rFonts w:hint="eastAsia" w:ascii="宋体" w:hAnsi="宋体" w:eastAsia="宋体" w:cs="宋体"/>
          <w:color w:val="auto"/>
          <w:sz w:val="24"/>
          <w:lang w:val="en-US" w:eastAsia="zh-CN"/>
        </w:rPr>
        <w:t>甲方</w:t>
      </w:r>
      <w:r>
        <w:rPr>
          <w:rFonts w:hint="eastAsia" w:ascii="宋体" w:hAnsi="宋体" w:cs="宋体"/>
          <w:color w:val="auto"/>
          <w:sz w:val="24"/>
          <w:lang w:val="en-US" w:eastAsia="zh-CN"/>
        </w:rPr>
        <w:t>合同</w:t>
      </w:r>
      <w:r>
        <w:rPr>
          <w:rFonts w:hint="eastAsia" w:ascii="宋体" w:hAnsi="宋体" w:eastAsia="宋体" w:cs="宋体"/>
          <w:color w:val="auto"/>
          <w:sz w:val="24"/>
          <w:lang w:val="en-US" w:eastAsia="zh-CN"/>
        </w:rPr>
        <w:t>编号为：</w:t>
      </w:r>
      <w:r>
        <w:rPr>
          <w:rFonts w:hint="eastAsia" w:ascii="宋体" w:hAnsi="宋体" w:eastAsia="宋体" w:cs="宋体"/>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XXX </w:t>
      </w:r>
      <w:r>
        <w:rPr>
          <w:rFonts w:hint="eastAsia" w:ascii="宋体" w:hAnsi="宋体" w:eastAsia="宋体" w:cs="宋体"/>
          <w:b w:val="0"/>
          <w:bCs w:val="0"/>
          <w:color w:val="auto"/>
          <w:sz w:val="24"/>
          <w:u w:val="none"/>
          <w:lang w:val="en-US" w:eastAsia="zh-CN"/>
        </w:rPr>
        <w:t>，乙</w:t>
      </w:r>
      <w:r>
        <w:rPr>
          <w:rFonts w:hint="eastAsia" w:ascii="宋体" w:hAnsi="宋体" w:eastAsia="宋体" w:cs="宋体"/>
          <w:color w:val="auto"/>
          <w:sz w:val="24"/>
          <w:lang w:val="en-US" w:eastAsia="zh-CN"/>
        </w:rPr>
        <w:t>方</w:t>
      </w:r>
      <w:r>
        <w:rPr>
          <w:rFonts w:hint="eastAsia" w:ascii="宋体" w:hAnsi="宋体" w:cs="宋体"/>
          <w:color w:val="auto"/>
          <w:sz w:val="24"/>
          <w:lang w:val="en-US" w:eastAsia="zh-CN"/>
        </w:rPr>
        <w:t>合同</w:t>
      </w:r>
      <w:r>
        <w:rPr>
          <w:rFonts w:hint="eastAsia" w:ascii="宋体" w:hAnsi="宋体" w:eastAsia="宋体" w:cs="宋体"/>
          <w:color w:val="auto"/>
          <w:sz w:val="24"/>
          <w:lang w:val="en-US" w:eastAsia="zh-CN"/>
        </w:rPr>
        <w:t>编号为：</w:t>
      </w:r>
      <w:r>
        <w:rPr>
          <w:rFonts w:hint="eastAsia" w:ascii="宋体" w:hAnsi="宋体" w:eastAsia="宋体" w:cs="宋体"/>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XXX </w:t>
      </w:r>
      <w:r>
        <w:rPr>
          <w:rFonts w:hint="eastAsia" w:ascii="宋体" w:hAnsi="宋体" w:eastAsia="宋体" w:cs="宋体"/>
          <w:b/>
          <w:bCs/>
          <w:color w:val="auto"/>
          <w:sz w:val="24"/>
          <w:u w:val="none"/>
          <w:lang w:val="en-US" w:eastAsia="zh-CN"/>
        </w:rPr>
        <w:t>）</w:t>
      </w:r>
      <w:r>
        <w:rPr>
          <w:rFonts w:hint="eastAsia" w:ascii="宋体" w:hAnsi="宋体" w:eastAsia="宋体" w:cs="宋体"/>
          <w:color w:val="auto"/>
          <w:sz w:val="24"/>
          <w:lang w:val="en-US" w:eastAsia="zh-CN"/>
        </w:rPr>
        <w:t>，</w:t>
      </w:r>
      <w:r>
        <w:rPr>
          <w:rFonts w:hint="eastAsia" w:ascii="宋体" w:hAnsi="宋体" w:eastAsia="宋体" w:cs="宋体"/>
          <w:color w:val="auto"/>
          <w:sz w:val="24"/>
        </w:rPr>
        <w:t>乙方已</w:t>
      </w:r>
      <w:r>
        <w:rPr>
          <w:rFonts w:hint="eastAsia" w:ascii="宋体" w:hAnsi="宋体" w:eastAsia="宋体" w:cs="宋体"/>
          <w:color w:val="auto"/>
          <w:sz w:val="24"/>
          <w:lang w:val="en-US" w:eastAsia="zh-CN"/>
        </w:rPr>
        <w:t>完成</w:t>
      </w:r>
      <w:r>
        <w:rPr>
          <w:rFonts w:hint="eastAsia" w:ascii="宋体" w:hAnsi="宋体" w:cs="宋体"/>
          <w:color w:val="auto"/>
          <w:sz w:val="24"/>
          <w:lang w:val="en-US" w:eastAsia="zh-CN"/>
        </w:rPr>
        <w:t>订单项下有关</w:t>
      </w:r>
      <w:r>
        <w:rPr>
          <w:rFonts w:hint="eastAsia" w:ascii="宋体" w:hAnsi="宋体" w:eastAsia="宋体" w:cs="宋体"/>
          <w:color w:val="auto"/>
          <w:sz w:val="24"/>
        </w:rPr>
        <w:t>工作</w:t>
      </w:r>
      <w:r>
        <w:rPr>
          <w:rFonts w:hint="eastAsia" w:ascii="宋体" w:hAnsi="宋体" w:eastAsia="宋体" w:cs="宋体"/>
          <w:color w:val="auto"/>
          <w:sz w:val="24"/>
          <w:lang w:val="en-US" w:eastAsia="zh-CN"/>
        </w:rPr>
        <w:t>任务</w:t>
      </w:r>
      <w:r>
        <w:rPr>
          <w:rFonts w:hint="eastAsia" w:ascii="宋体" w:hAnsi="宋体" w:eastAsia="宋体" w:cs="宋体"/>
          <w:color w:val="auto"/>
          <w:sz w:val="24"/>
        </w:rPr>
        <w:t>，现就</w:t>
      </w:r>
      <w:r>
        <w:rPr>
          <w:rFonts w:hint="eastAsia" w:ascii="宋体" w:hAnsi="宋体" w:cs="宋体"/>
          <w:color w:val="auto"/>
          <w:sz w:val="24"/>
          <w:lang w:val="en-US" w:eastAsia="zh-CN"/>
        </w:rPr>
        <w:t>订单合同</w:t>
      </w:r>
      <w:r>
        <w:rPr>
          <w:rFonts w:hint="eastAsia" w:ascii="宋体" w:hAnsi="宋体" w:eastAsia="宋体" w:cs="宋体"/>
          <w:color w:val="auto"/>
          <w:sz w:val="24"/>
        </w:rPr>
        <w:t>结算事宜</w:t>
      </w:r>
      <w:r>
        <w:rPr>
          <w:rFonts w:hint="eastAsia" w:ascii="宋体" w:hAnsi="宋体" w:eastAsia="宋体" w:cs="宋体"/>
          <w:color w:val="auto"/>
          <w:sz w:val="24"/>
          <w:lang w:val="en-US" w:eastAsia="zh-CN"/>
        </w:rPr>
        <w:t>确认如下</w:t>
      </w:r>
      <w:r>
        <w:rPr>
          <w:rFonts w:hint="eastAsia" w:ascii="宋体" w:hAnsi="宋体" w:eastAsia="宋体" w:cs="宋体"/>
          <w:color w:val="auto"/>
          <w:sz w:val="24"/>
          <w:lang w:eastAsia="zh-CN"/>
        </w:rPr>
        <w:t>。</w:t>
      </w:r>
    </w:p>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eastAsia" w:ascii="宋体" w:hAnsi="宋体" w:eastAsia="宋体" w:cs="宋体"/>
          <w:color w:val="auto"/>
          <w:sz w:val="24"/>
        </w:rPr>
      </w:pPr>
      <w:r>
        <w:rPr>
          <w:rFonts w:hint="eastAsia" w:ascii="宋体" w:hAnsi="宋体" w:eastAsia="宋体" w:cs="宋体"/>
          <w:b/>
          <w:bCs/>
          <w:color w:val="auto"/>
          <w:sz w:val="24"/>
        </w:rPr>
        <w:t>一、双方确认</w:t>
      </w:r>
      <w:r>
        <w:rPr>
          <w:rFonts w:hint="eastAsia" w:ascii="宋体" w:hAnsi="宋体" w:eastAsia="宋体" w:cs="宋体"/>
          <w:b/>
          <w:bCs/>
          <w:color w:val="auto"/>
          <w:sz w:val="24"/>
          <w:lang w:eastAsia="zh-CN"/>
        </w:rPr>
        <w:t>，</w:t>
      </w:r>
      <w:r>
        <w:rPr>
          <w:rFonts w:hint="eastAsia" w:ascii="宋体" w:hAnsi="宋体" w:cs="宋体"/>
          <w:b/>
          <w:bCs/>
          <w:color w:val="auto"/>
          <w:sz w:val="24"/>
          <w:lang w:val="en-US" w:eastAsia="zh-CN"/>
        </w:rPr>
        <w:t>订单的</w:t>
      </w:r>
      <w:r>
        <w:rPr>
          <w:rFonts w:hint="eastAsia" w:ascii="宋体" w:hAnsi="宋体" w:eastAsia="宋体" w:cs="宋体"/>
          <w:b/>
          <w:bCs/>
          <w:color w:val="auto"/>
          <w:sz w:val="24"/>
        </w:rPr>
        <w:t>结算金额</w:t>
      </w:r>
      <w:r>
        <w:rPr>
          <w:rFonts w:hint="eastAsia" w:ascii="宋体" w:hAnsi="宋体" w:cs="宋体"/>
          <w:b/>
          <w:bCs/>
          <w:color w:val="auto"/>
          <w:sz w:val="24"/>
          <w:lang w:val="en-US" w:eastAsia="zh-CN"/>
        </w:rPr>
        <w:t>具体</w:t>
      </w:r>
      <w:r>
        <w:rPr>
          <w:rFonts w:hint="eastAsia" w:ascii="宋体" w:hAnsi="宋体" w:eastAsia="宋体" w:cs="宋体"/>
          <w:b/>
          <w:bCs/>
          <w:color w:val="auto"/>
          <w:sz w:val="24"/>
        </w:rPr>
        <w:t>如下：</w:t>
      </w:r>
      <w:r>
        <w:rPr>
          <w:rFonts w:hint="eastAsia" w:ascii="宋体" w:hAnsi="宋体" w:eastAsia="宋体" w:cs="宋体"/>
          <w:color w:val="auto"/>
          <w:sz w:val="24"/>
        </w:rPr>
        <w:t xml:space="preserve"> </w:t>
      </w:r>
    </w:p>
    <w:tbl>
      <w:tblPr>
        <w:tblStyle w:val="11"/>
        <w:tblW w:w="5477" w:type="pct"/>
        <w:jc w:val="center"/>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Layout w:type="autofit"/>
        <w:tblCellMar>
          <w:top w:w="0" w:type="dxa"/>
          <w:left w:w="108" w:type="dxa"/>
          <w:bottom w:w="0" w:type="dxa"/>
          <w:right w:w="108" w:type="dxa"/>
        </w:tblCellMar>
      </w:tblPr>
      <w:tblGrid>
        <w:gridCol w:w="713"/>
        <w:gridCol w:w="1563"/>
        <w:gridCol w:w="1563"/>
        <w:gridCol w:w="1565"/>
        <w:gridCol w:w="1312"/>
        <w:gridCol w:w="1312"/>
        <w:gridCol w:w="1314"/>
      </w:tblGrid>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b/>
                <w:bCs/>
                <w:color w:val="auto"/>
                <w:sz w:val="21"/>
                <w:szCs w:val="16"/>
              </w:rPr>
            </w:pPr>
            <w:r>
              <w:rPr>
                <w:rFonts w:hint="eastAsia" w:ascii="宋体" w:hAnsi="宋体" w:eastAsia="宋体" w:cs="宋体"/>
                <w:b/>
                <w:bCs/>
                <w:color w:val="auto"/>
                <w:sz w:val="21"/>
                <w:szCs w:val="16"/>
              </w:rPr>
              <w:t>序号</w:t>
            </w:r>
          </w:p>
        </w:tc>
        <w:tc>
          <w:tcPr>
            <w:tcW w:w="836" w:type="pct"/>
            <w:shd w:val="clear" w:color="auto" w:fill="FFFFFF"/>
            <w:noWrap w:val="0"/>
            <w:vAlign w:val="center"/>
          </w:tcPr>
          <w:p>
            <w:pPr>
              <w:spacing w:line="240" w:lineRule="auto"/>
              <w:jc w:val="center"/>
              <w:rPr>
                <w:rFonts w:hint="eastAsia" w:ascii="宋体" w:hAnsi="宋体" w:eastAsia="宋体" w:cs="宋体"/>
                <w:b/>
                <w:bCs/>
                <w:color w:val="auto"/>
                <w:sz w:val="21"/>
                <w:szCs w:val="16"/>
              </w:rPr>
            </w:pPr>
            <w:r>
              <w:rPr>
                <w:rFonts w:hint="eastAsia" w:ascii="宋体" w:hAnsi="宋体" w:eastAsia="宋体" w:cs="宋体"/>
                <w:b/>
                <w:bCs/>
                <w:color w:val="auto"/>
                <w:sz w:val="21"/>
                <w:szCs w:val="16"/>
              </w:rPr>
              <w:t>项目名称</w:t>
            </w:r>
          </w:p>
        </w:tc>
        <w:tc>
          <w:tcPr>
            <w:tcW w:w="836" w:type="pct"/>
            <w:shd w:val="clear" w:color="auto" w:fill="FFFFFF"/>
            <w:noWrap w:val="0"/>
            <w:vAlign w:val="center"/>
          </w:tcPr>
          <w:p>
            <w:pPr>
              <w:spacing w:line="240" w:lineRule="auto"/>
              <w:jc w:val="center"/>
              <w:rPr>
                <w:rFonts w:hint="eastAsia" w:ascii="宋体" w:hAnsi="宋体" w:eastAsia="宋体" w:cs="宋体"/>
                <w:b/>
                <w:bCs/>
                <w:color w:val="auto"/>
                <w:sz w:val="21"/>
                <w:szCs w:val="16"/>
              </w:rPr>
            </w:pPr>
            <w:r>
              <w:rPr>
                <w:rFonts w:hint="eastAsia" w:ascii="宋体" w:hAnsi="宋体" w:eastAsia="宋体" w:cs="宋体"/>
                <w:b/>
                <w:bCs/>
                <w:color w:val="auto"/>
                <w:sz w:val="21"/>
                <w:szCs w:val="16"/>
              </w:rPr>
              <w:t>工作内容</w:t>
            </w:r>
          </w:p>
        </w:tc>
        <w:tc>
          <w:tcPr>
            <w:tcW w:w="837" w:type="pct"/>
            <w:shd w:val="clear" w:color="auto" w:fill="FFFFFF"/>
            <w:noWrap w:val="0"/>
            <w:vAlign w:val="center"/>
          </w:tcPr>
          <w:p>
            <w:pPr>
              <w:spacing w:line="240" w:lineRule="auto"/>
              <w:jc w:val="center"/>
              <w:rPr>
                <w:rFonts w:hint="default" w:ascii="宋体" w:hAnsi="宋体" w:eastAsia="宋体" w:cs="宋体"/>
                <w:b/>
                <w:bCs/>
                <w:color w:val="auto"/>
                <w:sz w:val="21"/>
                <w:szCs w:val="16"/>
                <w:lang w:val="en-US" w:eastAsia="zh-CN"/>
              </w:rPr>
            </w:pPr>
            <w:r>
              <w:rPr>
                <w:rFonts w:hint="eastAsia" w:ascii="宋体" w:hAnsi="宋体" w:cs="宋体"/>
                <w:b/>
                <w:bCs/>
                <w:color w:val="auto"/>
                <w:sz w:val="21"/>
                <w:szCs w:val="16"/>
                <w:lang w:val="en-US" w:eastAsia="zh-CN"/>
              </w:rPr>
              <w:t>验收意见</w:t>
            </w:r>
            <w:r>
              <w:rPr>
                <w:rFonts w:hint="eastAsia" w:ascii="宋体" w:hAnsi="宋体" w:eastAsia="宋体" w:cs="宋体"/>
                <w:b/>
                <w:bCs/>
                <w:color w:val="auto"/>
                <w:sz w:val="21"/>
                <w:szCs w:val="16"/>
                <w:lang w:val="en-US" w:eastAsia="zh-CN"/>
              </w:rPr>
              <w:t>（合格/不合格）</w:t>
            </w:r>
          </w:p>
        </w:tc>
        <w:tc>
          <w:tcPr>
            <w:tcW w:w="702" w:type="pct"/>
            <w:shd w:val="clear" w:color="auto" w:fill="FFFFFF"/>
            <w:noWrap w:val="0"/>
            <w:vAlign w:val="center"/>
          </w:tcPr>
          <w:p>
            <w:pPr>
              <w:widowControl/>
              <w:spacing w:line="240" w:lineRule="auto"/>
              <w:jc w:val="center"/>
              <w:rPr>
                <w:rFonts w:hint="eastAsia" w:ascii="宋体" w:hAnsi="宋体" w:eastAsia="宋体" w:cs="宋体"/>
                <w:b/>
                <w:bCs/>
                <w:color w:val="auto"/>
                <w:sz w:val="21"/>
                <w:szCs w:val="16"/>
              </w:rPr>
            </w:pPr>
            <w:r>
              <w:rPr>
                <w:rFonts w:hint="eastAsia" w:ascii="宋体" w:hAnsi="宋体" w:cs="宋体"/>
                <w:b/>
                <w:bCs/>
                <w:color w:val="auto"/>
                <w:sz w:val="21"/>
                <w:szCs w:val="16"/>
                <w:lang w:val="en-US" w:eastAsia="zh-CN"/>
              </w:rPr>
              <w:t>实际工作量（单位：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702" w:type="pct"/>
            <w:shd w:val="clear" w:color="auto" w:fill="FFFFFF"/>
            <w:noWrap w:val="0"/>
            <w:vAlign w:val="center"/>
          </w:tcPr>
          <w:p>
            <w:pPr>
              <w:widowControl/>
              <w:spacing w:line="240" w:lineRule="auto"/>
              <w:jc w:val="center"/>
              <w:rPr>
                <w:rFonts w:hint="eastAsia" w:ascii="宋体" w:hAnsi="宋体" w:eastAsia="宋体" w:cs="宋体"/>
                <w:b/>
                <w:bCs/>
                <w:color w:val="auto"/>
                <w:sz w:val="21"/>
                <w:szCs w:val="16"/>
                <w:lang w:val="en-US" w:eastAsia="zh-CN"/>
              </w:rPr>
            </w:pPr>
            <w:r>
              <w:rPr>
                <w:rFonts w:hint="eastAsia" w:ascii="宋体" w:hAnsi="宋体" w:eastAsia="宋体" w:cs="宋体"/>
                <w:b/>
                <w:bCs/>
                <w:color w:val="auto"/>
                <w:sz w:val="21"/>
                <w:szCs w:val="16"/>
                <w:lang w:val="en-US" w:eastAsia="zh-CN"/>
              </w:rPr>
              <w:t>单价</w:t>
            </w:r>
          </w:p>
          <w:p>
            <w:pPr>
              <w:widowControl/>
              <w:spacing w:line="240" w:lineRule="auto"/>
              <w:jc w:val="center"/>
              <w:rPr>
                <w:rFonts w:hint="default" w:eastAsia="宋体"/>
                <w:color w:val="auto"/>
                <w:lang w:val="en-US" w:eastAsia="zh-CN"/>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703" w:type="pct"/>
            <w:shd w:val="clear" w:color="auto" w:fill="FFFFFF"/>
            <w:noWrap w:val="0"/>
            <w:vAlign w:val="center"/>
          </w:tcPr>
          <w:p>
            <w:pPr>
              <w:widowControl/>
              <w:spacing w:line="240" w:lineRule="auto"/>
              <w:jc w:val="center"/>
              <w:rPr>
                <w:rFonts w:hint="eastAsia" w:ascii="宋体" w:hAnsi="宋体" w:cs="宋体"/>
                <w:b/>
                <w:bCs/>
                <w:color w:val="auto"/>
                <w:sz w:val="21"/>
                <w:szCs w:val="16"/>
                <w:lang w:val="en-US" w:eastAsia="zh-CN"/>
              </w:rPr>
            </w:pPr>
            <w:r>
              <w:rPr>
                <w:rFonts w:hint="eastAsia" w:ascii="宋体" w:hAnsi="宋体" w:cs="宋体"/>
                <w:b/>
                <w:bCs/>
                <w:color w:val="auto"/>
                <w:sz w:val="21"/>
                <w:szCs w:val="16"/>
                <w:lang w:val="en-US" w:eastAsia="zh-CN"/>
              </w:rPr>
              <w:t>结算金额</w:t>
            </w:r>
          </w:p>
          <w:p>
            <w:pPr>
              <w:widowControl/>
              <w:spacing w:line="240" w:lineRule="auto"/>
              <w:jc w:val="center"/>
              <w:rPr>
                <w:rFonts w:hint="eastAsia" w:ascii="宋体" w:hAnsi="宋体" w:eastAsia="宋体" w:cs="宋体"/>
                <w:b/>
                <w:bCs/>
                <w:color w:val="auto"/>
                <w:sz w:val="21"/>
                <w:szCs w:val="16"/>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1</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2</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3</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color w:val="auto"/>
                <w:sz w:val="22"/>
                <w:szCs w:val="18"/>
                <w:lang w:eastAsia="zh-CN"/>
              </w:rPr>
            </w:pPr>
            <w:r>
              <w:rPr>
                <w:rFonts w:hint="eastAsia" w:ascii="宋体" w:hAnsi="宋体" w:eastAsia="宋体" w:cs="宋体"/>
                <w:color w:val="auto"/>
                <w:sz w:val="22"/>
                <w:szCs w:val="18"/>
                <w:lang w:eastAsia="zh-CN"/>
              </w:rPr>
              <w:t>……</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color w:val="auto"/>
                <w:sz w:val="22"/>
                <w:szCs w:val="18"/>
                <w:lang w:val="en-US" w:eastAsia="zh-CN"/>
              </w:rPr>
            </w:pPr>
            <w:r>
              <w:rPr>
                <w:rFonts w:hint="eastAsia" w:ascii="宋体" w:hAnsi="宋体" w:eastAsia="宋体" w:cs="宋体"/>
                <w:b/>
                <w:bCs/>
                <w:color w:val="auto"/>
                <w:sz w:val="22"/>
                <w:szCs w:val="18"/>
                <w:lang w:val="en-US" w:eastAsia="zh-CN"/>
              </w:rPr>
              <w:t>合计</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bl>
    <w:p>
      <w:pPr>
        <w:keepNext w:val="0"/>
        <w:keepLines w:val="0"/>
        <w:pageBreakBefore w:val="0"/>
        <w:widowControl w:val="0"/>
        <w:kinsoku/>
        <w:wordWrap/>
        <w:overflowPunct/>
        <w:topLinePunct w:val="0"/>
        <w:autoSpaceDE w:val="0"/>
        <w:autoSpaceDN w:val="0"/>
        <w:bidi w:val="0"/>
        <w:adjustRightInd w:val="0"/>
        <w:snapToGrid w:val="0"/>
        <w:spacing w:before="313" w:beforeLines="100" w:line="360" w:lineRule="auto"/>
        <w:ind w:firstLine="482" w:firstLineChars="200"/>
        <w:textAlignment w:val="auto"/>
        <w:rPr>
          <w:rFonts w:hint="eastAsia" w:ascii="宋体" w:hAnsi="宋体" w:eastAsia="宋体" w:cs="宋体"/>
          <w:color w:val="auto"/>
          <w:sz w:val="24"/>
          <w:szCs w:val="22"/>
        </w:rPr>
      </w:pPr>
      <w:r>
        <w:rPr>
          <w:rFonts w:hint="eastAsia" w:ascii="宋体" w:hAnsi="宋体" w:cs="宋体"/>
          <w:b/>
          <w:bCs/>
          <w:color w:val="auto"/>
          <w:sz w:val="24"/>
          <w:szCs w:val="22"/>
          <w:lang w:val="en-US" w:eastAsia="zh-CN"/>
        </w:rPr>
        <w:t>二</w:t>
      </w:r>
      <w:r>
        <w:rPr>
          <w:rFonts w:hint="eastAsia" w:ascii="宋体" w:hAnsi="宋体" w:eastAsia="宋体" w:cs="宋体"/>
          <w:b/>
          <w:bCs/>
          <w:color w:val="auto"/>
          <w:sz w:val="24"/>
          <w:szCs w:val="22"/>
        </w:rPr>
        <w:t>、</w:t>
      </w:r>
      <w:r>
        <w:rPr>
          <w:rFonts w:hint="eastAsia" w:ascii="宋体" w:hAnsi="宋体" w:eastAsia="宋体" w:cs="宋体"/>
          <w:color w:val="auto"/>
          <w:sz w:val="24"/>
          <w:szCs w:val="22"/>
        </w:rPr>
        <w:t>本</w:t>
      </w:r>
      <w:r>
        <w:rPr>
          <w:rFonts w:hint="eastAsia" w:ascii="宋体" w:hAnsi="宋体" w:eastAsia="宋体" w:cs="宋体"/>
          <w:color w:val="auto"/>
          <w:sz w:val="24"/>
          <w:szCs w:val="22"/>
          <w:lang w:val="en-US" w:eastAsia="zh-CN"/>
        </w:rPr>
        <w:t>工作量结算确认单</w:t>
      </w:r>
      <w:r>
        <w:rPr>
          <w:rFonts w:hint="eastAsia" w:ascii="宋体" w:hAnsi="宋体" w:eastAsia="宋体" w:cs="宋体"/>
          <w:color w:val="auto"/>
          <w:sz w:val="24"/>
          <w:szCs w:val="22"/>
        </w:rPr>
        <w:t>一式</w:t>
      </w:r>
      <w:r>
        <w:rPr>
          <w:rFonts w:hint="eastAsia" w:ascii="宋体" w:hAnsi="宋体" w:eastAsia="宋体" w:cs="宋体"/>
          <w:color w:val="auto"/>
          <w:sz w:val="24"/>
          <w:szCs w:val="22"/>
          <w:u w:val="single"/>
          <w:lang w:val="en-US" w:eastAsia="zh-CN"/>
        </w:rPr>
        <w:t xml:space="preserve"> </w:t>
      </w:r>
      <w:r>
        <w:rPr>
          <w:rFonts w:hint="eastAsia" w:ascii="宋体" w:hAnsi="宋体" w:eastAsia="宋体" w:cs="宋体"/>
          <w:b/>
          <w:bCs/>
          <w:color w:val="auto"/>
          <w:sz w:val="24"/>
          <w:szCs w:val="22"/>
          <w:u w:val="single"/>
          <w:lang w:val="en-US" w:eastAsia="zh-CN"/>
        </w:rPr>
        <w:t xml:space="preserve">肆 </w:t>
      </w:r>
      <w:r>
        <w:rPr>
          <w:rFonts w:hint="eastAsia" w:ascii="宋体" w:hAnsi="宋体" w:eastAsia="宋体" w:cs="宋体"/>
          <w:color w:val="auto"/>
          <w:sz w:val="24"/>
          <w:szCs w:val="22"/>
        </w:rPr>
        <w:t>份，双方各执</w:t>
      </w:r>
      <w:r>
        <w:rPr>
          <w:rFonts w:hint="eastAsia" w:ascii="宋体" w:hAnsi="宋体" w:eastAsia="宋体" w:cs="宋体"/>
          <w:color w:val="auto"/>
          <w:sz w:val="24"/>
          <w:szCs w:val="22"/>
          <w:u w:val="single"/>
          <w:lang w:val="en-US" w:eastAsia="zh-CN"/>
        </w:rPr>
        <w:t xml:space="preserve"> </w:t>
      </w:r>
      <w:r>
        <w:rPr>
          <w:rFonts w:hint="eastAsia" w:ascii="宋体" w:hAnsi="宋体" w:eastAsia="宋体" w:cs="宋体"/>
          <w:b/>
          <w:bCs/>
          <w:color w:val="auto"/>
          <w:sz w:val="24"/>
          <w:szCs w:val="22"/>
          <w:u w:val="single"/>
          <w:lang w:val="en-US" w:eastAsia="zh-CN"/>
        </w:rPr>
        <w:t xml:space="preserve">贰 </w:t>
      </w:r>
      <w:r>
        <w:rPr>
          <w:rFonts w:hint="eastAsia" w:ascii="宋体" w:hAnsi="宋体" w:eastAsia="宋体" w:cs="宋体"/>
          <w:color w:val="auto"/>
          <w:sz w:val="24"/>
          <w:szCs w:val="22"/>
        </w:rPr>
        <w:t>份，具有同等效力。</w:t>
      </w:r>
    </w:p>
    <w:tbl>
      <w:tblPr>
        <w:tblStyle w:val="11"/>
        <w:tblW w:w="9350" w:type="dxa"/>
        <w:tblInd w:w="-4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1855"/>
        <w:gridCol w:w="2263"/>
        <w:gridCol w:w="1227"/>
        <w:gridCol w:w="24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restart"/>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rPr>
              <w:t xml:space="preserve">甲 方 </w:t>
            </w:r>
            <w:r>
              <w:rPr>
                <w:rFonts w:hint="eastAsia" w:ascii="宋体" w:hAnsi="宋体" w:cs="宋体"/>
                <w:b/>
                <w:bCs/>
                <w:color w:val="auto"/>
                <w:sz w:val="22"/>
                <w:szCs w:val="22"/>
                <w:lang w:val="en-US" w:eastAsia="zh-CN"/>
              </w:rPr>
              <w:t>委托部门</w:t>
            </w:r>
          </w:p>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cs="宋体"/>
                <w:b/>
                <w:bCs/>
                <w:color w:val="auto"/>
                <w:sz w:val="22"/>
                <w:szCs w:val="18"/>
                <w:lang w:val="en-US" w:eastAsia="zh-CN"/>
              </w:rPr>
              <w:t>（盖章）</w:t>
            </w: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项目负责人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continue"/>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部所负责人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restart"/>
            <w:noWrap w:val="0"/>
            <w:vAlign w:val="center"/>
          </w:tcPr>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乙 方 </w:t>
            </w:r>
          </w:p>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cs="宋体"/>
                <w:b/>
                <w:bCs/>
                <w:color w:val="auto"/>
                <w:sz w:val="22"/>
                <w:szCs w:val="18"/>
                <w:lang w:val="en-US" w:eastAsia="zh-CN"/>
              </w:rPr>
              <w:t>（盖章）</w:t>
            </w: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项目负责人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continue"/>
            <w:noWrap w:val="0"/>
            <w:vAlign w:val="center"/>
          </w:tcPr>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单位负责人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bl>
    <w:p>
      <w:pPr>
        <w:spacing w:line="360" w:lineRule="auto"/>
        <w:rPr>
          <w:rFonts w:hint="eastAsia" w:ascii="宋体" w:hAnsi="宋体" w:eastAsia="宋体" w:cs="宋体"/>
          <w:color w:val="auto"/>
        </w:rPr>
      </w:pPr>
    </w:p>
    <w:p>
      <w:pPr>
        <w:pStyle w:val="3"/>
        <w:jc w:val="both"/>
        <w:rPr>
          <w:color w:va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b/>
          <w:color w:val="auto"/>
          <w:sz w:val="28"/>
          <w:szCs w:val="28"/>
          <w:shd w:val="clear" w:color="auto" w:fill="auto"/>
          <w:lang w:val="en-US" w:eastAsia="zh-CN"/>
        </w:rPr>
      </w:pPr>
      <w:r>
        <w:rPr>
          <w:rFonts w:hint="eastAsia" w:hAnsi="宋体"/>
          <w:b/>
          <w:color w:val="auto"/>
          <w:sz w:val="28"/>
          <w:szCs w:val="28"/>
          <w:shd w:val="clear" w:color="auto" w:fill="auto"/>
          <w:lang w:val="en-US" w:eastAsia="zh-CN"/>
        </w:rPr>
        <w:t>附件三：《框架合同执行与价款支付对账单》（模板）</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ascii="方正小标宋_GBK" w:hAnsi="方正小标宋_GBK" w:eastAsia="方正小标宋_GBK" w:cs="方正小标宋_GBK"/>
          <w:b/>
          <w:bCs/>
          <w:snapToGrid w:val="0"/>
          <w:color w:val="auto"/>
          <w:kern w:val="0"/>
          <w:sz w:val="44"/>
          <w:szCs w:val="44"/>
          <w:highlight w:val="none"/>
          <w:lang w:val="en-US" w:eastAsia="zh-CN"/>
        </w:rPr>
        <w:t>框架合同执行与价款支付对账单</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i w:val="0"/>
          <w:color w:val="auto"/>
          <w:spacing w:val="0"/>
          <w:sz w:val="24"/>
          <w:lang w:val="en-US" w:eastAsia="zh-CN"/>
        </w:rPr>
      </w:pPr>
      <w:r>
        <w:rPr>
          <w:rFonts w:hint="eastAsia" w:ascii="宋体" w:hAnsi="宋体" w:eastAsia="宋体" w:cs="宋体"/>
          <w:b/>
          <w:i w:val="0"/>
          <w:color w:val="auto"/>
          <w:spacing w:val="0"/>
          <w:sz w:val="24"/>
          <w:lang w:val="en-US" w:eastAsia="zh-CN"/>
        </w:rPr>
        <w:t>一、基本信息</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cs="宋体"/>
          <w:b/>
          <w:i w:val="0"/>
          <w:color w:val="auto"/>
          <w:spacing w:val="0"/>
          <w:sz w:val="24"/>
          <w:lang w:val="en-US" w:eastAsia="zh-CN"/>
        </w:rPr>
      </w:pPr>
      <w:r>
        <w:rPr>
          <w:rFonts w:hint="eastAsia" w:ascii="宋体" w:hAnsi="宋体" w:cs="宋体"/>
          <w:b/>
          <w:i w:val="0"/>
          <w:color w:val="auto"/>
          <w:spacing w:val="0"/>
          <w:sz w:val="24"/>
          <w:lang w:val="en-US" w:eastAsia="zh-CN"/>
        </w:rPr>
        <w:t>甲方（委托方）：</w:t>
      </w:r>
      <w:r>
        <w:rPr>
          <w:rFonts w:hint="eastAsia" w:ascii="宋体" w:hAnsi="宋体" w:eastAsia="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i w:val="0"/>
          <w:color w:val="auto"/>
          <w:spacing w:val="0"/>
          <w:sz w:val="24"/>
          <w:lang w:val="en-US" w:eastAsia="zh-CN"/>
        </w:rPr>
      </w:pPr>
      <w:r>
        <w:rPr>
          <w:rFonts w:hint="eastAsia" w:ascii="宋体" w:hAnsi="宋体" w:cs="宋体"/>
          <w:b/>
          <w:i w:val="0"/>
          <w:color w:val="auto"/>
          <w:spacing w:val="0"/>
          <w:sz w:val="24"/>
          <w:lang w:val="en-US" w:eastAsia="zh-CN"/>
        </w:rPr>
        <w:t>乙方（受托方）</w:t>
      </w:r>
      <w:r>
        <w:rPr>
          <w:rFonts w:hint="eastAsia" w:ascii="宋体" w:hAnsi="宋体" w:eastAsia="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val="0"/>
          <w:i w:val="0"/>
          <w:color w:val="auto"/>
          <w:spacing w:val="0"/>
          <w:sz w:val="24"/>
          <w:lang w:val="en-US" w:eastAsia="zh-CN"/>
        </w:rPr>
      </w:pPr>
      <w:r>
        <w:rPr>
          <w:rFonts w:hint="eastAsia" w:ascii="宋体" w:hAnsi="宋体" w:cs="宋体"/>
          <w:b/>
          <w:i w:val="0"/>
          <w:color w:val="auto"/>
          <w:spacing w:val="0"/>
          <w:sz w:val="24"/>
          <w:lang w:val="en-US" w:eastAsia="zh-CN"/>
        </w:rPr>
        <w:t>框架</w:t>
      </w:r>
      <w:r>
        <w:rPr>
          <w:rFonts w:ascii="宋体" w:hAnsi="宋体" w:eastAsia="宋体" w:cs="宋体"/>
          <w:b/>
          <w:i w:val="0"/>
          <w:color w:val="auto"/>
          <w:spacing w:val="0"/>
          <w:sz w:val="24"/>
        </w:rPr>
        <w:t>合同名称：</w:t>
      </w:r>
      <w:r>
        <w:rPr>
          <w:rFonts w:hint="eastAsia" w:ascii="宋体" w:hAnsi="宋体" w:eastAsia="宋体" w:cs="宋体"/>
          <w:b w:val="0"/>
          <w:i w:val="0"/>
          <w:color w:val="auto"/>
          <w:spacing w:val="0"/>
          <w:sz w:val="24"/>
          <w:u w:val="single"/>
          <w:lang w:val="en-US" w:eastAsia="zh-CN"/>
        </w:rPr>
        <w:t xml:space="preserve">                </w:t>
      </w:r>
      <w:r>
        <w:rPr>
          <w:rFonts w:hint="eastAsia" w:ascii="宋体" w:hAnsi="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color w:val="auto"/>
          <w:sz w:val="24"/>
          <w:lang w:val="en-US"/>
        </w:rPr>
      </w:pPr>
      <w:r>
        <w:rPr>
          <w:rFonts w:hint="eastAsia" w:ascii="宋体" w:hAnsi="宋体" w:cs="宋体"/>
          <w:b/>
          <w:i w:val="0"/>
          <w:color w:val="auto"/>
          <w:spacing w:val="0"/>
          <w:sz w:val="24"/>
          <w:lang w:val="en-US" w:eastAsia="zh-CN"/>
        </w:rPr>
        <w:t>框架</w:t>
      </w:r>
      <w:r>
        <w:rPr>
          <w:rFonts w:ascii="宋体" w:hAnsi="宋体" w:eastAsia="宋体" w:cs="宋体"/>
          <w:b/>
          <w:i w:val="0"/>
          <w:color w:val="auto"/>
          <w:spacing w:val="0"/>
          <w:sz w:val="24"/>
        </w:rPr>
        <w:t>合同编号：</w:t>
      </w:r>
      <w:r>
        <w:rPr>
          <w:rFonts w:hint="eastAsia" w:ascii="宋体" w:hAnsi="宋体" w:eastAsia="宋体" w:cs="宋体"/>
          <w:b w:val="0"/>
          <w:i w:val="0"/>
          <w:color w:val="auto"/>
          <w:spacing w:val="0"/>
          <w:sz w:val="24"/>
          <w:u w:val="single"/>
          <w:lang w:val="en-US" w:eastAsia="zh-CN"/>
        </w:rPr>
        <w:t xml:space="preserve">                </w:t>
      </w:r>
      <w:r>
        <w:rPr>
          <w:rFonts w:hint="eastAsia" w:ascii="宋体" w:hAnsi="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ascii="宋体" w:hAnsi="宋体" w:eastAsia="宋体" w:cs="宋体"/>
          <w:b w:val="0"/>
          <w:i w:val="0"/>
          <w:color w:val="auto"/>
          <w:spacing w:val="0"/>
          <w:sz w:val="24"/>
        </w:rPr>
      </w:pPr>
      <w:r>
        <w:rPr>
          <w:rFonts w:ascii="宋体" w:hAnsi="宋体" w:eastAsia="宋体" w:cs="宋体"/>
          <w:b/>
          <w:i w:val="0"/>
          <w:color w:val="auto"/>
          <w:spacing w:val="0"/>
          <w:sz w:val="24"/>
        </w:rPr>
        <w:t>统计截止日期：</w:t>
      </w:r>
      <w:r>
        <w:rPr>
          <w:rFonts w:ascii="宋体" w:hAnsi="宋体" w:eastAsia="宋体" w:cs="宋体"/>
          <w:b w:val="0"/>
          <w:i w:val="0"/>
          <w:color w:val="auto"/>
          <w:spacing w:val="0"/>
          <w:sz w:val="24"/>
        </w:rPr>
        <w:t xml:space="preserve"> ____ 年 ____ 月 ____ 日</w:t>
      </w:r>
    </w:p>
    <w:p>
      <w:pPr>
        <w:keepNext w:val="0"/>
        <w:keepLines w:val="0"/>
        <w:pageBreakBefore w:val="0"/>
        <w:widowControl w:val="0"/>
        <w:numPr>
          <w:ilvl w:val="0"/>
          <w:numId w:val="2"/>
        </w:numPr>
        <w:kinsoku/>
        <w:wordWrap/>
        <w:overflowPunct/>
        <w:topLinePunct w:val="0"/>
        <w:autoSpaceDE/>
        <w:autoSpaceDN/>
        <w:bidi w:val="0"/>
        <w:spacing w:before="160" w:after="0" w:line="360" w:lineRule="exact"/>
        <w:ind w:left="0" w:right="0"/>
        <w:jc w:val="left"/>
        <w:textAlignment w:val="auto"/>
        <w:rPr>
          <w:rFonts w:ascii="宋体" w:hAnsi="宋体" w:eastAsia="宋体" w:cs="宋体"/>
          <w:b/>
          <w:i w:val="0"/>
          <w:color w:val="auto"/>
          <w:spacing w:val="0"/>
          <w:sz w:val="24"/>
        </w:rPr>
      </w:pPr>
      <w:r>
        <w:rPr>
          <w:rFonts w:ascii="宋体" w:hAnsi="宋体" w:eastAsia="宋体" w:cs="宋体"/>
          <w:b/>
          <w:i w:val="0"/>
          <w:color w:val="auto"/>
          <w:spacing w:val="0"/>
          <w:sz w:val="24"/>
        </w:rPr>
        <w:t>支付明细表</w:t>
      </w:r>
    </w:p>
    <w:tbl>
      <w:tblPr>
        <w:tblStyle w:val="11"/>
        <w:tblW w:w="5407"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699"/>
        <w:gridCol w:w="1384"/>
        <w:gridCol w:w="1759"/>
        <w:gridCol w:w="1497"/>
        <w:gridCol w:w="1386"/>
        <w:gridCol w:w="1370"/>
        <w:gridCol w:w="91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ascii="Times New Roman" w:hAnsi="Times New Roman" w:eastAsia="宋体" w:cs="Times New Roman"/>
                <w:b/>
                <w:bCs/>
                <w:color w:val="auto"/>
                <w:kern w:val="2"/>
                <w:sz w:val="21"/>
                <w:szCs w:val="21"/>
                <w:lang w:val="en-US" w:eastAsia="zh-CN" w:bidi="ar-SA"/>
              </w:rPr>
            </w:pPr>
            <w:r>
              <w:rPr>
                <w:rFonts w:ascii="宋体" w:hAnsi="宋体" w:eastAsia="宋体" w:cs="宋体"/>
                <w:b/>
                <w:bCs/>
                <w:i w:val="0"/>
                <w:color w:val="auto"/>
                <w:spacing w:val="0"/>
                <w:sz w:val="21"/>
                <w:szCs w:val="21"/>
              </w:rPr>
              <w:t>序号</w:t>
            </w:r>
          </w:p>
        </w:tc>
        <w:tc>
          <w:tcPr>
            <w:tcW w:w="768"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宋体" w:hAnsi="宋体" w:cs="宋体"/>
                <w:b/>
                <w:bCs/>
                <w:i w:val="0"/>
                <w:color w:val="auto"/>
                <w:spacing w:val="0"/>
                <w:sz w:val="21"/>
                <w:szCs w:val="21"/>
                <w:lang w:val="en-US" w:eastAsia="zh-CN"/>
              </w:rPr>
              <w:t>甲方</w:t>
            </w:r>
            <w:r>
              <w:rPr>
                <w:rFonts w:hint="eastAsia" w:ascii="宋体" w:hAnsi="宋体" w:eastAsia="宋体" w:cs="宋体"/>
                <w:b/>
                <w:bCs/>
                <w:i w:val="0"/>
                <w:color w:val="auto"/>
                <w:spacing w:val="0"/>
                <w:sz w:val="21"/>
                <w:szCs w:val="21"/>
                <w:lang w:val="en-US" w:eastAsia="zh-CN"/>
              </w:rPr>
              <w:t>需求部所</w:t>
            </w:r>
          </w:p>
        </w:tc>
        <w:tc>
          <w:tcPr>
            <w:tcW w:w="976"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b/>
                <w:bCs/>
                <w:color w:val="auto"/>
                <w:sz w:val="21"/>
                <w:szCs w:val="21"/>
                <w:lang w:val="en-US" w:eastAsia="zh-CN"/>
              </w:rPr>
              <w:t>订单结算单编号</w:t>
            </w:r>
          </w:p>
        </w:tc>
        <w:tc>
          <w:tcPr>
            <w:tcW w:w="831"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b/>
                <w:bCs/>
                <w:color w:val="auto"/>
                <w:sz w:val="21"/>
                <w:szCs w:val="21"/>
                <w:lang w:val="en-US" w:eastAsia="zh-CN"/>
              </w:rPr>
            </w:pPr>
            <w:r>
              <w:rPr>
                <w:rFonts w:hint="eastAsia"/>
                <w:b/>
                <w:bCs/>
                <w:color w:val="auto"/>
                <w:sz w:val="21"/>
                <w:szCs w:val="21"/>
                <w:lang w:val="en-US" w:eastAsia="zh-CN"/>
              </w:rPr>
              <w:t>应支付金额</w:t>
            </w:r>
          </w:p>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b/>
                <w:bCs/>
                <w:color w:val="auto"/>
                <w:sz w:val="21"/>
                <w:szCs w:val="21"/>
                <w:lang w:val="en-US" w:eastAsia="zh-CN"/>
              </w:rPr>
              <w:t>（元）</w:t>
            </w:r>
          </w:p>
        </w:tc>
        <w:tc>
          <w:tcPr>
            <w:tcW w:w="769"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宋体" w:hAnsi="宋体" w:cs="宋体"/>
                <w:b/>
                <w:bCs/>
                <w:i w:val="0"/>
                <w:color w:val="auto"/>
                <w:spacing w:val="0"/>
                <w:sz w:val="21"/>
                <w:szCs w:val="21"/>
                <w:lang w:val="en-US" w:eastAsia="zh-CN"/>
              </w:rPr>
              <w:t>实际</w:t>
            </w:r>
            <w:r>
              <w:rPr>
                <w:rFonts w:hint="eastAsia" w:ascii="宋体" w:hAnsi="宋体" w:eastAsia="宋体" w:cs="宋体"/>
                <w:b/>
                <w:bCs/>
                <w:i w:val="0"/>
                <w:color w:val="auto"/>
                <w:spacing w:val="0"/>
                <w:sz w:val="21"/>
                <w:szCs w:val="21"/>
                <w:lang w:val="en-US" w:eastAsia="zh-CN"/>
              </w:rPr>
              <w:t>支付金额</w:t>
            </w:r>
            <w:r>
              <w:rPr>
                <w:rFonts w:hint="eastAsia"/>
                <w:b/>
                <w:bCs/>
                <w:color w:val="auto"/>
                <w:sz w:val="21"/>
                <w:szCs w:val="21"/>
                <w:lang w:val="en-US" w:eastAsia="zh-CN"/>
              </w:rPr>
              <w:t>（元）</w:t>
            </w:r>
          </w:p>
        </w:tc>
        <w:tc>
          <w:tcPr>
            <w:tcW w:w="760"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宋体" w:hAnsi="宋体" w:cs="宋体"/>
                <w:b/>
                <w:bCs/>
                <w:i w:val="0"/>
                <w:color w:val="auto"/>
                <w:spacing w:val="0"/>
                <w:sz w:val="21"/>
                <w:szCs w:val="21"/>
                <w:lang w:val="en-US" w:eastAsia="zh-CN"/>
              </w:rPr>
              <w:t>未</w:t>
            </w:r>
            <w:r>
              <w:rPr>
                <w:rFonts w:hint="eastAsia" w:ascii="宋体" w:hAnsi="宋体" w:eastAsia="宋体" w:cs="宋体"/>
                <w:b/>
                <w:bCs/>
                <w:i w:val="0"/>
                <w:color w:val="auto"/>
                <w:spacing w:val="0"/>
                <w:sz w:val="21"/>
                <w:szCs w:val="21"/>
                <w:lang w:val="en-US" w:eastAsia="zh-CN"/>
              </w:rPr>
              <w:t>支付金额</w:t>
            </w:r>
            <w:r>
              <w:rPr>
                <w:rFonts w:hint="eastAsia"/>
                <w:b/>
                <w:bCs/>
                <w:color w:val="auto"/>
                <w:sz w:val="21"/>
                <w:szCs w:val="21"/>
                <w:lang w:val="en-US" w:eastAsia="zh-CN"/>
              </w:rPr>
              <w:t>（元）</w:t>
            </w:r>
          </w:p>
        </w:tc>
        <w:tc>
          <w:tcPr>
            <w:tcW w:w="504"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ascii="Times New Roman" w:hAnsi="Times New Roman" w:eastAsia="宋体" w:cs="Times New Roman"/>
                <w:b/>
                <w:bCs/>
                <w:color w:val="auto"/>
                <w:kern w:val="2"/>
                <w:sz w:val="21"/>
                <w:szCs w:val="21"/>
                <w:lang w:val="en-US" w:eastAsia="zh-CN" w:bidi="ar-SA"/>
              </w:rPr>
            </w:pPr>
            <w:r>
              <w:rPr>
                <w:rFonts w:ascii="宋体" w:hAnsi="宋体" w:eastAsia="宋体" w:cs="宋体"/>
                <w:b/>
                <w:bCs/>
                <w:i w:val="0"/>
                <w:color w:val="auto"/>
                <w:spacing w:val="0"/>
                <w:sz w:val="21"/>
                <w:szCs w:val="21"/>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5000" w:type="pct"/>
            <w:gridSpan w:val="7"/>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both"/>
              <w:textAlignment w:val="auto"/>
              <w:rPr>
                <w:rFonts w:ascii="宋体" w:hAnsi="宋体" w:eastAsia="宋体" w:cs="宋体"/>
                <w:b/>
                <w:bCs/>
                <w:i w:val="0"/>
                <w:color w:val="auto"/>
                <w:spacing w:val="0"/>
                <w:sz w:val="21"/>
                <w:szCs w:val="21"/>
              </w:rPr>
            </w:pPr>
            <w:r>
              <w:rPr>
                <w:rFonts w:hint="eastAsia"/>
                <w:b/>
                <w:bCs/>
                <w:color w:val="auto"/>
                <w:sz w:val="21"/>
                <w:szCs w:val="21"/>
                <w:lang w:val="en-US" w:eastAsia="zh-CN"/>
              </w:rPr>
              <w:t>一、本次支付情况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r>
              <w:rPr>
                <w:rFonts w:hint="eastAsia"/>
                <w:color w:val="auto"/>
                <w:sz w:val="21"/>
                <w:szCs w:val="21"/>
                <w:lang w:val="en-US" w:eastAsia="zh-CN"/>
              </w:rPr>
              <w:t>1</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eastAsia="zh-CN"/>
              </w:rPr>
            </w:pPr>
            <w:r>
              <w:rPr>
                <w:rFonts w:hint="eastAsia"/>
                <w:color w:val="auto"/>
                <w:sz w:val="21"/>
                <w:szCs w:val="21"/>
                <w:lang w:eastAsia="zh-CN"/>
              </w:rPr>
              <w:t>……</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544" w:hRule="atLeast"/>
        </w:trPr>
        <w:tc>
          <w:tcPr>
            <w:tcW w:w="5000" w:type="pct"/>
            <w:gridSpan w:val="7"/>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both"/>
              <w:textAlignment w:val="auto"/>
              <w:rPr>
                <w:rFonts w:ascii="宋体" w:hAnsi="宋体" w:eastAsia="宋体" w:cs="宋体"/>
                <w:b/>
                <w:bCs/>
                <w:i w:val="0"/>
                <w:color w:val="auto"/>
                <w:spacing w:val="0"/>
                <w:sz w:val="21"/>
                <w:szCs w:val="21"/>
              </w:rPr>
            </w:pPr>
            <w:r>
              <w:rPr>
                <w:rFonts w:hint="eastAsia"/>
                <w:b/>
                <w:bCs/>
                <w:color w:val="auto"/>
                <w:sz w:val="21"/>
                <w:szCs w:val="21"/>
                <w:lang w:val="en-US" w:eastAsia="zh-CN"/>
              </w:rPr>
              <w:t>二、已支付情况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color w:val="auto"/>
                <w:sz w:val="21"/>
                <w:szCs w:val="21"/>
                <w:lang w:val="en-US" w:eastAsia="zh-CN"/>
              </w:rPr>
            </w:pPr>
            <w:r>
              <w:rPr>
                <w:rFonts w:hint="eastAsia"/>
                <w:color w:val="auto"/>
                <w:sz w:val="21"/>
                <w:szCs w:val="21"/>
                <w:lang w:val="en-US" w:eastAsia="zh-CN"/>
              </w:rPr>
              <w:t>1</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color w:val="auto"/>
                <w:sz w:val="21"/>
                <w:szCs w:val="21"/>
                <w:lang w:val="en-US" w:eastAsia="zh-CN"/>
              </w:rPr>
            </w:pPr>
            <w:r>
              <w:rPr>
                <w:rFonts w:hint="eastAsia"/>
                <w:color w:val="auto"/>
                <w:sz w:val="21"/>
                <w:szCs w:val="21"/>
                <w:lang w:val="en-US" w:eastAsia="zh-CN"/>
              </w:rPr>
              <w:t>……</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r>
              <w:rPr>
                <w:rFonts w:ascii="宋体" w:hAnsi="宋体" w:eastAsia="宋体" w:cs="宋体"/>
                <w:b/>
                <w:i w:val="0"/>
                <w:color w:val="auto"/>
                <w:spacing w:val="0"/>
                <w:sz w:val="21"/>
                <w:szCs w:val="21"/>
              </w:rPr>
              <w:t>合计</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color w:val="auto"/>
                <w:sz w:val="21"/>
                <w:szCs w:val="21"/>
                <w:lang w:val="en-US" w:eastAsia="zh-CN"/>
              </w:rPr>
            </w:pPr>
            <w:r>
              <w:rPr>
                <w:rFonts w:hint="eastAsia"/>
                <w:color w:val="auto"/>
                <w:sz w:val="21"/>
                <w:szCs w:val="21"/>
                <w:lang w:val="en-US" w:eastAsia="zh-CN"/>
              </w:rPr>
              <w:t>/</w:t>
            </w: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color w:val="auto"/>
                <w:sz w:val="21"/>
                <w:szCs w:val="21"/>
                <w:lang w:val="en-US" w:eastAsia="zh-CN"/>
              </w:rPr>
            </w:pPr>
            <w:r>
              <w:rPr>
                <w:rFonts w:hint="eastAsia"/>
                <w:color w:val="auto"/>
                <w:sz w:val="21"/>
                <w:szCs w:val="21"/>
                <w:lang w:val="en-US" w:eastAsia="zh-CN"/>
              </w:rPr>
              <w:t>/</w:t>
            </w: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r>
    </w:tbl>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line="360" w:lineRule="exact"/>
        <w:ind w:left="0" w:leftChars="0" w:right="0" w:firstLine="0" w:firstLineChars="0"/>
        <w:jc w:val="left"/>
        <w:textAlignment w:val="auto"/>
        <w:rPr>
          <w:rFonts w:ascii="宋体" w:hAnsi="宋体" w:eastAsia="宋体" w:cs="宋体"/>
          <w:b/>
          <w:i w:val="0"/>
          <w:color w:val="auto"/>
          <w:spacing w:val="0"/>
          <w:sz w:val="24"/>
        </w:rPr>
      </w:pPr>
      <w:r>
        <w:rPr>
          <w:rFonts w:ascii="宋体" w:hAnsi="宋体" w:eastAsia="宋体" w:cs="宋体"/>
          <w:b/>
          <w:i w:val="0"/>
          <w:color w:val="auto"/>
          <w:spacing w:val="0"/>
          <w:sz w:val="24"/>
        </w:rPr>
        <w:t>额度控制确认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rFonts w:hint="eastAsia" w:ascii="宋体" w:hAnsi="宋体" w:eastAsia="宋体" w:cs="宋体"/>
          <w:b/>
          <w:bCs/>
          <w:i w:val="0"/>
          <w:color w:val="auto"/>
          <w:spacing w:val="0"/>
          <w:sz w:val="24"/>
          <w:lang w:val="en-US" w:eastAsia="zh-CN"/>
        </w:rPr>
      </w:pPr>
      <w:r>
        <w:rPr>
          <w:rFonts w:hint="eastAsia" w:ascii="宋体" w:hAnsi="宋体" w:eastAsia="宋体" w:cs="宋体"/>
          <w:b/>
          <w:bCs/>
          <w:i w:val="0"/>
          <w:color w:val="auto"/>
          <w:spacing w:val="0"/>
          <w:sz w:val="24"/>
          <w:lang w:val="en-US" w:eastAsia="zh-CN"/>
        </w:rPr>
        <w:t>2.1</w:t>
      </w:r>
      <w:r>
        <w:rPr>
          <w:rFonts w:hint="eastAsia" w:ascii="宋体" w:hAnsi="宋体" w:eastAsia="宋体" w:cs="宋体"/>
          <w:b w:val="0"/>
          <w:bCs w:val="0"/>
          <w:i w:val="0"/>
          <w:color w:val="auto"/>
          <w:spacing w:val="0"/>
          <w:sz w:val="24"/>
          <w:lang w:val="en-US" w:eastAsia="zh-CN"/>
        </w:rPr>
        <w:t xml:space="preserve"> </w:t>
      </w:r>
      <w:r>
        <w:rPr>
          <w:rFonts w:ascii="宋体" w:hAnsi="宋体" w:eastAsia="宋体" w:cs="宋体"/>
          <w:b w:val="0"/>
          <w:bCs w:val="0"/>
          <w:i w:val="0"/>
          <w:color w:val="auto"/>
          <w:spacing w:val="0"/>
          <w:sz w:val="24"/>
        </w:rPr>
        <w:t>框架合同</w:t>
      </w:r>
      <w:r>
        <w:rPr>
          <w:rFonts w:hint="eastAsia" w:ascii="宋体" w:hAnsi="宋体" w:eastAsia="宋体" w:cs="宋体"/>
          <w:b w:val="0"/>
          <w:bCs w:val="0"/>
          <w:i w:val="0"/>
          <w:color w:val="auto"/>
          <w:spacing w:val="0"/>
          <w:sz w:val="24"/>
          <w:lang w:val="en-US" w:eastAsia="zh-CN"/>
        </w:rPr>
        <w:t>采购</w:t>
      </w:r>
      <w:r>
        <w:rPr>
          <w:rFonts w:ascii="宋体" w:hAnsi="宋体" w:eastAsia="宋体" w:cs="宋体"/>
          <w:b w:val="0"/>
          <w:bCs w:val="0"/>
          <w:i w:val="0"/>
          <w:color w:val="auto"/>
          <w:spacing w:val="0"/>
          <w:sz w:val="24"/>
        </w:rPr>
        <w:t>上限金额：</w:t>
      </w:r>
      <w:r>
        <w:rPr>
          <w:rFonts w:hint="eastAsia" w:ascii="宋体" w:hAnsi="宋体" w:eastAsia="宋体" w:cs="宋体"/>
          <w:b/>
          <w:i w:val="0"/>
          <w:color w:val="auto"/>
          <w:spacing w:val="0"/>
          <w:sz w:val="24"/>
          <w:lang w:val="en-US" w:eastAsia="zh-CN"/>
        </w:rPr>
        <w:t xml:space="preserve">¥ </w:t>
      </w:r>
      <w:r>
        <w:rPr>
          <w:rFonts w:hint="eastAsia" w:ascii="宋体" w:hAnsi="宋体" w:eastAsia="宋体" w:cs="宋体"/>
          <w:b/>
          <w:i w:val="0"/>
          <w:color w:val="auto"/>
          <w:spacing w:val="0"/>
          <w:sz w:val="24"/>
          <w:lang w:eastAsia="zh-CN"/>
        </w:rPr>
        <w:t>【</w:t>
      </w:r>
      <w:r>
        <w:rPr>
          <w:rFonts w:hint="eastAsia" w:ascii="宋体" w:hAnsi="宋体" w:eastAsia="宋体" w:cs="宋体"/>
          <w:b/>
          <w:i w:val="0"/>
          <w:color w:val="auto"/>
          <w:spacing w:val="0"/>
          <w:sz w:val="24"/>
          <w:u w:val="single"/>
          <w:lang w:val="en-US" w:eastAsia="zh-CN"/>
        </w:rPr>
        <w:t xml:space="preserve">             </w:t>
      </w:r>
      <w:r>
        <w:rPr>
          <w:rFonts w:hint="eastAsia" w:ascii="宋体" w:hAnsi="宋体" w:eastAsia="宋体" w:cs="宋体"/>
          <w:b/>
          <w:i w:val="0"/>
          <w:color w:val="auto"/>
          <w:spacing w:val="0"/>
          <w:sz w:val="24"/>
          <w:lang w:eastAsia="zh-CN"/>
        </w:rPr>
        <w:t>】</w:t>
      </w:r>
      <w:r>
        <w:rPr>
          <w:rFonts w:ascii="宋体" w:hAnsi="宋体" w:eastAsia="宋体" w:cs="宋体"/>
          <w:b w:val="0"/>
          <w:i w:val="0"/>
          <w:color w:val="auto"/>
          <w:spacing w:val="0"/>
          <w:sz w:val="24"/>
        </w:rPr>
        <w:t>元</w:t>
      </w:r>
      <w:r>
        <w:rPr>
          <w:rFonts w:hint="eastAsia" w:ascii="宋体" w:hAnsi="宋体" w:cs="宋体"/>
          <w:b w:val="0"/>
          <w:i w:val="0"/>
          <w:color w:val="auto"/>
          <w:spacing w:val="0"/>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rFonts w:hint="eastAsia" w:eastAsia="宋体"/>
          <w:color w:val="auto"/>
          <w:sz w:val="24"/>
          <w:lang w:eastAsia="zh-CN"/>
        </w:rPr>
      </w:pPr>
      <w:r>
        <w:rPr>
          <w:rFonts w:hint="eastAsia" w:ascii="宋体" w:hAnsi="宋体" w:eastAsia="宋体" w:cs="宋体"/>
          <w:b/>
          <w:bCs/>
          <w:i w:val="0"/>
          <w:color w:val="auto"/>
          <w:spacing w:val="0"/>
          <w:sz w:val="24"/>
          <w:lang w:val="en-US" w:eastAsia="zh-CN"/>
        </w:rPr>
        <w:t>2.2</w:t>
      </w:r>
      <w:r>
        <w:rPr>
          <w:rFonts w:hint="eastAsia" w:ascii="宋体" w:hAnsi="宋体" w:eastAsia="宋体" w:cs="宋体"/>
          <w:b w:val="0"/>
          <w:bCs w:val="0"/>
          <w:i w:val="0"/>
          <w:color w:val="auto"/>
          <w:spacing w:val="0"/>
          <w:sz w:val="24"/>
          <w:lang w:val="en-US" w:eastAsia="zh-CN"/>
        </w:rPr>
        <w:t xml:space="preserve"> </w:t>
      </w:r>
      <w:r>
        <w:rPr>
          <w:rFonts w:ascii="宋体" w:hAnsi="宋体" w:eastAsia="宋体" w:cs="宋体"/>
          <w:b w:val="0"/>
          <w:bCs w:val="0"/>
          <w:i w:val="0"/>
          <w:color w:val="auto"/>
          <w:spacing w:val="0"/>
          <w:sz w:val="24"/>
        </w:rPr>
        <w:t>本次支付后，</w:t>
      </w:r>
      <w:r>
        <w:rPr>
          <w:rFonts w:hint="eastAsia" w:ascii="宋体" w:hAnsi="宋体" w:eastAsia="宋体" w:cs="宋体"/>
          <w:b w:val="0"/>
          <w:bCs w:val="0"/>
          <w:i w:val="0"/>
          <w:color w:val="auto"/>
          <w:spacing w:val="0"/>
          <w:sz w:val="24"/>
          <w:lang w:val="en-US" w:eastAsia="zh-CN"/>
        </w:rPr>
        <w:t>框架</w:t>
      </w:r>
      <w:r>
        <w:rPr>
          <w:rFonts w:ascii="宋体" w:hAnsi="宋体" w:eastAsia="宋体" w:cs="宋体"/>
          <w:b w:val="0"/>
          <w:bCs w:val="0"/>
          <w:i w:val="0"/>
          <w:color w:val="auto"/>
          <w:spacing w:val="0"/>
          <w:sz w:val="24"/>
        </w:rPr>
        <w:t>合同累计执行金额为</w:t>
      </w:r>
      <w:r>
        <w:rPr>
          <w:rFonts w:ascii="宋体" w:hAnsi="宋体" w:eastAsia="宋体" w:cs="宋体"/>
          <w:b/>
          <w:bCs/>
          <w:i w:val="0"/>
          <w:color w:val="auto"/>
          <w:spacing w:val="0"/>
          <w:sz w:val="24"/>
        </w:rPr>
        <w:t>：</w:t>
      </w:r>
      <w:r>
        <w:rPr>
          <w:rFonts w:hint="eastAsia" w:ascii="宋体" w:hAnsi="宋体" w:eastAsia="宋体" w:cs="宋体"/>
          <w:b/>
          <w:i w:val="0"/>
          <w:color w:val="auto"/>
          <w:spacing w:val="0"/>
          <w:sz w:val="24"/>
          <w:lang w:val="en-US" w:eastAsia="zh-CN"/>
        </w:rPr>
        <w:t>¥</w:t>
      </w:r>
      <w:r>
        <w:rPr>
          <w:rFonts w:ascii="宋体" w:hAnsi="宋体" w:eastAsia="宋体" w:cs="宋体"/>
          <w:b w:val="0"/>
          <w:i w:val="0"/>
          <w:color w:val="auto"/>
          <w:spacing w:val="0"/>
          <w:sz w:val="24"/>
        </w:rPr>
        <w:t xml:space="preserve"> </w:t>
      </w:r>
      <w:r>
        <w:rPr>
          <w:rFonts w:hint="eastAsia" w:ascii="宋体" w:hAnsi="宋体" w:eastAsia="宋体" w:cs="宋体"/>
          <w:b/>
          <w:i w:val="0"/>
          <w:color w:val="auto"/>
          <w:spacing w:val="0"/>
          <w:sz w:val="24"/>
          <w:lang w:eastAsia="zh-CN"/>
        </w:rPr>
        <w:t>【</w:t>
      </w:r>
      <w:r>
        <w:rPr>
          <w:rFonts w:hint="eastAsia" w:ascii="宋体" w:hAnsi="宋体" w:eastAsia="宋体" w:cs="宋体"/>
          <w:b/>
          <w:i w:val="0"/>
          <w:color w:val="auto"/>
          <w:spacing w:val="0"/>
          <w:sz w:val="24"/>
          <w:u w:val="single"/>
          <w:lang w:val="en-US" w:eastAsia="zh-CN"/>
        </w:rPr>
        <w:t xml:space="preserve">            </w:t>
      </w:r>
      <w:r>
        <w:rPr>
          <w:rFonts w:hint="eastAsia" w:ascii="宋体" w:hAnsi="宋体" w:cs="宋体"/>
          <w:b/>
          <w:i w:val="0"/>
          <w:color w:val="auto"/>
          <w:spacing w:val="0"/>
          <w:sz w:val="24"/>
          <w:u w:val="single"/>
          <w:lang w:val="en-US" w:eastAsia="zh-CN"/>
        </w:rPr>
        <w:t xml:space="preserve">  </w:t>
      </w:r>
      <w:r>
        <w:rPr>
          <w:rFonts w:hint="eastAsia" w:ascii="宋体" w:hAnsi="宋体" w:eastAsia="宋体" w:cs="宋体"/>
          <w:b/>
          <w:i w:val="0"/>
          <w:color w:val="auto"/>
          <w:spacing w:val="0"/>
          <w:sz w:val="24"/>
          <w:lang w:eastAsia="zh-CN"/>
        </w:rPr>
        <w:t>】</w:t>
      </w:r>
      <w:r>
        <w:rPr>
          <w:rFonts w:ascii="宋体" w:hAnsi="宋体" w:eastAsia="宋体" w:cs="宋体"/>
          <w:b w:val="0"/>
          <w:i w:val="0"/>
          <w:color w:val="auto"/>
          <w:spacing w:val="0"/>
          <w:sz w:val="24"/>
        </w:rPr>
        <w:t>元</w:t>
      </w:r>
      <w:r>
        <w:rPr>
          <w:rFonts w:hint="eastAsia" w:ascii="宋体" w:hAnsi="宋体" w:eastAsia="宋体" w:cs="宋体"/>
          <w:b w:val="0"/>
          <w:i w:val="0"/>
          <w:color w:val="auto"/>
          <w:spacing w:val="0"/>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color w:val="auto"/>
          <w:sz w:val="24"/>
        </w:rPr>
      </w:pPr>
      <w:r>
        <w:rPr>
          <w:rFonts w:hint="eastAsia" w:ascii="宋体" w:hAnsi="宋体" w:eastAsia="宋体" w:cs="宋体"/>
          <w:b/>
          <w:bCs/>
          <w:i w:val="0"/>
          <w:color w:val="auto"/>
          <w:spacing w:val="0"/>
          <w:sz w:val="24"/>
          <w:lang w:val="en-US" w:eastAsia="zh-CN"/>
        </w:rPr>
        <w:t xml:space="preserve">2.3 </w:t>
      </w:r>
      <w:r>
        <w:rPr>
          <w:rFonts w:hint="eastAsia" w:ascii="宋体" w:hAnsi="宋体" w:eastAsia="宋体" w:cs="宋体"/>
          <w:b w:val="0"/>
          <w:bCs w:val="0"/>
          <w:i w:val="0"/>
          <w:color w:val="auto"/>
          <w:spacing w:val="0"/>
          <w:sz w:val="24"/>
          <w:lang w:val="en-US" w:eastAsia="zh-CN"/>
        </w:rPr>
        <w:t>框架合同</w:t>
      </w:r>
      <w:r>
        <w:rPr>
          <w:rFonts w:ascii="宋体" w:hAnsi="宋体" w:eastAsia="宋体" w:cs="宋体"/>
          <w:b w:val="0"/>
          <w:bCs w:val="0"/>
          <w:i w:val="0"/>
          <w:color w:val="auto"/>
          <w:spacing w:val="0"/>
          <w:sz w:val="24"/>
        </w:rPr>
        <w:t>剩余可用额度为：</w:t>
      </w:r>
      <w:r>
        <w:rPr>
          <w:rFonts w:hint="eastAsia" w:ascii="宋体" w:hAnsi="宋体" w:eastAsia="宋体" w:cs="宋体"/>
          <w:b/>
          <w:i w:val="0"/>
          <w:color w:val="auto"/>
          <w:spacing w:val="0"/>
          <w:sz w:val="24"/>
          <w:lang w:val="en-US" w:eastAsia="zh-CN"/>
        </w:rPr>
        <w:t>¥</w:t>
      </w:r>
      <w:r>
        <w:rPr>
          <w:rFonts w:ascii="宋体" w:hAnsi="宋体" w:eastAsia="宋体" w:cs="宋体"/>
          <w:b w:val="0"/>
          <w:i w:val="0"/>
          <w:color w:val="auto"/>
          <w:spacing w:val="0"/>
          <w:sz w:val="24"/>
        </w:rPr>
        <w:t xml:space="preserve"> </w:t>
      </w:r>
      <w:r>
        <w:rPr>
          <w:rFonts w:hint="eastAsia" w:ascii="宋体" w:hAnsi="宋体" w:eastAsia="宋体" w:cs="宋体"/>
          <w:b/>
          <w:i w:val="0"/>
          <w:color w:val="auto"/>
          <w:spacing w:val="0"/>
          <w:sz w:val="24"/>
          <w:lang w:eastAsia="zh-CN"/>
        </w:rPr>
        <w:t>【</w:t>
      </w:r>
      <w:r>
        <w:rPr>
          <w:rFonts w:hint="eastAsia" w:ascii="宋体" w:hAnsi="宋体" w:eastAsia="宋体" w:cs="宋体"/>
          <w:b/>
          <w:i w:val="0"/>
          <w:color w:val="auto"/>
          <w:spacing w:val="0"/>
          <w:sz w:val="24"/>
          <w:u w:val="single"/>
          <w:lang w:val="en-US" w:eastAsia="zh-CN"/>
        </w:rPr>
        <w:t xml:space="preserve">            </w:t>
      </w:r>
      <w:r>
        <w:rPr>
          <w:rFonts w:hint="eastAsia" w:ascii="宋体" w:hAnsi="宋体" w:cs="宋体"/>
          <w:b/>
          <w:i w:val="0"/>
          <w:color w:val="auto"/>
          <w:spacing w:val="0"/>
          <w:sz w:val="24"/>
          <w:u w:val="single"/>
          <w:lang w:val="en-US" w:eastAsia="zh-CN"/>
        </w:rPr>
        <w:t xml:space="preserve">  </w:t>
      </w:r>
      <w:r>
        <w:rPr>
          <w:rFonts w:hint="eastAsia" w:ascii="宋体" w:hAnsi="宋体" w:eastAsia="宋体" w:cs="宋体"/>
          <w:b/>
          <w:i w:val="0"/>
          <w:color w:val="auto"/>
          <w:spacing w:val="0"/>
          <w:sz w:val="24"/>
          <w:lang w:eastAsia="zh-CN"/>
        </w:rPr>
        <w:t>】</w:t>
      </w:r>
      <w:r>
        <w:rPr>
          <w:rFonts w:ascii="宋体" w:hAnsi="宋体" w:eastAsia="宋体" w:cs="宋体"/>
          <w:b w:val="0"/>
          <w:i w:val="0"/>
          <w:color w:val="auto"/>
          <w:spacing w:val="0"/>
          <w:sz w:val="24"/>
        </w:rPr>
        <w:t>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color w:val="auto"/>
          <w:sz w:val="24"/>
        </w:rPr>
      </w:pPr>
      <w:r>
        <w:rPr>
          <w:rFonts w:hint="eastAsia" w:ascii="宋体" w:hAnsi="宋体" w:eastAsia="宋体" w:cs="宋体"/>
          <w:b/>
          <w:i w:val="0"/>
          <w:color w:val="auto"/>
          <w:spacing w:val="0"/>
          <w:sz w:val="24"/>
          <w:lang w:val="en-US" w:eastAsia="zh-CN"/>
        </w:rPr>
        <w:t xml:space="preserve">2.4 </w:t>
      </w:r>
      <w:r>
        <w:rPr>
          <w:rFonts w:ascii="宋体" w:hAnsi="宋体" w:eastAsia="宋体" w:cs="宋体"/>
          <w:b w:val="0"/>
          <w:i w:val="0"/>
          <w:color w:val="auto"/>
          <w:spacing w:val="0"/>
          <w:sz w:val="24"/>
        </w:rPr>
        <w:t>本次支付后，</w:t>
      </w:r>
      <w:r>
        <w:rPr>
          <w:rFonts w:hint="eastAsia" w:ascii="宋体" w:hAnsi="宋体" w:eastAsia="宋体" w:cs="宋体"/>
          <w:b w:val="0"/>
          <w:i w:val="0"/>
          <w:color w:val="auto"/>
          <w:spacing w:val="0"/>
          <w:sz w:val="24"/>
          <w:lang w:val="en-US" w:eastAsia="zh-CN"/>
        </w:rPr>
        <w:t>框架合同</w:t>
      </w:r>
      <w:r>
        <w:rPr>
          <w:rFonts w:ascii="宋体" w:hAnsi="宋体" w:eastAsia="宋体" w:cs="宋体"/>
          <w:b w:val="0"/>
          <w:i w:val="0"/>
          <w:color w:val="auto"/>
          <w:spacing w:val="0"/>
          <w:sz w:val="24"/>
        </w:rPr>
        <w:t>累计</w:t>
      </w:r>
      <w:r>
        <w:rPr>
          <w:rFonts w:hint="eastAsia" w:ascii="宋体" w:hAnsi="宋体" w:eastAsia="宋体" w:cs="宋体"/>
          <w:b w:val="0"/>
          <w:i w:val="0"/>
          <w:color w:val="auto"/>
          <w:spacing w:val="0"/>
          <w:sz w:val="24"/>
          <w:lang w:val="en-US" w:eastAsia="zh-CN"/>
        </w:rPr>
        <w:t>采购</w:t>
      </w:r>
      <w:r>
        <w:rPr>
          <w:rFonts w:ascii="宋体" w:hAnsi="宋体" w:eastAsia="宋体" w:cs="宋体"/>
          <w:b w:val="0"/>
          <w:i w:val="0"/>
          <w:color w:val="auto"/>
          <w:spacing w:val="0"/>
          <w:sz w:val="24"/>
        </w:rPr>
        <w:t>金额</w:t>
      </w:r>
      <w:r>
        <w:rPr>
          <w:rFonts w:ascii="宋体" w:hAnsi="宋体" w:eastAsia="宋体" w:cs="宋体"/>
          <w:b w:val="0"/>
          <w:i w:val="0"/>
          <w:color w:val="auto"/>
          <w:spacing w:val="0"/>
          <w:sz w:val="24"/>
          <w:u w:val="single"/>
        </w:rPr>
        <w:t xml:space="preserve"> </w:t>
      </w:r>
      <w:r>
        <w:rPr>
          <w:rFonts w:hint="eastAsia" w:ascii="宋体" w:hAnsi="宋体" w:eastAsia="宋体" w:cs="宋体"/>
          <w:b w:val="0"/>
          <w:i w:val="0"/>
          <w:color w:val="auto"/>
          <w:spacing w:val="0"/>
          <w:sz w:val="24"/>
          <w:u w:val="single"/>
          <w:lang w:val="en-US" w:eastAsia="zh-CN"/>
        </w:rPr>
        <w:t xml:space="preserve"> </w:t>
      </w:r>
      <w:r>
        <w:rPr>
          <w:rFonts w:ascii="宋体" w:hAnsi="宋体" w:eastAsia="宋体" w:cs="宋体"/>
          <w:b/>
          <w:i w:val="0"/>
          <w:color w:val="auto"/>
          <w:spacing w:val="0"/>
          <w:sz w:val="24"/>
          <w:u w:val="single"/>
        </w:rPr>
        <w:t>□未超出 / □已超出</w:t>
      </w:r>
      <w:r>
        <w:rPr>
          <w:rFonts w:hint="eastAsia" w:ascii="宋体" w:hAnsi="宋体" w:eastAsia="宋体" w:cs="宋体"/>
          <w:b/>
          <w:i w:val="0"/>
          <w:color w:val="auto"/>
          <w:spacing w:val="0"/>
          <w:sz w:val="24"/>
          <w:u w:val="single"/>
          <w:lang w:val="en-US" w:eastAsia="zh-CN"/>
        </w:rPr>
        <w:t xml:space="preserve"> </w:t>
      </w:r>
      <w:r>
        <w:rPr>
          <w:rFonts w:ascii="宋体" w:hAnsi="宋体" w:eastAsia="宋体" w:cs="宋体"/>
          <w:b w:val="0"/>
          <w:i w:val="0"/>
          <w:color w:val="auto"/>
          <w:spacing w:val="0"/>
          <w:sz w:val="24"/>
          <w:u w:val="single"/>
        </w:rPr>
        <w:t xml:space="preserve"> </w:t>
      </w:r>
      <w:r>
        <w:rPr>
          <w:rFonts w:ascii="宋体" w:hAnsi="宋体" w:eastAsia="宋体" w:cs="宋体"/>
          <w:b w:val="0"/>
          <w:i w:val="0"/>
          <w:color w:val="auto"/>
          <w:spacing w:val="0"/>
          <w:sz w:val="24"/>
        </w:rPr>
        <w:t>框架合同</w:t>
      </w:r>
      <w:r>
        <w:rPr>
          <w:rFonts w:hint="eastAsia" w:ascii="宋体" w:hAnsi="宋体" w:eastAsia="宋体" w:cs="宋体"/>
          <w:b w:val="0"/>
          <w:i w:val="0"/>
          <w:color w:val="auto"/>
          <w:spacing w:val="0"/>
          <w:sz w:val="24"/>
          <w:lang w:val="en-US" w:eastAsia="zh-CN"/>
        </w:rPr>
        <w:t>采购</w:t>
      </w:r>
      <w:r>
        <w:rPr>
          <w:rFonts w:ascii="宋体" w:hAnsi="宋体" w:eastAsia="宋体" w:cs="宋体"/>
          <w:b w:val="0"/>
          <w:i w:val="0"/>
          <w:color w:val="auto"/>
          <w:spacing w:val="0"/>
          <w:sz w:val="24"/>
        </w:rPr>
        <w:t>上限金额。</w:t>
      </w:r>
    </w:p>
    <w:p>
      <w:pPr>
        <w:keepNext w:val="0"/>
        <w:keepLines w:val="0"/>
        <w:pageBreakBefore w:val="0"/>
        <w:widowControl w:val="0"/>
        <w:kinsoku/>
        <w:wordWrap/>
        <w:overflowPunct/>
        <w:topLinePunct w:val="0"/>
        <w:autoSpaceDE/>
        <w:autoSpaceDN/>
        <w:bidi w:val="0"/>
        <w:adjustRightInd/>
        <w:snapToGrid/>
        <w:spacing w:before="157" w:beforeLines="50" w:line="360" w:lineRule="exact"/>
        <w:ind w:left="0" w:right="0"/>
        <w:jc w:val="left"/>
        <w:textAlignment w:val="auto"/>
        <w:rPr>
          <w:rFonts w:ascii="宋体" w:hAnsi="宋体" w:eastAsia="宋体" w:cs="宋体"/>
          <w:b/>
          <w:i w:val="0"/>
          <w:color w:val="auto"/>
          <w:spacing w:val="0"/>
          <w:sz w:val="24"/>
        </w:rPr>
      </w:pPr>
      <w:r>
        <w:rPr>
          <w:rFonts w:hint="eastAsia" w:ascii="宋体" w:hAnsi="宋体" w:eastAsia="宋体" w:cs="宋体"/>
          <w:b/>
          <w:i w:val="0"/>
          <w:color w:val="auto"/>
          <w:spacing w:val="0"/>
          <w:sz w:val="24"/>
          <w:lang w:val="en-US" w:eastAsia="zh-CN"/>
        </w:rPr>
        <w:t>四</w:t>
      </w:r>
      <w:r>
        <w:rPr>
          <w:rFonts w:ascii="宋体" w:hAnsi="宋体" w:eastAsia="宋体" w:cs="宋体"/>
          <w:b/>
          <w:i w:val="0"/>
          <w:color w:val="auto"/>
          <w:spacing w:val="0"/>
          <w:sz w:val="24"/>
        </w:rPr>
        <w:t>、 签字盖章确认</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4"/>
        <w:gridCol w:w="4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vertAlign w:val="baseline"/>
              </w:rPr>
            </w:pPr>
            <w:r>
              <w:rPr>
                <w:rFonts w:hint="eastAsia" w:ascii="宋体" w:hAnsi="宋体" w:eastAsia="宋体" w:cs="宋体"/>
                <w:b/>
                <w:i w:val="0"/>
                <w:color w:val="auto"/>
                <w:spacing w:val="0"/>
                <w:sz w:val="24"/>
                <w:lang w:val="en-US" w:eastAsia="zh-CN"/>
              </w:rPr>
              <w:t>框架合同承办</w:t>
            </w:r>
            <w:r>
              <w:rPr>
                <w:rFonts w:hint="eastAsia" w:ascii="宋体" w:hAnsi="宋体" w:cs="宋体"/>
                <w:b/>
                <w:i w:val="0"/>
                <w:color w:val="auto"/>
                <w:spacing w:val="0"/>
                <w:sz w:val="24"/>
                <w:lang w:val="en-US" w:eastAsia="zh-CN"/>
              </w:rPr>
              <w:t>部所</w:t>
            </w:r>
            <w:r>
              <w:rPr>
                <w:rFonts w:ascii="宋体" w:hAnsi="宋体" w:eastAsia="宋体" w:cs="宋体"/>
                <w:b/>
                <w:i w:val="0"/>
                <w:color w:val="auto"/>
                <w:spacing w:val="0"/>
                <w:sz w:val="24"/>
              </w:rPr>
              <w:t>意见：</w:t>
            </w:r>
          </w:p>
        </w:tc>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vertAlign w:val="baseline"/>
              </w:rPr>
            </w:pPr>
            <w:r>
              <w:rPr>
                <w:rFonts w:ascii="宋体" w:hAnsi="宋体" w:eastAsia="宋体" w:cs="宋体"/>
                <w:b/>
                <w:i w:val="0"/>
                <w:color w:val="auto"/>
                <w:spacing w:val="0"/>
                <w:sz w:val="24"/>
              </w:rPr>
              <w:t>供应商确认栏：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hint="eastAsia" w:ascii="宋体" w:hAnsi="宋体" w:eastAsia="宋体" w:cs="宋体"/>
                <w:b/>
                <w:i w:val="0"/>
                <w:color w:val="auto"/>
                <w:spacing w:val="0"/>
                <w:sz w:val="24"/>
                <w:lang w:val="en-US" w:eastAsia="zh-CN"/>
              </w:rPr>
            </w:pPr>
            <w:r>
              <w:rPr>
                <w:rFonts w:ascii="宋体" w:hAnsi="宋体" w:eastAsia="宋体" w:cs="宋体"/>
                <w:b w:val="0"/>
                <w:i w:val="0"/>
                <w:color w:val="auto"/>
                <w:spacing w:val="0"/>
                <w:sz w:val="24"/>
              </w:rPr>
              <w:t>确认上述数据</w:t>
            </w:r>
            <w:r>
              <w:rPr>
                <w:rFonts w:hint="eastAsia" w:ascii="宋体" w:hAnsi="宋体" w:eastAsia="宋体" w:cs="宋体"/>
                <w:b w:val="0"/>
                <w:i w:val="0"/>
                <w:color w:val="auto"/>
                <w:spacing w:val="0"/>
                <w:sz w:val="24"/>
                <w:lang w:val="en-US" w:eastAsia="zh-CN"/>
              </w:rPr>
              <w:t>无误</w:t>
            </w:r>
            <w:r>
              <w:rPr>
                <w:rFonts w:hint="eastAsia" w:ascii="宋体" w:hAnsi="宋体" w:eastAsia="宋体" w:cs="宋体"/>
                <w:b w:val="0"/>
                <w:i w:val="0"/>
                <w:color w:val="auto"/>
                <w:spacing w:val="0"/>
                <w:sz w:val="24"/>
                <w:lang w:eastAsia="zh-CN"/>
              </w:rPr>
              <w:t>。</w:t>
            </w:r>
          </w:p>
        </w:tc>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sz w:val="24"/>
              </w:rPr>
            </w:pPr>
            <w:r>
              <w:rPr>
                <w:rFonts w:ascii="宋体" w:hAnsi="宋体" w:eastAsia="宋体" w:cs="宋体"/>
                <w:b/>
                <w:i w:val="0"/>
                <w:color w:val="auto"/>
                <w:spacing w:val="0"/>
                <w:sz w:val="24"/>
              </w:rPr>
              <w:t>本单位（供应商）确认：</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sz w:val="24"/>
              </w:rPr>
            </w:pPr>
            <w:r>
              <w:rPr>
                <w:rFonts w:ascii="宋体" w:hAnsi="宋体" w:eastAsia="宋体" w:cs="宋体"/>
                <w:b w:val="0"/>
                <w:i w:val="0"/>
                <w:color w:val="auto"/>
                <w:spacing w:val="0"/>
                <w:sz w:val="24"/>
              </w:rPr>
              <w:t>经核对，截至 20__年 ____月 ____日，本单位与</w:t>
            </w:r>
            <w:r>
              <w:rPr>
                <w:rFonts w:hint="eastAsia" w:ascii="宋体" w:hAnsi="宋体" w:cs="宋体"/>
                <w:b w:val="0"/>
                <w:i w:val="0"/>
                <w:color w:val="auto"/>
                <w:spacing w:val="0"/>
                <w:sz w:val="24"/>
                <w:lang w:val="en-US" w:eastAsia="zh-CN"/>
              </w:rPr>
              <w:t>甲方</w:t>
            </w:r>
            <w:r>
              <w:rPr>
                <w:rFonts w:ascii="宋体" w:hAnsi="宋体" w:eastAsia="宋体" w:cs="宋体"/>
                <w:b w:val="0"/>
                <w:i w:val="0"/>
                <w:color w:val="auto"/>
                <w:spacing w:val="0"/>
                <w:sz w:val="24"/>
              </w:rPr>
              <w:t>签订的上述框架合同，累计已结算金额</w:t>
            </w:r>
            <w:r>
              <w:rPr>
                <w:rFonts w:ascii="宋体" w:hAnsi="宋体" w:eastAsia="宋体" w:cs="宋体"/>
                <w:b/>
                <w:bCs/>
                <w:i w:val="0"/>
                <w:color w:val="auto"/>
                <w:spacing w:val="0"/>
                <w:sz w:val="24"/>
              </w:rPr>
              <w:t>（含本次）</w:t>
            </w:r>
            <w:r>
              <w:rPr>
                <w:rFonts w:ascii="宋体" w:hAnsi="宋体" w:eastAsia="宋体" w:cs="宋体"/>
                <w:b w:val="0"/>
                <w:i w:val="0"/>
                <w:color w:val="auto"/>
                <w:spacing w:val="0"/>
                <w:sz w:val="24"/>
              </w:rPr>
              <w:t>共计人民币（大写）____________________ （¥____________________）。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rFonts w:ascii="宋体" w:hAnsi="宋体" w:eastAsia="宋体" w:cs="宋体"/>
                <w:b/>
                <w:i w:val="0"/>
                <w:color w:val="auto"/>
                <w:spacing w:val="0"/>
                <w:sz w:val="24"/>
              </w:rPr>
            </w:pPr>
            <w:r>
              <w:rPr>
                <w:rFonts w:ascii="宋体" w:hAnsi="宋体" w:eastAsia="宋体" w:cs="宋体"/>
                <w:b/>
                <w:i w:val="0"/>
                <w:color w:val="auto"/>
                <w:spacing w:val="0"/>
                <w:sz w:val="24"/>
              </w:rPr>
              <w:t>本单位承诺：</w:t>
            </w:r>
            <w:r>
              <w:rPr>
                <w:rFonts w:ascii="宋体" w:hAnsi="宋体" w:eastAsia="宋体" w:cs="宋体"/>
                <w:b w:val="0"/>
                <w:i w:val="0"/>
                <w:color w:val="auto"/>
                <w:spacing w:val="0"/>
                <w:sz w:val="24"/>
              </w:rPr>
              <w:t>知悉该框架合同</w:t>
            </w:r>
            <w:r>
              <w:rPr>
                <w:rFonts w:hint="eastAsia" w:ascii="宋体" w:hAnsi="宋体" w:cs="宋体"/>
                <w:b w:val="0"/>
                <w:i w:val="0"/>
                <w:color w:val="auto"/>
                <w:spacing w:val="0"/>
                <w:sz w:val="24"/>
                <w:lang w:val="en-US" w:eastAsia="zh-CN"/>
              </w:rPr>
              <w:t>采购</w:t>
            </w:r>
            <w:r>
              <w:rPr>
                <w:rFonts w:ascii="宋体" w:hAnsi="宋体" w:eastAsia="宋体" w:cs="宋体"/>
                <w:b w:val="0"/>
                <w:i w:val="0"/>
                <w:color w:val="auto"/>
                <w:spacing w:val="0"/>
                <w:sz w:val="24"/>
              </w:rPr>
              <w:t>上限金额，并同意在合同有效期内，累计结算金额不超过</w:t>
            </w:r>
            <w:r>
              <w:rPr>
                <w:rFonts w:hint="eastAsia" w:ascii="宋体" w:hAnsi="宋体" w:cs="宋体"/>
                <w:b w:val="0"/>
                <w:i w:val="0"/>
                <w:color w:val="auto"/>
                <w:spacing w:val="0"/>
                <w:sz w:val="24"/>
                <w:lang w:val="en-US" w:eastAsia="zh-CN"/>
              </w:rPr>
              <w:t>采购</w:t>
            </w:r>
            <w:r>
              <w:rPr>
                <w:rFonts w:ascii="宋体" w:hAnsi="宋体" w:eastAsia="宋体" w:cs="宋体"/>
                <w:b w:val="0"/>
                <w:i w:val="0"/>
                <w:color w:val="auto"/>
                <w:spacing w:val="0"/>
                <w:sz w:val="24"/>
              </w:rPr>
              <w:t>上限</w:t>
            </w:r>
            <w:r>
              <w:rPr>
                <w:rFonts w:hint="eastAsia" w:ascii="宋体" w:hAnsi="宋体" w:cs="宋体"/>
                <w:b w:val="0"/>
                <w:i w:val="0"/>
                <w:color w:val="auto"/>
                <w:spacing w:val="0"/>
                <w:sz w:val="24"/>
                <w:lang w:val="en-US" w:eastAsia="zh-CN"/>
              </w:rPr>
              <w:t>金额</w:t>
            </w:r>
            <w:r>
              <w:rPr>
                <w:rFonts w:ascii="宋体" w:hAnsi="宋体" w:eastAsia="宋体" w:cs="宋体"/>
                <w:b w:val="0"/>
                <w:i w:val="0"/>
                <w:color w:val="auto"/>
                <w:spacing w:val="0"/>
                <w:sz w:val="24"/>
              </w:rPr>
              <w:t>。</w:t>
            </w:r>
            <w:r>
              <w:rPr>
                <w:rFonts w:ascii="宋体" w:hAnsi="宋体" w:eastAsia="宋体" w:cs="宋体"/>
                <w:b/>
                <w:bCs/>
                <w:i w:val="0"/>
                <w:color w:val="auto"/>
                <w:spacing w:val="0"/>
                <w:sz w:val="24"/>
              </w:rPr>
              <w:t>如有超额，本单位愿承担相应责任并退回超额款项。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4264" w:type="dxa"/>
            <w:vAlign w:val="center"/>
          </w:tcPr>
          <w:p>
            <w:pPr>
              <w:keepNext w:val="0"/>
              <w:keepLines w:val="0"/>
              <w:pageBreakBefore w:val="0"/>
              <w:widowControl w:val="0"/>
              <w:kinsoku/>
              <w:wordWrap/>
              <w:overflowPunct/>
              <w:topLinePunct w:val="0"/>
              <w:autoSpaceDE/>
              <w:autoSpaceDN/>
              <w:bidi w:val="0"/>
              <w:adjustRightInd/>
              <w:snapToGrid w:val="0"/>
              <w:spacing w:before="313" w:beforeLines="100" w:line="360" w:lineRule="exact"/>
              <w:ind w:left="0" w:right="0"/>
              <w:jc w:val="both"/>
              <w:textAlignment w:val="auto"/>
              <w:rPr>
                <w:color w:val="auto"/>
                <w:sz w:val="24"/>
              </w:rPr>
            </w:pPr>
            <w:r>
              <w:rPr>
                <w:rFonts w:hint="eastAsia" w:ascii="宋体" w:hAnsi="宋体" w:cs="宋体"/>
                <w:b w:val="0"/>
                <w:i w:val="0"/>
                <w:color w:val="auto"/>
                <w:spacing w:val="0"/>
                <w:sz w:val="24"/>
                <w:lang w:val="en-US" w:eastAsia="zh-CN"/>
              </w:rPr>
              <w:t>框架合同</w:t>
            </w:r>
            <w:r>
              <w:rPr>
                <w:rFonts w:ascii="宋体" w:hAnsi="宋体" w:eastAsia="宋体" w:cs="宋体"/>
                <w:b w:val="0"/>
                <w:i w:val="0"/>
                <w:color w:val="auto"/>
                <w:spacing w:val="0"/>
                <w:sz w:val="24"/>
              </w:rPr>
              <w:t>经办人</w:t>
            </w:r>
            <w:r>
              <w:rPr>
                <w:rFonts w:hint="eastAsia" w:ascii="宋体" w:hAnsi="宋体" w:cs="宋体"/>
                <w:b w:val="0"/>
                <w:i w:val="0"/>
                <w:color w:val="auto"/>
                <w:spacing w:val="0"/>
                <w:sz w:val="24"/>
                <w:lang w:val="en-US" w:eastAsia="zh-CN"/>
              </w:rPr>
              <w:t>签字</w:t>
            </w:r>
            <w:r>
              <w:rPr>
                <w:rFonts w:ascii="宋体" w:hAnsi="宋体" w:eastAsia="宋体" w:cs="宋体"/>
                <w:b w:val="0"/>
                <w:i w:val="0"/>
                <w:color w:val="auto"/>
                <w:spacing w:val="0"/>
                <w:sz w:val="24"/>
              </w:rPr>
              <w:t>：__________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hint="eastAsia" w:ascii="宋体" w:hAnsi="宋体" w:cs="宋体"/>
                <w:b w:val="0"/>
                <w:i w:val="0"/>
                <w:color w:val="auto"/>
                <w:spacing w:val="0"/>
                <w:sz w:val="24"/>
                <w:lang w:val="en-US" w:eastAsia="zh-CN"/>
              </w:rPr>
            </w:pPr>
          </w:p>
          <w:p>
            <w:pPr>
              <w:keepNext w:val="0"/>
              <w:keepLines w:val="0"/>
              <w:pageBreakBefore w:val="0"/>
              <w:widowControl w:val="0"/>
              <w:kinsoku/>
              <w:wordWrap/>
              <w:overflowPunct/>
              <w:topLinePunct w:val="0"/>
              <w:autoSpaceDE/>
              <w:autoSpaceDN/>
              <w:bidi w:val="0"/>
              <w:adjustRightInd/>
              <w:snapToGrid w:val="0"/>
              <w:spacing w:after="157" w:afterLines="50" w:line="360" w:lineRule="exact"/>
              <w:ind w:left="0" w:right="0"/>
              <w:jc w:val="both"/>
              <w:textAlignment w:val="auto"/>
              <w:rPr>
                <w:color w:val="auto"/>
                <w:vertAlign w:val="baseline"/>
              </w:rPr>
            </w:pPr>
            <w:r>
              <w:rPr>
                <w:rFonts w:hint="eastAsia" w:ascii="宋体" w:hAnsi="宋体" w:cs="宋体"/>
                <w:b w:val="0"/>
                <w:i w:val="0"/>
                <w:color w:val="auto"/>
                <w:spacing w:val="0"/>
                <w:sz w:val="24"/>
                <w:lang w:val="en-US" w:eastAsia="zh-CN"/>
              </w:rPr>
              <w:t>承办部所</w:t>
            </w:r>
            <w:r>
              <w:rPr>
                <w:rFonts w:ascii="宋体" w:hAnsi="宋体" w:eastAsia="宋体" w:cs="宋体"/>
                <w:b w:val="0"/>
                <w:i w:val="0"/>
                <w:color w:val="auto"/>
                <w:spacing w:val="0"/>
                <w:sz w:val="24"/>
              </w:rPr>
              <w:t>负责人</w:t>
            </w:r>
            <w:r>
              <w:rPr>
                <w:rFonts w:hint="eastAsia" w:ascii="宋体" w:hAnsi="宋体" w:cs="宋体"/>
                <w:b w:val="0"/>
                <w:i w:val="0"/>
                <w:color w:val="auto"/>
                <w:spacing w:val="0"/>
                <w:sz w:val="24"/>
                <w:lang w:val="en-US" w:eastAsia="zh-CN"/>
              </w:rPr>
              <w:t>签字</w:t>
            </w:r>
            <w:r>
              <w:rPr>
                <w:rFonts w:ascii="宋体" w:hAnsi="宋体" w:eastAsia="宋体" w:cs="宋体"/>
                <w:b w:val="0"/>
                <w:i w:val="0"/>
                <w:color w:val="auto"/>
                <w:spacing w:val="0"/>
                <w:sz w:val="24"/>
              </w:rPr>
              <w:t>：__________</w:t>
            </w:r>
          </w:p>
        </w:tc>
        <w:tc>
          <w:tcPr>
            <w:tcW w:w="4264" w:type="dxa"/>
            <w:vAlign w:val="center"/>
          </w:tcPr>
          <w:p>
            <w:pPr>
              <w:keepNext w:val="0"/>
              <w:keepLines w:val="0"/>
              <w:pageBreakBefore w:val="0"/>
              <w:widowControl w:val="0"/>
              <w:kinsoku/>
              <w:wordWrap/>
              <w:overflowPunct/>
              <w:topLinePunct w:val="0"/>
              <w:autoSpaceDE/>
              <w:autoSpaceDN/>
              <w:bidi w:val="0"/>
              <w:adjustRightInd/>
              <w:snapToGrid w:val="0"/>
              <w:spacing w:before="313" w:beforeLines="100" w:line="360" w:lineRule="exact"/>
              <w:ind w:left="0" w:right="0"/>
              <w:jc w:val="both"/>
              <w:textAlignment w:val="auto"/>
              <w:rPr>
                <w:color w:val="auto"/>
                <w:sz w:val="24"/>
              </w:rPr>
            </w:pPr>
            <w:r>
              <w:rPr>
                <w:rFonts w:ascii="宋体" w:hAnsi="宋体" w:eastAsia="宋体" w:cs="宋体"/>
                <w:b w:val="0"/>
                <w:i w:val="0"/>
                <w:color w:val="auto"/>
                <w:spacing w:val="0"/>
                <w:sz w:val="24"/>
              </w:rPr>
              <w:t>供应商（盖章）：________________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ascii="宋体" w:hAnsi="宋体" w:eastAsia="宋体" w:cs="宋体"/>
                <w:b w:val="0"/>
                <w:i w:val="0"/>
                <w:color w:val="auto"/>
                <w:spacing w:val="0"/>
                <w:sz w:val="24"/>
              </w:rPr>
            </w:pPr>
          </w:p>
          <w:p>
            <w:pPr>
              <w:keepNext w:val="0"/>
              <w:keepLines w:val="0"/>
              <w:pageBreakBefore w:val="0"/>
              <w:widowControl w:val="0"/>
              <w:kinsoku/>
              <w:wordWrap/>
              <w:overflowPunct/>
              <w:topLinePunct w:val="0"/>
              <w:autoSpaceDE/>
              <w:autoSpaceDN/>
              <w:bidi w:val="0"/>
              <w:adjustRightInd/>
              <w:snapToGrid w:val="0"/>
              <w:spacing w:after="157" w:afterLines="50" w:line="360" w:lineRule="exact"/>
              <w:ind w:left="0" w:right="0"/>
              <w:jc w:val="both"/>
              <w:textAlignment w:val="auto"/>
              <w:rPr>
                <w:color w:val="auto"/>
                <w:vertAlign w:val="baseline"/>
              </w:rPr>
            </w:pPr>
            <w:r>
              <w:rPr>
                <w:rFonts w:ascii="宋体" w:hAnsi="宋体" w:eastAsia="宋体" w:cs="宋体"/>
                <w:b w:val="0"/>
                <w:i w:val="0"/>
                <w:color w:val="auto"/>
                <w:spacing w:val="0"/>
                <w:sz w:val="24"/>
              </w:rPr>
              <w:t>授权代表签字：__________________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color w:val="auto"/>
                <w:vertAlign w:val="baseline"/>
              </w:rPr>
            </w:pPr>
            <w:r>
              <w:rPr>
                <w:rFonts w:ascii="宋体" w:hAnsi="宋体" w:eastAsia="宋体" w:cs="宋体"/>
                <w:b w:val="0"/>
                <w:i w:val="0"/>
                <w:color w:val="auto"/>
                <w:spacing w:val="0"/>
                <w:sz w:val="24"/>
              </w:rPr>
              <w:t>日期：20____ 年 ____ 月 ____ 日</w:t>
            </w:r>
          </w:p>
        </w:tc>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ascii="宋体" w:hAnsi="宋体" w:eastAsia="宋体" w:cs="宋体"/>
                <w:b w:val="0"/>
                <w:i w:val="0"/>
                <w:color w:val="auto"/>
                <w:spacing w:val="0"/>
                <w:sz w:val="24"/>
              </w:rPr>
            </w:pPr>
            <w:r>
              <w:rPr>
                <w:rFonts w:ascii="宋体" w:hAnsi="宋体" w:eastAsia="宋体" w:cs="宋体"/>
                <w:b w:val="0"/>
                <w:i w:val="0"/>
                <w:color w:val="auto"/>
                <w:spacing w:val="0"/>
                <w:sz w:val="24"/>
              </w:rPr>
              <w:t>日期：20____ 年 ____ 月 ____ 日</w:t>
            </w:r>
          </w:p>
        </w:tc>
      </w:tr>
    </w:tbl>
    <w:p>
      <w:pPr>
        <w:pStyle w:val="3"/>
        <w:jc w:val="both"/>
        <w:rPr>
          <w:rFonts w:hint="eastAsia" w:asciiTheme="minorEastAsia" w:hAnsiTheme="minorEastAsia" w:eastAsiaTheme="minorEastAsia" w:cstheme="minorEastAsia"/>
          <w:b w:val="0"/>
          <w:bCs w:val="0"/>
          <w:color w:val="auto"/>
          <w:sz w:val="28"/>
          <w:szCs w:val="28"/>
          <w:u w:val="none"/>
          <w:shd w:val="clear" w:color="auto" w:fill="auto"/>
          <w:lang w:val="en-US" w:eastAsia="zh-CN"/>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eastAsia="宋体"/>
          <w:b/>
          <w:color w:val="auto"/>
          <w:sz w:val="28"/>
          <w:szCs w:val="28"/>
          <w:shd w:val="clear" w:color="auto" w:fill="auto"/>
          <w:lang w:eastAsia="zh-CN"/>
        </w:rPr>
      </w:pPr>
      <w:r>
        <w:rPr>
          <w:rFonts w:hAnsi="宋体"/>
          <w:b/>
          <w:color w:val="auto"/>
          <w:sz w:val="28"/>
          <w:szCs w:val="28"/>
          <w:shd w:val="clear" w:color="auto" w:fill="auto"/>
        </w:rPr>
        <w:t>附件</w:t>
      </w:r>
      <w:r>
        <w:rPr>
          <w:rFonts w:hint="eastAsia" w:hAnsi="宋体"/>
          <w:b/>
          <w:color w:val="auto"/>
          <w:sz w:val="28"/>
          <w:szCs w:val="28"/>
          <w:shd w:val="clear" w:color="auto" w:fill="auto"/>
          <w:lang w:val="en-US" w:eastAsia="zh-CN"/>
        </w:rPr>
        <w:t>四</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合同价格</w:t>
      </w:r>
      <w:r>
        <w:rPr>
          <w:rFonts w:hAnsi="宋体"/>
          <w:b/>
          <w:color w:val="auto"/>
          <w:sz w:val="28"/>
          <w:szCs w:val="28"/>
          <w:shd w:val="clear" w:color="auto" w:fill="auto"/>
        </w:rPr>
        <w:t>明细表</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color w:val="auto"/>
          <w:sz w:val="28"/>
          <w:szCs w:val="28"/>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hAnsi="宋体" w:eastAsia="宋体"/>
          <w:b/>
          <w:color w:val="auto"/>
          <w:sz w:val="28"/>
          <w:szCs w:val="28"/>
          <w:shd w:val="clear" w:color="auto" w:fill="auto"/>
          <w:lang w:eastAsia="zh-CN"/>
        </w:rPr>
      </w:pPr>
      <w:r>
        <w:rPr>
          <w:rFonts w:hAnsi="宋体"/>
          <w:b/>
          <w:color w:val="auto"/>
          <w:sz w:val="28"/>
          <w:szCs w:val="28"/>
          <w:shd w:val="clear" w:color="auto" w:fill="auto"/>
        </w:rPr>
        <w:t>附件</w:t>
      </w:r>
      <w:r>
        <w:rPr>
          <w:rFonts w:hint="eastAsia" w:hAnsi="宋体"/>
          <w:b/>
          <w:color w:val="auto"/>
          <w:sz w:val="28"/>
          <w:szCs w:val="28"/>
          <w:shd w:val="clear" w:color="auto" w:fill="auto"/>
          <w:lang w:val="en-US" w:eastAsia="zh-CN"/>
        </w:rPr>
        <w:t>五</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rPr>
        <w:t>技术协议书</w:t>
      </w:r>
      <w:r>
        <w:rPr>
          <w:rFonts w:hint="eastAsia" w:hAnsi="宋体"/>
          <w:b/>
          <w:color w:val="auto"/>
          <w:sz w:val="28"/>
          <w:szCs w:val="28"/>
          <w:shd w:val="clear" w:color="auto" w:fill="auto"/>
          <w:lang w:eastAsia="zh-CN"/>
        </w:rPr>
        <w:t>》</w:t>
      </w: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Ansi="宋体"/>
          <w:b/>
          <w:color w:val="auto"/>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Ansi="宋体"/>
          <w:b/>
          <w:color w:val="auto"/>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六</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技术/商务偏差表</w:t>
      </w:r>
      <w:r>
        <w:rPr>
          <w:rFonts w:hint="eastAsia" w:hAnsi="宋体"/>
          <w:b/>
          <w:color w:val="auto"/>
          <w:sz w:val="28"/>
          <w:szCs w:val="28"/>
          <w:shd w:val="clear" w:color="auto" w:fill="auto"/>
          <w:lang w:eastAsia="zh-CN"/>
        </w:rPr>
        <w:t>》</w:t>
      </w:r>
    </w:p>
    <w:p>
      <w:pPr>
        <w:adjustRightInd w:val="0"/>
        <w:snapToGrid w:val="0"/>
        <w:spacing w:line="360" w:lineRule="auto"/>
        <w:rPr>
          <w:rFonts w:hint="eastAsia" w:hAnsi="宋体" w:eastAsia="宋体"/>
          <w:b/>
          <w:color w:val="auto"/>
          <w:sz w:val="28"/>
          <w:szCs w:val="28"/>
          <w:shd w:val="clear" w:color="auto" w:fill="auto"/>
          <w:lang w:eastAsia="zh-CN"/>
        </w:r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七</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保密协议</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420" w:firstLineChars="0"/>
        <w:textAlignment w:val="auto"/>
        <w:rPr>
          <w:rFonts w:ascii="宋体" w:hAnsi="宋体"/>
          <w:color w:val="auto"/>
          <w:sz w:val="24"/>
          <w:szCs w:val="24"/>
        </w:rPr>
      </w:pPr>
      <w:r>
        <w:rPr>
          <w:rFonts w:hint="eastAsia" w:ascii="宋体" w:hAnsi="宋体"/>
          <w:color w:val="auto"/>
          <w:sz w:val="24"/>
          <w:szCs w:val="24"/>
        </w:rPr>
        <w:t>本协议签约双方就南方电网科学研究院有限责任公司</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XXX</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合同</w:t>
      </w:r>
      <w:r>
        <w:rPr>
          <w:rFonts w:hint="eastAsia" w:asciiTheme="minorEastAsia" w:hAnsiTheme="minorEastAsia" w:eastAsiaTheme="minorEastAsia" w:cstheme="minorEastAsia"/>
          <w:color w:val="auto"/>
          <w:sz w:val="24"/>
          <w:szCs w:val="24"/>
          <w:lang w:eastAsia="zh-CN"/>
        </w:rPr>
        <w:t>】</w:t>
      </w:r>
      <w:r>
        <w:rPr>
          <w:rFonts w:hint="eastAsia" w:ascii="宋体" w:hAnsi="宋体"/>
          <w:color w:val="auto"/>
          <w:sz w:val="24"/>
          <w:szCs w:val="24"/>
        </w:rPr>
        <w:t>实施过程中涉及双方保密信息，在真实、充分地表达各自意愿的基础上，达成如下协议，由签约双方共同恪守。</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1 </w:t>
      </w:r>
      <w:r>
        <w:rPr>
          <w:rFonts w:hint="eastAsia" w:ascii="宋体" w:hAnsi="宋体"/>
          <w:b/>
          <w:color w:val="auto"/>
          <w:sz w:val="24"/>
          <w:szCs w:val="24"/>
        </w:rPr>
        <w:t>保密信息</w:t>
      </w:r>
    </w:p>
    <w:p>
      <w:pPr>
        <w:spacing w:line="360" w:lineRule="auto"/>
        <w:ind w:firstLine="420" w:firstLineChars="0"/>
        <w:rPr>
          <w:rFonts w:hint="eastAsia" w:ascii="宋体" w:hAnsi="宋体" w:eastAsia="宋体"/>
          <w:color w:val="auto"/>
          <w:sz w:val="24"/>
          <w:szCs w:val="24"/>
          <w:lang w:eastAsia="zh-CN"/>
        </w:rPr>
      </w:pPr>
      <w:r>
        <w:rPr>
          <w:rFonts w:hint="eastAsia" w:ascii="宋体" w:hAnsi="宋体"/>
          <w:color w:val="auto"/>
          <w:sz w:val="24"/>
          <w:szCs w:val="24"/>
        </w:rPr>
        <w:t>本协议中的“保密信息”指</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b/>
          <w:bCs/>
          <w:color w:val="auto"/>
          <w:u w:val="single"/>
          <w:lang w:val="en-US" w:eastAsia="zh-CN"/>
        </w:rPr>
        <w:t>甲方在合同履行过程中以纸质或电子形式提供的所有资料，以及乙方人员在履约过程中接触到的所有资料、数据等信息。</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lang w:eastAsia="zh-CN"/>
        </w:rPr>
        <w:t>】</w:t>
      </w:r>
      <w:r>
        <w:rPr>
          <w:rFonts w:hint="eastAsia" w:ascii="宋体" w:hAnsi="宋体"/>
          <w:color w:val="auto"/>
          <w:sz w:val="24"/>
          <w:szCs w:val="24"/>
          <w:u w:val="none"/>
        </w:rPr>
        <w:t>（必</w:t>
      </w:r>
      <w:r>
        <w:rPr>
          <w:rFonts w:hint="eastAsia" w:ascii="宋体" w:hAnsi="宋体"/>
          <w:color w:val="auto"/>
          <w:sz w:val="24"/>
          <w:szCs w:val="24"/>
        </w:rPr>
        <w:t>要时可加附件）</w:t>
      </w:r>
      <w:r>
        <w:rPr>
          <w:rFonts w:hint="eastAsia" w:ascii="宋体" w:hAnsi="宋体"/>
          <w:color w:val="auto"/>
          <w:sz w:val="24"/>
          <w:szCs w:val="24"/>
          <w:lang w:eastAsia="zh-CN"/>
        </w:rPr>
        <w:t>。</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2 </w:t>
      </w:r>
      <w:r>
        <w:rPr>
          <w:rFonts w:hint="eastAsia" w:ascii="宋体" w:hAnsi="宋体"/>
          <w:b/>
          <w:color w:val="auto"/>
          <w:sz w:val="24"/>
          <w:szCs w:val="24"/>
        </w:rPr>
        <w:t>保密人员</w:t>
      </w:r>
    </w:p>
    <w:p>
      <w:pPr>
        <w:spacing w:line="360" w:lineRule="auto"/>
        <w:ind w:firstLine="420" w:firstLineChars="0"/>
        <w:rPr>
          <w:rFonts w:ascii="宋体" w:hAnsi="宋体"/>
          <w:color w:val="auto"/>
          <w:sz w:val="24"/>
          <w:szCs w:val="24"/>
        </w:rPr>
      </w:pPr>
      <w:r>
        <w:rPr>
          <w:rFonts w:ascii="宋体" w:hAnsi="宋体"/>
          <w:color w:val="auto"/>
          <w:sz w:val="24"/>
          <w:szCs w:val="24"/>
        </w:rPr>
        <w:t>2.1</w:t>
      </w:r>
      <w:r>
        <w:rPr>
          <w:rFonts w:hint="eastAsia" w:ascii="宋体" w:hAnsi="宋体"/>
          <w:color w:val="auto"/>
          <w:sz w:val="24"/>
          <w:szCs w:val="24"/>
        </w:rPr>
        <w:t>乙方的管理人员、一般员工以及其它受乙方委托、聘用等直接或间接接触保密信息的人员均应恪尽保密义务，不因人员的流动而免责。</w:t>
      </w:r>
    </w:p>
    <w:p>
      <w:pPr>
        <w:spacing w:line="360" w:lineRule="auto"/>
        <w:ind w:firstLine="420" w:firstLineChars="0"/>
        <w:rPr>
          <w:rFonts w:ascii="宋体" w:hAnsi="宋体"/>
          <w:color w:val="auto"/>
          <w:sz w:val="24"/>
          <w:szCs w:val="24"/>
        </w:rPr>
      </w:pPr>
      <w:r>
        <w:rPr>
          <w:rFonts w:ascii="宋体" w:hAnsi="宋体"/>
          <w:color w:val="auto"/>
          <w:sz w:val="24"/>
          <w:szCs w:val="24"/>
        </w:rPr>
        <w:t>2.2</w:t>
      </w:r>
      <w:r>
        <w:rPr>
          <w:rFonts w:hint="eastAsia" w:ascii="宋体" w:hAnsi="宋体"/>
          <w:color w:val="auto"/>
          <w:sz w:val="24"/>
          <w:szCs w:val="24"/>
        </w:rPr>
        <w:t>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3 </w:t>
      </w:r>
      <w:r>
        <w:rPr>
          <w:rFonts w:hint="eastAsia" w:ascii="宋体" w:hAnsi="宋体"/>
          <w:b/>
          <w:color w:val="auto"/>
          <w:sz w:val="24"/>
          <w:szCs w:val="24"/>
        </w:rPr>
        <w:t>保密义务</w:t>
      </w:r>
    </w:p>
    <w:p>
      <w:pPr>
        <w:spacing w:line="360" w:lineRule="auto"/>
        <w:ind w:firstLine="420" w:firstLineChars="0"/>
        <w:rPr>
          <w:rFonts w:ascii="宋体" w:hAnsi="宋体"/>
          <w:color w:val="auto"/>
          <w:sz w:val="24"/>
          <w:szCs w:val="24"/>
        </w:rPr>
      </w:pPr>
      <w:r>
        <w:rPr>
          <w:rFonts w:hint="eastAsia" w:ascii="宋体" w:hAnsi="宋体"/>
          <w:color w:val="auto"/>
          <w:sz w:val="24"/>
          <w:szCs w:val="24"/>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spacing w:line="360" w:lineRule="auto"/>
        <w:ind w:firstLine="420" w:firstLineChars="0"/>
        <w:rPr>
          <w:rFonts w:ascii="宋体" w:hAnsi="宋体"/>
          <w:color w:val="auto"/>
          <w:sz w:val="24"/>
          <w:szCs w:val="24"/>
        </w:rPr>
      </w:pPr>
      <w:r>
        <w:rPr>
          <w:rFonts w:hint="eastAsia" w:ascii="宋体" w:hAnsi="宋体"/>
          <w:color w:val="auto"/>
          <w:sz w:val="24"/>
          <w:szCs w:val="24"/>
        </w:rPr>
        <w:t>3.2乙方所获知的保密信息须在本单位内部谨慎的使用，只能透露给本单位直接参与项目的人员，透露的内容只能是与其工作相关的信息。</w:t>
      </w:r>
    </w:p>
    <w:p>
      <w:pPr>
        <w:spacing w:line="360" w:lineRule="auto"/>
        <w:ind w:firstLine="420" w:firstLineChars="0"/>
        <w:rPr>
          <w:rFonts w:ascii="宋体" w:hAnsi="宋体"/>
          <w:color w:val="auto"/>
          <w:sz w:val="24"/>
          <w:szCs w:val="24"/>
        </w:rPr>
      </w:pPr>
      <w:r>
        <w:rPr>
          <w:rFonts w:hint="eastAsia" w:ascii="宋体" w:hAnsi="宋体"/>
          <w:color w:val="auto"/>
          <w:sz w:val="24"/>
          <w:szCs w:val="24"/>
        </w:rPr>
        <w:t>3.3乙方应当采取必要的措施防止复制、泄漏或遗失。乙方亦不得依据保密信息，就任何问题，向第三方做出任何建议。</w:t>
      </w:r>
    </w:p>
    <w:p>
      <w:pPr>
        <w:spacing w:line="360" w:lineRule="auto"/>
        <w:ind w:firstLine="420" w:firstLineChars="0"/>
        <w:rPr>
          <w:rFonts w:ascii="宋体" w:hAnsi="宋体"/>
          <w:color w:val="auto"/>
          <w:sz w:val="24"/>
          <w:szCs w:val="24"/>
        </w:rPr>
      </w:pPr>
      <w:r>
        <w:rPr>
          <w:rFonts w:hint="eastAsia" w:ascii="宋体" w:hAnsi="宋体"/>
          <w:color w:val="auto"/>
          <w:sz w:val="24"/>
          <w:szCs w:val="24"/>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spacing w:line="360" w:lineRule="auto"/>
        <w:ind w:firstLine="420" w:firstLineChars="0"/>
        <w:rPr>
          <w:rFonts w:ascii="宋体" w:hAnsi="宋体"/>
          <w:color w:val="auto"/>
          <w:sz w:val="24"/>
          <w:szCs w:val="24"/>
        </w:rPr>
      </w:pPr>
      <w:r>
        <w:rPr>
          <w:rFonts w:hint="eastAsia" w:ascii="宋体" w:hAnsi="宋体"/>
          <w:color w:val="auto"/>
          <w:sz w:val="24"/>
          <w:szCs w:val="24"/>
        </w:rPr>
        <w:t>3.</w:t>
      </w:r>
      <w:r>
        <w:rPr>
          <w:rFonts w:hint="eastAsia" w:ascii="宋体" w:hAnsi="宋体"/>
          <w:color w:val="auto"/>
          <w:sz w:val="24"/>
          <w:szCs w:val="24"/>
          <w:lang w:val="en-US" w:eastAsia="zh-CN"/>
        </w:rPr>
        <w:t>5</w:t>
      </w:r>
      <w:r>
        <w:rPr>
          <w:rFonts w:hint="eastAsia" w:ascii="宋体" w:hAnsi="宋体"/>
          <w:color w:val="auto"/>
          <w:sz w:val="24"/>
          <w:szCs w:val="24"/>
        </w:rPr>
        <w:t>在现场实施过程中，乙方必须在甲方指定地点办公，并遵守甲方关于第三方人员管理规定要求。未经许可不得将保密信息带离办公场所。</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4 </w:t>
      </w:r>
      <w:r>
        <w:rPr>
          <w:rFonts w:hint="eastAsia" w:ascii="宋体" w:hAnsi="宋体"/>
          <w:b/>
          <w:color w:val="auto"/>
          <w:sz w:val="24"/>
          <w:szCs w:val="24"/>
        </w:rPr>
        <w:t>违约责任</w:t>
      </w:r>
    </w:p>
    <w:p>
      <w:pPr>
        <w:spacing w:line="360" w:lineRule="auto"/>
        <w:ind w:firstLine="420" w:firstLineChars="0"/>
        <w:rPr>
          <w:rFonts w:hint="eastAsia" w:ascii="宋体" w:hAnsi="宋体"/>
          <w:color w:val="auto"/>
          <w:sz w:val="24"/>
          <w:szCs w:val="24"/>
        </w:rPr>
      </w:pPr>
      <w:r>
        <w:rPr>
          <w:rFonts w:hint="eastAsia" w:ascii="宋体" w:hAnsi="宋体"/>
          <w:color w:val="auto"/>
          <w:sz w:val="24"/>
          <w:szCs w:val="24"/>
        </w:rPr>
        <w:t>乙方必须遵照本保密协议，承担保密责任；如果乙方违反上述保密条款，每次应承担</w:t>
      </w:r>
      <w:r>
        <w:rPr>
          <w:rFonts w:hint="eastAsia" w:ascii="宋体" w:hAnsi="宋体"/>
          <w:color w:val="auto"/>
          <w:sz w:val="24"/>
          <w:szCs w:val="24"/>
          <w:lang w:eastAsia="zh-CN"/>
        </w:rPr>
        <w:t>的违约金按照主合同条款执行</w:t>
      </w:r>
      <w:r>
        <w:rPr>
          <w:rFonts w:hint="eastAsia" w:ascii="宋体" w:hAnsi="宋体"/>
          <w:color w:val="auto"/>
          <w:sz w:val="24"/>
          <w:szCs w:val="24"/>
        </w:rPr>
        <w:t>,</w:t>
      </w:r>
      <w:r>
        <w:rPr>
          <w:rFonts w:ascii="宋体" w:hAnsi="宋体"/>
          <w:color w:val="auto"/>
          <w:sz w:val="24"/>
          <w:szCs w:val="24"/>
        </w:rPr>
        <w:t>违约金可以由甲方直接在应付报酬中扣减，同时乙方还应当负责赔偿因违反上述保密条款而为甲方带来的直接和间接损失。</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5 </w:t>
      </w:r>
      <w:r>
        <w:rPr>
          <w:rFonts w:hint="eastAsia" w:ascii="宋体" w:hAnsi="宋体"/>
          <w:b/>
          <w:color w:val="auto"/>
          <w:sz w:val="24"/>
          <w:szCs w:val="24"/>
        </w:rPr>
        <w:t>有效期限</w:t>
      </w:r>
    </w:p>
    <w:p>
      <w:pPr>
        <w:spacing w:line="360" w:lineRule="auto"/>
        <w:ind w:firstLine="420" w:firstLineChars="0"/>
        <w:rPr>
          <w:rFonts w:hint="eastAsia" w:ascii="宋体" w:hAnsi="宋体"/>
          <w:color w:val="auto"/>
          <w:sz w:val="24"/>
          <w:szCs w:val="24"/>
        </w:rPr>
      </w:pPr>
      <w:r>
        <w:rPr>
          <w:rFonts w:hint="eastAsia" w:ascii="宋体" w:hAnsi="宋体"/>
          <w:color w:val="auto"/>
          <w:sz w:val="24"/>
          <w:szCs w:val="24"/>
        </w:rPr>
        <w:t>本协议是</w:t>
      </w:r>
      <w:r>
        <w:rPr>
          <w:rFonts w:hint="eastAsia" w:ascii="宋体" w:hAnsi="宋体"/>
          <w:b/>
          <w:bCs/>
          <w:color w:val="auto"/>
          <w:sz w:val="24"/>
          <w:szCs w:val="24"/>
        </w:rPr>
        <w:t>《</w:t>
      </w:r>
      <w:r>
        <w:rPr>
          <w:rFonts w:hint="eastAsia" w:ascii="宋体" w:hAnsi="宋体"/>
          <w:b/>
          <w:bCs/>
          <w:color w:val="auto"/>
          <w:sz w:val="24"/>
          <w:szCs w:val="24"/>
          <w:u w:val="single"/>
        </w:rPr>
        <w:t xml:space="preserve">    </w:t>
      </w:r>
      <w:r>
        <w:rPr>
          <w:rFonts w:hint="eastAsia" w:ascii="宋体" w:hAnsi="宋体"/>
          <w:b/>
          <w:bCs/>
          <w:color w:val="auto"/>
          <w:sz w:val="24"/>
          <w:szCs w:val="24"/>
          <w:u w:val="single"/>
          <w:lang w:val="en-US" w:eastAsia="zh-CN"/>
        </w:rPr>
        <w:t>XXX</w:t>
      </w:r>
      <w:r>
        <w:rPr>
          <w:rFonts w:hint="eastAsia" w:ascii="宋体" w:hAnsi="宋体"/>
          <w:b/>
          <w:bCs/>
          <w:color w:val="auto"/>
          <w:sz w:val="24"/>
          <w:szCs w:val="24"/>
          <w:u w:val="single"/>
        </w:rPr>
        <w:t xml:space="preserve">   </w:t>
      </w:r>
      <w:r>
        <w:rPr>
          <w:rFonts w:hint="eastAsia" w:ascii="宋体" w:hAnsi="宋体"/>
          <w:b/>
          <w:bCs/>
          <w:color w:val="auto"/>
          <w:sz w:val="24"/>
          <w:szCs w:val="24"/>
          <w:u w:val="none"/>
          <w:lang w:val="en-US" w:eastAsia="zh-CN"/>
        </w:rPr>
        <w:t>合同</w:t>
      </w:r>
      <w:r>
        <w:rPr>
          <w:rFonts w:hint="eastAsia" w:ascii="宋体" w:hAnsi="宋体"/>
          <w:b/>
          <w:bCs/>
          <w:color w:val="auto"/>
          <w:sz w:val="24"/>
          <w:szCs w:val="24"/>
        </w:rPr>
        <w:t>》</w:t>
      </w:r>
      <w:r>
        <w:rPr>
          <w:rFonts w:hint="eastAsia" w:ascii="宋体" w:hAnsi="宋体"/>
          <w:color w:val="auto"/>
          <w:sz w:val="24"/>
          <w:szCs w:val="24"/>
        </w:rPr>
        <w:t>的附件，与</w:t>
      </w:r>
      <w:r>
        <w:rPr>
          <w:rFonts w:hint="eastAsia" w:ascii="宋体" w:hAnsi="宋体"/>
          <w:b/>
          <w:bCs/>
          <w:color w:val="auto"/>
          <w:sz w:val="24"/>
          <w:szCs w:val="24"/>
        </w:rPr>
        <w:t>《</w:t>
      </w:r>
      <w:r>
        <w:rPr>
          <w:rFonts w:hint="eastAsia" w:ascii="宋体" w:hAnsi="宋体"/>
          <w:b/>
          <w:bCs/>
          <w:color w:val="auto"/>
          <w:sz w:val="24"/>
          <w:szCs w:val="24"/>
          <w:u w:val="single"/>
        </w:rPr>
        <w:t xml:space="preserve">    </w:t>
      </w:r>
      <w:r>
        <w:rPr>
          <w:rFonts w:hint="eastAsia" w:ascii="宋体" w:hAnsi="宋体"/>
          <w:b/>
          <w:bCs/>
          <w:color w:val="auto"/>
          <w:sz w:val="24"/>
          <w:szCs w:val="24"/>
          <w:u w:val="single"/>
          <w:lang w:val="en-US" w:eastAsia="zh-CN"/>
        </w:rPr>
        <w:t>XXX</w:t>
      </w:r>
      <w:r>
        <w:rPr>
          <w:rFonts w:hint="eastAsia" w:ascii="宋体" w:hAnsi="宋体"/>
          <w:b/>
          <w:bCs/>
          <w:color w:val="auto"/>
          <w:sz w:val="24"/>
          <w:szCs w:val="24"/>
          <w:u w:val="single"/>
        </w:rPr>
        <w:t xml:space="preserve">   </w:t>
      </w:r>
      <w:r>
        <w:rPr>
          <w:rFonts w:hint="eastAsia" w:ascii="宋体" w:hAnsi="宋体"/>
          <w:b/>
          <w:bCs/>
          <w:color w:val="auto"/>
          <w:sz w:val="24"/>
          <w:szCs w:val="24"/>
          <w:u w:val="none"/>
          <w:lang w:val="en-US" w:eastAsia="zh-CN"/>
        </w:rPr>
        <w:t>合同</w:t>
      </w:r>
      <w:r>
        <w:rPr>
          <w:rFonts w:hint="eastAsia" w:ascii="宋体" w:hAnsi="宋体"/>
          <w:b/>
          <w:bCs/>
          <w:color w:val="auto"/>
          <w:sz w:val="24"/>
          <w:szCs w:val="24"/>
        </w:rPr>
        <w:t>》</w:t>
      </w:r>
      <w:r>
        <w:rPr>
          <w:rFonts w:hint="eastAsia" w:ascii="宋体" w:hAnsi="宋体"/>
          <w:color w:val="auto"/>
          <w:sz w:val="24"/>
          <w:szCs w:val="24"/>
        </w:rPr>
        <w:t>同时生效，并永久有效。</w:t>
      </w:r>
    </w:p>
    <w:p>
      <w:pPr>
        <w:spacing w:line="360" w:lineRule="auto"/>
        <w:ind w:firstLine="420" w:firstLineChars="0"/>
        <w:rPr>
          <w:rFonts w:hint="eastAsia" w:ascii="宋体" w:hAnsi="宋体" w:eastAsia="宋体"/>
          <w:color w:val="auto"/>
          <w:sz w:val="24"/>
          <w:szCs w:val="24"/>
          <w:lang w:val="en-US" w:eastAsia="zh-CN"/>
        </w:rPr>
      </w:pPr>
      <w:r>
        <w:rPr>
          <w:rFonts w:hint="eastAsia" w:ascii="宋体" w:hAnsi="宋体"/>
          <w:color w:val="auto"/>
          <w:sz w:val="24"/>
          <w:szCs w:val="24"/>
        </w:rPr>
        <w:t>本协议自双方在主合同签字盖章后生效；本协议单独签订时，自双方在本协议签字盖章后生效</w:t>
      </w:r>
      <w:r>
        <w:rPr>
          <w:rFonts w:hint="eastAsia" w:ascii="宋体" w:hAnsi="宋体"/>
          <w:color w:val="auto"/>
          <w:sz w:val="24"/>
          <w:szCs w:val="24"/>
          <w:lang w:eastAsia="zh-CN"/>
        </w:rPr>
        <w:t>。</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6 </w:t>
      </w:r>
      <w:r>
        <w:rPr>
          <w:rFonts w:hint="eastAsia" w:ascii="宋体" w:hAnsi="宋体"/>
          <w:b/>
          <w:color w:val="auto"/>
          <w:sz w:val="24"/>
          <w:szCs w:val="24"/>
        </w:rPr>
        <w:t>其它</w:t>
      </w:r>
    </w:p>
    <w:p>
      <w:pPr>
        <w:spacing w:line="360" w:lineRule="auto"/>
        <w:ind w:firstLine="420" w:firstLineChars="0"/>
        <w:rPr>
          <w:rFonts w:ascii="宋体" w:hAnsi="宋体"/>
          <w:color w:val="auto"/>
          <w:sz w:val="24"/>
          <w:szCs w:val="24"/>
        </w:rPr>
      </w:pPr>
      <w:r>
        <w:rPr>
          <w:rFonts w:ascii="宋体" w:hAnsi="宋体"/>
          <w:color w:val="auto"/>
          <w:sz w:val="24"/>
          <w:szCs w:val="24"/>
        </w:rPr>
        <w:t>6.1</w:t>
      </w:r>
      <w:r>
        <w:rPr>
          <w:rFonts w:hint="eastAsia" w:ascii="宋体" w:hAnsi="宋体"/>
          <w:color w:val="auto"/>
          <w:sz w:val="24"/>
          <w:szCs w:val="24"/>
        </w:rPr>
        <w:t>本协议</w:t>
      </w:r>
      <w:r>
        <w:rPr>
          <w:rFonts w:hint="eastAsia" w:ascii="宋体" w:hAnsi="宋体"/>
          <w:color w:val="auto"/>
          <w:sz w:val="24"/>
          <w:szCs w:val="24"/>
          <w:lang w:eastAsia="zh-CN"/>
        </w:rPr>
        <w:t>与主合同份数保持一致</w:t>
      </w:r>
      <w:r>
        <w:rPr>
          <w:rFonts w:hint="eastAsia" w:ascii="宋体" w:hAnsi="宋体"/>
          <w:color w:val="auto"/>
          <w:sz w:val="24"/>
          <w:szCs w:val="24"/>
        </w:rPr>
        <w:t>。</w:t>
      </w:r>
    </w:p>
    <w:p>
      <w:pPr>
        <w:spacing w:line="360" w:lineRule="auto"/>
        <w:ind w:firstLine="420" w:firstLineChars="0"/>
        <w:rPr>
          <w:color w:val="auto"/>
        </w:rPr>
      </w:pPr>
      <w:r>
        <w:rPr>
          <w:rFonts w:ascii="宋体" w:hAnsi="宋体"/>
          <w:color w:val="auto"/>
          <w:sz w:val="24"/>
          <w:szCs w:val="24"/>
        </w:rPr>
        <w:t>6.2</w:t>
      </w:r>
      <w:r>
        <w:rPr>
          <w:rFonts w:hint="eastAsia" w:ascii="宋体" w:hAnsi="宋体"/>
          <w:color w:val="auto"/>
          <w:sz w:val="24"/>
          <w:szCs w:val="24"/>
        </w:rPr>
        <w:t>任何因本协议及本协议的履行发生的争议，应由双方协商解决；协商不成，任何一方均有权</w:t>
      </w:r>
      <w:r>
        <w:rPr>
          <w:rFonts w:hint="eastAsia" w:ascii="宋体" w:hAnsi="宋体"/>
          <w:color w:val="auto"/>
          <w:sz w:val="24"/>
          <w:szCs w:val="24"/>
          <w:lang w:eastAsia="zh-CN"/>
        </w:rPr>
        <w:t>采用主合同约定的争议解决方式</w:t>
      </w:r>
      <w:r>
        <w:rPr>
          <w:rFonts w:hint="eastAsia" w:ascii="宋体" w:hAnsi="宋体"/>
          <w:color w:val="auto"/>
          <w:sz w:val="24"/>
          <w:szCs w:val="24"/>
        </w:rPr>
        <w:t>。</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jc w:val="left"/>
        <w:textAlignment w:val="auto"/>
        <w:rPr>
          <w:rFonts w:hint="eastAsia" w:eastAsia="宋体"/>
          <w:b/>
          <w:color w:val="auto"/>
          <w:kern w:val="0"/>
          <w:sz w:val="24"/>
          <w:szCs w:val="24"/>
          <w:shd w:val="clear" w:color="auto" w:fill="auto"/>
          <w:lang w:eastAsia="zh-CN"/>
        </w:rPr>
        <w:sectPr>
          <w:footerReference r:id="rId4" w:type="default"/>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r>
        <w:rPr>
          <w:rFonts w:hint="eastAsia"/>
          <w:b/>
          <w:color w:val="auto"/>
          <w:kern w:val="0"/>
          <w:sz w:val="24"/>
          <w:szCs w:val="24"/>
          <w:shd w:val="clear" w:color="auto" w:fill="auto"/>
        </w:rPr>
        <w:t>（以下无正文</w:t>
      </w:r>
      <w:r>
        <w:rPr>
          <w:rFonts w:hint="eastAsia"/>
          <w:b/>
          <w:color w:val="auto"/>
          <w:kern w:val="0"/>
          <w:sz w:val="24"/>
          <w:szCs w:val="24"/>
          <w:shd w:val="clear" w:color="auto" w:fill="auto"/>
          <w:lang w:eastAsia="zh-CN"/>
        </w:rPr>
        <w:t>）</w:t>
      </w:r>
    </w:p>
    <w:p>
      <w:pPr>
        <w:adjustRightInd w:val="0"/>
        <w:snapToGrid w:val="0"/>
        <w:spacing w:line="360" w:lineRule="auto"/>
        <w:rPr>
          <w:rFonts w:hint="eastAsia" w:hAnsi="宋体" w:eastAsia="宋体"/>
          <w:b/>
          <w:color w:val="auto"/>
          <w:sz w:val="28"/>
          <w:szCs w:val="28"/>
          <w:shd w:val="clear" w:color="auto" w:fill="auto"/>
          <w:lang w:eastAsia="zh-CN"/>
        </w:r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八</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辅助服务安全协议</w:t>
      </w:r>
      <w:r>
        <w:rPr>
          <w:rFonts w:hint="eastAsia" w:hAnsi="宋体"/>
          <w:b/>
          <w:color w:val="auto"/>
          <w:sz w:val="28"/>
          <w:szCs w:val="28"/>
          <w:shd w:val="clear" w:color="auto" w:fill="auto"/>
          <w:lang w:eastAsia="zh-CN"/>
        </w:rPr>
        <w:t>》</w:t>
      </w:r>
    </w:p>
    <w:p>
      <w:pPr>
        <w:spacing w:line="600" w:lineRule="exact"/>
        <w:rPr>
          <w:rFonts w:ascii="宋体" w:hAnsi="宋体" w:cs="宋体"/>
          <w:color w:val="auto"/>
          <w:sz w:val="24"/>
          <w:szCs w:val="24"/>
          <w:lang w:bidi="ar"/>
        </w:rPr>
      </w:pPr>
      <w:r>
        <w:rPr>
          <w:rFonts w:hint="eastAsia" w:ascii="宋体" w:hAnsi="宋体" w:cs="宋体"/>
          <w:color w:val="auto"/>
          <w:sz w:val="24"/>
          <w:szCs w:val="24"/>
          <w:lang w:bidi="ar"/>
        </w:rPr>
        <w:t>甲方： 南方电网科学研究院有限责任公司</w:t>
      </w:r>
    </w:p>
    <w:p>
      <w:pPr>
        <w:spacing w:line="600" w:lineRule="exact"/>
        <w:rPr>
          <w:rFonts w:ascii="宋体" w:hAnsi="宋体" w:cs="宋体"/>
          <w:color w:val="auto"/>
          <w:sz w:val="24"/>
          <w:szCs w:val="24"/>
          <w:lang w:bidi="ar"/>
        </w:rPr>
      </w:pPr>
      <w:r>
        <w:rPr>
          <w:rFonts w:hint="eastAsia" w:ascii="宋体" w:hAnsi="宋体" w:cs="宋体"/>
          <w:color w:val="auto"/>
          <w:sz w:val="24"/>
          <w:szCs w:val="24"/>
          <w:lang w:bidi="ar"/>
        </w:rPr>
        <w:t xml:space="preserve">乙方：                               </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为贯彻“安全第一、预防为主、综合治理”的方针，明确双方的安全、文明管理责任，提高项目现场安全、文明管理水平，保障项目的安全和辅助服务人员的安全与健康的，根据国家有关法律法规、南方电网公司有关安全生产的规定，结合项目特点，双方在签订本项目经双方平等协商，特签订本协议，作为项目合同的组成部分，希共同遵守。</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 xml:space="preserve">一、 项目地点和内容、期限                 </w:t>
      </w:r>
    </w:p>
    <w:p>
      <w:pPr>
        <w:spacing w:line="600" w:lineRule="exact"/>
        <w:ind w:firstLine="480" w:firstLineChars="200"/>
        <w:rPr>
          <w:rFonts w:ascii="宋体" w:hAnsi="宋体" w:cs="宋体"/>
          <w:color w:val="auto"/>
          <w:sz w:val="24"/>
          <w:szCs w:val="24"/>
          <w:u w:val="single"/>
        </w:rPr>
      </w:pPr>
      <w:r>
        <w:rPr>
          <w:rFonts w:hint="eastAsia" w:ascii="宋体" w:hAnsi="宋体" w:cs="宋体"/>
          <w:color w:val="auto"/>
          <w:sz w:val="24"/>
          <w:szCs w:val="24"/>
          <w:lang w:bidi="ar"/>
        </w:rPr>
        <w:t>1、项目地点：</w:t>
      </w:r>
      <w:r>
        <w:rPr>
          <w:rFonts w:hint="eastAsia" w:ascii="宋体" w:hAnsi="宋体" w:cs="宋体"/>
          <w:color w:val="auto"/>
          <w:sz w:val="24"/>
          <w:szCs w:val="24"/>
          <w:u w:val="single"/>
          <w:lang w:bidi="ar"/>
        </w:rPr>
        <w:t xml:space="preserve"> </w:t>
      </w:r>
      <w:r>
        <w:rPr>
          <w:rFonts w:hint="eastAsia" w:cs="宋体"/>
          <w:color w:val="auto"/>
          <w:sz w:val="24"/>
          <w:szCs w:val="24"/>
          <w:u w:val="single"/>
          <w:lang w:val="en-US" w:eastAsia="zh-CN" w:bidi="ar"/>
        </w:rPr>
        <w:t xml:space="preserve">                    </w:t>
      </w:r>
      <w:r>
        <w:rPr>
          <w:rFonts w:hint="eastAsia" w:ascii="宋体" w:hAnsi="宋体" w:cs="宋体"/>
          <w:color w:val="auto"/>
          <w:sz w:val="24"/>
          <w:szCs w:val="24"/>
          <w:u w:val="single"/>
          <w:lang w:bidi="ar"/>
        </w:rPr>
        <w:t xml:space="preserve">            </w:t>
      </w:r>
    </w:p>
    <w:p>
      <w:pPr>
        <w:spacing w:line="600" w:lineRule="exact"/>
        <w:ind w:firstLine="480" w:firstLineChars="200"/>
        <w:rPr>
          <w:rFonts w:ascii="宋体" w:hAnsi="宋体" w:cs="宋体"/>
          <w:color w:val="auto"/>
          <w:sz w:val="24"/>
          <w:szCs w:val="24"/>
          <w:u w:val="single"/>
        </w:rPr>
      </w:pPr>
      <w:r>
        <w:rPr>
          <w:rFonts w:hint="eastAsia" w:ascii="宋体" w:hAnsi="宋体" w:cs="宋体"/>
          <w:color w:val="auto"/>
          <w:sz w:val="24"/>
          <w:szCs w:val="24"/>
          <w:lang w:bidi="ar"/>
        </w:rPr>
        <w:t>2、项目内容：</w:t>
      </w:r>
      <w:r>
        <w:rPr>
          <w:rFonts w:hint="eastAsia" w:ascii="宋体" w:hAnsi="宋体" w:cs="宋体"/>
          <w:color w:val="auto"/>
          <w:sz w:val="24"/>
          <w:szCs w:val="24"/>
          <w:u w:val="single"/>
          <w:lang w:bidi="ar"/>
        </w:rPr>
        <w:t xml:space="preserve"> </w:t>
      </w:r>
      <w:r>
        <w:rPr>
          <w:rFonts w:hint="eastAsia" w:cs="宋体"/>
          <w:color w:val="auto"/>
          <w:sz w:val="24"/>
          <w:szCs w:val="24"/>
          <w:u w:val="single"/>
          <w:lang w:val="en-US" w:eastAsia="zh-CN" w:bidi="ar"/>
        </w:rPr>
        <w:t xml:space="preserve">                    </w:t>
      </w:r>
      <w:r>
        <w:rPr>
          <w:rFonts w:hint="eastAsia" w:ascii="宋体" w:hAnsi="宋体" w:cs="宋体"/>
          <w:color w:val="auto"/>
          <w:sz w:val="24"/>
          <w:szCs w:val="24"/>
          <w:u w:val="single"/>
          <w:lang w:bidi="ar"/>
        </w:rPr>
        <w:t xml:space="preserve">            </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3、项目期限：自合同签订之日起至</w:t>
      </w:r>
      <w:r>
        <w:rPr>
          <w:rFonts w:hint="eastAsia" w:ascii="宋体" w:hAnsi="宋体" w:cs="宋体"/>
          <w:color w:val="auto"/>
          <w:sz w:val="24"/>
          <w:szCs w:val="24"/>
          <w:u w:val="single"/>
          <w:lang w:bidi="ar"/>
        </w:rPr>
        <w:t xml:space="preserve"> 合同结束之日止         </w:t>
      </w:r>
      <w:r>
        <w:rPr>
          <w:rFonts w:hint="eastAsia" w:ascii="宋体" w:hAnsi="宋体" w:cs="宋体"/>
          <w:color w:val="auto"/>
          <w:sz w:val="24"/>
          <w:szCs w:val="24"/>
          <w:lang w:bidi="ar"/>
        </w:rPr>
        <w:t>。</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二、 协议内容</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1、安全目标</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1）不发生人身轻伤及以上事故。</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2）不发生</w:t>
      </w:r>
      <w:r>
        <w:rPr>
          <w:rFonts w:hint="eastAsia" w:ascii="宋体" w:hAnsi="宋体" w:cs="宋体"/>
          <w:color w:val="auto"/>
          <w:sz w:val="24"/>
          <w:szCs w:val="24"/>
          <w:u w:val="single"/>
          <w:lang w:bidi="ar"/>
        </w:rPr>
        <w:t xml:space="preserve">  </w:t>
      </w:r>
      <w:bookmarkStart w:id="13" w:name="_Hlk113218997"/>
      <w:r>
        <w:rPr>
          <w:rFonts w:hint="eastAsia" w:ascii="宋体" w:hAnsi="宋体" w:cs="宋体"/>
          <w:color w:val="auto"/>
          <w:sz w:val="24"/>
          <w:szCs w:val="24"/>
          <w:u w:val="single"/>
          <w:lang w:bidi="ar"/>
        </w:rPr>
        <w:t>人身触电事故、电气事故、</w:t>
      </w:r>
      <w:bookmarkEnd w:id="13"/>
      <w:r>
        <w:rPr>
          <w:rFonts w:hint="eastAsia" w:ascii="宋体" w:hAnsi="宋体" w:cs="宋体"/>
          <w:color w:val="auto"/>
          <w:sz w:val="24"/>
          <w:szCs w:val="24"/>
          <w:u w:val="single"/>
          <w:lang w:bidi="ar"/>
        </w:rPr>
        <w:t xml:space="preserve">机械设备事故、火灾事故和主要责任交通以及环境影响事件  </w:t>
      </w:r>
      <w:r>
        <w:rPr>
          <w:rFonts w:hint="eastAsia" w:ascii="宋体" w:hAnsi="宋体" w:cs="宋体"/>
          <w:color w:val="auto"/>
          <w:sz w:val="24"/>
          <w:szCs w:val="24"/>
          <w:lang w:bidi="ar"/>
        </w:rPr>
        <w:t>。</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3）达到甲方提出的现场安全生产要求。</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2、本项目执行的主要安全生产法律、法规、标准、规范及制度</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 《中华人民共和国安全生产法》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 《中华人民共和国环境保护法》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 《中哈人民共和国消防法》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 《建设工程安全生产管理条例》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 《生产安全事故报告和调查处理条例》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 《电力建设安全健康与环境管理工作规定》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7） 《电力建设安全工作规程》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8） 《电力安全工作规程》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9） 《道路交通安全法》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10） 国家部委相关安全的行业标准</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11） 南方电网公司相关安全生产的规定和规程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12）《南方电网科学研究院有限责任公司安全生产管理规定》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13） 项目所属的地方安全、环境等与项目实施相关的法规</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3、甲方责任、权利和义务</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1）对乙方的资质、管理人员及作业人员资格情况进行进行检查。</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2）项目实施前，组织向乙方管理人员、技术人员及相关安全人员进行安全技术交底，并由双方签字确认。</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3）组织现场安全检查，督促乙方对作业现场安全的过程控制，提出安全整改意见。</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乙方如出现不服从甲方安全管理或严重违章作业、管理混乱、违反实验室所在基地各项管理规定、违反实验室管理规定等现象，甲方有权立即解除合同，因此所引起的全部经济损失（包括直接损失和间接损失），均由乙方承担。</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5）按有关规定对乙方进行安全评价，作为安全保证考核的依据。</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6）甲方不得要求乙方违反安全要求进行工作，因甲方原因导致的事故由甲方承担责任。</w:t>
      </w:r>
    </w:p>
    <w:p>
      <w:pPr>
        <w:spacing w:line="600" w:lineRule="exact"/>
        <w:rPr>
          <w:rFonts w:ascii="宋体" w:hAnsi="宋体" w:cs="宋体"/>
          <w:b/>
          <w:color w:val="auto"/>
          <w:sz w:val="24"/>
          <w:szCs w:val="24"/>
        </w:rPr>
      </w:pPr>
      <w:r>
        <w:rPr>
          <w:rFonts w:hint="eastAsia" w:ascii="宋体" w:hAnsi="宋体" w:cs="宋体"/>
          <w:color w:val="auto"/>
          <w:sz w:val="24"/>
          <w:szCs w:val="24"/>
          <w:lang w:bidi="ar"/>
        </w:rPr>
        <w:t>4</w:t>
      </w:r>
      <w:r>
        <w:rPr>
          <w:rFonts w:hint="eastAsia" w:ascii="宋体" w:hAnsi="宋体" w:cs="宋体"/>
          <w:b/>
          <w:color w:val="auto"/>
          <w:sz w:val="24"/>
          <w:szCs w:val="24"/>
          <w:lang w:bidi="ar"/>
        </w:rPr>
        <w:t>、 乙方的责任、权利和义务</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1）遵守现场安全、文明生产管理制度，配合安全检查，对存在问题落实整改。</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2）开展危险源分析预控工作，进行作业场所危险点的告知并落实防范措施。</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3）按照规定和要求，编制并落实各项针对性的安全、文明生产具体措施，并对工作方案和安全措施向辅助服务人员交底。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4）为辅助服务人员配备合格、有效、规范的劳动防护用品，并应督促、教育辅助服务人员按照使用规则负责正确佩戴和使用。</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5）加强对辅助服务人员的行为规范和安全措施的落实情况进行监督检查、及时纠正和整改。</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6）对</w:t>
      </w:r>
      <w:r>
        <w:rPr>
          <w:rFonts w:hint="eastAsia" w:ascii="宋体" w:hAnsi="宋体" w:cs="宋体"/>
          <w:color w:val="auto"/>
          <w:sz w:val="24"/>
          <w:szCs w:val="24"/>
          <w:u w:val="single"/>
          <w:lang w:bidi="ar"/>
        </w:rPr>
        <w:t xml:space="preserve">甲方及上级单位和人员 </w:t>
      </w:r>
      <w:r>
        <w:rPr>
          <w:rFonts w:hint="eastAsia" w:ascii="宋体" w:hAnsi="宋体" w:cs="宋体"/>
          <w:color w:val="auto"/>
          <w:sz w:val="24"/>
          <w:szCs w:val="24"/>
          <w:lang w:bidi="ar"/>
        </w:rPr>
        <w:t>的违反安全生产规定、制度并可能造成安全事故的指令有权拒绝执行。</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8）现场一旦发生事故，必须立即进行救援，及时报告甲方，并负责做好善后处理工作。</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9）凡因乙方责任造成的人身伤亡、设备事故、交通事故，乙方必须承担全部责任。</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5、安全、文明生产的考核标准</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对乙方单位及辅助人员的安全管理要求及考核要求参照《南方电网科学研究院有限责任公司安全生产管理规定》及相关文件执行，管理制度出现修编时，以服务期内现行标准执行。</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乙方辅助人员的工作应符合南方电网科学研究院有限责任公司实验检测中心管理体系文件、计量实验室各项工作规范、安全措施、作业指导书、操作手册等文件规范要求。</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甲方定期对乙方辅助人员开展安全督查，对违章人员进行教育培训和责任处置。当辅助人员发生违章且累计扣分不足6分时，相关人员应认真反思、自学整改；累计达6分的，给予提醒谈话至警示谈话；累计达9分的，给予警示谈话至离岗学习；累计达12分的，给予离岗学习至通报批评。</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因乙方原因，发生人身轻伤及以上事故或机械设备事故、火灾事故和主要责任交通、环境影响事件时，</w:t>
      </w:r>
      <w:r>
        <w:rPr>
          <w:rFonts w:hint="eastAsia" w:ascii="宋体" w:hAnsi="宋体" w:cs="宋体"/>
          <w:color w:val="auto"/>
          <w:sz w:val="24"/>
          <w:szCs w:val="24"/>
          <w:lang w:val="en-US" w:eastAsia="zh-CN" w:bidi="ar"/>
        </w:rPr>
        <w:t>根据相关规定进行处理，情节严重的将移送司法机关追究刑事责任</w:t>
      </w:r>
      <w:r>
        <w:rPr>
          <w:rFonts w:hint="eastAsia" w:ascii="宋体" w:hAnsi="宋体" w:cs="宋体"/>
          <w:color w:val="auto"/>
          <w:sz w:val="24"/>
          <w:szCs w:val="24"/>
          <w:lang w:bidi="ar"/>
        </w:rPr>
        <w:t>。</w:t>
      </w:r>
    </w:p>
    <w:p>
      <w:pPr>
        <w:spacing w:line="600" w:lineRule="exact"/>
        <w:rPr>
          <w:rFonts w:ascii="宋体" w:hAnsi="宋体" w:cs="宋体"/>
          <w:color w:val="auto"/>
          <w:sz w:val="24"/>
          <w:szCs w:val="24"/>
        </w:rPr>
      </w:pPr>
      <w:r>
        <w:rPr>
          <w:rFonts w:hint="eastAsia" w:ascii="宋体" w:hAnsi="宋体" w:cs="宋体"/>
          <w:b/>
          <w:color w:val="auto"/>
          <w:sz w:val="24"/>
          <w:szCs w:val="24"/>
          <w:lang w:bidi="ar"/>
        </w:rPr>
        <w:t>6、需要补充协议内容</w:t>
      </w:r>
    </w:p>
    <w:p>
      <w:pPr>
        <w:spacing w:line="600" w:lineRule="exact"/>
        <w:rPr>
          <w:rFonts w:ascii="宋体" w:hAnsi="宋体" w:cs="宋体"/>
          <w:b/>
          <w:color w:val="auto"/>
          <w:sz w:val="24"/>
          <w:szCs w:val="24"/>
        </w:rPr>
      </w:pPr>
      <w:r>
        <w:rPr>
          <w:rFonts w:hint="eastAsia" w:ascii="宋体" w:hAnsi="宋体" w:cs="宋体"/>
          <w:color w:val="auto"/>
          <w:sz w:val="24"/>
          <w:szCs w:val="24"/>
          <w:u w:val="single"/>
          <w:lang w:bidi="ar"/>
        </w:rPr>
        <w:t xml:space="preserve">    /       </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三、协议说明</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本协议约定的各项条款，经双方签字、盖章作为合同附件与合同具有同等法律效力，甲乙双方应严格按照本协议规定的各项条款，承担相应的安全、文明生产管理责任。因违反本协议造成的安全事故，由违约方承担相应的法律责任和经济责任。</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2、本协议与国家有关法律、法规或规定不一致，按照国家有关规定执行。</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3、安全、文明生产的考核奖惩参照南方电网公司相关规定。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4、因不可抗拒力造成的双方设备损坏、人员伤亡，各自承担相应的责任。</w:t>
      </w:r>
    </w:p>
    <w:p>
      <w:pPr>
        <w:pStyle w:val="6"/>
        <w:spacing w:line="360" w:lineRule="auto"/>
        <w:ind w:left="0" w:leftChars="0" w:firstLine="0" w:firstLineChars="0"/>
        <w:jc w:val="left"/>
        <w:rPr>
          <w:rFonts w:hint="eastAsia" w:asciiTheme="minorEastAsia" w:hAnsiTheme="minorEastAsia" w:eastAsiaTheme="minorEastAsia" w:cstheme="minorEastAsia"/>
          <w:color w:val="auto"/>
          <w:sz w:val="24"/>
          <w:szCs w:val="24"/>
        </w:rPr>
      </w:pPr>
      <w:r>
        <w:rPr>
          <w:rFonts w:hint="eastAsia" w:ascii="宋体" w:hAnsi="宋体" w:cs="宋体"/>
          <w:b/>
          <w:bCs/>
          <w:color w:val="auto"/>
          <w:sz w:val="24"/>
          <w:szCs w:val="24"/>
          <w:lang w:bidi="ar"/>
        </w:rPr>
        <w:t>四、本协议书与主合同份数保持一致，本协议自签订之日起生效。</w:t>
      </w:r>
    </w:p>
    <w:p>
      <w:pPr>
        <w:suppressAutoHyphens/>
        <w:adjustRightInd w:val="0"/>
        <w:snapToGrid w:val="0"/>
        <w:spacing w:line="360" w:lineRule="auto"/>
        <w:ind w:firstLine="480" w:firstLineChars="200"/>
        <w:rPr>
          <w:rFonts w:hint="eastAsia" w:ascii="宋体"/>
          <w:color w:val="auto"/>
          <w:sz w:val="24"/>
          <w:szCs w:val="24"/>
          <w:lang w:eastAsia="zh-CN"/>
        </w:rPr>
        <w:sectPr>
          <w:pgSz w:w="11906" w:h="16838"/>
          <w:pgMar w:top="1440" w:right="1800" w:bottom="1440" w:left="1800" w:header="851" w:footer="992" w:gutter="0"/>
          <w:pgNumType w:fmt="decimal" w:start="1"/>
          <w:cols w:space="425" w:num="1"/>
          <w:docGrid w:type="lines" w:linePitch="312" w:charSpace="0"/>
        </w:sectPr>
      </w:pPr>
    </w:p>
    <w:p>
      <w:pPr>
        <w:pStyle w:val="4"/>
        <w:bidi w:val="0"/>
        <w:spacing w:line="360" w:lineRule="auto"/>
        <w:rPr>
          <w:rFonts w:hint="eastAsia"/>
          <w:color w:val="auto"/>
          <w:sz w:val="28"/>
          <w:szCs w:val="28"/>
          <w:lang w:eastAsia="zh-CN"/>
        </w:rPr>
      </w:pPr>
      <w:r>
        <w:rPr>
          <w:color w:val="auto"/>
          <w:sz w:val="28"/>
          <w:szCs w:val="28"/>
        </w:rPr>
        <w:t>附件</w:t>
      </w:r>
      <w:r>
        <w:rPr>
          <w:rFonts w:hint="eastAsia"/>
          <w:color w:val="auto"/>
          <w:sz w:val="28"/>
          <w:szCs w:val="28"/>
          <w:lang w:val="en-US" w:eastAsia="zh-CN"/>
        </w:rPr>
        <w:t>九</w:t>
      </w:r>
      <w:r>
        <w:rPr>
          <w:color w:val="auto"/>
          <w:sz w:val="28"/>
          <w:szCs w:val="28"/>
        </w:rPr>
        <w:t>：</w:t>
      </w:r>
      <w:r>
        <w:rPr>
          <w:rFonts w:hint="eastAsia"/>
          <w:color w:val="auto"/>
          <w:sz w:val="28"/>
          <w:szCs w:val="28"/>
          <w:lang w:eastAsia="zh-CN"/>
        </w:rPr>
        <w:t>《网络安全协议》</w:t>
      </w:r>
    </w:p>
    <w:p>
      <w:pPr>
        <w:spacing w:line="360" w:lineRule="auto"/>
        <w:ind w:firstLine="480" w:firstLineChars="200"/>
        <w:rPr>
          <w:rFonts w:hint="eastAsia" w:ascii="宋体"/>
          <w:color w:val="auto"/>
          <w:sz w:val="24"/>
          <w:szCs w:val="24"/>
          <w:highlight w:val="green"/>
        </w:rPr>
      </w:pPr>
      <w:r>
        <w:rPr>
          <w:rFonts w:hint="eastAsia" w:ascii="宋体"/>
          <w:color w:val="auto"/>
          <w:sz w:val="24"/>
          <w:szCs w:val="24"/>
        </w:rPr>
        <w:t>按照《</w:t>
      </w:r>
      <w:r>
        <w:rPr>
          <w:rFonts w:hint="eastAsia" w:ascii="宋体"/>
          <w:color w:val="auto"/>
          <w:sz w:val="24"/>
          <w:szCs w:val="24"/>
          <w:lang w:eastAsia="zh-CN"/>
        </w:rPr>
        <w:t>网络安全法</w:t>
      </w:r>
      <w:r>
        <w:rPr>
          <w:rFonts w:hint="eastAsia" w:ascii="宋体"/>
          <w:color w:val="auto"/>
          <w:sz w:val="24"/>
          <w:szCs w:val="24"/>
        </w:rPr>
        <w:t>》和</w:t>
      </w:r>
      <w:r>
        <w:rPr>
          <w:rFonts w:hint="eastAsia" w:ascii="宋体"/>
          <w:color w:val="auto"/>
          <w:sz w:val="24"/>
          <w:szCs w:val="24"/>
          <w:lang w:eastAsia="zh-CN"/>
        </w:rPr>
        <w:t>《</w:t>
      </w:r>
      <w:r>
        <w:rPr>
          <w:rFonts w:hint="eastAsia" w:ascii="宋体"/>
          <w:color w:val="auto"/>
          <w:sz w:val="24"/>
          <w:szCs w:val="24"/>
        </w:rPr>
        <w:t>南方电网公司</w:t>
      </w:r>
      <w:r>
        <w:rPr>
          <w:rFonts w:hint="eastAsia" w:ascii="宋体"/>
          <w:color w:val="auto"/>
          <w:sz w:val="24"/>
          <w:szCs w:val="24"/>
          <w:lang w:eastAsia="zh-CN"/>
        </w:rPr>
        <w:t>供应商网络安全管理工作指引（试行）</w:t>
      </w:r>
      <w:r>
        <w:rPr>
          <w:rFonts w:hint="eastAsia" w:ascii="宋体"/>
          <w:color w:val="auto"/>
          <w:sz w:val="24"/>
          <w:szCs w:val="24"/>
        </w:rPr>
        <w:t>》的有关内容，为明确</w:t>
      </w:r>
      <w:r>
        <w:rPr>
          <w:rFonts w:hint="eastAsia" w:ascii="宋体"/>
          <w:color w:val="auto"/>
          <w:sz w:val="24"/>
          <w:szCs w:val="24"/>
          <w:lang w:eastAsia="zh-CN"/>
        </w:rPr>
        <w:t>在涉及网络安全工作内容的项目</w:t>
      </w:r>
      <w:r>
        <w:rPr>
          <w:rFonts w:hint="eastAsia" w:ascii="宋体"/>
          <w:color w:val="auto"/>
          <w:sz w:val="24"/>
          <w:szCs w:val="24"/>
        </w:rPr>
        <w:t>中各自</w:t>
      </w:r>
      <w:r>
        <w:rPr>
          <w:rFonts w:hint="eastAsia" w:ascii="宋体"/>
          <w:color w:val="auto"/>
          <w:sz w:val="24"/>
          <w:szCs w:val="24"/>
          <w:lang w:eastAsia="zh-CN"/>
        </w:rPr>
        <w:t>的网络</w:t>
      </w:r>
      <w:r>
        <w:rPr>
          <w:rFonts w:hint="eastAsia" w:ascii="宋体"/>
          <w:color w:val="auto"/>
          <w:sz w:val="24"/>
          <w:szCs w:val="24"/>
        </w:rPr>
        <w:t>安全责任，经甲乙双方平等协商，特签订本协议，作为合同的组成部分，共同遵守。</w:t>
      </w:r>
    </w:p>
    <w:p>
      <w:pPr>
        <w:spacing w:line="360" w:lineRule="auto"/>
        <w:ind w:firstLine="482" w:firstLineChars="200"/>
        <w:rPr>
          <w:rFonts w:hint="eastAsia" w:ascii="宋体"/>
          <w:b/>
          <w:color w:val="auto"/>
          <w:sz w:val="24"/>
          <w:szCs w:val="24"/>
        </w:rPr>
      </w:pPr>
      <w:r>
        <w:rPr>
          <w:rFonts w:hint="eastAsia" w:ascii="宋体"/>
          <w:b/>
          <w:color w:val="auto"/>
          <w:sz w:val="24"/>
          <w:szCs w:val="24"/>
          <w:lang w:eastAsia="zh-CN"/>
        </w:rPr>
        <w:t>一</w:t>
      </w:r>
      <w:r>
        <w:rPr>
          <w:rFonts w:hint="eastAsia" w:ascii="宋体"/>
          <w:b/>
          <w:color w:val="auto"/>
          <w:sz w:val="24"/>
          <w:szCs w:val="24"/>
        </w:rPr>
        <w:t>、 甲方责任</w:t>
      </w:r>
    </w:p>
    <w:p>
      <w:pPr>
        <w:spacing w:line="360" w:lineRule="auto"/>
        <w:ind w:firstLine="480" w:firstLineChars="200"/>
        <w:rPr>
          <w:rFonts w:hint="eastAsia" w:ascii="宋体"/>
          <w:color w:val="auto"/>
          <w:sz w:val="24"/>
          <w:szCs w:val="24"/>
        </w:rPr>
      </w:pPr>
      <w:r>
        <w:rPr>
          <w:rFonts w:hint="eastAsia" w:ascii="宋体"/>
          <w:color w:val="auto"/>
          <w:sz w:val="24"/>
          <w:szCs w:val="24"/>
        </w:rPr>
        <w:t>1、</w:t>
      </w:r>
      <w:r>
        <w:rPr>
          <w:rFonts w:hint="eastAsia" w:ascii="宋体"/>
          <w:color w:val="auto"/>
          <w:sz w:val="24"/>
          <w:szCs w:val="24"/>
          <w:lang w:eastAsia="zh-CN"/>
        </w:rPr>
        <w:t>有权</w:t>
      </w:r>
      <w:r>
        <w:rPr>
          <w:rFonts w:hint="eastAsia" w:ascii="宋体"/>
          <w:color w:val="auto"/>
          <w:sz w:val="24"/>
          <w:szCs w:val="24"/>
        </w:rPr>
        <w:t>对乙方</w:t>
      </w:r>
      <w:r>
        <w:rPr>
          <w:rFonts w:hint="eastAsia" w:ascii="宋体"/>
          <w:color w:val="auto"/>
          <w:sz w:val="24"/>
          <w:szCs w:val="24"/>
          <w:lang w:eastAsia="zh-CN"/>
        </w:rPr>
        <w:t>开展网络安全相关工作的</w:t>
      </w:r>
      <w:r>
        <w:rPr>
          <w:rFonts w:hint="eastAsia" w:ascii="宋体"/>
          <w:color w:val="auto"/>
          <w:sz w:val="24"/>
          <w:szCs w:val="24"/>
        </w:rPr>
        <w:t>资质、条件</w:t>
      </w:r>
      <w:r>
        <w:rPr>
          <w:rFonts w:hint="eastAsia" w:ascii="宋体"/>
          <w:color w:val="auto"/>
          <w:sz w:val="24"/>
          <w:szCs w:val="24"/>
          <w:lang w:eastAsia="zh-CN"/>
        </w:rPr>
        <w:t>进行</w:t>
      </w:r>
      <w:r>
        <w:rPr>
          <w:rFonts w:hint="eastAsia" w:ascii="宋体"/>
          <w:color w:val="auto"/>
          <w:sz w:val="24"/>
          <w:szCs w:val="24"/>
        </w:rPr>
        <w:t>审查</w:t>
      </w:r>
      <w:r>
        <w:rPr>
          <w:rFonts w:hint="eastAsia" w:ascii="宋体"/>
          <w:color w:val="auto"/>
          <w:sz w:val="24"/>
          <w:szCs w:val="24"/>
          <w:lang w:eastAsia="zh-CN"/>
        </w:rPr>
        <w:t>，</w:t>
      </w:r>
      <w:r>
        <w:rPr>
          <w:rFonts w:hint="eastAsia" w:ascii="宋体"/>
          <w:color w:val="auto"/>
          <w:sz w:val="24"/>
          <w:szCs w:val="24"/>
        </w:rPr>
        <w:t>确认乙方符合本</w:t>
      </w:r>
      <w:r>
        <w:rPr>
          <w:rFonts w:hint="eastAsia" w:ascii="宋体"/>
          <w:color w:val="auto"/>
          <w:sz w:val="24"/>
          <w:szCs w:val="24"/>
          <w:lang w:eastAsia="zh-CN"/>
        </w:rPr>
        <w:t>项目</w:t>
      </w:r>
      <w:r>
        <w:rPr>
          <w:rFonts w:hint="eastAsia" w:ascii="宋体"/>
          <w:color w:val="auto"/>
          <w:sz w:val="24"/>
          <w:szCs w:val="24"/>
        </w:rPr>
        <w:t>的各项要求。</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rPr>
        <w:t>2、</w:t>
      </w:r>
      <w:r>
        <w:rPr>
          <w:rFonts w:hint="eastAsia" w:ascii="宋体"/>
          <w:color w:val="auto"/>
          <w:sz w:val="24"/>
          <w:szCs w:val="24"/>
          <w:lang w:eastAsia="zh-CN"/>
        </w:rPr>
        <w:t>项目启动</w:t>
      </w:r>
      <w:r>
        <w:rPr>
          <w:rFonts w:hint="eastAsia" w:ascii="宋体"/>
          <w:color w:val="auto"/>
          <w:sz w:val="24"/>
          <w:szCs w:val="24"/>
        </w:rPr>
        <w:t>前，对乙方</w:t>
      </w:r>
      <w:r>
        <w:rPr>
          <w:rFonts w:hint="eastAsia" w:ascii="宋体"/>
          <w:color w:val="auto"/>
          <w:sz w:val="24"/>
          <w:szCs w:val="24"/>
          <w:lang w:eastAsia="zh-CN"/>
        </w:rPr>
        <w:t>项目经理</w:t>
      </w:r>
      <w:r>
        <w:rPr>
          <w:rFonts w:hint="eastAsia" w:ascii="宋体"/>
          <w:color w:val="auto"/>
          <w:sz w:val="24"/>
          <w:szCs w:val="24"/>
        </w:rPr>
        <w:t>和</w:t>
      </w:r>
      <w:r>
        <w:rPr>
          <w:rFonts w:hint="eastAsia" w:ascii="宋体"/>
          <w:color w:val="auto"/>
          <w:sz w:val="24"/>
          <w:szCs w:val="24"/>
          <w:lang w:eastAsia="zh-CN"/>
        </w:rPr>
        <w:t>实施</w:t>
      </w:r>
      <w:r>
        <w:rPr>
          <w:rFonts w:hint="eastAsia" w:ascii="宋体"/>
          <w:color w:val="auto"/>
          <w:sz w:val="24"/>
          <w:szCs w:val="24"/>
        </w:rPr>
        <w:t>人员进行全面</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技术交底；对</w:t>
      </w:r>
      <w:r>
        <w:rPr>
          <w:rFonts w:hint="eastAsia" w:ascii="宋体"/>
          <w:color w:val="auto"/>
          <w:sz w:val="24"/>
          <w:szCs w:val="24"/>
          <w:lang w:eastAsia="zh-CN"/>
        </w:rPr>
        <w:t>涉及敏感信息、重要信息系统（等级保护三级及以上）</w:t>
      </w:r>
      <w:r>
        <w:rPr>
          <w:rFonts w:hint="eastAsia" w:ascii="宋体"/>
          <w:color w:val="auto"/>
          <w:sz w:val="24"/>
          <w:szCs w:val="24"/>
        </w:rPr>
        <w:t>的</w:t>
      </w:r>
      <w:r>
        <w:rPr>
          <w:rFonts w:hint="eastAsia" w:ascii="宋体"/>
          <w:color w:val="auto"/>
          <w:sz w:val="24"/>
          <w:szCs w:val="24"/>
          <w:lang w:eastAsia="zh-CN"/>
        </w:rPr>
        <w:t>开发、运维和安全防护</w:t>
      </w:r>
      <w:r>
        <w:rPr>
          <w:rFonts w:hint="eastAsia" w:ascii="宋体"/>
          <w:color w:val="auto"/>
          <w:sz w:val="24"/>
          <w:szCs w:val="24"/>
        </w:rPr>
        <w:t>项目，对乙方的</w:t>
      </w:r>
      <w:r>
        <w:rPr>
          <w:rFonts w:hint="eastAsia" w:ascii="宋体"/>
          <w:color w:val="auto"/>
          <w:sz w:val="24"/>
          <w:szCs w:val="24"/>
          <w:lang w:eastAsia="zh-CN"/>
        </w:rPr>
        <w:t>网络安全防护</w:t>
      </w:r>
      <w:r>
        <w:rPr>
          <w:rFonts w:hint="eastAsia" w:ascii="宋体"/>
          <w:color w:val="auto"/>
          <w:sz w:val="24"/>
          <w:szCs w:val="24"/>
        </w:rPr>
        <w:t>措施进行审核，并在</w:t>
      </w:r>
      <w:r>
        <w:rPr>
          <w:rFonts w:hint="eastAsia" w:ascii="宋体"/>
          <w:color w:val="auto"/>
          <w:sz w:val="24"/>
          <w:szCs w:val="24"/>
          <w:lang w:eastAsia="zh-CN"/>
        </w:rPr>
        <w:t>项目实施过程</w:t>
      </w:r>
      <w:r>
        <w:rPr>
          <w:rFonts w:hint="eastAsia" w:ascii="宋体"/>
          <w:color w:val="auto"/>
          <w:sz w:val="24"/>
          <w:szCs w:val="24"/>
        </w:rPr>
        <w:t>派人监督实施</w:t>
      </w:r>
      <w:r>
        <w:rPr>
          <w:rFonts w:hint="eastAsia" w:ascii="宋体"/>
          <w:color w:val="auto"/>
          <w:sz w:val="24"/>
          <w:szCs w:val="24"/>
          <w:lang w:eastAsia="zh-CN"/>
        </w:rPr>
        <w:t>；组织乙方人员签订网络安全保密承诺书。</w:t>
      </w:r>
    </w:p>
    <w:p>
      <w:pPr>
        <w:spacing w:line="360" w:lineRule="auto"/>
        <w:ind w:firstLine="480" w:firstLineChars="200"/>
        <w:rPr>
          <w:rFonts w:hint="eastAsia" w:ascii="宋体"/>
          <w:color w:val="auto"/>
          <w:sz w:val="24"/>
          <w:szCs w:val="24"/>
        </w:rPr>
      </w:pPr>
      <w:r>
        <w:rPr>
          <w:rFonts w:hint="eastAsia" w:ascii="宋体"/>
          <w:color w:val="auto"/>
          <w:sz w:val="24"/>
          <w:szCs w:val="24"/>
        </w:rPr>
        <w:t>3、对乙方提供的技术方案和</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技术方案进行确认。</w:t>
      </w:r>
    </w:p>
    <w:p>
      <w:pPr>
        <w:spacing w:line="360" w:lineRule="auto"/>
        <w:ind w:firstLine="480" w:firstLineChars="200"/>
        <w:rPr>
          <w:rFonts w:hint="eastAsia" w:ascii="宋体"/>
          <w:color w:val="auto"/>
          <w:sz w:val="24"/>
          <w:szCs w:val="24"/>
        </w:rPr>
      </w:pPr>
      <w:r>
        <w:rPr>
          <w:rFonts w:hint="eastAsia" w:ascii="宋体"/>
          <w:color w:val="auto"/>
          <w:sz w:val="24"/>
          <w:szCs w:val="24"/>
        </w:rPr>
        <w:t>4、审查乙方</w:t>
      </w:r>
      <w:r>
        <w:rPr>
          <w:rFonts w:hint="eastAsia" w:ascii="宋体"/>
          <w:color w:val="auto"/>
          <w:sz w:val="24"/>
          <w:szCs w:val="24"/>
          <w:lang w:eastAsia="zh-CN"/>
        </w:rPr>
        <w:t>项目经理</w:t>
      </w:r>
      <w:r>
        <w:rPr>
          <w:rFonts w:hint="eastAsia" w:ascii="宋体"/>
          <w:color w:val="auto"/>
          <w:sz w:val="24"/>
          <w:szCs w:val="24"/>
        </w:rPr>
        <w:t>、</w:t>
      </w:r>
      <w:r>
        <w:rPr>
          <w:rFonts w:hint="eastAsia" w:ascii="宋体"/>
          <w:color w:val="auto"/>
          <w:sz w:val="24"/>
          <w:szCs w:val="24"/>
          <w:lang w:eastAsia="zh-CN"/>
        </w:rPr>
        <w:t>实施</w:t>
      </w:r>
      <w:r>
        <w:rPr>
          <w:rFonts w:hint="eastAsia" w:ascii="宋体"/>
          <w:color w:val="auto"/>
          <w:sz w:val="24"/>
          <w:szCs w:val="24"/>
        </w:rPr>
        <w:t>人员的</w:t>
      </w:r>
      <w:r>
        <w:rPr>
          <w:rFonts w:hint="eastAsia" w:ascii="宋体"/>
          <w:color w:val="auto"/>
          <w:sz w:val="24"/>
          <w:szCs w:val="24"/>
          <w:lang w:eastAsia="zh-CN"/>
        </w:rPr>
        <w:t>安全背景、网络安全</w:t>
      </w:r>
      <w:r>
        <w:rPr>
          <w:rFonts w:hint="eastAsia" w:ascii="宋体"/>
          <w:color w:val="auto"/>
          <w:sz w:val="24"/>
          <w:szCs w:val="24"/>
        </w:rPr>
        <w:t>技术素质是否符合</w:t>
      </w:r>
      <w:r>
        <w:rPr>
          <w:rFonts w:hint="eastAsia" w:ascii="宋体"/>
          <w:color w:val="auto"/>
          <w:sz w:val="24"/>
          <w:szCs w:val="24"/>
          <w:lang w:eastAsia="zh-CN"/>
        </w:rPr>
        <w:t>项目</w:t>
      </w:r>
      <w:r>
        <w:rPr>
          <w:rFonts w:hint="eastAsia" w:ascii="宋体"/>
          <w:color w:val="auto"/>
          <w:sz w:val="24"/>
          <w:szCs w:val="24"/>
        </w:rPr>
        <w:t>要求；审查乙方是否备有满足</w:t>
      </w:r>
      <w:r>
        <w:rPr>
          <w:rFonts w:hint="eastAsia" w:ascii="宋体"/>
          <w:color w:val="auto"/>
          <w:sz w:val="24"/>
          <w:szCs w:val="24"/>
          <w:lang w:eastAsia="zh-CN"/>
        </w:rPr>
        <w:t>本项目网络安全防护</w:t>
      </w:r>
      <w:r>
        <w:rPr>
          <w:rFonts w:hint="eastAsia" w:ascii="宋体"/>
          <w:color w:val="auto"/>
          <w:sz w:val="24"/>
          <w:szCs w:val="24"/>
        </w:rPr>
        <w:t>需要的</w:t>
      </w:r>
      <w:r>
        <w:rPr>
          <w:rFonts w:hint="eastAsia" w:ascii="宋体"/>
          <w:color w:val="auto"/>
          <w:sz w:val="24"/>
          <w:szCs w:val="24"/>
          <w:lang w:eastAsia="zh-CN"/>
        </w:rPr>
        <w:t>软硬件条件</w:t>
      </w:r>
      <w:r>
        <w:rPr>
          <w:rFonts w:hint="eastAsia" w:ascii="宋体"/>
          <w:color w:val="auto"/>
          <w:sz w:val="24"/>
          <w:szCs w:val="24"/>
        </w:rPr>
        <w:t>。</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lang w:val="en-US" w:eastAsia="zh-CN"/>
        </w:rPr>
        <w:t>5、按照“最小化”原则收集并统一协调分配乙方实施人员开展项目工作所需要的网络、信息系统、数据、办公场所访问权限。</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lang w:val="en-US" w:eastAsia="zh-CN"/>
        </w:rPr>
        <w:t>6</w:t>
      </w:r>
      <w:r>
        <w:rPr>
          <w:rFonts w:hint="eastAsia" w:ascii="宋体"/>
          <w:color w:val="auto"/>
          <w:sz w:val="24"/>
          <w:szCs w:val="24"/>
        </w:rPr>
        <w:t>、对乙方</w:t>
      </w:r>
      <w:r>
        <w:rPr>
          <w:rFonts w:hint="eastAsia" w:ascii="宋体"/>
          <w:color w:val="auto"/>
          <w:sz w:val="24"/>
          <w:szCs w:val="24"/>
          <w:lang w:eastAsia="zh-CN"/>
        </w:rPr>
        <w:t>实施</w:t>
      </w:r>
      <w:r>
        <w:rPr>
          <w:rFonts w:hint="eastAsia" w:ascii="宋体"/>
          <w:color w:val="auto"/>
          <w:sz w:val="24"/>
          <w:szCs w:val="24"/>
        </w:rPr>
        <w:t>人员进行过程</w:t>
      </w:r>
      <w:r>
        <w:rPr>
          <w:rFonts w:hint="eastAsia" w:ascii="宋体"/>
          <w:color w:val="auto"/>
          <w:sz w:val="24"/>
          <w:szCs w:val="24"/>
          <w:lang w:eastAsia="zh-CN"/>
        </w:rPr>
        <w:t>监督</w:t>
      </w:r>
      <w:r>
        <w:rPr>
          <w:rFonts w:hint="eastAsia" w:ascii="宋体"/>
          <w:color w:val="auto"/>
          <w:sz w:val="24"/>
          <w:szCs w:val="24"/>
        </w:rPr>
        <w:t>，发现乙方人员违反本协议及</w:t>
      </w:r>
      <w:r>
        <w:rPr>
          <w:rFonts w:hint="eastAsia" w:ascii="宋体"/>
          <w:color w:val="auto"/>
          <w:sz w:val="24"/>
          <w:szCs w:val="24"/>
          <w:lang w:eastAsia="zh-CN"/>
        </w:rPr>
        <w:t>南方电网公司网络安全防护管理规定</w:t>
      </w:r>
      <w:r>
        <w:rPr>
          <w:rFonts w:hint="eastAsia" w:ascii="宋体"/>
          <w:color w:val="auto"/>
          <w:sz w:val="24"/>
          <w:szCs w:val="24"/>
        </w:rPr>
        <w:t>，</w:t>
      </w:r>
      <w:r>
        <w:rPr>
          <w:rFonts w:hint="eastAsia" w:ascii="宋体"/>
          <w:color w:val="auto"/>
          <w:sz w:val="24"/>
          <w:szCs w:val="24"/>
          <w:lang w:eastAsia="zh-CN"/>
        </w:rPr>
        <w:t>甲方</w:t>
      </w:r>
      <w:r>
        <w:rPr>
          <w:rFonts w:hint="eastAsia" w:ascii="宋体"/>
          <w:color w:val="auto"/>
          <w:sz w:val="24"/>
          <w:szCs w:val="24"/>
          <w:highlight w:val="none"/>
        </w:rPr>
        <w:t>现场管理人员应立</w:t>
      </w:r>
      <w:r>
        <w:rPr>
          <w:rFonts w:hint="eastAsia" w:ascii="宋体"/>
          <w:color w:val="auto"/>
          <w:sz w:val="24"/>
          <w:szCs w:val="24"/>
        </w:rPr>
        <w:t>即制止，必要时停止乙方工作。</w:t>
      </w:r>
    </w:p>
    <w:p>
      <w:pPr>
        <w:spacing w:line="360" w:lineRule="auto"/>
        <w:ind w:firstLine="482" w:firstLineChars="200"/>
        <w:rPr>
          <w:rFonts w:hint="eastAsia" w:ascii="宋体"/>
          <w:b/>
          <w:color w:val="auto"/>
          <w:sz w:val="24"/>
          <w:szCs w:val="24"/>
        </w:rPr>
      </w:pPr>
      <w:r>
        <w:rPr>
          <w:rFonts w:hint="eastAsia" w:ascii="宋体"/>
          <w:b/>
          <w:color w:val="auto"/>
          <w:sz w:val="24"/>
          <w:szCs w:val="24"/>
          <w:lang w:eastAsia="zh-CN"/>
        </w:rPr>
        <w:t>二</w:t>
      </w:r>
      <w:r>
        <w:rPr>
          <w:rFonts w:hint="eastAsia" w:ascii="宋体"/>
          <w:b/>
          <w:color w:val="auto"/>
          <w:sz w:val="24"/>
          <w:szCs w:val="24"/>
        </w:rPr>
        <w:t>、 乙方责任</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rPr>
        <w:t>1、确保提供给甲方的资料（包括营业执照、资质证书、法人代表资格证书、</w:t>
      </w:r>
      <w:r>
        <w:rPr>
          <w:rFonts w:hint="eastAsia" w:ascii="宋体"/>
          <w:color w:val="auto"/>
          <w:sz w:val="24"/>
          <w:szCs w:val="24"/>
          <w:lang w:eastAsia="zh-CN"/>
        </w:rPr>
        <w:t>人员</w:t>
      </w:r>
      <w:r>
        <w:rPr>
          <w:rFonts w:hint="eastAsia" w:ascii="宋体"/>
          <w:color w:val="auto"/>
          <w:sz w:val="24"/>
          <w:szCs w:val="24"/>
        </w:rPr>
        <w:t>简历、近三年内的</w:t>
      </w:r>
      <w:r>
        <w:rPr>
          <w:rFonts w:hint="eastAsia" w:ascii="宋体"/>
          <w:color w:val="auto"/>
          <w:sz w:val="24"/>
          <w:szCs w:val="24"/>
          <w:lang w:eastAsia="zh-CN"/>
        </w:rPr>
        <w:t>项目</w:t>
      </w:r>
      <w:r>
        <w:rPr>
          <w:rFonts w:hint="eastAsia" w:ascii="宋体"/>
          <w:color w:val="auto"/>
          <w:sz w:val="24"/>
          <w:szCs w:val="24"/>
        </w:rPr>
        <w:t>记录及</w:t>
      </w:r>
      <w:r>
        <w:rPr>
          <w:rFonts w:hint="eastAsia" w:ascii="宋体"/>
          <w:color w:val="auto"/>
          <w:sz w:val="24"/>
          <w:szCs w:val="24"/>
          <w:lang w:eastAsia="zh-CN"/>
        </w:rPr>
        <w:t>项目经理</w:t>
      </w:r>
      <w:r>
        <w:rPr>
          <w:rFonts w:hint="eastAsia" w:ascii="宋体"/>
          <w:color w:val="auto"/>
          <w:sz w:val="24"/>
          <w:szCs w:val="24"/>
        </w:rPr>
        <w:t>、</w:t>
      </w:r>
      <w:r>
        <w:rPr>
          <w:rFonts w:hint="eastAsia" w:ascii="宋体"/>
          <w:color w:val="auto"/>
          <w:sz w:val="24"/>
          <w:szCs w:val="24"/>
          <w:lang w:eastAsia="zh-CN"/>
        </w:rPr>
        <w:t>实施</w:t>
      </w:r>
      <w:r>
        <w:rPr>
          <w:rFonts w:hint="eastAsia" w:ascii="宋体"/>
          <w:color w:val="auto"/>
          <w:sz w:val="24"/>
          <w:szCs w:val="24"/>
        </w:rPr>
        <w:t>人员</w:t>
      </w:r>
      <w:r>
        <w:rPr>
          <w:rFonts w:hint="eastAsia" w:ascii="宋体"/>
          <w:color w:val="auto"/>
          <w:sz w:val="24"/>
          <w:szCs w:val="24"/>
          <w:highlight w:val="none"/>
        </w:rPr>
        <w:t>的资料等</w:t>
      </w:r>
      <w:r>
        <w:rPr>
          <w:rFonts w:hint="eastAsia" w:ascii="宋体"/>
          <w:color w:val="auto"/>
          <w:sz w:val="24"/>
          <w:szCs w:val="24"/>
        </w:rPr>
        <w:t>）真实无误</w:t>
      </w:r>
      <w:r>
        <w:rPr>
          <w:rFonts w:hint="eastAsia" w:ascii="宋体"/>
          <w:color w:val="auto"/>
          <w:sz w:val="24"/>
          <w:szCs w:val="24"/>
          <w:lang w:eastAsia="zh-CN"/>
        </w:rPr>
        <w:t>，符合甲方网络安全防护管理要求</w:t>
      </w:r>
      <w:r>
        <w:rPr>
          <w:rFonts w:hint="eastAsia" w:ascii="宋体"/>
          <w:color w:val="auto"/>
          <w:sz w:val="24"/>
          <w:szCs w:val="24"/>
        </w:rPr>
        <w:t>。</w:t>
      </w:r>
      <w:r>
        <w:rPr>
          <w:rFonts w:hint="eastAsia" w:ascii="宋体"/>
          <w:color w:val="auto"/>
          <w:sz w:val="24"/>
          <w:szCs w:val="24"/>
          <w:lang w:val="en-US" w:eastAsia="zh-CN"/>
        </w:rPr>
        <w:t xml:space="preserve"> </w:t>
      </w:r>
    </w:p>
    <w:p>
      <w:pPr>
        <w:spacing w:line="360" w:lineRule="auto"/>
        <w:ind w:firstLine="480" w:firstLineChars="200"/>
        <w:rPr>
          <w:rFonts w:hint="eastAsia" w:ascii="宋体"/>
          <w:color w:val="auto"/>
          <w:sz w:val="24"/>
          <w:szCs w:val="24"/>
        </w:rPr>
      </w:pPr>
      <w:r>
        <w:rPr>
          <w:rFonts w:hint="eastAsia" w:ascii="宋体"/>
          <w:color w:val="auto"/>
          <w:sz w:val="24"/>
          <w:szCs w:val="24"/>
        </w:rPr>
        <w:t>2、</w:t>
      </w:r>
      <w:r>
        <w:rPr>
          <w:rFonts w:hint="eastAsia" w:ascii="宋体"/>
          <w:color w:val="auto"/>
          <w:sz w:val="24"/>
          <w:szCs w:val="24"/>
          <w:lang w:eastAsia="zh-CN"/>
        </w:rPr>
        <w:t>按甲方要求</w:t>
      </w:r>
      <w:r>
        <w:rPr>
          <w:rFonts w:hint="eastAsia" w:ascii="宋体"/>
          <w:color w:val="auto"/>
          <w:sz w:val="24"/>
          <w:szCs w:val="24"/>
        </w:rPr>
        <w:t>备齐满足本</w:t>
      </w:r>
      <w:r>
        <w:rPr>
          <w:rFonts w:hint="eastAsia" w:ascii="宋体"/>
          <w:color w:val="auto"/>
          <w:sz w:val="24"/>
          <w:szCs w:val="24"/>
          <w:lang w:eastAsia="zh-CN"/>
        </w:rPr>
        <w:t>项目网络安全防护所需软硬件设备</w:t>
      </w:r>
      <w:r>
        <w:rPr>
          <w:rFonts w:hint="eastAsia" w:ascii="宋体"/>
          <w:color w:val="auto"/>
          <w:sz w:val="24"/>
          <w:szCs w:val="24"/>
        </w:rPr>
        <w:t>，并确认上述</w:t>
      </w:r>
      <w:r>
        <w:rPr>
          <w:rFonts w:hint="eastAsia" w:ascii="宋体"/>
          <w:color w:val="auto"/>
          <w:sz w:val="24"/>
          <w:szCs w:val="24"/>
          <w:lang w:eastAsia="zh-CN"/>
        </w:rPr>
        <w:t>设备设施能够正常工作</w:t>
      </w:r>
      <w:r>
        <w:rPr>
          <w:rFonts w:hint="eastAsia" w:ascii="宋体"/>
          <w:color w:val="auto"/>
          <w:sz w:val="24"/>
          <w:szCs w:val="24"/>
        </w:rPr>
        <w:t>，满足</w:t>
      </w:r>
      <w:r>
        <w:rPr>
          <w:rFonts w:hint="eastAsia" w:ascii="宋体"/>
          <w:color w:val="auto"/>
          <w:sz w:val="24"/>
          <w:szCs w:val="24"/>
          <w:lang w:eastAsia="zh-CN"/>
        </w:rPr>
        <w:t>项目</w:t>
      </w:r>
      <w:r>
        <w:rPr>
          <w:rFonts w:hint="eastAsia" w:ascii="宋体"/>
          <w:color w:val="auto"/>
          <w:sz w:val="24"/>
          <w:szCs w:val="24"/>
        </w:rPr>
        <w:t>要求。</w:t>
      </w:r>
    </w:p>
    <w:p>
      <w:pPr>
        <w:spacing w:line="360" w:lineRule="auto"/>
        <w:ind w:firstLine="480" w:firstLineChars="200"/>
        <w:rPr>
          <w:rFonts w:hint="eastAsia" w:ascii="宋体"/>
          <w:color w:val="auto"/>
          <w:sz w:val="24"/>
          <w:szCs w:val="24"/>
        </w:rPr>
      </w:pPr>
      <w:r>
        <w:rPr>
          <w:rFonts w:hint="eastAsia" w:ascii="宋体"/>
          <w:color w:val="auto"/>
          <w:sz w:val="24"/>
          <w:szCs w:val="24"/>
        </w:rPr>
        <w:t>3、</w:t>
      </w:r>
      <w:r>
        <w:rPr>
          <w:rFonts w:hint="eastAsia" w:ascii="宋体"/>
          <w:color w:val="auto"/>
          <w:sz w:val="24"/>
          <w:szCs w:val="24"/>
          <w:lang w:eastAsia="zh-CN"/>
        </w:rPr>
        <w:t>确保项目</w:t>
      </w:r>
      <w:r>
        <w:rPr>
          <w:rFonts w:hint="eastAsia" w:ascii="宋体"/>
          <w:color w:val="auto"/>
          <w:sz w:val="24"/>
          <w:szCs w:val="24"/>
        </w:rPr>
        <w:t>所有</w:t>
      </w:r>
      <w:r>
        <w:rPr>
          <w:rFonts w:hint="eastAsia" w:ascii="宋体"/>
          <w:color w:val="auto"/>
          <w:sz w:val="24"/>
          <w:szCs w:val="24"/>
          <w:lang w:eastAsia="zh-CN"/>
        </w:rPr>
        <w:t>实施</w:t>
      </w:r>
      <w:r>
        <w:rPr>
          <w:rFonts w:hint="eastAsia" w:ascii="宋体"/>
          <w:color w:val="auto"/>
          <w:sz w:val="24"/>
          <w:szCs w:val="24"/>
        </w:rPr>
        <w:t>人员都已经接受过相应的</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教育，并向甲方提供</w:t>
      </w:r>
      <w:r>
        <w:rPr>
          <w:rFonts w:hint="eastAsia" w:ascii="宋体"/>
          <w:color w:val="auto"/>
          <w:sz w:val="24"/>
          <w:szCs w:val="24"/>
          <w:lang w:eastAsia="zh-CN"/>
        </w:rPr>
        <w:t>培训</w:t>
      </w:r>
      <w:r>
        <w:rPr>
          <w:rFonts w:hint="eastAsia" w:ascii="宋体"/>
          <w:color w:val="auto"/>
          <w:sz w:val="24"/>
          <w:szCs w:val="24"/>
        </w:rPr>
        <w:t>证明（考试记录保留一年以上，以备甲方查阅）。</w:t>
      </w:r>
    </w:p>
    <w:p>
      <w:pPr>
        <w:spacing w:line="360" w:lineRule="auto"/>
        <w:ind w:firstLine="480" w:firstLineChars="200"/>
        <w:rPr>
          <w:rFonts w:hint="eastAsia" w:ascii="宋体"/>
          <w:color w:val="auto"/>
          <w:sz w:val="24"/>
          <w:szCs w:val="24"/>
        </w:rPr>
      </w:pPr>
      <w:r>
        <w:rPr>
          <w:rFonts w:hint="eastAsia" w:ascii="宋体"/>
          <w:color w:val="auto"/>
          <w:sz w:val="24"/>
          <w:szCs w:val="24"/>
        </w:rPr>
        <w:t>4、</w:t>
      </w:r>
      <w:r>
        <w:rPr>
          <w:rFonts w:hint="eastAsia" w:ascii="宋体"/>
          <w:color w:val="auto"/>
          <w:sz w:val="24"/>
          <w:szCs w:val="24"/>
          <w:lang w:eastAsia="zh-CN"/>
        </w:rPr>
        <w:t>合同生效后，按甲方要求在规定时间内提交项目任务计划书，任务计划书中应涵盖网络安全防护方案</w:t>
      </w:r>
      <w:r>
        <w:rPr>
          <w:rFonts w:hint="eastAsia" w:ascii="宋体"/>
          <w:color w:val="auto"/>
          <w:sz w:val="24"/>
          <w:szCs w:val="24"/>
        </w:rPr>
        <w:t>并得到甲方书面同意。</w:t>
      </w:r>
    </w:p>
    <w:p>
      <w:pPr>
        <w:spacing w:line="360" w:lineRule="auto"/>
        <w:ind w:firstLine="480" w:firstLineChars="200"/>
        <w:rPr>
          <w:rFonts w:hint="eastAsia" w:ascii="宋体"/>
          <w:color w:val="auto"/>
          <w:sz w:val="24"/>
          <w:szCs w:val="24"/>
        </w:rPr>
      </w:pPr>
      <w:r>
        <w:rPr>
          <w:rFonts w:hint="eastAsia" w:ascii="宋体"/>
          <w:color w:val="auto"/>
          <w:sz w:val="24"/>
          <w:szCs w:val="24"/>
        </w:rPr>
        <w:t>5、</w:t>
      </w:r>
      <w:r>
        <w:rPr>
          <w:rFonts w:hint="eastAsia" w:ascii="宋体"/>
          <w:color w:val="auto"/>
          <w:sz w:val="24"/>
          <w:szCs w:val="24"/>
          <w:lang w:eastAsia="zh-CN"/>
        </w:rPr>
        <w:t>项目开展实施</w:t>
      </w:r>
      <w:r>
        <w:rPr>
          <w:rFonts w:hint="eastAsia" w:ascii="宋体"/>
          <w:color w:val="auto"/>
          <w:sz w:val="24"/>
          <w:szCs w:val="24"/>
        </w:rPr>
        <w:t>前，严格执行已</w:t>
      </w:r>
      <w:r>
        <w:rPr>
          <w:rFonts w:hint="eastAsia" w:ascii="宋体"/>
          <w:color w:val="auto"/>
          <w:sz w:val="24"/>
          <w:szCs w:val="24"/>
          <w:lang w:eastAsia="zh-CN"/>
        </w:rPr>
        <w:t>审核</w:t>
      </w:r>
      <w:r>
        <w:rPr>
          <w:rFonts w:hint="eastAsia" w:ascii="宋体"/>
          <w:color w:val="auto"/>
          <w:sz w:val="24"/>
          <w:szCs w:val="24"/>
        </w:rPr>
        <w:t>的</w:t>
      </w:r>
      <w:r>
        <w:rPr>
          <w:rFonts w:hint="eastAsia" w:ascii="宋体"/>
          <w:color w:val="auto"/>
          <w:sz w:val="24"/>
          <w:szCs w:val="24"/>
          <w:lang w:eastAsia="zh-CN"/>
        </w:rPr>
        <w:t>网络安全防护管理、</w:t>
      </w:r>
      <w:r>
        <w:rPr>
          <w:rFonts w:hint="eastAsia" w:ascii="宋体"/>
          <w:color w:val="auto"/>
          <w:sz w:val="24"/>
          <w:szCs w:val="24"/>
        </w:rPr>
        <w:t>技术措施；对</w:t>
      </w:r>
      <w:r>
        <w:rPr>
          <w:rFonts w:hint="eastAsia" w:ascii="宋体"/>
          <w:color w:val="auto"/>
          <w:sz w:val="24"/>
          <w:szCs w:val="24"/>
          <w:lang w:eastAsia="zh-CN"/>
        </w:rPr>
        <w:t>实施</w:t>
      </w:r>
      <w:r>
        <w:rPr>
          <w:rFonts w:hint="eastAsia" w:ascii="宋体"/>
          <w:color w:val="auto"/>
          <w:sz w:val="24"/>
          <w:szCs w:val="24"/>
        </w:rPr>
        <w:t>人员</w:t>
      </w:r>
      <w:r>
        <w:rPr>
          <w:rFonts w:hint="eastAsia" w:ascii="宋体"/>
          <w:color w:val="auto"/>
          <w:sz w:val="24"/>
          <w:szCs w:val="24"/>
          <w:lang w:eastAsia="zh-CN"/>
        </w:rPr>
        <w:t>开展</w:t>
      </w:r>
      <w:r>
        <w:rPr>
          <w:rFonts w:hint="eastAsia" w:ascii="宋体"/>
          <w:color w:val="auto"/>
          <w:sz w:val="24"/>
          <w:szCs w:val="24"/>
        </w:rPr>
        <w:t>全面的</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防护管理要求和</w:t>
      </w:r>
      <w:r>
        <w:rPr>
          <w:rFonts w:hint="eastAsia" w:ascii="宋体"/>
          <w:color w:val="auto"/>
          <w:sz w:val="24"/>
          <w:szCs w:val="24"/>
        </w:rPr>
        <w:t>技术交底工作，明确</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管理范围和内容；做好资料的交接工作。</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rPr>
        <w:t>6、在</w:t>
      </w:r>
      <w:r>
        <w:rPr>
          <w:rFonts w:hint="eastAsia" w:ascii="宋体"/>
          <w:color w:val="auto"/>
          <w:sz w:val="24"/>
          <w:szCs w:val="24"/>
          <w:lang w:eastAsia="zh-CN"/>
        </w:rPr>
        <w:t>项目实施过程中</w:t>
      </w:r>
      <w:r>
        <w:rPr>
          <w:rFonts w:hint="eastAsia" w:ascii="宋体"/>
          <w:color w:val="auto"/>
          <w:sz w:val="24"/>
          <w:szCs w:val="24"/>
        </w:rPr>
        <w:t>，必须遵守甲方</w:t>
      </w:r>
      <w:r>
        <w:rPr>
          <w:rFonts w:hint="eastAsia" w:ascii="宋体"/>
          <w:color w:val="auto"/>
          <w:sz w:val="24"/>
          <w:szCs w:val="24"/>
          <w:lang w:eastAsia="zh-CN"/>
        </w:rPr>
        <w:t>网络安全防护管理相关</w:t>
      </w:r>
      <w:r>
        <w:rPr>
          <w:rFonts w:hint="eastAsia" w:ascii="宋体"/>
          <w:color w:val="auto"/>
          <w:sz w:val="24"/>
          <w:szCs w:val="24"/>
        </w:rPr>
        <w:t>制度。按规定办理工作票</w:t>
      </w:r>
      <w:r>
        <w:rPr>
          <w:rFonts w:hint="eastAsia" w:ascii="宋体"/>
          <w:color w:val="auto"/>
          <w:sz w:val="24"/>
          <w:szCs w:val="24"/>
          <w:lang w:eastAsia="zh-CN"/>
        </w:rPr>
        <w:t>，</w:t>
      </w:r>
      <w:r>
        <w:rPr>
          <w:rFonts w:hint="eastAsia" w:ascii="宋体"/>
          <w:color w:val="auto"/>
          <w:sz w:val="24"/>
          <w:szCs w:val="24"/>
        </w:rPr>
        <w:t>接受甲方监督、管理和指导，对甲方监督提出的意见，</w:t>
      </w:r>
      <w:r>
        <w:rPr>
          <w:rFonts w:hint="eastAsia" w:ascii="宋体"/>
          <w:color w:val="auto"/>
          <w:sz w:val="24"/>
          <w:szCs w:val="24"/>
          <w:lang w:eastAsia="zh-CN"/>
        </w:rPr>
        <w:t>应在规定时限内完成</w:t>
      </w:r>
      <w:r>
        <w:rPr>
          <w:rFonts w:hint="eastAsia" w:ascii="宋体"/>
          <w:color w:val="auto"/>
          <w:sz w:val="24"/>
          <w:szCs w:val="24"/>
        </w:rPr>
        <w:t>整改。</w:t>
      </w:r>
      <w:r>
        <w:rPr>
          <w:rFonts w:hint="eastAsia" w:ascii="宋体"/>
          <w:color w:val="auto"/>
          <w:sz w:val="24"/>
          <w:szCs w:val="24"/>
          <w:lang w:val="en-US" w:eastAsia="zh-CN"/>
        </w:rPr>
        <w:t xml:space="preserve">  </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7、应在甲方指定的区域开展实施工作，使用符合甲方网络安全防护管理规定的终端、服务器、存储介质等设备。</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8、不得在个人设备上存放甲方及南方电网公司相关的文档数据、系统源代码、生产运行环境配置等敏感信息。</w:t>
      </w:r>
    </w:p>
    <w:p>
      <w:pPr>
        <w:spacing w:line="360" w:lineRule="auto"/>
        <w:ind w:firstLine="480" w:firstLineChars="200"/>
        <w:rPr>
          <w:rFonts w:hint="default" w:ascii="宋体"/>
          <w:color w:val="auto"/>
          <w:sz w:val="24"/>
          <w:szCs w:val="24"/>
          <w:lang w:val="en-US" w:eastAsia="zh-CN"/>
        </w:rPr>
      </w:pPr>
      <w:r>
        <w:rPr>
          <w:rFonts w:hint="eastAsia" w:ascii="宋体"/>
          <w:color w:val="auto"/>
          <w:sz w:val="24"/>
          <w:szCs w:val="24"/>
          <w:lang w:val="en-US" w:eastAsia="zh-CN"/>
        </w:rPr>
        <w:t>9、对甲方提出的涉及乙方供应的软硬件产品、定制系统等存在的漏洞和存在的网络安全风险应在规定时限内完成修复、整改。</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lang w:val="en-US" w:eastAsia="zh-CN"/>
        </w:rPr>
        <w:t>10、</w:t>
      </w:r>
      <w:r>
        <w:rPr>
          <w:rFonts w:hint="eastAsia" w:ascii="宋体"/>
          <w:color w:val="auto"/>
          <w:sz w:val="24"/>
          <w:szCs w:val="24"/>
        </w:rPr>
        <w:t>未经授权，不得搭建与</w:t>
      </w:r>
      <w:r>
        <w:rPr>
          <w:rFonts w:hint="eastAsia" w:ascii="宋体"/>
          <w:color w:val="auto"/>
          <w:sz w:val="24"/>
          <w:szCs w:val="24"/>
          <w:lang w:eastAsia="zh-CN"/>
        </w:rPr>
        <w:t>甲方及南方电网公司</w:t>
      </w:r>
      <w:r>
        <w:rPr>
          <w:rFonts w:hint="eastAsia" w:ascii="宋体"/>
          <w:color w:val="auto"/>
          <w:sz w:val="24"/>
          <w:szCs w:val="24"/>
        </w:rPr>
        <w:t>相关的测试、演示系统</w:t>
      </w:r>
      <w:r>
        <w:rPr>
          <w:rFonts w:hint="eastAsia" w:ascii="宋体"/>
          <w:color w:val="auto"/>
          <w:sz w:val="24"/>
          <w:szCs w:val="24"/>
          <w:lang w:eastAsia="zh-CN"/>
        </w:rPr>
        <w:t>，更</w:t>
      </w:r>
      <w:r>
        <w:rPr>
          <w:rFonts w:hint="eastAsia" w:ascii="宋体"/>
          <w:color w:val="auto"/>
          <w:sz w:val="24"/>
          <w:szCs w:val="24"/>
        </w:rPr>
        <w:t>不得在互联网发布与</w:t>
      </w:r>
      <w:r>
        <w:rPr>
          <w:rFonts w:hint="eastAsia" w:ascii="宋体"/>
          <w:color w:val="auto"/>
          <w:sz w:val="24"/>
          <w:szCs w:val="24"/>
          <w:lang w:eastAsia="zh-CN"/>
        </w:rPr>
        <w:t>甲方及南方电网公司</w:t>
      </w:r>
      <w:r>
        <w:rPr>
          <w:rFonts w:hint="eastAsia" w:ascii="宋体"/>
          <w:color w:val="auto"/>
          <w:sz w:val="24"/>
          <w:szCs w:val="24"/>
        </w:rPr>
        <w:t>相关的测试、演示系统</w:t>
      </w:r>
      <w:r>
        <w:rPr>
          <w:rFonts w:hint="eastAsia" w:ascii="宋体"/>
          <w:color w:val="auto"/>
          <w:sz w:val="24"/>
          <w:szCs w:val="24"/>
          <w:lang w:eastAsia="zh-CN"/>
        </w:rPr>
        <w:t>。</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lang w:val="en-US" w:eastAsia="zh-CN"/>
        </w:rPr>
        <w:t>11、</w:t>
      </w:r>
      <w:r>
        <w:rPr>
          <w:rFonts w:hint="eastAsia" w:ascii="宋体"/>
          <w:color w:val="auto"/>
          <w:sz w:val="24"/>
          <w:szCs w:val="24"/>
        </w:rPr>
        <w:t>未经授权，不得向测试、演示系统导入</w:t>
      </w:r>
      <w:r>
        <w:rPr>
          <w:rFonts w:hint="eastAsia" w:ascii="宋体"/>
          <w:color w:val="auto"/>
          <w:sz w:val="24"/>
          <w:szCs w:val="24"/>
          <w:lang w:eastAsia="zh-CN"/>
        </w:rPr>
        <w:t>甲方及南方电网公司</w:t>
      </w:r>
      <w:r>
        <w:rPr>
          <w:rFonts w:hint="eastAsia" w:ascii="宋体"/>
          <w:color w:val="auto"/>
          <w:sz w:val="24"/>
          <w:szCs w:val="24"/>
        </w:rPr>
        <w:t>生产、管理相关真实数据；不得在测试、演示系统留存</w:t>
      </w:r>
      <w:r>
        <w:rPr>
          <w:rFonts w:hint="eastAsia" w:ascii="宋体"/>
          <w:color w:val="auto"/>
          <w:sz w:val="24"/>
          <w:szCs w:val="24"/>
          <w:lang w:eastAsia="zh-CN"/>
        </w:rPr>
        <w:t>甲方及南方电网公司</w:t>
      </w:r>
      <w:r>
        <w:rPr>
          <w:rFonts w:hint="eastAsia" w:ascii="宋体"/>
          <w:color w:val="auto"/>
          <w:sz w:val="24"/>
          <w:szCs w:val="24"/>
        </w:rPr>
        <w:t>内部敏感数据</w:t>
      </w:r>
      <w:r>
        <w:rPr>
          <w:rFonts w:hint="eastAsia" w:ascii="宋体"/>
          <w:color w:val="auto"/>
          <w:sz w:val="24"/>
          <w:szCs w:val="24"/>
          <w:lang w:eastAsia="zh-CN"/>
        </w:rPr>
        <w:t>。</w:t>
      </w:r>
    </w:p>
    <w:p>
      <w:pPr>
        <w:spacing w:line="360" w:lineRule="auto"/>
        <w:ind w:firstLine="480" w:firstLineChars="200"/>
        <w:rPr>
          <w:rFonts w:hint="eastAsia" w:ascii="宋体"/>
          <w:color w:val="auto"/>
          <w:sz w:val="24"/>
          <w:szCs w:val="24"/>
        </w:rPr>
      </w:pPr>
      <w:r>
        <w:rPr>
          <w:rFonts w:hint="eastAsia" w:ascii="宋体"/>
          <w:color w:val="auto"/>
          <w:sz w:val="24"/>
          <w:szCs w:val="24"/>
          <w:lang w:val="en-US" w:eastAsia="zh-CN"/>
        </w:rPr>
        <w:t>12、</w:t>
      </w:r>
      <w:r>
        <w:rPr>
          <w:rFonts w:hint="eastAsia" w:ascii="宋体"/>
          <w:color w:val="auto"/>
          <w:sz w:val="24"/>
          <w:szCs w:val="24"/>
        </w:rPr>
        <w:t>未经授权，不得使用</w:t>
      </w:r>
      <w:r>
        <w:rPr>
          <w:rFonts w:hint="eastAsia" w:ascii="宋体"/>
          <w:color w:val="auto"/>
          <w:sz w:val="24"/>
          <w:szCs w:val="24"/>
          <w:lang w:eastAsia="zh-CN"/>
        </w:rPr>
        <w:t>甲方及南方电网公司</w:t>
      </w:r>
      <w:r>
        <w:rPr>
          <w:rFonts w:hint="eastAsia" w:ascii="宋体"/>
          <w:color w:val="auto"/>
          <w:sz w:val="24"/>
          <w:szCs w:val="24"/>
          <w:lang w:val="en-US" w:eastAsia="zh-CN"/>
        </w:rPr>
        <w:t>VI及</w:t>
      </w:r>
      <w:r>
        <w:rPr>
          <w:rFonts w:hint="eastAsia" w:ascii="宋体"/>
          <w:color w:val="auto"/>
          <w:sz w:val="24"/>
          <w:szCs w:val="24"/>
        </w:rPr>
        <w:t>相关标识信息，包括单位名称、系统名称、单位LOGO等。</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13、不得向互联网存储空间（代码托管空间）上传甲方及南方电网公司相关项目源代码及配置文件。</w:t>
      </w:r>
    </w:p>
    <w:p>
      <w:pPr>
        <w:spacing w:line="360" w:lineRule="auto"/>
        <w:ind w:firstLine="480" w:firstLineChars="200"/>
        <w:rPr>
          <w:rFonts w:hint="eastAsia" w:ascii="宋体"/>
          <w:color w:val="auto"/>
          <w:sz w:val="24"/>
          <w:szCs w:val="24"/>
          <w:highlight w:val="none"/>
          <w:lang w:val="en-US" w:eastAsia="zh-CN"/>
        </w:rPr>
      </w:pPr>
      <w:r>
        <w:rPr>
          <w:rFonts w:hint="eastAsia" w:ascii="宋体"/>
          <w:color w:val="auto"/>
          <w:sz w:val="24"/>
          <w:szCs w:val="24"/>
          <w:highlight w:val="none"/>
          <w:lang w:val="en-US" w:eastAsia="zh-CN"/>
        </w:rPr>
        <w:t>14、不得在提供的软硬件产品中含有恶意代码或者后门；交付的定制开发类信息系统必须经过具有相应安全资质的第三方机构出具的安全测评报告，否则不予验收。</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highlight w:val="none"/>
          <w:lang w:val="en-US" w:eastAsia="zh-CN"/>
        </w:rPr>
        <w:t>1</w:t>
      </w:r>
      <w:r>
        <w:rPr>
          <w:rFonts w:hint="eastAsia" w:ascii="宋体"/>
          <w:color w:val="auto"/>
          <w:sz w:val="24"/>
          <w:szCs w:val="24"/>
          <w:lang w:val="en-US" w:eastAsia="zh-CN"/>
        </w:rPr>
        <w:t>5、不得在交付的产品中使用非正版组件。</w:t>
      </w:r>
    </w:p>
    <w:p>
      <w:pPr>
        <w:spacing w:line="360" w:lineRule="auto"/>
        <w:ind w:firstLine="480" w:firstLineChars="200"/>
        <w:rPr>
          <w:rFonts w:hint="default" w:ascii="宋体"/>
          <w:color w:val="auto"/>
          <w:sz w:val="24"/>
          <w:szCs w:val="24"/>
          <w:lang w:val="en-US" w:eastAsia="zh-CN"/>
        </w:rPr>
      </w:pPr>
      <w:r>
        <w:rPr>
          <w:rFonts w:hint="eastAsia" w:ascii="宋体"/>
          <w:color w:val="auto"/>
          <w:sz w:val="24"/>
          <w:szCs w:val="24"/>
          <w:lang w:val="en-US" w:eastAsia="zh-CN"/>
        </w:rPr>
        <w:t>16、应在离场时返还全部信息系统账号、权限、出入证、资料数据，按照要求移交所有项目材料，并及时做好人员清场工作。</w:t>
      </w:r>
    </w:p>
    <w:p>
      <w:pPr>
        <w:spacing w:line="360" w:lineRule="auto"/>
        <w:ind w:firstLine="482" w:firstLineChars="200"/>
        <w:rPr>
          <w:rFonts w:hint="eastAsia" w:ascii="宋体"/>
          <w:color w:val="auto"/>
          <w:sz w:val="24"/>
          <w:szCs w:val="24"/>
        </w:rPr>
      </w:pPr>
      <w:r>
        <w:rPr>
          <w:rFonts w:hint="eastAsia" w:ascii="宋体"/>
          <w:b/>
          <w:bCs w:val="0"/>
          <w:color w:val="auto"/>
          <w:sz w:val="24"/>
          <w:szCs w:val="24"/>
          <w:lang w:eastAsia="zh-CN"/>
        </w:rPr>
        <w:t>三</w:t>
      </w:r>
      <w:r>
        <w:rPr>
          <w:rFonts w:hint="eastAsia" w:ascii="宋体"/>
          <w:b/>
          <w:bCs w:val="0"/>
          <w:color w:val="auto"/>
          <w:sz w:val="24"/>
          <w:szCs w:val="24"/>
        </w:rPr>
        <w:t xml:space="preserve">、 </w:t>
      </w:r>
      <w:r>
        <w:rPr>
          <w:rFonts w:hint="eastAsia" w:ascii="宋体"/>
          <w:color w:val="auto"/>
          <w:sz w:val="24"/>
          <w:szCs w:val="24"/>
        </w:rPr>
        <w:t>凡因乙方责任造成的</w:t>
      </w:r>
      <w:r>
        <w:rPr>
          <w:rFonts w:hint="eastAsia" w:ascii="宋体"/>
          <w:color w:val="auto"/>
          <w:sz w:val="24"/>
          <w:szCs w:val="24"/>
          <w:lang w:eastAsia="zh-CN"/>
        </w:rPr>
        <w:t>网络安全事件、事故</w:t>
      </w:r>
      <w:r>
        <w:rPr>
          <w:rFonts w:hint="eastAsia" w:ascii="宋体"/>
          <w:color w:val="auto"/>
          <w:sz w:val="24"/>
          <w:szCs w:val="24"/>
        </w:rPr>
        <w:t>，乙方</w:t>
      </w:r>
      <w:r>
        <w:rPr>
          <w:rFonts w:hint="eastAsia" w:ascii="宋体"/>
          <w:color w:val="auto"/>
          <w:sz w:val="24"/>
          <w:szCs w:val="24"/>
          <w:lang w:eastAsia="zh-CN"/>
        </w:rPr>
        <w:t>应</w:t>
      </w:r>
      <w:r>
        <w:rPr>
          <w:rFonts w:hint="eastAsia" w:ascii="宋体"/>
          <w:color w:val="auto"/>
          <w:sz w:val="24"/>
          <w:szCs w:val="24"/>
        </w:rPr>
        <w:t>承担全部责任</w:t>
      </w:r>
      <w:r>
        <w:rPr>
          <w:rFonts w:hint="eastAsia" w:ascii="宋体"/>
          <w:color w:val="auto"/>
          <w:sz w:val="24"/>
          <w:szCs w:val="24"/>
          <w:lang w:eastAsia="zh-CN"/>
        </w:rPr>
        <w:t>及由此对甲方造成的损失</w:t>
      </w:r>
      <w:r>
        <w:rPr>
          <w:rFonts w:hint="eastAsia" w:ascii="宋体"/>
          <w:color w:val="auto"/>
          <w:sz w:val="24"/>
          <w:szCs w:val="24"/>
        </w:rPr>
        <w:t>。</w:t>
      </w:r>
    </w:p>
    <w:p>
      <w:pPr>
        <w:spacing w:line="360" w:lineRule="auto"/>
        <w:ind w:firstLine="482" w:firstLineChars="200"/>
        <w:rPr>
          <w:rFonts w:hint="eastAsia" w:ascii="宋体" w:eastAsia="宋体"/>
          <w:color w:val="auto"/>
          <w:sz w:val="24"/>
          <w:szCs w:val="24"/>
          <w:lang w:val="en-US" w:eastAsia="zh-CN"/>
        </w:rPr>
      </w:pPr>
      <w:r>
        <w:rPr>
          <w:rFonts w:hint="eastAsia" w:ascii="宋体"/>
          <w:b/>
          <w:color w:val="auto"/>
          <w:sz w:val="24"/>
          <w:szCs w:val="24"/>
          <w:lang w:eastAsia="zh-CN"/>
        </w:rPr>
        <w:t>四</w:t>
      </w:r>
      <w:r>
        <w:rPr>
          <w:rFonts w:hint="eastAsia" w:ascii="宋体"/>
          <w:b/>
          <w:color w:val="auto"/>
          <w:sz w:val="24"/>
          <w:szCs w:val="24"/>
        </w:rPr>
        <w:t>、</w:t>
      </w:r>
      <w:r>
        <w:rPr>
          <w:rFonts w:hint="eastAsia" w:ascii="宋体"/>
          <w:color w:val="auto"/>
          <w:sz w:val="24"/>
          <w:szCs w:val="24"/>
        </w:rPr>
        <w:t xml:space="preserve"> 乙方</w:t>
      </w:r>
      <w:r>
        <w:rPr>
          <w:rFonts w:hint="eastAsia" w:ascii="宋体"/>
          <w:color w:val="auto"/>
          <w:sz w:val="24"/>
          <w:szCs w:val="24"/>
          <w:lang w:eastAsia="zh-CN"/>
        </w:rPr>
        <w:t>如有违反网络安全防护管理相关</w:t>
      </w:r>
      <w:r>
        <w:rPr>
          <w:rFonts w:hint="eastAsia" w:ascii="宋体"/>
          <w:color w:val="auto"/>
          <w:sz w:val="24"/>
          <w:szCs w:val="24"/>
        </w:rPr>
        <w:t>规程、制度、标准，</w:t>
      </w:r>
      <w:r>
        <w:rPr>
          <w:rFonts w:hint="eastAsia" w:ascii="宋体"/>
          <w:color w:val="auto"/>
          <w:sz w:val="24"/>
          <w:szCs w:val="24"/>
          <w:lang w:eastAsia="zh-CN"/>
        </w:rPr>
        <w:t>出现</w:t>
      </w:r>
      <w:r>
        <w:rPr>
          <w:rFonts w:hint="eastAsia" w:ascii="宋体"/>
          <w:color w:val="auto"/>
          <w:sz w:val="24"/>
          <w:szCs w:val="24"/>
        </w:rPr>
        <w:t>严重</w:t>
      </w:r>
      <w:r>
        <w:rPr>
          <w:rFonts w:hint="eastAsia" w:ascii="宋体"/>
          <w:color w:val="auto"/>
          <w:sz w:val="24"/>
          <w:szCs w:val="24"/>
          <w:lang w:eastAsia="zh-CN"/>
        </w:rPr>
        <w:t>违规</w:t>
      </w:r>
      <w:r>
        <w:rPr>
          <w:rFonts w:hint="eastAsia" w:ascii="宋体"/>
          <w:color w:val="auto"/>
          <w:sz w:val="24"/>
          <w:szCs w:val="24"/>
        </w:rPr>
        <w:t>作业、管理混乱、</w:t>
      </w:r>
      <w:r>
        <w:rPr>
          <w:rFonts w:hint="eastAsia" w:ascii="宋体"/>
          <w:color w:val="auto"/>
          <w:sz w:val="24"/>
          <w:szCs w:val="24"/>
          <w:lang w:eastAsia="zh-CN"/>
        </w:rPr>
        <w:t>网络安全事件</w:t>
      </w:r>
      <w:r>
        <w:rPr>
          <w:rFonts w:hint="eastAsia" w:ascii="宋体"/>
          <w:color w:val="auto"/>
          <w:sz w:val="24"/>
          <w:szCs w:val="24"/>
        </w:rPr>
        <w:t>事故</w:t>
      </w:r>
      <w:r>
        <w:rPr>
          <w:rFonts w:hint="eastAsia" w:ascii="宋体"/>
          <w:color w:val="auto"/>
          <w:sz w:val="24"/>
          <w:szCs w:val="24"/>
          <w:lang w:eastAsia="zh-CN"/>
        </w:rPr>
        <w:t>等现象的，乙方应向甲方支付违约金：合同总金额的</w:t>
      </w:r>
      <w:r>
        <w:rPr>
          <w:rFonts w:hint="eastAsia" w:ascii="宋体"/>
          <w:b/>
          <w:bCs/>
          <w:color w:val="auto"/>
          <w:sz w:val="24"/>
          <w:szCs w:val="24"/>
          <w:lang w:eastAsia="zh-CN"/>
        </w:rPr>
        <w:t>【</w:t>
      </w:r>
      <w:r>
        <w:rPr>
          <w:rFonts w:hint="eastAsia" w:ascii="宋体"/>
          <w:b/>
          <w:bCs/>
          <w:color w:val="auto"/>
          <w:sz w:val="24"/>
          <w:szCs w:val="24"/>
          <w:u w:val="none"/>
          <w:lang w:val="en-US" w:eastAsia="zh-CN"/>
        </w:rPr>
        <w:t>10 %</w:t>
      </w:r>
      <w:r>
        <w:rPr>
          <w:rFonts w:hint="eastAsia" w:ascii="宋体"/>
          <w:b/>
          <w:bCs/>
          <w:color w:val="auto"/>
          <w:sz w:val="24"/>
          <w:szCs w:val="24"/>
          <w:lang w:eastAsia="zh-CN"/>
        </w:rPr>
        <w:t>】</w:t>
      </w:r>
      <w:r>
        <w:rPr>
          <w:rFonts w:hint="eastAsia" w:ascii="宋体"/>
          <w:color w:val="auto"/>
          <w:sz w:val="24"/>
          <w:szCs w:val="24"/>
          <w:u w:val="none"/>
          <w:lang w:val="en-US" w:eastAsia="zh-CN"/>
        </w:rPr>
        <w:t>，甲方</w:t>
      </w:r>
      <w:r>
        <w:rPr>
          <w:rFonts w:hint="eastAsia" w:ascii="宋体" w:hAnsi="Calibri" w:eastAsia="宋体" w:cs="Times New Roman"/>
          <w:color w:val="auto"/>
          <w:sz w:val="24"/>
          <w:szCs w:val="24"/>
        </w:rPr>
        <w:t>有权从任何一笔</w:t>
      </w:r>
      <w:r>
        <w:rPr>
          <w:rFonts w:hint="eastAsia" w:ascii="宋体" w:cs="Times New Roman"/>
          <w:color w:val="auto"/>
          <w:sz w:val="24"/>
          <w:szCs w:val="24"/>
          <w:lang w:eastAsia="zh-CN"/>
        </w:rPr>
        <w:t>合同</w:t>
      </w:r>
      <w:r>
        <w:rPr>
          <w:rFonts w:hint="eastAsia" w:ascii="宋体" w:hAnsi="Calibri" w:eastAsia="宋体" w:cs="Times New Roman"/>
          <w:color w:val="auto"/>
          <w:sz w:val="24"/>
          <w:szCs w:val="24"/>
        </w:rPr>
        <w:t>应付款中予以直接扣除</w:t>
      </w:r>
      <w:r>
        <w:rPr>
          <w:rFonts w:hint="eastAsia" w:ascii="宋体" w:cs="Times New Roman"/>
          <w:color w:val="auto"/>
          <w:sz w:val="24"/>
          <w:szCs w:val="24"/>
          <w:lang w:eastAsia="zh-CN"/>
        </w:rPr>
        <w:t>，且</w:t>
      </w:r>
      <w:r>
        <w:rPr>
          <w:rFonts w:hint="eastAsia" w:ascii="宋体"/>
          <w:color w:val="auto"/>
          <w:sz w:val="24"/>
          <w:szCs w:val="24"/>
        </w:rPr>
        <w:t>甲方</w:t>
      </w:r>
      <w:r>
        <w:rPr>
          <w:rFonts w:hint="eastAsia" w:ascii="宋体"/>
          <w:color w:val="auto"/>
          <w:sz w:val="24"/>
          <w:szCs w:val="24"/>
          <w:lang w:eastAsia="zh-CN"/>
        </w:rPr>
        <w:t>有权</w:t>
      </w:r>
      <w:r>
        <w:rPr>
          <w:rFonts w:hint="eastAsia" w:ascii="宋体"/>
          <w:color w:val="auto"/>
          <w:sz w:val="24"/>
          <w:szCs w:val="24"/>
        </w:rPr>
        <w:t>立即</w:t>
      </w:r>
      <w:r>
        <w:rPr>
          <w:rFonts w:hint="eastAsia" w:ascii="宋体"/>
          <w:color w:val="auto"/>
          <w:sz w:val="24"/>
          <w:szCs w:val="24"/>
          <w:lang w:eastAsia="zh-CN"/>
        </w:rPr>
        <w:t>暂停相关项目，视乙方整改情况继续履行或</w:t>
      </w:r>
      <w:r>
        <w:rPr>
          <w:rFonts w:hint="eastAsia" w:ascii="宋体"/>
          <w:color w:val="auto"/>
          <w:sz w:val="24"/>
          <w:szCs w:val="24"/>
        </w:rPr>
        <w:t>终止合</w:t>
      </w:r>
      <w:r>
        <w:rPr>
          <w:rFonts w:hint="eastAsia" w:ascii="宋体"/>
          <w:color w:val="auto"/>
          <w:sz w:val="24"/>
          <w:szCs w:val="24"/>
          <w:highlight w:val="none"/>
        </w:rPr>
        <w:t>同，期间所引起的全部经济损失（包括直接损失和间接损失），均由乙方承担</w:t>
      </w:r>
      <w:r>
        <w:rPr>
          <w:rFonts w:hint="eastAsia" w:ascii="宋体"/>
          <w:color w:val="auto"/>
          <w:sz w:val="24"/>
          <w:szCs w:val="24"/>
          <w:highlight w:val="none"/>
          <w:lang w:eastAsia="zh-CN"/>
        </w:rPr>
        <w:t>。此外，甲方</w:t>
      </w:r>
      <w:r>
        <w:rPr>
          <w:rFonts w:hint="eastAsia" w:ascii="宋体"/>
          <w:color w:val="auto"/>
          <w:sz w:val="24"/>
          <w:szCs w:val="24"/>
          <w:highlight w:val="none"/>
        </w:rPr>
        <w:t>有权</w:t>
      </w:r>
      <w:r>
        <w:rPr>
          <w:rFonts w:hint="eastAsia" w:ascii="宋体"/>
          <w:color w:val="auto"/>
          <w:sz w:val="24"/>
          <w:szCs w:val="24"/>
          <w:highlight w:val="none"/>
          <w:lang w:eastAsia="zh-CN"/>
        </w:rPr>
        <w:t>进一步限制乙方</w:t>
      </w:r>
      <w:r>
        <w:rPr>
          <w:rFonts w:hint="eastAsia" w:ascii="宋体"/>
          <w:color w:val="auto"/>
          <w:sz w:val="24"/>
          <w:szCs w:val="24"/>
          <w:highlight w:val="none"/>
        </w:rPr>
        <w:t>在</w:t>
      </w:r>
      <w:r>
        <w:rPr>
          <w:rFonts w:hint="eastAsia" w:ascii="宋体"/>
          <w:color w:val="auto"/>
          <w:sz w:val="24"/>
          <w:szCs w:val="24"/>
          <w:highlight w:val="none"/>
          <w:lang w:eastAsia="zh-CN"/>
        </w:rPr>
        <w:t>一定</w:t>
      </w:r>
      <w:r>
        <w:rPr>
          <w:rFonts w:hint="eastAsia" w:ascii="宋体"/>
          <w:color w:val="auto"/>
          <w:sz w:val="24"/>
          <w:szCs w:val="24"/>
          <w:highlight w:val="none"/>
        </w:rPr>
        <w:t>的期限内不得</w:t>
      </w:r>
      <w:r>
        <w:rPr>
          <w:rFonts w:hint="eastAsia" w:ascii="宋体"/>
          <w:color w:val="auto"/>
          <w:sz w:val="24"/>
          <w:szCs w:val="24"/>
          <w:highlight w:val="none"/>
          <w:lang w:eastAsia="zh-CN"/>
        </w:rPr>
        <w:t>参与甲方任何涉及网络安全防护工作内容的项目</w:t>
      </w:r>
      <w:r>
        <w:rPr>
          <w:rFonts w:hint="eastAsia" w:ascii="宋体"/>
          <w:color w:val="auto"/>
          <w:sz w:val="24"/>
          <w:szCs w:val="24"/>
          <w:highlight w:val="none"/>
        </w:rPr>
        <w:t>。</w:t>
      </w:r>
    </w:p>
    <w:p>
      <w:pPr>
        <w:widowControl w:val="0"/>
        <w:numPr>
          <w:ilvl w:val="0"/>
          <w:numId w:val="0"/>
        </w:numPr>
        <w:spacing w:line="360" w:lineRule="auto"/>
        <w:ind w:firstLine="482" w:firstLineChars="200"/>
        <w:jc w:val="both"/>
        <w:rPr>
          <w:rFonts w:hint="eastAsia" w:ascii="Arial" w:hAnsi="Arial" w:eastAsia="宋体" w:cs="Arial"/>
          <w:color w:val="auto"/>
          <w:sz w:val="24"/>
          <w:szCs w:val="24"/>
          <w:highlight w:val="green"/>
          <w:lang w:val="en-US" w:eastAsia="zh-CN"/>
        </w:rPr>
      </w:pPr>
      <w:r>
        <w:rPr>
          <w:rFonts w:hint="eastAsia" w:ascii="Arial" w:hAnsi="Arial" w:cs="Arial"/>
          <w:b/>
          <w:bCs/>
          <w:color w:val="auto"/>
          <w:sz w:val="24"/>
          <w:szCs w:val="24"/>
          <w:lang w:val="en-US" w:eastAsia="zh-CN"/>
        </w:rPr>
        <w:t>五、</w:t>
      </w:r>
      <w:r>
        <w:rPr>
          <w:rFonts w:ascii="Arial" w:hAnsi="Arial" w:cs="Arial"/>
          <w:color w:val="auto"/>
          <w:sz w:val="24"/>
          <w:szCs w:val="24"/>
        </w:rPr>
        <w:t>本</w:t>
      </w:r>
      <w:r>
        <w:rPr>
          <w:rFonts w:hAnsi="宋体" w:cs="Arial"/>
          <w:color w:val="auto"/>
          <w:sz w:val="24"/>
          <w:szCs w:val="24"/>
        </w:rPr>
        <w:t>协议</w:t>
      </w:r>
      <w:r>
        <w:rPr>
          <w:rFonts w:ascii="Arial" w:hAnsi="Arial" w:cs="Arial"/>
          <w:color w:val="auto"/>
          <w:sz w:val="24"/>
          <w:szCs w:val="24"/>
        </w:rPr>
        <w:t>书</w:t>
      </w:r>
      <w:r>
        <w:rPr>
          <w:rFonts w:hint="eastAsia" w:ascii="Arial" w:hAnsi="Arial" w:cs="Arial"/>
          <w:color w:val="auto"/>
          <w:sz w:val="24"/>
          <w:szCs w:val="24"/>
          <w:lang w:eastAsia="zh-CN"/>
        </w:rPr>
        <w:t>与主合同份数相同</w:t>
      </w:r>
      <w:r>
        <w:rPr>
          <w:rFonts w:ascii="Arial" w:hAnsi="Arial" w:cs="Arial"/>
          <w:color w:val="auto"/>
          <w:sz w:val="24"/>
          <w:szCs w:val="24"/>
        </w:rPr>
        <w:t>，</w:t>
      </w:r>
      <w:r>
        <w:rPr>
          <w:rFonts w:hint="eastAsia" w:ascii="Arial" w:hAnsi="Arial" w:cs="Arial"/>
          <w:color w:val="auto"/>
          <w:sz w:val="24"/>
          <w:szCs w:val="24"/>
          <w:lang w:eastAsia="zh-CN"/>
        </w:rPr>
        <w:t>乙方承担的网络安全责任不</w:t>
      </w:r>
      <w:r>
        <w:rPr>
          <w:rFonts w:hint="eastAsia" w:ascii="Arial" w:hAnsi="Arial" w:cs="Arial"/>
          <w:color w:val="auto"/>
          <w:sz w:val="24"/>
          <w:szCs w:val="24"/>
          <w:lang w:val="en-US" w:eastAsia="zh-CN"/>
        </w:rPr>
        <w:t>因</w:t>
      </w:r>
      <w:r>
        <w:rPr>
          <w:rFonts w:hint="eastAsia" w:ascii="Arial" w:hAnsi="Arial" w:cs="Arial"/>
          <w:color w:val="auto"/>
          <w:sz w:val="24"/>
          <w:szCs w:val="24"/>
          <w:lang w:eastAsia="zh-CN"/>
        </w:rPr>
        <w:t>该合同的结束而终止。</w:t>
      </w:r>
    </w:p>
    <w:p>
      <w:pPr>
        <w:keepNext w:val="0"/>
        <w:keepLines w:val="0"/>
        <w:pageBreakBefore w:val="0"/>
        <w:widowControl w:val="0"/>
        <w:kinsoku/>
        <w:wordWrap/>
        <w:overflowPunct/>
        <w:topLinePunct w:val="0"/>
        <w:bidi w:val="0"/>
        <w:adjustRightInd/>
        <w:snapToGrid/>
        <w:spacing w:line="360" w:lineRule="auto"/>
        <w:ind w:left="0" w:leftChars="0" w:right="0" w:rightChars="0" w:firstLine="455" w:firstLineChars="189"/>
        <w:textAlignment w:val="auto"/>
        <w:rPr>
          <w:rFonts w:hint="eastAsia" w:asciiTheme="minorEastAsia" w:hAnsiTheme="minorEastAsia" w:eastAsiaTheme="minorEastAsia" w:cstheme="minorEastAsia"/>
          <w:color w:val="auto"/>
          <w:sz w:val="28"/>
          <w:szCs w:val="28"/>
        </w:rPr>
      </w:pPr>
      <w:r>
        <w:rPr>
          <w:rFonts w:hint="eastAsia" w:ascii="宋体"/>
          <w:b/>
          <w:color w:val="auto"/>
          <w:sz w:val="24"/>
          <w:szCs w:val="24"/>
        </w:rPr>
        <w:t>（以下无正文）</w:t>
      </w:r>
    </w:p>
    <w:p>
      <w:pPr>
        <w:spacing w:line="360" w:lineRule="auto"/>
        <w:ind w:firstLine="482" w:firstLineChars="200"/>
        <w:rPr>
          <w:rFonts w:hint="eastAsia" w:ascii="宋体"/>
          <w:b/>
          <w:color w:val="auto"/>
          <w:sz w:val="24"/>
          <w:szCs w:val="24"/>
          <w:lang w:val="en-US" w:eastAsia="zh-CN"/>
        </w:rPr>
        <w:sectPr>
          <w:footerReference r:id="rId5" w:type="default"/>
          <w:pgSz w:w="11906" w:h="16838"/>
          <w:pgMar w:top="1440" w:right="1800" w:bottom="1440" w:left="1800" w:header="851" w:footer="992" w:gutter="0"/>
          <w:pgNumType w:fmt="decimal"/>
          <w:cols w:space="425" w:num="1"/>
          <w:docGrid w:type="lines" w:linePitch="312" w:charSpace="0"/>
        </w:sectPr>
      </w:pPr>
    </w:p>
    <w:p>
      <w:pPr>
        <w:pStyle w:val="4"/>
        <w:bidi w:val="0"/>
        <w:spacing w:line="360" w:lineRule="auto"/>
        <w:rPr>
          <w:rFonts w:hint="eastAsia"/>
          <w:color w:val="auto"/>
          <w:sz w:val="28"/>
          <w:szCs w:val="28"/>
          <w:lang w:eastAsia="zh-CN"/>
        </w:rPr>
      </w:pPr>
      <w:r>
        <w:rPr>
          <w:color w:val="auto"/>
          <w:sz w:val="28"/>
          <w:szCs w:val="28"/>
        </w:rPr>
        <w:t>附件</w:t>
      </w:r>
      <w:r>
        <w:rPr>
          <w:rFonts w:hint="eastAsia"/>
          <w:color w:val="auto"/>
          <w:sz w:val="28"/>
          <w:szCs w:val="28"/>
          <w:lang w:val="en-US" w:eastAsia="zh-CN"/>
        </w:rPr>
        <w:t>十</w:t>
      </w:r>
      <w:r>
        <w:rPr>
          <w:color w:val="auto"/>
          <w:sz w:val="28"/>
          <w:szCs w:val="28"/>
        </w:rPr>
        <w:t>：</w:t>
      </w:r>
      <w:r>
        <w:rPr>
          <w:rFonts w:hint="eastAsia"/>
          <w:color w:val="auto"/>
          <w:sz w:val="28"/>
          <w:szCs w:val="28"/>
          <w:lang w:eastAsia="zh-CN"/>
        </w:rPr>
        <w:t>《采购项目份额分配完成情况说明》</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jc w:val="center"/>
        <w:textAlignment w:val="auto"/>
        <w:rPr>
          <w:rFonts w:hint="default"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“XXX”项目份额分配完成情况说明</w:t>
      </w:r>
    </w:p>
    <w:p>
      <w:pPr>
        <w:keepNext w:val="0"/>
        <w:keepLines w:val="0"/>
        <w:pageBreakBefore w:val="0"/>
        <w:widowControl w:val="0"/>
        <w:kinsoku/>
        <w:wordWrap/>
        <w:overflowPunct/>
        <w:topLinePunct w:val="0"/>
        <w:autoSpaceDE/>
        <w:autoSpaceDN/>
        <w:bidi w:val="0"/>
        <w:adjustRightInd w:val="0"/>
        <w:snapToGrid w:val="0"/>
        <w:spacing w:before="313" w:beforeLines="100" w:line="560" w:lineRule="exact"/>
        <w:ind w:left="0" w:right="0" w:firstLine="640" w:firstLineChars="200"/>
        <w:jc w:val="left"/>
        <w:textAlignment w:val="auto"/>
        <w:rPr>
          <w:rFonts w:hint="eastAsia" w:ascii="黑体" w:hAnsi="黑体" w:eastAsia="黑体" w:cs="黑体"/>
          <w:b w:val="0"/>
          <w:bCs/>
          <w:sz w:val="32"/>
          <w:szCs w:val="32"/>
        </w:rPr>
      </w:pPr>
      <w:r>
        <w:rPr>
          <w:rFonts w:hint="eastAsia" w:ascii="黑体" w:hAnsi="黑体" w:eastAsia="黑体" w:cs="黑体"/>
          <w:b w:val="0"/>
          <w:bCs/>
          <w:i w:val="0"/>
          <w:spacing w:val="0"/>
          <w:sz w:val="32"/>
          <w:szCs w:val="32"/>
        </w:rPr>
        <w:t>一、</w:t>
      </w:r>
      <w:r>
        <w:rPr>
          <w:rFonts w:hint="eastAsia" w:ascii="黑体" w:hAnsi="黑体" w:eastAsia="黑体" w:cs="黑体"/>
          <w:b w:val="0"/>
          <w:bCs/>
          <w:i w:val="0"/>
          <w:spacing w:val="0"/>
          <w:sz w:val="32"/>
          <w:szCs w:val="32"/>
          <w:lang w:val="en-US" w:eastAsia="zh-CN"/>
        </w:rPr>
        <w:t>采购</w:t>
      </w:r>
      <w:r>
        <w:rPr>
          <w:rFonts w:hint="eastAsia" w:ascii="黑体" w:hAnsi="黑体" w:eastAsia="黑体" w:cs="黑体"/>
          <w:b w:val="0"/>
          <w:bCs/>
          <w:i w:val="0"/>
          <w:spacing w:val="0"/>
          <w:sz w:val="32"/>
          <w:szCs w:val="32"/>
        </w:rPr>
        <w:t>项目基本信息</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leftChars="0" w:right="0" w:rightChars="0" w:firstLine="643" w:firstLineChars="200"/>
        <w:jc w:val="left"/>
        <w:textAlignment w:val="auto"/>
        <w:rPr>
          <w:rFonts w:hint="eastAsia" w:ascii="宋体" w:hAnsi="宋体" w:eastAsia="宋体" w:cs="宋体"/>
          <w:sz w:val="32"/>
          <w:szCs w:val="32"/>
          <w:lang w:eastAsia="zh-CN"/>
        </w:rPr>
      </w:pPr>
      <w:r>
        <w:rPr>
          <w:rFonts w:hint="eastAsia" w:ascii="宋体" w:hAnsi="宋体" w:eastAsia="宋体" w:cs="宋体"/>
          <w:b/>
          <w:bCs w:val="0"/>
          <w:i w:val="0"/>
          <w:spacing w:val="0"/>
          <w:sz w:val="32"/>
          <w:szCs w:val="32"/>
          <w:lang w:val="en-US" w:eastAsia="zh-CN"/>
        </w:rPr>
        <w:t>1.</w:t>
      </w:r>
      <w:r>
        <w:rPr>
          <w:rFonts w:hint="eastAsia" w:ascii="宋体" w:hAnsi="宋体" w:eastAsia="宋体" w:cs="宋体"/>
          <w:b w:val="0"/>
          <w:bCs/>
          <w:i w:val="0"/>
          <w:spacing w:val="0"/>
          <w:sz w:val="32"/>
          <w:szCs w:val="32"/>
        </w:rPr>
        <w:t>采购项目名称：</w:t>
      </w:r>
      <w:r>
        <w:rPr>
          <w:rFonts w:hint="eastAsia" w:ascii="宋体" w:hAnsi="宋体" w:eastAsia="宋体" w:cs="宋体"/>
          <w:b/>
          <w:bCs/>
          <w:i w:val="0"/>
          <w:spacing w:val="0"/>
          <w:sz w:val="32"/>
          <w:szCs w:val="32"/>
        </w:rPr>
        <w:t>[</w:t>
      </w:r>
      <w:r>
        <w:rPr>
          <w:rFonts w:hint="eastAsia" w:ascii="宋体" w:hAnsi="宋体" w:eastAsia="宋体" w:cs="宋体"/>
          <w:b/>
          <w:bCs/>
          <w:i w:val="0"/>
          <w:spacing w:val="0"/>
          <w:sz w:val="32"/>
          <w:szCs w:val="32"/>
          <w:u w:val="single"/>
          <w:lang w:val="en-US" w:eastAsia="zh-CN"/>
        </w:rPr>
        <w:t xml:space="preserve">            </w:t>
      </w:r>
      <w:r>
        <w:rPr>
          <w:rFonts w:hint="eastAsia" w:ascii="宋体" w:hAnsi="宋体" w:eastAsia="宋体" w:cs="宋体"/>
          <w:b/>
          <w:bCs/>
          <w:i w:val="0"/>
          <w:spacing w:val="0"/>
          <w:sz w:val="32"/>
          <w:szCs w:val="32"/>
        </w:rPr>
        <w:t>]</w:t>
      </w:r>
      <w:r>
        <w:rPr>
          <w:rFonts w:hint="eastAsia" w:ascii="宋体" w:hAnsi="宋体" w:eastAsia="宋体" w:cs="宋体"/>
          <w:b/>
          <w:bCs/>
          <w:i w:val="0"/>
          <w:spacing w:val="0"/>
          <w:sz w:val="32"/>
          <w:szCs w:val="32"/>
          <w:lang w:eastAsia="zh-CN"/>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left"/>
        <w:textAlignment w:val="auto"/>
        <w:rPr>
          <w:rFonts w:hint="eastAsia" w:ascii="宋体" w:hAnsi="宋体" w:eastAsia="宋体" w:cs="宋体"/>
          <w:sz w:val="32"/>
          <w:szCs w:val="32"/>
          <w:lang w:val="en-US" w:eastAsia="zh-CN"/>
        </w:rPr>
      </w:pPr>
      <w:r>
        <w:rPr>
          <w:rFonts w:hint="eastAsia" w:ascii="宋体" w:hAnsi="宋体" w:eastAsia="宋体" w:cs="宋体"/>
          <w:b/>
          <w:bCs/>
          <w:i w:val="0"/>
          <w:spacing w:val="0"/>
          <w:sz w:val="32"/>
          <w:szCs w:val="32"/>
          <w:lang w:val="en-US" w:eastAsia="zh-CN"/>
        </w:rPr>
        <w:t>2.</w:t>
      </w:r>
      <w:r>
        <w:rPr>
          <w:rFonts w:hint="eastAsia" w:ascii="宋体" w:hAnsi="宋体" w:eastAsia="宋体" w:cs="宋体"/>
          <w:b w:val="0"/>
          <w:i w:val="0"/>
          <w:spacing w:val="0"/>
          <w:sz w:val="32"/>
          <w:szCs w:val="32"/>
        </w:rPr>
        <w:t>根据采购文件及合同约定，本项目共划分</w:t>
      </w:r>
      <w:r>
        <w:rPr>
          <w:rFonts w:hint="eastAsia" w:ascii="宋体" w:hAnsi="宋体" w:eastAsia="宋体" w:cs="宋体"/>
          <w:b/>
          <w:bCs/>
          <w:i w:val="0"/>
          <w:spacing w:val="0"/>
          <w:sz w:val="32"/>
          <w:szCs w:val="32"/>
        </w:rPr>
        <w:t>[</w:t>
      </w:r>
      <w:r>
        <w:rPr>
          <w:rFonts w:hint="eastAsia" w:ascii="宋体" w:hAnsi="宋体" w:eastAsia="宋体" w:cs="宋体"/>
          <w:b/>
          <w:bCs/>
          <w:i w:val="0"/>
          <w:spacing w:val="0"/>
          <w:sz w:val="32"/>
          <w:szCs w:val="32"/>
          <w:u w:val="single"/>
          <w:lang w:val="en-US" w:eastAsia="zh-CN"/>
        </w:rPr>
        <w:t xml:space="preserve">     </w:t>
      </w:r>
      <w:r>
        <w:rPr>
          <w:rFonts w:hint="eastAsia" w:ascii="宋体" w:hAnsi="宋体" w:eastAsia="宋体" w:cs="宋体"/>
          <w:b/>
          <w:bCs/>
          <w:i w:val="0"/>
          <w:spacing w:val="0"/>
          <w:sz w:val="32"/>
          <w:szCs w:val="32"/>
        </w:rPr>
        <w:t>]</w:t>
      </w:r>
      <w:r>
        <w:rPr>
          <w:rFonts w:hint="eastAsia" w:ascii="宋体" w:hAnsi="宋体" w:eastAsia="宋体" w:cs="宋体"/>
          <w:b w:val="0"/>
          <w:i w:val="0"/>
          <w:spacing w:val="0"/>
          <w:sz w:val="32"/>
          <w:szCs w:val="32"/>
        </w:rPr>
        <w:t>个份额，具体分配方案</w:t>
      </w:r>
      <w:r>
        <w:rPr>
          <w:rFonts w:hint="eastAsia" w:ascii="宋体" w:hAnsi="宋体" w:eastAsia="宋体" w:cs="宋体"/>
          <w:b w:val="0"/>
          <w:i w:val="0"/>
          <w:spacing w:val="0"/>
          <w:sz w:val="32"/>
          <w:szCs w:val="32"/>
          <w:lang w:val="en-US" w:eastAsia="zh-CN"/>
        </w:rPr>
        <w:t>详见</w:t>
      </w:r>
      <w:r>
        <w:rPr>
          <w:rFonts w:hint="eastAsia" w:ascii="宋体" w:hAnsi="宋体" w:cs="宋体"/>
          <w:b/>
          <w:bCs/>
          <w:i w:val="0"/>
          <w:spacing w:val="0"/>
          <w:sz w:val="32"/>
          <w:szCs w:val="32"/>
          <w:lang w:val="en-US" w:eastAsia="zh-CN"/>
        </w:rPr>
        <w:t>附录</w:t>
      </w:r>
      <w:r>
        <w:rPr>
          <w:rFonts w:hint="eastAsia" w:ascii="宋体" w:hAnsi="宋体" w:eastAsia="宋体" w:cs="宋体"/>
          <w:b/>
          <w:bCs/>
          <w:i w:val="0"/>
          <w:spacing w:val="0"/>
          <w:sz w:val="32"/>
          <w:szCs w:val="32"/>
          <w:lang w:val="en-US" w:eastAsia="zh-CN"/>
        </w:rPr>
        <w:t>1。</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rPr>
      </w:pPr>
      <w:r>
        <w:rPr>
          <w:rFonts w:hint="eastAsia" w:ascii="黑体" w:hAnsi="黑体" w:eastAsia="黑体" w:cs="黑体"/>
          <w:b w:val="0"/>
          <w:bCs/>
          <w:i w:val="0"/>
          <w:spacing w:val="0"/>
          <w:sz w:val="32"/>
          <w:szCs w:val="32"/>
          <w:lang w:val="en-US" w:eastAsia="zh-CN"/>
        </w:rPr>
        <w:t>二</w:t>
      </w:r>
      <w:r>
        <w:rPr>
          <w:rFonts w:hint="eastAsia" w:ascii="黑体" w:hAnsi="黑体" w:eastAsia="黑体" w:cs="黑体"/>
          <w:b w:val="0"/>
          <w:bCs/>
          <w:i w:val="0"/>
          <w:spacing w:val="0"/>
          <w:sz w:val="32"/>
          <w:szCs w:val="32"/>
        </w:rPr>
        <w:t>、实际份额分配完成情况</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宋体" w:hAnsi="宋体" w:eastAsia="宋体" w:cs="宋体"/>
          <w:sz w:val="32"/>
          <w:szCs w:val="32"/>
          <w:lang w:val="en-US" w:eastAsia="zh-CN"/>
        </w:rPr>
      </w:pPr>
      <w:r>
        <w:rPr>
          <w:rFonts w:hint="eastAsia" w:ascii="宋体" w:hAnsi="宋体" w:eastAsia="宋体" w:cs="宋体"/>
          <w:b w:val="0"/>
          <w:i w:val="0"/>
          <w:spacing w:val="0"/>
          <w:sz w:val="32"/>
          <w:szCs w:val="32"/>
        </w:rPr>
        <w:t>截至[</w:t>
      </w:r>
      <w:r>
        <w:rPr>
          <w:rFonts w:hint="eastAsia" w:ascii="宋体" w:hAnsi="宋体" w:eastAsia="宋体" w:cs="宋体"/>
          <w:b w:val="0"/>
          <w:i w:val="0"/>
          <w:spacing w:val="0"/>
          <w:sz w:val="32"/>
          <w:szCs w:val="32"/>
          <w:u w:val="single"/>
          <w:lang w:val="en-US" w:eastAsia="zh-CN"/>
        </w:rPr>
        <w:t xml:space="preserve"> </w:t>
      </w:r>
      <w:r>
        <w:rPr>
          <w:rFonts w:hint="eastAsia" w:ascii="宋体" w:hAnsi="宋体" w:eastAsia="宋体" w:cs="宋体"/>
          <w:b/>
          <w:bCs/>
          <w:i/>
          <w:iCs/>
          <w:spacing w:val="0"/>
          <w:sz w:val="32"/>
          <w:szCs w:val="32"/>
          <w:u w:val="single"/>
          <w:lang w:val="en-US" w:eastAsia="zh-CN"/>
        </w:rPr>
        <w:t xml:space="preserve">   年   月   日</w:t>
      </w:r>
      <w:r>
        <w:rPr>
          <w:rFonts w:hint="eastAsia" w:ascii="宋体" w:hAnsi="宋体" w:eastAsia="宋体" w:cs="宋体"/>
          <w:b/>
          <w:bCs/>
          <w:i w:val="0"/>
          <w:spacing w:val="0"/>
          <w:sz w:val="32"/>
          <w:szCs w:val="32"/>
          <w:u w:val="single"/>
          <w:lang w:val="en-US" w:eastAsia="zh-CN"/>
        </w:rPr>
        <w:t xml:space="preserve"> </w:t>
      </w:r>
      <w:r>
        <w:rPr>
          <w:rFonts w:hint="eastAsia" w:ascii="宋体" w:hAnsi="宋体" w:eastAsia="宋体" w:cs="宋体"/>
          <w:b w:val="0"/>
          <w:i w:val="0"/>
          <w:spacing w:val="0"/>
          <w:sz w:val="32"/>
          <w:szCs w:val="32"/>
        </w:rPr>
        <w:t>]，各份额</w:t>
      </w:r>
      <w:r>
        <w:rPr>
          <w:rFonts w:hint="eastAsia" w:ascii="宋体" w:hAnsi="宋体" w:eastAsia="宋体" w:cs="宋体"/>
          <w:b w:val="0"/>
          <w:i w:val="0"/>
          <w:spacing w:val="0"/>
          <w:sz w:val="32"/>
          <w:szCs w:val="32"/>
          <w:lang w:val="en-US" w:eastAsia="zh-CN"/>
        </w:rPr>
        <w:t>合同的</w:t>
      </w:r>
      <w:r>
        <w:rPr>
          <w:rFonts w:hint="eastAsia" w:ascii="宋体" w:hAnsi="宋体" w:eastAsia="宋体" w:cs="宋体"/>
          <w:b w:val="0"/>
          <w:i w:val="0"/>
          <w:spacing w:val="0"/>
          <w:sz w:val="32"/>
          <w:szCs w:val="32"/>
        </w:rPr>
        <w:t>实际分配情况</w:t>
      </w:r>
      <w:r>
        <w:rPr>
          <w:rFonts w:hint="eastAsia" w:ascii="宋体" w:hAnsi="宋体" w:eastAsia="宋体" w:cs="宋体"/>
          <w:b w:val="0"/>
          <w:i w:val="0"/>
          <w:spacing w:val="0"/>
          <w:sz w:val="32"/>
          <w:szCs w:val="32"/>
          <w:lang w:val="en-US" w:eastAsia="zh-CN"/>
        </w:rPr>
        <w:t>详</w:t>
      </w:r>
      <w:r>
        <w:rPr>
          <w:rFonts w:hint="eastAsia" w:ascii="宋体" w:hAnsi="宋体" w:eastAsia="宋体" w:cs="宋体"/>
          <w:b w:val="0"/>
          <w:bCs w:val="0"/>
          <w:i w:val="0"/>
          <w:spacing w:val="0"/>
          <w:sz w:val="32"/>
          <w:szCs w:val="32"/>
          <w:lang w:val="en-US" w:eastAsia="zh-CN"/>
        </w:rPr>
        <w:t>见附件1</w:t>
      </w:r>
      <w:r>
        <w:rPr>
          <w:rFonts w:hint="eastAsia" w:ascii="宋体" w:hAnsi="宋体" w:eastAsia="宋体" w:cs="宋体"/>
          <w:b w:val="0"/>
          <w:i w:val="0"/>
          <w:spacing w:val="0"/>
          <w:sz w:val="32"/>
          <w:szCs w:val="32"/>
          <w:lang w:val="en-US" w:eastAsia="zh-CN"/>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lang w:val="en-US" w:eastAsia="zh-CN"/>
        </w:rPr>
      </w:pPr>
      <w:r>
        <w:rPr>
          <w:rFonts w:hint="eastAsia" w:ascii="黑体" w:hAnsi="黑体" w:eastAsia="黑体" w:cs="黑体"/>
          <w:b w:val="0"/>
          <w:bCs/>
          <w:i w:val="0"/>
          <w:spacing w:val="0"/>
          <w:sz w:val="32"/>
          <w:szCs w:val="32"/>
          <w:lang w:val="en-US" w:eastAsia="zh-CN"/>
        </w:rPr>
        <w:t>三、差异分析与原因说明</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宋体" w:hAnsi="宋体" w:eastAsia="宋体" w:cs="宋体"/>
          <w:sz w:val="32"/>
          <w:szCs w:val="32"/>
        </w:rPr>
      </w:pPr>
      <w:r>
        <w:rPr>
          <w:rFonts w:hint="eastAsia" w:ascii="宋体" w:hAnsi="宋体" w:eastAsia="宋体" w:cs="宋体"/>
          <w:b w:val="0"/>
          <w:i w:val="0"/>
          <w:spacing w:val="0"/>
          <w:sz w:val="32"/>
          <w:szCs w:val="32"/>
        </w:rPr>
        <w:t>针对实际分配</w:t>
      </w:r>
      <w:r>
        <w:rPr>
          <w:rFonts w:hint="eastAsia" w:ascii="宋体" w:hAnsi="宋体" w:eastAsia="宋体" w:cs="宋体"/>
          <w:b w:val="0"/>
          <w:i w:val="0"/>
          <w:spacing w:val="0"/>
          <w:sz w:val="32"/>
          <w:szCs w:val="32"/>
          <w:lang w:val="en-US" w:eastAsia="zh-CN"/>
        </w:rPr>
        <w:t>份额</w:t>
      </w:r>
      <w:r>
        <w:rPr>
          <w:rFonts w:hint="eastAsia" w:ascii="宋体" w:hAnsi="宋体" w:eastAsia="宋体" w:cs="宋体"/>
          <w:b w:val="0"/>
          <w:i w:val="0"/>
          <w:spacing w:val="0"/>
          <w:sz w:val="32"/>
          <w:szCs w:val="32"/>
        </w:rPr>
        <w:t>与约定</w:t>
      </w:r>
      <w:r>
        <w:rPr>
          <w:rFonts w:hint="eastAsia" w:ascii="宋体" w:hAnsi="宋体" w:eastAsia="宋体" w:cs="宋体"/>
          <w:b w:val="0"/>
          <w:i w:val="0"/>
          <w:spacing w:val="0"/>
          <w:sz w:val="32"/>
          <w:szCs w:val="32"/>
          <w:lang w:val="en-US" w:eastAsia="zh-CN"/>
        </w:rPr>
        <w:t>份额</w:t>
      </w:r>
      <w:r>
        <w:rPr>
          <w:rFonts w:hint="eastAsia" w:ascii="宋体" w:hAnsi="宋体" w:eastAsia="宋体" w:cs="宋体"/>
          <w:b w:val="0"/>
          <w:i w:val="0"/>
          <w:spacing w:val="0"/>
          <w:sz w:val="32"/>
          <w:szCs w:val="32"/>
        </w:rPr>
        <w:t>存在的差异</w:t>
      </w:r>
      <w:r>
        <w:rPr>
          <w:rFonts w:hint="eastAsia" w:ascii="宋体" w:hAnsi="宋体" w:eastAsia="宋体" w:cs="宋体"/>
          <w:b/>
          <w:bCs/>
          <w:i w:val="0"/>
          <w:spacing w:val="0"/>
          <w:sz w:val="32"/>
          <w:szCs w:val="32"/>
        </w:rPr>
        <w:t>（如有）</w:t>
      </w:r>
      <w:r>
        <w:rPr>
          <w:rFonts w:hint="eastAsia" w:ascii="宋体" w:hAnsi="宋体" w:eastAsia="宋体" w:cs="宋体"/>
          <w:b w:val="0"/>
          <w:i w:val="0"/>
          <w:spacing w:val="0"/>
          <w:sz w:val="32"/>
          <w:szCs w:val="32"/>
        </w:rPr>
        <w:t>，具体原因说明如下：</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lang w:val="en-US" w:eastAsia="zh-CN"/>
        </w:rPr>
        <w:t>1.</w:t>
      </w:r>
      <w:r>
        <w:rPr>
          <w:rFonts w:hint="eastAsia" w:ascii="宋体" w:hAnsi="宋体" w:eastAsia="宋体" w:cs="宋体"/>
          <w:b/>
          <w:i w:val="0"/>
          <w:spacing w:val="0"/>
          <w:sz w:val="32"/>
          <w:szCs w:val="32"/>
        </w:rPr>
        <w:t>差异说明</w:t>
      </w:r>
    </w:p>
    <w:p>
      <w:pPr>
        <w:keepNext w:val="0"/>
        <w:keepLines w:val="0"/>
        <w:pageBreakBefore w:val="0"/>
        <w:widowControl w:val="0"/>
        <w:numPr>
          <w:ilvl w:val="0"/>
          <w:numId w:val="4"/>
        </w:numPr>
        <w:kinsoku/>
        <w:wordWrap/>
        <w:overflowPunct/>
        <w:topLinePunct w:val="0"/>
        <w:autoSpaceDE/>
        <w:autoSpaceDN/>
        <w:bidi w:val="0"/>
        <w:adjustRightInd w:val="0"/>
        <w:snapToGrid w:val="0"/>
        <w:spacing w:before="157" w:beforeLines="50" w:line="560" w:lineRule="exact"/>
        <w:ind w:left="440" w:right="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rPr>
        <w:t>差异情况</w:t>
      </w:r>
      <w:r>
        <w:rPr>
          <w:rFonts w:hint="eastAsia" w:ascii="宋体" w:hAnsi="宋体" w:eastAsia="宋体" w:cs="宋体"/>
          <w:b w:val="0"/>
          <w:i w:val="0"/>
          <w:spacing w:val="0"/>
          <w:sz w:val="32"/>
          <w:szCs w:val="32"/>
        </w:rPr>
        <w:t>：[</w:t>
      </w:r>
      <w:r>
        <w:rPr>
          <w:rFonts w:hint="eastAsia" w:ascii="宋体" w:hAnsi="宋体" w:eastAsia="宋体" w:cs="宋体"/>
          <w:b w:val="0"/>
          <w:i w:val="0"/>
          <w:spacing w:val="0"/>
          <w:sz w:val="32"/>
          <w:szCs w:val="32"/>
          <w:u w:val="single"/>
          <w:lang w:val="en-US" w:eastAsia="zh-CN"/>
        </w:rPr>
        <w:t xml:space="preserve"> </w:t>
      </w:r>
      <w:r>
        <w:rPr>
          <w:rFonts w:hint="eastAsia" w:ascii="宋体" w:hAnsi="宋体" w:eastAsia="宋体" w:cs="宋体"/>
          <w:b w:val="0"/>
          <w:i/>
          <w:iCs/>
          <w:spacing w:val="0"/>
          <w:sz w:val="32"/>
          <w:szCs w:val="32"/>
          <w:u w:val="single"/>
          <w:lang w:val="en-US" w:eastAsia="zh-CN"/>
        </w:rPr>
        <w:t>填写</w:t>
      </w:r>
      <w:r>
        <w:rPr>
          <w:rFonts w:hint="eastAsia" w:ascii="宋体" w:hAnsi="宋体" w:eastAsia="宋体" w:cs="宋体"/>
          <w:b w:val="0"/>
          <w:i/>
          <w:iCs/>
          <w:spacing w:val="0"/>
          <w:sz w:val="32"/>
          <w:szCs w:val="32"/>
          <w:u w:val="single"/>
        </w:rPr>
        <w:t>项目多份额分配整体执行情况，</w:t>
      </w:r>
      <w:r>
        <w:rPr>
          <w:rFonts w:hint="eastAsia" w:ascii="宋体" w:hAnsi="宋体" w:eastAsia="宋体" w:cs="宋体"/>
          <w:b w:val="0"/>
          <w:i/>
          <w:iCs/>
          <w:spacing w:val="0"/>
          <w:sz w:val="32"/>
          <w:szCs w:val="32"/>
          <w:u w:val="single"/>
          <w:lang w:val="en-US" w:eastAsia="zh-CN"/>
        </w:rPr>
        <w:t>是否</w:t>
      </w:r>
      <w:r>
        <w:rPr>
          <w:rFonts w:hint="eastAsia" w:ascii="宋体" w:hAnsi="宋体" w:eastAsia="宋体" w:cs="宋体"/>
          <w:b w:val="0"/>
          <w:i/>
          <w:iCs/>
          <w:spacing w:val="0"/>
          <w:sz w:val="32"/>
          <w:szCs w:val="32"/>
          <w:u w:val="single"/>
        </w:rPr>
        <w:t>符合预期规划</w:t>
      </w:r>
      <w:r>
        <w:rPr>
          <w:rFonts w:hint="eastAsia" w:ascii="宋体" w:hAnsi="宋体" w:eastAsia="宋体" w:cs="宋体"/>
          <w:b w:val="0"/>
          <w:i/>
          <w:iCs/>
          <w:spacing w:val="0"/>
          <w:sz w:val="32"/>
          <w:szCs w:val="32"/>
          <w:u w:val="single"/>
          <w:lang w:eastAsia="zh-CN"/>
        </w:rPr>
        <w:t>，</w:t>
      </w:r>
      <w:r>
        <w:rPr>
          <w:rFonts w:hint="eastAsia" w:ascii="宋体" w:hAnsi="宋体" w:eastAsia="宋体" w:cs="宋体"/>
          <w:b w:val="0"/>
          <w:i/>
          <w:iCs/>
          <w:spacing w:val="0"/>
          <w:sz w:val="32"/>
          <w:szCs w:val="32"/>
          <w:u w:val="single"/>
          <w:lang w:val="en-US" w:eastAsia="zh-CN"/>
        </w:rPr>
        <w:t>如</w:t>
      </w:r>
      <w:r>
        <w:rPr>
          <w:rFonts w:hint="eastAsia" w:ascii="宋体" w:hAnsi="宋体" w:eastAsia="宋体" w:cs="宋体"/>
          <w:b w:val="0"/>
          <w:i/>
          <w:iCs/>
          <w:spacing w:val="0"/>
          <w:sz w:val="32"/>
          <w:szCs w:val="32"/>
          <w:u w:val="single"/>
        </w:rPr>
        <w:t>存在</w:t>
      </w:r>
      <w:r>
        <w:rPr>
          <w:rFonts w:hint="eastAsia" w:ascii="宋体" w:hAnsi="宋体" w:eastAsia="宋体" w:cs="宋体"/>
          <w:b w:val="0"/>
          <w:i/>
          <w:iCs/>
          <w:spacing w:val="0"/>
          <w:sz w:val="32"/>
          <w:szCs w:val="32"/>
          <w:u w:val="single"/>
          <w:lang w:val="en-US" w:eastAsia="zh-CN"/>
        </w:rPr>
        <w:t>执行</w:t>
      </w:r>
      <w:r>
        <w:rPr>
          <w:rFonts w:hint="eastAsia" w:ascii="宋体" w:hAnsi="宋体" w:eastAsia="宋体" w:cs="宋体"/>
          <w:b w:val="0"/>
          <w:i/>
          <w:iCs/>
          <w:spacing w:val="0"/>
          <w:sz w:val="32"/>
          <w:szCs w:val="32"/>
          <w:u w:val="single"/>
        </w:rPr>
        <w:t>偏差，</w:t>
      </w:r>
      <w:r>
        <w:rPr>
          <w:rFonts w:hint="eastAsia" w:ascii="宋体" w:hAnsi="宋体" w:eastAsia="宋体" w:cs="宋体"/>
          <w:b w:val="0"/>
          <w:i/>
          <w:iCs/>
          <w:spacing w:val="0"/>
          <w:sz w:val="32"/>
          <w:szCs w:val="32"/>
          <w:u w:val="single"/>
          <w:lang w:val="en-US" w:eastAsia="zh-CN"/>
        </w:rPr>
        <w:t>是否</w:t>
      </w:r>
      <w:r>
        <w:rPr>
          <w:rFonts w:hint="eastAsia" w:ascii="宋体" w:hAnsi="宋体" w:eastAsia="宋体" w:cs="宋体"/>
          <w:b w:val="0"/>
          <w:i/>
          <w:iCs/>
          <w:spacing w:val="0"/>
          <w:sz w:val="32"/>
          <w:szCs w:val="32"/>
          <w:u w:val="single"/>
        </w:rPr>
        <w:t>控制</w:t>
      </w:r>
      <w:r>
        <w:rPr>
          <w:rFonts w:hint="eastAsia" w:ascii="宋体" w:hAnsi="宋体" w:eastAsia="宋体" w:cs="宋体"/>
          <w:b w:val="0"/>
          <w:i/>
          <w:iCs/>
          <w:spacing w:val="0"/>
          <w:sz w:val="32"/>
          <w:szCs w:val="32"/>
          <w:u w:val="single"/>
          <w:lang w:val="en-US" w:eastAsia="zh-CN"/>
        </w:rPr>
        <w:t>在</w:t>
      </w:r>
      <w:r>
        <w:rPr>
          <w:rFonts w:hint="eastAsia" w:ascii="宋体" w:hAnsi="宋体" w:eastAsia="宋体" w:cs="宋体"/>
          <w:b w:val="0"/>
          <w:i/>
          <w:iCs/>
          <w:spacing w:val="0"/>
          <w:sz w:val="32"/>
          <w:szCs w:val="32"/>
          <w:u w:val="single"/>
        </w:rPr>
        <w:t>合理范围内</w:t>
      </w:r>
      <w:r>
        <w:rPr>
          <w:rFonts w:hint="eastAsia" w:ascii="宋体" w:hAnsi="宋体" w:eastAsia="宋体" w:cs="宋体"/>
          <w:b w:val="0"/>
          <w:i/>
          <w:iCs/>
          <w:spacing w:val="0"/>
          <w:sz w:val="32"/>
          <w:szCs w:val="32"/>
          <w:u w:val="single"/>
          <w:lang w:val="en-US" w:eastAsia="zh-CN"/>
        </w:rPr>
        <w:t xml:space="preserve">  </w:t>
      </w:r>
      <w:r>
        <w:rPr>
          <w:rFonts w:hint="eastAsia" w:ascii="宋体" w:hAnsi="宋体" w:eastAsia="宋体" w:cs="宋体"/>
          <w:b w:val="0"/>
          <w:i w:val="0"/>
          <w:spacing w:val="0"/>
          <w:sz w:val="32"/>
          <w:szCs w:val="32"/>
        </w:rPr>
        <w:t>]</w:t>
      </w:r>
    </w:p>
    <w:p>
      <w:pPr>
        <w:keepNext w:val="0"/>
        <w:keepLines w:val="0"/>
        <w:pageBreakBefore w:val="0"/>
        <w:widowControl w:val="0"/>
        <w:numPr>
          <w:ilvl w:val="0"/>
          <w:numId w:val="4"/>
        </w:numPr>
        <w:kinsoku/>
        <w:wordWrap/>
        <w:overflowPunct/>
        <w:topLinePunct w:val="0"/>
        <w:autoSpaceDE/>
        <w:autoSpaceDN/>
        <w:bidi w:val="0"/>
        <w:adjustRightInd w:val="0"/>
        <w:snapToGrid w:val="0"/>
        <w:spacing w:before="157" w:beforeLines="50" w:line="560" w:lineRule="exact"/>
        <w:ind w:left="440" w:right="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rPr>
        <w:t>原因分析</w:t>
      </w:r>
      <w:r>
        <w:rPr>
          <w:rFonts w:hint="eastAsia" w:ascii="宋体" w:hAnsi="宋体" w:eastAsia="宋体" w:cs="宋体"/>
          <w:b w:val="0"/>
          <w:i w:val="0"/>
          <w:spacing w:val="0"/>
          <w:sz w:val="32"/>
          <w:szCs w:val="32"/>
        </w:rPr>
        <w:t>：[</w:t>
      </w:r>
      <w:r>
        <w:rPr>
          <w:rFonts w:hint="eastAsia" w:ascii="宋体" w:hAnsi="宋体" w:eastAsia="宋体" w:cs="宋体"/>
          <w:b w:val="0"/>
          <w:i w:val="0"/>
          <w:spacing w:val="0"/>
          <w:sz w:val="32"/>
          <w:szCs w:val="32"/>
          <w:u w:val="single"/>
          <w:lang w:val="en-US" w:eastAsia="zh-CN"/>
        </w:rPr>
        <w:t xml:space="preserve">                       </w:t>
      </w:r>
      <w:r>
        <w:rPr>
          <w:rFonts w:hint="eastAsia" w:ascii="宋体" w:hAnsi="宋体" w:eastAsia="宋体" w:cs="宋体"/>
          <w:b w:val="0"/>
          <w:i w:val="0"/>
          <w:spacing w:val="0"/>
          <w:sz w:val="32"/>
          <w:szCs w:val="32"/>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lang w:val="en-US" w:eastAsia="zh-CN"/>
        </w:rPr>
        <w:t>2.</w:t>
      </w:r>
      <w:r>
        <w:rPr>
          <w:rFonts w:hint="eastAsia" w:ascii="宋体" w:hAnsi="宋体" w:eastAsia="宋体" w:cs="宋体"/>
          <w:b/>
          <w:i w:val="0"/>
          <w:spacing w:val="0"/>
          <w:sz w:val="32"/>
          <w:szCs w:val="32"/>
        </w:rPr>
        <w:t>其他说明</w:t>
      </w:r>
      <w:r>
        <w:rPr>
          <w:rFonts w:hint="eastAsia" w:ascii="宋体" w:hAnsi="宋体" w:eastAsia="宋体" w:cs="宋体"/>
          <w:b w:val="0"/>
          <w:i w:val="0"/>
          <w:spacing w:val="0"/>
          <w:sz w:val="32"/>
          <w:szCs w:val="32"/>
        </w:rPr>
        <w:t>：[</w:t>
      </w:r>
      <w:r>
        <w:rPr>
          <w:rFonts w:hint="eastAsia" w:ascii="宋体" w:hAnsi="宋体" w:eastAsia="宋体" w:cs="宋体"/>
          <w:b w:val="0"/>
          <w:i/>
          <w:iCs/>
          <w:spacing w:val="0"/>
          <w:sz w:val="32"/>
          <w:szCs w:val="32"/>
        </w:rPr>
        <w:t>如无差异，请填写“实际分配情况与合同约定一致，无</w:t>
      </w:r>
      <w:r>
        <w:rPr>
          <w:rFonts w:hint="eastAsia" w:ascii="宋体" w:hAnsi="宋体" w:eastAsia="宋体" w:cs="宋体"/>
          <w:b w:val="0"/>
          <w:i/>
          <w:iCs/>
          <w:spacing w:val="0"/>
          <w:sz w:val="32"/>
          <w:szCs w:val="32"/>
          <w:lang w:val="en-US" w:eastAsia="zh-CN"/>
        </w:rPr>
        <w:t>显著</w:t>
      </w:r>
      <w:r>
        <w:rPr>
          <w:rFonts w:hint="eastAsia" w:ascii="宋体" w:hAnsi="宋体" w:eastAsia="宋体" w:cs="宋体"/>
          <w:b w:val="0"/>
          <w:i/>
          <w:iCs/>
          <w:spacing w:val="0"/>
          <w:sz w:val="32"/>
          <w:szCs w:val="32"/>
        </w:rPr>
        <w:t>差异”。</w:t>
      </w:r>
      <w:r>
        <w:rPr>
          <w:rFonts w:hint="eastAsia" w:ascii="宋体" w:hAnsi="宋体" w:eastAsia="宋体" w:cs="宋体"/>
          <w:b w:val="0"/>
          <w:i w:val="0"/>
          <w:spacing w:val="0"/>
          <w:sz w:val="32"/>
          <w:szCs w:val="32"/>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lang w:val="en-US" w:eastAsia="zh-CN"/>
        </w:rPr>
      </w:pPr>
      <w:r>
        <w:rPr>
          <w:rFonts w:hint="eastAsia" w:ascii="黑体" w:hAnsi="黑体" w:eastAsia="黑体" w:cs="黑体"/>
          <w:b w:val="0"/>
          <w:bCs/>
          <w:i w:val="0"/>
          <w:spacing w:val="0"/>
          <w:sz w:val="32"/>
          <w:szCs w:val="32"/>
          <w:lang w:val="en-US" w:eastAsia="zh-CN"/>
        </w:rPr>
        <w:t>四、后续措施</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0" w:firstLineChars="200"/>
        <w:jc w:val="left"/>
        <w:textAlignment w:val="auto"/>
        <w:rPr>
          <w:rFonts w:hint="eastAsia" w:ascii="仿宋" w:hAnsi="仿宋" w:cs="仿宋"/>
          <w:b w:val="0"/>
          <w:i w:val="0"/>
          <w:spacing w:val="0"/>
          <w:sz w:val="32"/>
          <w:szCs w:val="32"/>
          <w:lang w:val="en-US" w:eastAsia="zh-CN"/>
        </w:rPr>
      </w:pPr>
      <w:r>
        <w:rPr>
          <w:rFonts w:hint="eastAsia" w:ascii="仿宋" w:hAnsi="仿宋" w:cs="仿宋"/>
          <w:b w:val="0"/>
          <w:i w:val="0"/>
          <w:spacing w:val="0"/>
          <w:sz w:val="32"/>
          <w:szCs w:val="32"/>
          <w:lang w:val="en-US" w:eastAsia="zh-CN"/>
        </w:rPr>
        <w:t>1.</w:t>
      </w:r>
      <w:r>
        <w:rPr>
          <w:rFonts w:hint="eastAsia" w:ascii="仿宋" w:hAnsi="仿宋" w:eastAsia="仿宋" w:cs="仿宋"/>
          <w:b w:val="0"/>
          <w:i w:val="0"/>
          <w:spacing w:val="0"/>
          <w:sz w:val="32"/>
          <w:szCs w:val="32"/>
        </w:rPr>
        <w:t>[</w:t>
      </w:r>
      <w:r>
        <w:rPr>
          <w:rFonts w:hint="eastAsia" w:ascii="仿宋" w:hAnsi="仿宋" w:cs="仿宋"/>
          <w:b w:val="0"/>
          <w:i w:val="0"/>
          <w:spacing w:val="0"/>
          <w:sz w:val="32"/>
          <w:szCs w:val="32"/>
          <w:u w:val="single"/>
          <w:lang w:val="en-US" w:eastAsia="zh-CN"/>
        </w:rPr>
        <w:t xml:space="preserve">                       </w:t>
      </w:r>
      <w:r>
        <w:rPr>
          <w:rFonts w:hint="eastAsia" w:ascii="仿宋" w:hAnsi="仿宋" w:eastAsia="仿宋" w:cs="仿宋"/>
          <w:b w:val="0"/>
          <w:i w:val="0"/>
          <w:spacing w:val="0"/>
          <w:sz w:val="32"/>
          <w:szCs w:val="32"/>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0" w:firstLineChars="200"/>
        <w:jc w:val="left"/>
        <w:textAlignment w:val="auto"/>
        <w:rPr>
          <w:rFonts w:hint="eastAsia" w:ascii="宋体" w:hAnsi="宋体" w:eastAsia="宋体" w:cs="宋体"/>
          <w:b w:val="0"/>
          <w:bCs w:val="0"/>
          <w:sz w:val="32"/>
          <w:szCs w:val="32"/>
        </w:rPr>
      </w:pPr>
      <w:r>
        <w:rPr>
          <w:rFonts w:hint="eastAsia" w:ascii="宋体" w:hAnsi="宋体" w:eastAsia="宋体" w:cs="宋体"/>
          <w:b w:val="0"/>
          <w:bCs w:val="0"/>
          <w:i w:val="0"/>
          <w:spacing w:val="0"/>
          <w:sz w:val="32"/>
          <w:szCs w:val="32"/>
          <w:lang w:val="en-US" w:eastAsia="zh-CN"/>
        </w:rPr>
        <w:t>2.</w:t>
      </w:r>
      <w:r>
        <w:rPr>
          <w:rFonts w:hint="eastAsia" w:ascii="宋体" w:hAnsi="宋体" w:eastAsia="宋体" w:cs="宋体"/>
          <w:b w:val="0"/>
          <w:bCs w:val="0"/>
          <w:i w:val="0"/>
          <w:spacing w:val="0"/>
          <w:sz w:val="32"/>
          <w:szCs w:val="32"/>
        </w:rPr>
        <w:t>持续监控剩余合同期内的份额执行情况，确保</w:t>
      </w:r>
      <w:r>
        <w:rPr>
          <w:rFonts w:hint="eastAsia" w:ascii="宋体" w:hAnsi="宋体" w:eastAsia="宋体" w:cs="宋体"/>
          <w:b w:val="0"/>
          <w:bCs w:val="0"/>
          <w:i w:val="0"/>
          <w:spacing w:val="0"/>
          <w:sz w:val="32"/>
          <w:szCs w:val="32"/>
          <w:lang w:val="en-US" w:eastAsia="zh-CN"/>
        </w:rPr>
        <w:t>实际份额分配</w:t>
      </w:r>
      <w:r>
        <w:rPr>
          <w:rFonts w:hint="eastAsia" w:ascii="宋体" w:hAnsi="宋体" w:eastAsia="宋体" w:cs="宋体"/>
          <w:b w:val="0"/>
          <w:bCs w:val="0"/>
          <w:i w:val="0"/>
          <w:spacing w:val="0"/>
          <w:sz w:val="32"/>
          <w:szCs w:val="32"/>
        </w:rPr>
        <w:t>合规。</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lang w:val="en-US" w:eastAsia="zh-CN"/>
        </w:rPr>
      </w:pPr>
      <w:r>
        <w:rPr>
          <w:rFonts w:hint="eastAsia" w:ascii="黑体" w:hAnsi="黑体" w:eastAsia="黑体" w:cs="黑体"/>
          <w:b w:val="0"/>
          <w:bCs/>
          <w:i w:val="0"/>
          <w:spacing w:val="0"/>
          <w:sz w:val="32"/>
          <w:szCs w:val="32"/>
          <w:lang w:val="en-US" w:eastAsia="zh-CN"/>
        </w:rPr>
        <w:t>五、附录</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0" w:firstLineChars="200"/>
        <w:jc w:val="left"/>
        <w:textAlignment w:val="auto"/>
        <w:rPr>
          <w:rFonts w:hint="eastAsia" w:ascii="宋体" w:hAnsi="宋体" w:eastAsia="宋体" w:cs="宋体"/>
          <w:sz w:val="32"/>
          <w:szCs w:val="32"/>
          <w:lang w:eastAsia="zh-CN"/>
        </w:rPr>
      </w:pPr>
      <w:r>
        <w:rPr>
          <w:rFonts w:hint="eastAsia" w:ascii="宋体" w:hAnsi="宋体" w:eastAsia="宋体" w:cs="宋体"/>
          <w:b w:val="0"/>
          <w:i w:val="0"/>
          <w:spacing w:val="0"/>
          <w:sz w:val="32"/>
          <w:szCs w:val="32"/>
          <w:lang w:val="en-US" w:eastAsia="zh-CN"/>
        </w:rPr>
        <w:t>1.</w:t>
      </w:r>
      <w:r>
        <w:rPr>
          <w:rFonts w:hint="eastAsia" w:ascii="宋体" w:hAnsi="宋体" w:cs="宋体"/>
          <w:b w:val="0"/>
          <w:i w:val="0"/>
          <w:spacing w:val="0"/>
          <w:sz w:val="32"/>
          <w:szCs w:val="32"/>
          <w:lang w:val="en-US" w:eastAsia="zh-CN"/>
        </w:rPr>
        <w:t>附录1</w:t>
      </w:r>
      <w:r>
        <w:rPr>
          <w:rFonts w:hint="eastAsia" w:ascii="宋体" w:hAnsi="宋体" w:eastAsia="宋体" w:cs="宋体"/>
          <w:b w:val="0"/>
          <w:i w:val="0"/>
          <w:spacing w:val="0"/>
          <w:sz w:val="32"/>
          <w:szCs w:val="32"/>
          <w:lang w:val="en-US" w:eastAsia="zh-CN"/>
        </w:rPr>
        <w:t xml:space="preserve"> - 份额分配方案及实际完成情况。</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left"/>
        <w:textAlignment w:val="auto"/>
        <w:rPr>
          <w:rFonts w:hint="eastAsia" w:ascii="宋体" w:hAnsi="宋体" w:eastAsia="宋体" w:cs="宋体"/>
          <w:b/>
          <w:i w:val="0"/>
          <w:spacing w:val="0"/>
          <w:sz w:val="32"/>
          <w:szCs w:val="32"/>
        </w:rPr>
      </w:pPr>
    </w:p>
    <w:p>
      <w:pPr>
        <w:pStyle w:val="2"/>
        <w:rPr>
          <w:rFonts w:hint="eastAsia" w:ascii="宋体" w:hAnsi="宋体" w:eastAsia="宋体" w:cs="宋体"/>
        </w:rPr>
      </w:pP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right"/>
        <w:textAlignment w:val="auto"/>
        <w:rPr>
          <w:rFonts w:hint="eastAsia" w:ascii="宋体" w:hAnsi="宋体" w:eastAsia="宋体" w:cs="宋体"/>
          <w:b/>
          <w:bCs/>
          <w:sz w:val="32"/>
          <w:szCs w:val="32"/>
        </w:rPr>
      </w:pPr>
      <w:r>
        <w:rPr>
          <w:rFonts w:hint="eastAsia" w:ascii="宋体" w:hAnsi="宋体" w:eastAsia="宋体" w:cs="宋体"/>
          <w:b/>
          <w:i w:val="0"/>
          <w:spacing w:val="0"/>
          <w:sz w:val="32"/>
          <w:szCs w:val="32"/>
        </w:rPr>
        <w:t>编制部门</w:t>
      </w:r>
      <w:r>
        <w:rPr>
          <w:rFonts w:hint="eastAsia" w:ascii="宋体" w:hAnsi="宋体" w:eastAsia="宋体" w:cs="宋体"/>
          <w:b/>
          <w:i w:val="0"/>
          <w:spacing w:val="0"/>
          <w:sz w:val="32"/>
          <w:szCs w:val="32"/>
          <w:lang w:eastAsia="zh-CN"/>
        </w:rPr>
        <w:t>（</w:t>
      </w:r>
      <w:r>
        <w:rPr>
          <w:rFonts w:hint="eastAsia" w:ascii="宋体" w:hAnsi="宋体" w:eastAsia="宋体" w:cs="宋体"/>
          <w:b/>
          <w:i w:val="0"/>
          <w:spacing w:val="0"/>
          <w:sz w:val="32"/>
          <w:szCs w:val="32"/>
          <w:lang w:val="en-US" w:eastAsia="zh-CN"/>
        </w:rPr>
        <w:t>盖章</w:t>
      </w:r>
      <w:r>
        <w:rPr>
          <w:rFonts w:hint="eastAsia" w:ascii="宋体" w:hAnsi="宋体" w:eastAsia="宋体" w:cs="宋体"/>
          <w:b/>
          <w:i w:val="0"/>
          <w:spacing w:val="0"/>
          <w:sz w:val="32"/>
          <w:szCs w:val="32"/>
          <w:lang w:eastAsia="zh-CN"/>
        </w:rPr>
        <w:t>）</w:t>
      </w:r>
      <w:r>
        <w:rPr>
          <w:rFonts w:hint="eastAsia" w:ascii="宋体" w:hAnsi="宋体" w:eastAsia="宋体" w:cs="宋体"/>
          <w:b w:val="0"/>
          <w:i w:val="0"/>
          <w:spacing w:val="0"/>
          <w:sz w:val="32"/>
          <w:szCs w:val="32"/>
        </w:rPr>
        <w:t>：</w:t>
      </w:r>
      <w:r>
        <w:rPr>
          <w:rFonts w:hint="eastAsia" w:ascii="宋体" w:hAnsi="宋体" w:eastAsia="宋体" w:cs="宋体"/>
          <w:b w:val="0"/>
          <w:bCs w:val="0"/>
          <w:i w:val="0"/>
          <w:spacing w:val="0"/>
          <w:sz w:val="32"/>
          <w:szCs w:val="32"/>
        </w:rPr>
        <w:t>[</w:t>
      </w:r>
      <w:r>
        <w:rPr>
          <w:rFonts w:hint="eastAsia" w:ascii="宋体" w:hAnsi="宋体" w:eastAsia="宋体" w:cs="宋体"/>
          <w:b w:val="0"/>
          <w:bCs w:val="0"/>
          <w:i w:val="0"/>
          <w:spacing w:val="0"/>
          <w:sz w:val="32"/>
          <w:szCs w:val="32"/>
          <w:u w:val="single"/>
          <w:lang w:val="en-US" w:eastAsia="zh-CN"/>
        </w:rPr>
        <w:t xml:space="preserve">              </w:t>
      </w:r>
      <w:r>
        <w:rPr>
          <w:rFonts w:hint="eastAsia" w:ascii="宋体" w:hAnsi="宋体" w:eastAsia="宋体" w:cs="宋体"/>
          <w:b w:val="0"/>
          <w:bCs w:val="0"/>
          <w:i w:val="0"/>
          <w:spacing w:val="0"/>
          <w:sz w:val="32"/>
          <w:szCs w:val="32"/>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right"/>
        <w:textAlignment w:val="auto"/>
        <w:rPr>
          <w:rFonts w:hint="eastAsia" w:ascii="宋体" w:hAnsi="宋体" w:eastAsia="宋体" w:cs="宋体"/>
          <w:b w:val="0"/>
          <w:bCs w:val="0"/>
          <w:sz w:val="32"/>
          <w:szCs w:val="32"/>
        </w:rPr>
      </w:pPr>
      <w:r>
        <w:rPr>
          <w:rFonts w:hint="eastAsia" w:ascii="宋体" w:hAnsi="宋体" w:eastAsia="宋体" w:cs="宋体"/>
          <w:b/>
          <w:i w:val="0"/>
          <w:spacing w:val="0"/>
          <w:sz w:val="32"/>
          <w:szCs w:val="32"/>
          <w:lang w:val="en-US" w:eastAsia="zh-CN"/>
        </w:rPr>
        <w:t xml:space="preserve">                    </w:t>
      </w:r>
      <w:r>
        <w:rPr>
          <w:rFonts w:hint="eastAsia" w:ascii="宋体" w:hAnsi="宋体" w:eastAsia="宋体" w:cs="宋体"/>
          <w:b/>
          <w:i w:val="0"/>
          <w:spacing w:val="0"/>
          <w:sz w:val="32"/>
          <w:szCs w:val="32"/>
        </w:rPr>
        <w:t>日期</w:t>
      </w:r>
      <w:r>
        <w:rPr>
          <w:rFonts w:hint="eastAsia" w:ascii="宋体" w:hAnsi="宋体" w:eastAsia="宋体" w:cs="宋体"/>
          <w:b w:val="0"/>
          <w:i w:val="0"/>
          <w:spacing w:val="0"/>
          <w:sz w:val="32"/>
          <w:szCs w:val="32"/>
        </w:rPr>
        <w:t>：</w:t>
      </w:r>
      <w:r>
        <w:rPr>
          <w:rFonts w:hint="eastAsia" w:ascii="宋体" w:hAnsi="宋体" w:eastAsia="宋体" w:cs="宋体"/>
          <w:b w:val="0"/>
          <w:bCs w:val="0"/>
          <w:i w:val="0"/>
          <w:spacing w:val="0"/>
          <w:sz w:val="32"/>
          <w:szCs w:val="32"/>
        </w:rPr>
        <w:t>[</w:t>
      </w:r>
      <w:r>
        <w:rPr>
          <w:rFonts w:hint="eastAsia" w:ascii="宋体" w:hAnsi="宋体" w:eastAsia="宋体" w:cs="宋体"/>
          <w:b w:val="0"/>
          <w:bCs w:val="0"/>
          <w:i w:val="0"/>
          <w:spacing w:val="0"/>
          <w:sz w:val="32"/>
          <w:szCs w:val="32"/>
          <w:u w:val="single"/>
          <w:lang w:val="en-US" w:eastAsia="zh-CN"/>
        </w:rPr>
        <w:t xml:space="preserve">              </w:t>
      </w:r>
      <w:r>
        <w:rPr>
          <w:rFonts w:hint="eastAsia" w:ascii="宋体" w:hAnsi="宋体" w:eastAsia="宋体" w:cs="宋体"/>
          <w:b w:val="0"/>
          <w:bCs w:val="0"/>
          <w:i w:val="0"/>
          <w:spacing w:val="0"/>
          <w:sz w:val="32"/>
          <w:szCs w:val="32"/>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firstLine="640" w:firstLineChars="200"/>
        <w:jc w:val="left"/>
        <w:textAlignment w:val="auto"/>
        <w:rPr>
          <w:rFonts w:hint="eastAsia" w:ascii="仿宋" w:hAnsi="仿宋" w:eastAsia="仿宋" w:cs="仿宋"/>
          <w:sz w:val="32"/>
          <w:szCs w:val="32"/>
          <w:lang w:val="en-US" w:eastAsia="zh-CN"/>
        </w:rPr>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before="160" w:after="0"/>
        <w:ind w:right="0" w:rightChars="0"/>
        <w:jc w:val="left"/>
        <w:textAlignment w:val="auto"/>
        <w:rPr>
          <w:rFonts w:hint="eastAsia" w:ascii="宋体" w:hAnsi="宋体" w:eastAsia="宋体" w:cs="宋体"/>
          <w:b/>
          <w:bCs/>
          <w:i w:val="0"/>
          <w:spacing w:val="0"/>
          <w:sz w:val="32"/>
          <w:szCs w:val="32"/>
          <w:lang w:val="en-US" w:eastAsia="zh-CN"/>
        </w:rPr>
      </w:pPr>
      <w:r>
        <w:rPr>
          <w:rFonts w:hint="eastAsia" w:ascii="宋体" w:hAnsi="宋体" w:cs="宋体"/>
          <w:b/>
          <w:bCs/>
          <w:i w:val="0"/>
          <w:spacing w:val="0"/>
          <w:sz w:val="32"/>
          <w:szCs w:val="32"/>
          <w:lang w:val="en-US" w:eastAsia="zh-CN"/>
        </w:rPr>
        <w:t>附录1</w:t>
      </w:r>
      <w:r>
        <w:rPr>
          <w:rFonts w:hint="eastAsia" w:ascii="宋体" w:hAnsi="宋体" w:eastAsia="宋体" w:cs="宋体"/>
          <w:b/>
          <w:bCs/>
          <w:i w:val="0"/>
          <w:spacing w:val="0"/>
          <w:sz w:val="32"/>
          <w:szCs w:val="32"/>
          <w:lang w:val="en-US" w:eastAsia="zh-CN"/>
        </w:rPr>
        <w:t xml:space="preserve"> - 份额分配方案及实际完成情况</w:t>
      </w:r>
    </w:p>
    <w:tbl>
      <w:tblPr>
        <w:tblStyle w:val="11"/>
        <w:tblW w:w="4997"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579"/>
        <w:gridCol w:w="660"/>
        <w:gridCol w:w="909"/>
        <w:gridCol w:w="915"/>
        <w:gridCol w:w="907"/>
        <w:gridCol w:w="954"/>
        <w:gridCol w:w="935"/>
        <w:gridCol w:w="1379"/>
        <w:gridCol w:w="1088"/>
        <w:gridCol w:w="1279"/>
        <w:gridCol w:w="1069"/>
        <w:gridCol w:w="1052"/>
        <w:gridCol w:w="853"/>
        <w:gridCol w:w="694"/>
        <w:gridCol w:w="697"/>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07"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采购标包序号</w:t>
            </w:r>
          </w:p>
        </w:tc>
        <w:tc>
          <w:tcPr>
            <w:tcW w:w="236"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lang w:val="en-US" w:eastAsia="zh-CN"/>
              </w:rPr>
              <w:t>中标协议份额(%)</w:t>
            </w:r>
          </w:p>
        </w:tc>
        <w:tc>
          <w:tcPr>
            <w:tcW w:w="325"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lang w:val="en-US" w:eastAsia="zh-CN"/>
              </w:rPr>
              <w:t>采购预估金额(</w:t>
            </w:r>
            <w:r>
              <w:rPr>
                <w:rFonts w:hint="eastAsia" w:ascii="宋体" w:hAnsi="宋体" w:eastAsia="宋体" w:cs="宋体"/>
                <w:b/>
                <w:bCs/>
                <w:i w:val="0"/>
                <w:spacing w:val="0"/>
                <w:sz w:val="21"/>
                <w:szCs w:val="21"/>
              </w:rPr>
              <w:t>元)</w:t>
            </w:r>
          </w:p>
        </w:tc>
        <w:tc>
          <w:tcPr>
            <w:tcW w:w="327" w:type="pct"/>
            <w:vAlign w:val="center"/>
          </w:tcPr>
          <w:p>
            <w:pPr>
              <w:pageBreakBefore w:val="0"/>
              <w:wordWrap/>
              <w:spacing w:before="0" w:after="0"/>
              <w:ind w:left="0" w:leftChars="0" w:right="0" w:rightChars="0" w:firstLine="0" w:firstLineChars="0"/>
              <w:jc w:val="center"/>
              <w:textAlignment w:val="auto"/>
              <w:rPr>
                <w:rFonts w:hint="default" w:ascii="宋体" w:hAnsi="宋体" w:eastAsia="宋体" w:cs="宋体"/>
                <w:b/>
                <w:bCs/>
                <w:i w:val="0"/>
                <w:spacing w:val="0"/>
                <w:sz w:val="21"/>
                <w:szCs w:val="21"/>
                <w:lang w:val="en-US" w:eastAsia="zh-CN"/>
              </w:rPr>
            </w:pPr>
            <w:r>
              <w:rPr>
                <w:rFonts w:hint="eastAsia" w:ascii="宋体" w:hAnsi="宋体" w:cs="宋体"/>
                <w:b/>
                <w:bCs/>
                <w:i w:val="0"/>
                <w:spacing w:val="0"/>
                <w:sz w:val="21"/>
                <w:szCs w:val="21"/>
                <w:lang w:val="en-US" w:eastAsia="zh-CN"/>
              </w:rPr>
              <w:t>采购上限金额（元）</w:t>
            </w:r>
          </w:p>
        </w:tc>
        <w:tc>
          <w:tcPr>
            <w:tcW w:w="324"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合同名称</w:t>
            </w:r>
          </w:p>
        </w:tc>
        <w:tc>
          <w:tcPr>
            <w:tcW w:w="341"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lang w:val="en-US" w:eastAsia="zh-CN"/>
              </w:rPr>
              <w:t>合同编号</w:t>
            </w:r>
          </w:p>
        </w:tc>
        <w:tc>
          <w:tcPr>
            <w:tcW w:w="334"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rPr>
              <w:t>供应商名称</w:t>
            </w:r>
          </w:p>
        </w:tc>
        <w:tc>
          <w:tcPr>
            <w:tcW w:w="493"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合同有效期</w:t>
            </w:r>
          </w:p>
        </w:tc>
        <w:tc>
          <w:tcPr>
            <w:tcW w:w="389" w:type="pct"/>
            <w:vAlign w:val="center"/>
          </w:tcPr>
          <w:p>
            <w:pPr>
              <w:pageBreakBefore w:val="0"/>
              <w:wordWrap/>
              <w:spacing w:before="0" w:after="0"/>
              <w:ind w:left="0" w:right="0" w:firstLine="0"/>
              <w:jc w:val="center"/>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已采购金额（元）</w:t>
            </w:r>
          </w:p>
        </w:tc>
        <w:tc>
          <w:tcPr>
            <w:tcW w:w="457"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本次申请支付金额（元）</w:t>
            </w:r>
          </w:p>
        </w:tc>
        <w:tc>
          <w:tcPr>
            <w:tcW w:w="382"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实际采购金额（元）</w:t>
            </w:r>
          </w:p>
        </w:tc>
        <w:tc>
          <w:tcPr>
            <w:tcW w:w="376"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分配完成率(%)</w:t>
            </w:r>
          </w:p>
        </w:tc>
        <w:tc>
          <w:tcPr>
            <w:tcW w:w="305"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实际分配份额（%）</w:t>
            </w: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执行偏差率（%）</w:t>
            </w:r>
          </w:p>
        </w:tc>
        <w:tc>
          <w:tcPr>
            <w:tcW w:w="249"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rPr>
            </w:pPr>
            <w:r>
              <w:rPr>
                <w:rFonts w:hint="eastAsia" w:ascii="宋体" w:hAnsi="宋体" w:eastAsia="宋体" w:cs="宋体"/>
                <w:b/>
                <w:bCs/>
                <w:i w:val="0"/>
                <w:spacing w:val="0"/>
                <w:sz w:val="21"/>
                <w:szCs w:val="21"/>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15" w:hRule="atLeast"/>
          <w:jc w:val="center"/>
        </w:trPr>
        <w:tc>
          <w:tcPr>
            <w:tcW w:w="207" w:type="pct"/>
            <w:vMerge w:val="restar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1</w:t>
            </w:r>
          </w:p>
        </w:tc>
        <w:tc>
          <w:tcPr>
            <w:tcW w:w="236" w:type="pct"/>
            <w:vAlign w:val="center"/>
          </w:tcPr>
          <w:p>
            <w:pPr>
              <w:pageBreakBefore w:val="0"/>
              <w:wordWrap/>
              <w:spacing w:before="0" w:after="0"/>
              <w:ind w:left="0" w:leftChars="0" w:right="0" w:rightChars="0" w:firstLine="0" w:firstLineChars="0"/>
              <w:jc w:val="center"/>
              <w:textAlignment w:val="auto"/>
              <w:rPr>
                <w:rFonts w:hint="default" w:ascii="宋体" w:hAnsi="宋体" w:eastAsia="宋体" w:cs="宋体"/>
                <w:b w:val="0"/>
                <w:bCs w:val="0"/>
                <w:i w:val="0"/>
                <w:spacing w:val="0"/>
                <w:sz w:val="21"/>
                <w:szCs w:val="21"/>
                <w:lang w:val="en-US" w:eastAsia="zh-CN"/>
              </w:rPr>
            </w:pPr>
            <w:r>
              <w:rPr>
                <w:rFonts w:hint="eastAsia" w:ascii="宋体" w:hAnsi="宋体" w:cs="宋体"/>
                <w:b w:val="0"/>
                <w:bCs w:val="0"/>
                <w:i w:val="0"/>
                <w:spacing w:val="0"/>
                <w:sz w:val="21"/>
                <w:szCs w:val="21"/>
                <w:lang w:val="en-US" w:eastAsia="zh-CN"/>
              </w:rPr>
              <w:t>60%-固定部分</w:t>
            </w:r>
          </w:p>
        </w:tc>
        <w:tc>
          <w:tcPr>
            <w:tcW w:w="325"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27"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24"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1"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34" w:type="pct"/>
            <w:vMerge w:val="restar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493"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8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457"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82"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color w:val="auto"/>
                <w:sz w:val="16"/>
                <w:szCs w:val="16"/>
                <w:lang w:val="en-US" w:eastAsia="zh-CN"/>
              </w:rPr>
              <w:t>=已采购金额+</w:t>
            </w:r>
            <w:r>
              <w:rPr>
                <w:rFonts w:hint="eastAsia" w:ascii="宋体" w:hAnsi="宋体" w:eastAsia="宋体" w:cs="宋体"/>
                <w:b w:val="0"/>
                <w:bCs w:val="0"/>
                <w:i w:val="0"/>
                <w:color w:val="auto"/>
                <w:spacing w:val="0"/>
                <w:sz w:val="16"/>
                <w:szCs w:val="16"/>
                <w:lang w:val="en-US" w:eastAsia="zh-CN"/>
              </w:rPr>
              <w:t>本次申请支付金额</w:t>
            </w:r>
          </w:p>
        </w:tc>
        <w:tc>
          <w:tcPr>
            <w:tcW w:w="376" w:type="pct"/>
            <w:vMerge w:val="restart"/>
            <w:vAlign w:val="center"/>
          </w:tcPr>
          <w:p>
            <w:pPr>
              <w:pageBreakBefore w:val="0"/>
              <w:wordWrap/>
              <w:spacing w:before="0" w:after="0"/>
              <w:ind w:left="0" w:right="0" w:firstLine="0"/>
              <w:jc w:val="center"/>
              <w:textAlignment w:val="auto"/>
              <w:rPr>
                <w:rFonts w:hint="default"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w:t>
            </w:r>
            <w:r>
              <w:rPr>
                <w:rFonts w:hint="eastAsia" w:ascii="宋体" w:hAnsi="宋体" w:cs="宋体"/>
                <w:b w:val="0"/>
                <w:bCs w:val="0"/>
                <w:i w:val="0"/>
                <w:color w:val="auto"/>
                <w:spacing w:val="0"/>
                <w:sz w:val="16"/>
                <w:szCs w:val="16"/>
                <w:lang w:val="en-US" w:eastAsia="zh-CN"/>
              </w:rPr>
              <w:t>（固定部分</w:t>
            </w:r>
            <w:r>
              <w:rPr>
                <w:rFonts w:hint="eastAsia" w:ascii="宋体" w:hAnsi="宋体" w:eastAsia="宋体" w:cs="宋体"/>
                <w:b w:val="0"/>
                <w:bCs w:val="0"/>
                <w:i w:val="0"/>
                <w:color w:val="auto"/>
                <w:spacing w:val="0"/>
                <w:sz w:val="16"/>
                <w:szCs w:val="16"/>
                <w:lang w:val="en-US" w:eastAsia="zh-CN"/>
              </w:rPr>
              <w:t>实际采购金额</w:t>
            </w:r>
            <w:r>
              <w:rPr>
                <w:rFonts w:hint="eastAsia" w:ascii="宋体" w:hAnsi="宋体" w:cs="宋体"/>
                <w:b w:val="0"/>
                <w:bCs w:val="0"/>
                <w:i w:val="0"/>
                <w:color w:val="auto"/>
                <w:spacing w:val="0"/>
                <w:sz w:val="16"/>
                <w:szCs w:val="16"/>
                <w:lang w:val="en-US" w:eastAsia="zh-CN"/>
              </w:rPr>
              <w:t>+变动部分实际采购金额）</w:t>
            </w:r>
            <w:r>
              <w:rPr>
                <w:rFonts w:hint="eastAsia" w:ascii="宋体" w:hAnsi="宋体" w:eastAsia="宋体" w:cs="宋体"/>
                <w:b w:val="0"/>
                <w:bCs w:val="0"/>
                <w:i w:val="0"/>
                <w:color w:val="auto"/>
                <w:spacing w:val="0"/>
                <w:sz w:val="16"/>
                <w:szCs w:val="16"/>
                <w:lang w:val="en-US" w:eastAsia="zh-CN"/>
              </w:rPr>
              <w:t>/</w:t>
            </w:r>
            <w:r>
              <w:rPr>
                <w:rFonts w:hint="eastAsia" w:ascii="宋体" w:hAnsi="宋体" w:cs="宋体"/>
                <w:b w:val="0"/>
                <w:bCs w:val="0"/>
                <w:i w:val="0"/>
                <w:color w:val="auto"/>
                <w:spacing w:val="0"/>
                <w:sz w:val="16"/>
                <w:szCs w:val="16"/>
                <w:lang w:val="en-US" w:eastAsia="zh-CN"/>
              </w:rPr>
              <w:t>（固定部分</w:t>
            </w:r>
            <w:r>
              <w:rPr>
                <w:rFonts w:hint="eastAsia" w:ascii="宋体" w:hAnsi="宋体" w:eastAsia="宋体" w:cs="宋体"/>
                <w:b w:val="0"/>
                <w:bCs w:val="0"/>
                <w:i w:val="0"/>
                <w:color w:val="auto"/>
                <w:spacing w:val="0"/>
                <w:sz w:val="16"/>
                <w:szCs w:val="16"/>
                <w:lang w:val="en-US" w:eastAsia="zh-CN"/>
              </w:rPr>
              <w:t>采购</w:t>
            </w:r>
            <w:r>
              <w:rPr>
                <w:rFonts w:hint="eastAsia" w:ascii="宋体" w:hAnsi="宋体" w:cs="宋体"/>
                <w:b w:val="0"/>
                <w:bCs w:val="0"/>
                <w:i w:val="0"/>
                <w:color w:val="auto"/>
                <w:spacing w:val="0"/>
                <w:sz w:val="16"/>
                <w:szCs w:val="16"/>
                <w:lang w:val="en-US" w:eastAsia="zh-CN"/>
              </w:rPr>
              <w:t>上限</w:t>
            </w:r>
            <w:r>
              <w:rPr>
                <w:rFonts w:hint="eastAsia" w:ascii="宋体" w:hAnsi="宋体" w:eastAsia="宋体" w:cs="宋体"/>
                <w:b w:val="0"/>
                <w:bCs w:val="0"/>
                <w:i w:val="0"/>
                <w:color w:val="auto"/>
                <w:spacing w:val="0"/>
                <w:sz w:val="16"/>
                <w:szCs w:val="16"/>
                <w:lang w:val="en-US" w:eastAsia="zh-CN"/>
              </w:rPr>
              <w:t>金额</w:t>
            </w:r>
            <w:r>
              <w:rPr>
                <w:rFonts w:hint="eastAsia" w:ascii="宋体" w:hAnsi="宋体" w:cs="宋体"/>
                <w:b w:val="0"/>
                <w:bCs w:val="0"/>
                <w:i w:val="0"/>
                <w:color w:val="auto"/>
                <w:spacing w:val="0"/>
                <w:sz w:val="16"/>
                <w:szCs w:val="16"/>
                <w:lang w:val="en-US" w:eastAsia="zh-CN"/>
              </w:rPr>
              <w:t>+变动部分</w:t>
            </w:r>
            <w:r>
              <w:rPr>
                <w:rFonts w:hint="eastAsia" w:ascii="宋体" w:hAnsi="宋体" w:eastAsia="宋体" w:cs="宋体"/>
                <w:b w:val="0"/>
                <w:bCs w:val="0"/>
                <w:i w:val="0"/>
                <w:color w:val="auto"/>
                <w:spacing w:val="0"/>
                <w:sz w:val="16"/>
                <w:szCs w:val="16"/>
                <w:lang w:val="en-US" w:eastAsia="zh-CN"/>
              </w:rPr>
              <w:t>采购</w:t>
            </w:r>
            <w:r>
              <w:rPr>
                <w:rFonts w:hint="eastAsia" w:ascii="宋体" w:hAnsi="宋体" w:cs="宋体"/>
                <w:b w:val="0"/>
                <w:bCs w:val="0"/>
                <w:i w:val="0"/>
                <w:color w:val="auto"/>
                <w:spacing w:val="0"/>
                <w:sz w:val="16"/>
                <w:szCs w:val="16"/>
                <w:lang w:val="en-US" w:eastAsia="zh-CN"/>
              </w:rPr>
              <w:t>上限</w:t>
            </w:r>
            <w:r>
              <w:rPr>
                <w:rFonts w:hint="eastAsia" w:ascii="宋体" w:hAnsi="宋体" w:eastAsia="宋体" w:cs="宋体"/>
                <w:b w:val="0"/>
                <w:bCs w:val="0"/>
                <w:i w:val="0"/>
                <w:color w:val="auto"/>
                <w:spacing w:val="0"/>
                <w:sz w:val="16"/>
                <w:szCs w:val="16"/>
                <w:lang w:val="en-US" w:eastAsia="zh-CN"/>
              </w:rPr>
              <w:t>金额</w:t>
            </w:r>
            <w:r>
              <w:rPr>
                <w:rFonts w:hint="eastAsia" w:ascii="宋体" w:hAnsi="宋体" w:cs="宋体"/>
                <w:b w:val="0"/>
                <w:bCs w:val="0"/>
                <w:i w:val="0"/>
                <w:color w:val="auto"/>
                <w:spacing w:val="0"/>
                <w:sz w:val="16"/>
                <w:szCs w:val="16"/>
                <w:lang w:val="en-US" w:eastAsia="zh-CN"/>
              </w:rPr>
              <w:t>）</w:t>
            </w:r>
          </w:p>
        </w:tc>
        <w:tc>
          <w:tcPr>
            <w:tcW w:w="305" w:type="pct"/>
            <w:vMerge w:val="restar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w:t>
            </w:r>
            <w:r>
              <w:rPr>
                <w:rFonts w:hint="eastAsia" w:ascii="宋体" w:hAnsi="宋体" w:cs="宋体"/>
                <w:b w:val="0"/>
                <w:bCs w:val="0"/>
                <w:i w:val="0"/>
                <w:color w:val="auto"/>
                <w:spacing w:val="0"/>
                <w:sz w:val="16"/>
                <w:szCs w:val="16"/>
                <w:lang w:val="en-US" w:eastAsia="zh-CN"/>
              </w:rPr>
              <w:t>（固定部分</w:t>
            </w:r>
            <w:r>
              <w:rPr>
                <w:rFonts w:hint="eastAsia" w:ascii="宋体" w:hAnsi="宋体" w:eastAsia="宋体" w:cs="宋体"/>
                <w:b w:val="0"/>
                <w:bCs w:val="0"/>
                <w:i w:val="0"/>
                <w:color w:val="auto"/>
                <w:spacing w:val="0"/>
                <w:sz w:val="16"/>
                <w:szCs w:val="16"/>
                <w:lang w:val="en-US" w:eastAsia="zh-CN"/>
              </w:rPr>
              <w:t>实际采购金额</w:t>
            </w:r>
            <w:r>
              <w:rPr>
                <w:rFonts w:hint="eastAsia" w:ascii="宋体" w:hAnsi="宋体" w:cs="宋体"/>
                <w:b w:val="0"/>
                <w:bCs w:val="0"/>
                <w:i w:val="0"/>
                <w:color w:val="auto"/>
                <w:spacing w:val="0"/>
                <w:sz w:val="16"/>
                <w:szCs w:val="16"/>
                <w:lang w:val="en-US" w:eastAsia="zh-CN"/>
              </w:rPr>
              <w:t>+变动部分实际采购金额）</w:t>
            </w:r>
            <w:r>
              <w:rPr>
                <w:rFonts w:hint="eastAsia" w:ascii="宋体" w:hAnsi="宋体" w:eastAsia="宋体" w:cs="宋体"/>
                <w:b w:val="0"/>
                <w:bCs w:val="0"/>
                <w:i w:val="0"/>
                <w:color w:val="auto"/>
                <w:spacing w:val="0"/>
                <w:sz w:val="16"/>
                <w:szCs w:val="16"/>
                <w:lang w:val="en-US" w:eastAsia="zh-CN"/>
              </w:rPr>
              <w:t>/实际采购金额合计数</w:t>
            </w:r>
          </w:p>
        </w:tc>
        <w:tc>
          <w:tcPr>
            <w:tcW w:w="248" w:type="pct"/>
            <w:vMerge w:val="restar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=（实际分配份额-中标协议份额）/中标协议份额</w:t>
            </w:r>
          </w:p>
        </w:tc>
        <w:tc>
          <w:tcPr>
            <w:tcW w:w="2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07" w:type="pct"/>
            <w:vMerge w:val="continue"/>
            <w:tcBorders/>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p>
        </w:tc>
        <w:tc>
          <w:tcPr>
            <w:tcW w:w="236" w:type="pct"/>
            <w:vAlign w:val="center"/>
          </w:tcPr>
          <w:p>
            <w:pPr>
              <w:pageBreakBefore w:val="0"/>
              <w:wordWrap/>
              <w:spacing w:before="0" w:after="0"/>
              <w:ind w:left="0" w:leftChars="0" w:right="0" w:rightChars="0" w:firstLine="0" w:firstLineChars="0"/>
              <w:jc w:val="center"/>
              <w:textAlignment w:val="auto"/>
              <w:rPr>
                <w:rFonts w:hint="default" w:ascii="宋体" w:hAnsi="宋体" w:eastAsia="宋体" w:cs="宋体"/>
                <w:b w:val="0"/>
                <w:bCs w:val="0"/>
                <w:i w:val="0"/>
                <w:spacing w:val="0"/>
                <w:sz w:val="21"/>
                <w:szCs w:val="21"/>
                <w:lang w:val="en-US" w:eastAsia="zh-CN"/>
              </w:rPr>
            </w:pPr>
            <w:r>
              <w:rPr>
                <w:rFonts w:hint="eastAsia" w:ascii="宋体" w:hAnsi="宋体" w:cs="宋体"/>
                <w:b w:val="0"/>
                <w:bCs w:val="0"/>
                <w:i w:val="0"/>
                <w:spacing w:val="0"/>
                <w:sz w:val="21"/>
                <w:szCs w:val="21"/>
                <w:lang w:val="en-US" w:eastAsia="zh-CN"/>
              </w:rPr>
              <w:t>60%-变动部分</w:t>
            </w:r>
          </w:p>
        </w:tc>
        <w:tc>
          <w:tcPr>
            <w:tcW w:w="325"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27"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24"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1"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34" w:type="pct"/>
            <w:vMerge w:val="continue"/>
            <w:tcBorders/>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493"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8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457"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82"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color w:val="auto"/>
                <w:sz w:val="16"/>
                <w:szCs w:val="16"/>
                <w:lang w:val="en-US" w:eastAsia="zh-CN"/>
              </w:rPr>
              <w:t>=已采购金额+</w:t>
            </w:r>
            <w:r>
              <w:rPr>
                <w:rFonts w:hint="eastAsia" w:ascii="宋体" w:hAnsi="宋体" w:eastAsia="宋体" w:cs="宋体"/>
                <w:b w:val="0"/>
                <w:bCs w:val="0"/>
                <w:i w:val="0"/>
                <w:color w:val="auto"/>
                <w:spacing w:val="0"/>
                <w:sz w:val="16"/>
                <w:szCs w:val="16"/>
                <w:lang w:val="en-US" w:eastAsia="zh-CN"/>
              </w:rPr>
              <w:t>本次申请支付金额</w:t>
            </w:r>
          </w:p>
        </w:tc>
        <w:tc>
          <w:tcPr>
            <w:tcW w:w="376" w:type="pct"/>
            <w:vMerge w:val="continue"/>
            <w:tcBorders/>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05" w:type="pct"/>
            <w:vMerge w:val="continue"/>
            <w:tcBorders/>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8" w:type="pct"/>
            <w:vMerge w:val="continue"/>
            <w:tcBorders/>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07" w:type="pct"/>
            <w:vMerge w:val="restart"/>
            <w:vAlign w:val="center"/>
          </w:tcPr>
          <w:p>
            <w:pPr>
              <w:pageBreakBefore w:val="0"/>
              <w:wordWrap/>
              <w:spacing w:before="0" w:after="0"/>
              <w:ind w:left="0" w:right="0" w:firstLine="0"/>
              <w:jc w:val="center"/>
              <w:textAlignment w:val="auto"/>
              <w:rPr>
                <w:rFonts w:hint="default" w:ascii="宋体" w:hAnsi="宋体" w:eastAsia="宋体" w:cs="宋体"/>
                <w:b/>
                <w:bCs/>
                <w:i w:val="0"/>
                <w:spacing w:val="0"/>
                <w:sz w:val="21"/>
                <w:szCs w:val="21"/>
                <w:lang w:val="en-US" w:eastAsia="zh-CN"/>
              </w:rPr>
            </w:pPr>
            <w:r>
              <w:rPr>
                <w:rFonts w:hint="eastAsia" w:ascii="宋体" w:hAnsi="宋体" w:cs="宋体"/>
                <w:b/>
                <w:bCs/>
                <w:i w:val="0"/>
                <w:spacing w:val="0"/>
                <w:sz w:val="21"/>
                <w:szCs w:val="21"/>
                <w:lang w:val="en-US" w:eastAsia="zh-CN"/>
              </w:rPr>
              <w:t>2</w:t>
            </w:r>
          </w:p>
        </w:tc>
        <w:tc>
          <w:tcPr>
            <w:tcW w:w="236" w:type="pct"/>
            <w:vAlign w:val="center"/>
          </w:tcPr>
          <w:p>
            <w:pPr>
              <w:pageBreakBefore w:val="0"/>
              <w:wordWrap/>
              <w:spacing w:before="0" w:after="0"/>
              <w:ind w:left="0" w:leftChars="0" w:right="0" w:rightChars="0" w:firstLine="0" w:firstLineChars="0"/>
              <w:jc w:val="center"/>
              <w:textAlignment w:val="auto"/>
              <w:rPr>
                <w:rFonts w:hint="eastAsia" w:ascii="宋体" w:hAnsi="宋体" w:cs="宋体"/>
                <w:b w:val="0"/>
                <w:bCs w:val="0"/>
                <w:i w:val="0"/>
                <w:spacing w:val="0"/>
                <w:sz w:val="21"/>
                <w:szCs w:val="21"/>
                <w:lang w:val="en-US" w:eastAsia="zh-CN"/>
              </w:rPr>
            </w:pPr>
            <w:r>
              <w:rPr>
                <w:rFonts w:hint="eastAsia" w:ascii="宋体" w:hAnsi="宋体" w:cs="宋体"/>
                <w:b w:val="0"/>
                <w:bCs w:val="0"/>
                <w:i w:val="0"/>
                <w:spacing w:val="0"/>
                <w:sz w:val="21"/>
                <w:szCs w:val="21"/>
                <w:lang w:val="en-US" w:eastAsia="zh-CN"/>
              </w:rPr>
              <w:t>40%-固定部分</w:t>
            </w:r>
          </w:p>
        </w:tc>
        <w:tc>
          <w:tcPr>
            <w:tcW w:w="325"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27"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24"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1"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34" w:type="pct"/>
            <w:vMerge w:val="restart"/>
            <w:tcBorders/>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493"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8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457"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82"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76" w:type="pct"/>
            <w:vMerge w:val="restar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05" w:type="pct"/>
            <w:vMerge w:val="restar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8" w:type="pct"/>
            <w:vMerge w:val="restar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07" w:type="pct"/>
            <w:vMerge w:val="continue"/>
            <w:tcBorders/>
            <w:vAlign w:val="center"/>
          </w:tcPr>
          <w:p>
            <w:pPr>
              <w:pageBreakBefore w:val="0"/>
              <w:wordWrap/>
              <w:spacing w:before="0" w:after="0"/>
              <w:ind w:left="0" w:right="0" w:firstLine="0"/>
              <w:jc w:val="center"/>
              <w:textAlignment w:val="auto"/>
              <w:rPr>
                <w:rFonts w:hint="default" w:ascii="宋体" w:hAnsi="宋体" w:eastAsia="宋体" w:cs="宋体"/>
                <w:b/>
                <w:bCs/>
                <w:i w:val="0"/>
                <w:spacing w:val="0"/>
                <w:sz w:val="21"/>
                <w:szCs w:val="21"/>
                <w:lang w:val="en-US" w:eastAsia="zh-CN"/>
              </w:rPr>
            </w:pPr>
          </w:p>
        </w:tc>
        <w:tc>
          <w:tcPr>
            <w:tcW w:w="236" w:type="pct"/>
            <w:vAlign w:val="center"/>
          </w:tcPr>
          <w:p>
            <w:pPr>
              <w:pageBreakBefore w:val="0"/>
              <w:wordWrap/>
              <w:spacing w:before="0" w:after="0"/>
              <w:ind w:left="0" w:leftChars="0" w:right="0" w:rightChars="0" w:firstLine="0" w:firstLineChars="0"/>
              <w:jc w:val="center"/>
              <w:textAlignment w:val="auto"/>
              <w:rPr>
                <w:rFonts w:hint="eastAsia" w:ascii="宋体" w:hAnsi="宋体" w:cs="宋体"/>
                <w:b w:val="0"/>
                <w:bCs w:val="0"/>
                <w:i w:val="0"/>
                <w:spacing w:val="0"/>
                <w:sz w:val="21"/>
                <w:szCs w:val="21"/>
                <w:lang w:val="en-US" w:eastAsia="zh-CN"/>
              </w:rPr>
            </w:pPr>
            <w:r>
              <w:rPr>
                <w:rFonts w:hint="eastAsia" w:ascii="宋体" w:hAnsi="宋体" w:cs="宋体"/>
                <w:b w:val="0"/>
                <w:bCs w:val="0"/>
                <w:i w:val="0"/>
                <w:spacing w:val="0"/>
                <w:sz w:val="21"/>
                <w:szCs w:val="21"/>
                <w:lang w:val="en-US" w:eastAsia="zh-CN"/>
              </w:rPr>
              <w:t>40%-</w:t>
            </w:r>
            <w:bookmarkStart w:id="14" w:name="_GoBack"/>
            <w:bookmarkEnd w:id="14"/>
            <w:r>
              <w:rPr>
                <w:rFonts w:hint="eastAsia" w:ascii="宋体" w:hAnsi="宋体" w:cs="宋体"/>
                <w:b w:val="0"/>
                <w:bCs w:val="0"/>
                <w:i w:val="0"/>
                <w:spacing w:val="0"/>
                <w:sz w:val="21"/>
                <w:szCs w:val="21"/>
                <w:lang w:val="en-US" w:eastAsia="zh-CN"/>
              </w:rPr>
              <w:t>变动部分</w:t>
            </w:r>
          </w:p>
        </w:tc>
        <w:tc>
          <w:tcPr>
            <w:tcW w:w="325"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27"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24"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1"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34" w:type="pct"/>
            <w:vMerge w:val="continue"/>
            <w:tcBorders/>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493"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8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457"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82"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76" w:type="pct"/>
            <w:vMerge w:val="continue"/>
            <w:tcBorders/>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05" w:type="pct"/>
            <w:vMerge w:val="continue"/>
            <w:tcBorders/>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8" w:type="pct"/>
            <w:vMerge w:val="continue"/>
            <w:tcBorders/>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07"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rPr>
              <w:t>合计</w:t>
            </w:r>
          </w:p>
        </w:tc>
        <w:tc>
          <w:tcPr>
            <w:tcW w:w="236"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r>
              <w:rPr>
                <w:rFonts w:hint="eastAsia" w:ascii="宋体" w:hAnsi="宋体" w:eastAsia="宋体" w:cs="宋体"/>
                <w:b w:val="0"/>
                <w:bCs w:val="0"/>
                <w:i w:val="0"/>
                <w:spacing w:val="0"/>
                <w:sz w:val="21"/>
                <w:szCs w:val="21"/>
                <w:lang w:val="en-US" w:eastAsia="zh-CN"/>
              </w:rPr>
              <w:t>100%</w:t>
            </w:r>
          </w:p>
        </w:tc>
        <w:tc>
          <w:tcPr>
            <w:tcW w:w="325"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27"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24"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1"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34"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493"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8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457"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82"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实际采购金额合计数</w:t>
            </w:r>
          </w:p>
        </w:tc>
        <w:tc>
          <w:tcPr>
            <w:tcW w:w="376"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05"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21"/>
                <w:szCs w:val="21"/>
                <w:lang w:val="en-US" w:eastAsia="zh-CN"/>
              </w:rPr>
              <w:t>100%</w:t>
            </w: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bl>
    <w:p>
      <w:pPr>
        <w:pStyle w:val="2"/>
        <w:keepNext w:val="0"/>
        <w:keepLines w:val="0"/>
        <w:pageBreakBefore w:val="0"/>
        <w:kinsoku/>
        <w:wordWrap/>
        <w:overflowPunct/>
        <w:topLinePunct w:val="0"/>
        <w:autoSpaceDE/>
        <w:autoSpaceDN/>
        <w:bidi w:val="0"/>
        <w:spacing w:after="0" w:line="360" w:lineRule="auto"/>
        <w:textAlignment w:val="auto"/>
        <w:rPr>
          <w:rFonts w:hint="eastAsia" w:ascii="宋体" w:hAnsi="宋体" w:eastAsia="宋体" w:cs="宋体"/>
          <w:b/>
          <w:bCs/>
          <w:szCs w:val="21"/>
          <w:lang w:val="en-US" w:eastAsia="zh-CN"/>
        </w:rPr>
      </w:pPr>
      <w:r>
        <w:rPr>
          <w:rFonts w:hint="eastAsia" w:ascii="宋体" w:hAnsi="宋体" w:eastAsia="宋体" w:cs="宋体"/>
          <w:b/>
          <w:bCs/>
          <w:szCs w:val="21"/>
          <w:lang w:val="en-US" w:eastAsia="zh-CN"/>
        </w:rPr>
        <w:t>注：</w:t>
      </w:r>
    </w:p>
    <w:p>
      <w:pPr>
        <w:pStyle w:val="2"/>
        <w:keepNext w:val="0"/>
        <w:keepLines w:val="0"/>
        <w:pageBreakBefore w:val="0"/>
        <w:kinsoku/>
        <w:wordWrap/>
        <w:overflowPunct/>
        <w:topLinePunct w:val="0"/>
        <w:autoSpaceDE/>
        <w:autoSpaceDN/>
        <w:bidi w:val="0"/>
        <w:spacing w:after="0" w:line="360" w:lineRule="auto"/>
        <w:textAlignment w:val="auto"/>
        <w:rPr>
          <w:rFonts w:hint="eastAsia" w:ascii="宋体" w:hAnsi="宋体" w:eastAsia="宋体" w:cs="宋体"/>
          <w:b/>
          <w:bCs/>
          <w:kern w:val="2"/>
          <w:sz w:val="21"/>
          <w:szCs w:val="21"/>
        </w:rPr>
      </w:pPr>
      <w:r>
        <w:rPr>
          <w:rFonts w:hint="eastAsia" w:ascii="宋体" w:hAnsi="宋体" w:cs="宋体"/>
          <w:b/>
          <w:bCs/>
          <w:kern w:val="2"/>
          <w:sz w:val="21"/>
          <w:szCs w:val="21"/>
          <w:lang w:val="en-US" w:eastAsia="zh-CN"/>
        </w:rPr>
        <w:t>1.</w:t>
      </w:r>
      <w:r>
        <w:rPr>
          <w:rFonts w:hint="eastAsia" w:ascii="宋体" w:hAnsi="宋体" w:eastAsia="宋体" w:cs="宋体"/>
          <w:b/>
          <w:bCs/>
          <w:kern w:val="2"/>
          <w:sz w:val="21"/>
          <w:szCs w:val="21"/>
        </w:rPr>
        <w:t>采购预估</w:t>
      </w:r>
      <w:r>
        <w:rPr>
          <w:rFonts w:hint="eastAsia" w:ascii="宋体" w:hAnsi="宋体" w:eastAsia="宋体" w:cs="宋体"/>
          <w:b/>
          <w:bCs/>
          <w:kern w:val="2"/>
          <w:sz w:val="21"/>
          <w:szCs w:val="21"/>
          <w:lang w:val="en-US" w:eastAsia="zh-CN"/>
        </w:rPr>
        <w:t>金额</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rPr>
        <w:t>框架协议采购预测的采购金额。</w:t>
      </w:r>
    </w:p>
    <w:p>
      <w:pPr>
        <w:pStyle w:val="15"/>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kern w:val="2"/>
          <w:sz w:val="21"/>
          <w:szCs w:val="21"/>
        </w:rPr>
      </w:pPr>
      <w:r>
        <w:rPr>
          <w:rFonts w:hint="eastAsia" w:ascii="宋体" w:hAnsi="宋体" w:cs="宋体"/>
          <w:b/>
          <w:bCs/>
          <w:kern w:val="2"/>
          <w:sz w:val="21"/>
          <w:szCs w:val="21"/>
          <w:lang w:val="en-US" w:eastAsia="zh-CN"/>
        </w:rPr>
        <w:t>2.</w:t>
      </w:r>
      <w:r>
        <w:rPr>
          <w:rFonts w:hint="eastAsia" w:ascii="宋体" w:hAnsi="宋体" w:eastAsia="宋体" w:cs="宋体"/>
          <w:b/>
          <w:bCs/>
          <w:kern w:val="2"/>
          <w:sz w:val="21"/>
          <w:szCs w:val="21"/>
        </w:rPr>
        <w:t>中标协议份额</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rPr>
        <w:t>同一采购项目同一标的项下，某</w:t>
      </w:r>
      <w:r>
        <w:rPr>
          <w:rFonts w:hint="eastAsia" w:ascii="宋体" w:hAnsi="宋体" w:eastAsia="宋体" w:cs="宋体"/>
          <w:b/>
          <w:bCs/>
          <w:kern w:val="2"/>
          <w:sz w:val="21"/>
          <w:szCs w:val="21"/>
          <w:lang w:val="en-US" w:eastAsia="zh-CN"/>
        </w:rPr>
        <w:t>标包</w:t>
      </w:r>
      <w:r>
        <w:rPr>
          <w:rFonts w:hint="eastAsia" w:ascii="宋体" w:hAnsi="宋体" w:eastAsia="宋体" w:cs="宋体"/>
          <w:b/>
          <w:bCs/>
          <w:kern w:val="2"/>
          <w:sz w:val="21"/>
          <w:szCs w:val="21"/>
        </w:rPr>
        <w:t>供应商中标协议金额占该标的采购协议总金额的比例。</w:t>
      </w:r>
    </w:p>
    <w:p>
      <w:pPr>
        <w:pStyle w:val="15"/>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kern w:val="2"/>
          <w:sz w:val="21"/>
          <w:szCs w:val="21"/>
          <w:lang w:val="en-US" w:eastAsia="zh-CN"/>
        </w:rPr>
      </w:pPr>
      <w:r>
        <w:rPr>
          <w:rFonts w:hint="eastAsia" w:ascii="宋体" w:hAnsi="宋体" w:cs="宋体"/>
          <w:b/>
          <w:bCs/>
          <w:kern w:val="2"/>
          <w:sz w:val="21"/>
          <w:szCs w:val="21"/>
          <w:lang w:val="en-US" w:eastAsia="zh-CN"/>
        </w:rPr>
        <w:t>3.</w:t>
      </w:r>
      <w:r>
        <w:rPr>
          <w:rFonts w:hint="eastAsia" w:ascii="宋体" w:hAnsi="宋体" w:eastAsia="宋体" w:cs="宋体"/>
          <w:b/>
          <w:bCs/>
          <w:kern w:val="2"/>
          <w:sz w:val="21"/>
          <w:szCs w:val="21"/>
        </w:rPr>
        <w:t>实际分配份额</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lang w:val="en-US" w:eastAsia="zh-CN"/>
        </w:rPr>
        <w:t>同一采购项目同一标的项下，某标包供应商实际分配的总金额占该标的已分配的总金额的比例。</w:t>
      </w:r>
    </w:p>
    <w:p>
      <w:pPr>
        <w:pStyle w:val="15"/>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kern w:val="2"/>
          <w:sz w:val="21"/>
          <w:szCs w:val="21"/>
          <w:lang w:val="en-US" w:eastAsia="zh-CN"/>
        </w:rPr>
      </w:pPr>
      <w:r>
        <w:rPr>
          <w:rFonts w:hint="eastAsia" w:ascii="宋体" w:hAnsi="宋体" w:cs="宋体"/>
          <w:b/>
          <w:bCs/>
          <w:kern w:val="2"/>
          <w:sz w:val="21"/>
          <w:szCs w:val="21"/>
          <w:lang w:val="en-US" w:eastAsia="zh-CN"/>
        </w:rPr>
        <w:t>4.</w:t>
      </w:r>
      <w:r>
        <w:rPr>
          <w:rFonts w:hint="eastAsia" w:ascii="宋体" w:hAnsi="宋体" w:eastAsia="宋体" w:cs="宋体"/>
          <w:b/>
          <w:bCs/>
          <w:kern w:val="2"/>
          <w:sz w:val="21"/>
          <w:szCs w:val="21"/>
        </w:rPr>
        <w:t>分配完成率</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lang w:val="en-US" w:eastAsia="zh-CN"/>
        </w:rPr>
        <w:t>实际采购金额÷采购预估金额。</w:t>
      </w:r>
    </w:p>
    <w:p>
      <w:pPr>
        <w:pStyle w:val="15"/>
        <w:adjustRightInd w:val="0"/>
        <w:snapToGrid w:val="0"/>
        <w:spacing w:line="360" w:lineRule="auto"/>
        <w:jc w:val="both"/>
        <w:rPr>
          <w:rFonts w:hint="eastAsia"/>
          <w:lang w:val="en-US" w:eastAsia="zh-CN"/>
        </w:rPr>
      </w:pPr>
      <w:r>
        <w:rPr>
          <w:rFonts w:hint="eastAsia" w:ascii="宋体" w:hAnsi="宋体" w:cs="宋体"/>
          <w:b/>
          <w:bCs/>
          <w:kern w:val="2"/>
          <w:sz w:val="21"/>
          <w:szCs w:val="21"/>
          <w:lang w:val="en-US" w:eastAsia="zh-CN"/>
        </w:rPr>
        <w:t>5.</w:t>
      </w:r>
      <w:r>
        <w:rPr>
          <w:rFonts w:hint="eastAsia" w:ascii="宋体" w:hAnsi="宋体" w:eastAsia="宋体" w:cs="宋体"/>
          <w:b/>
          <w:bCs/>
          <w:kern w:val="2"/>
          <w:sz w:val="21"/>
          <w:szCs w:val="21"/>
        </w:rPr>
        <w:t>执行偏差率</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lang w:val="en-US" w:eastAsia="zh-CN"/>
        </w:rPr>
        <w:t>（实际分配份额-中标协议份额）÷中标协议份额。</w:t>
      </w:r>
      <w:permEnd w:id="161"/>
    </w:p>
    <w:sectPr>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D8D6878-6C07-4C75-9994-14C8F2858240}"/>
  </w:font>
  <w:font w:name="Arial">
    <w:panose1 w:val="020B0604020202020204"/>
    <w:charset w:val="01"/>
    <w:family w:val="swiss"/>
    <w:pitch w:val="default"/>
    <w:sig w:usb0="E0002EFF" w:usb1="C000785B" w:usb2="00000009" w:usb3="00000000" w:csb0="400001FF" w:csb1="FFFF0000"/>
    <w:embedRegular r:id="rId2" w:fontKey="{6FBA3CB3-9C6D-40D1-8239-AAD39CE349E5}"/>
  </w:font>
  <w:font w:name="黑体">
    <w:panose1 w:val="02010609060101010101"/>
    <w:charset w:val="86"/>
    <w:family w:val="auto"/>
    <w:pitch w:val="default"/>
    <w:sig w:usb0="800002BF" w:usb1="38CF7CFA" w:usb2="00000016" w:usb3="00000000" w:csb0="00040001" w:csb1="00000000"/>
    <w:embedRegular r:id="rId3" w:fontKey="{8243C006-7F18-4257-A413-84DD6AB1565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D307363A-9416-4245-AE01-FC1788320AD0}"/>
  </w:font>
  <w:font w:name="Wingdings 2">
    <w:panose1 w:val="05020102010507070707"/>
    <w:charset w:val="00"/>
    <w:family w:val="auto"/>
    <w:pitch w:val="default"/>
    <w:sig w:usb0="00000000" w:usb1="00000000" w:usb2="00000000" w:usb3="00000000" w:csb0="80000000" w:csb1="00000000"/>
    <w:embedRegular r:id="rId5" w:fontKey="{1BE26058-7AD4-4C58-8F31-4F1193FC906A}"/>
  </w:font>
  <w:font w:name="方正小标宋_GBK">
    <w:panose1 w:val="03000509000000000000"/>
    <w:charset w:val="86"/>
    <w:family w:val="auto"/>
    <w:pitch w:val="default"/>
    <w:sig w:usb0="00000001" w:usb1="080E0000" w:usb2="00000000" w:usb3="00000000" w:csb0="00040000" w:csb1="00000000"/>
    <w:embedRegular r:id="rId6" w:fontKey="{6468FB96-9B4F-4F96-AAE1-5CBC5C2FDAEB}"/>
  </w:font>
  <w:font w:name="Arial Unicode MS">
    <w:altName w:val="Arial"/>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7" w:fontKey="{8058920A-C649-4F95-80CB-8A4FE86E11A8}"/>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15A971"/>
    <w:multiLevelType w:val="singleLevel"/>
    <w:tmpl w:val="9E15A971"/>
    <w:lvl w:ilvl="0" w:tentative="0">
      <w:start w:val="2"/>
      <w:numFmt w:val="chineseCounting"/>
      <w:suff w:val="nothing"/>
      <w:lvlText w:val="%1、"/>
      <w:lvlJc w:val="left"/>
      <w:rPr>
        <w:rFonts w:hint="eastAsia"/>
      </w:rPr>
    </w:lvl>
  </w:abstractNum>
  <w:abstractNum w:abstractNumId="1">
    <w:nsid w:val="AA79B815"/>
    <w:multiLevelType w:val="singleLevel"/>
    <w:tmpl w:val="AA79B815"/>
    <w:lvl w:ilvl="0" w:tentative="0">
      <w:start w:val="1"/>
      <w:numFmt w:val="decimal"/>
      <w:suff w:val="nothing"/>
      <w:lvlText w:val="（%1）"/>
      <w:lvlJc w:val="left"/>
    </w:lvl>
  </w:abstractNum>
  <w:abstractNum w:abstractNumId="2">
    <w:nsid w:val="CF092B84"/>
    <w:multiLevelType w:val="multilevel"/>
    <w:tmpl w:val="CF092B84"/>
    <w:lvl w:ilvl="0" w:tentative="0">
      <w:start w:val="1"/>
      <w:numFmt w:val="bullet"/>
      <w:lvlText w:val="•"/>
      <w:lvlJc w:val="left"/>
      <w:pPr>
        <w:ind w:left="440" w:hanging="440"/>
      </w:pPr>
      <w:rPr>
        <w:rFonts w:hint="default" w:ascii="Arial Unicode MS" w:hAnsi="Arial Unicode MS"/>
      </w:rPr>
    </w:lvl>
    <w:lvl w:ilvl="1" w:tentative="0">
      <w:start w:val="1"/>
      <w:numFmt w:val="bullet"/>
      <w:lvlText w:val="◦"/>
      <w:lvlJc w:val="left"/>
      <w:pPr>
        <w:ind w:left="880" w:hanging="440"/>
      </w:pPr>
      <w:rPr>
        <w:rFonts w:hint="default" w:ascii="Arial Unicode MS" w:hAnsi="Arial Unicode MS"/>
      </w:rPr>
    </w:lvl>
    <w:lvl w:ilvl="2" w:tentative="0">
      <w:start w:val="1"/>
      <w:numFmt w:val="bullet"/>
      <w:lvlText w:val="▪"/>
      <w:lvlJc w:val="left"/>
      <w:pPr>
        <w:ind w:left="1320" w:hanging="440"/>
      </w:pPr>
      <w:rPr>
        <w:rFonts w:hint="default" w:ascii="Arial Unicode MS" w:hAnsi="Arial Unicode MS"/>
      </w:rPr>
    </w:lvl>
    <w:lvl w:ilvl="3" w:tentative="0">
      <w:start w:val="1"/>
      <w:numFmt w:val="bullet"/>
      <w:lvlText w:val="•"/>
      <w:lvlJc w:val="left"/>
      <w:pPr>
        <w:ind w:left="1760" w:hanging="440"/>
      </w:pPr>
      <w:rPr>
        <w:rFonts w:hint="default" w:ascii="Arial Unicode MS" w:hAnsi="Arial Unicode MS"/>
      </w:rPr>
    </w:lvl>
    <w:lvl w:ilvl="4" w:tentative="0">
      <w:start w:val="1"/>
      <w:numFmt w:val="bullet"/>
      <w:lvlText w:val="◦"/>
      <w:lvlJc w:val="left"/>
      <w:pPr>
        <w:ind w:left="2200" w:hanging="440"/>
      </w:pPr>
      <w:rPr>
        <w:rFonts w:hint="default" w:ascii="Arial Unicode MS" w:hAnsi="Arial Unicode MS"/>
      </w:rPr>
    </w:lvl>
    <w:lvl w:ilvl="5" w:tentative="0">
      <w:start w:val="1"/>
      <w:numFmt w:val="bullet"/>
      <w:lvlText w:val="▪"/>
      <w:lvlJc w:val="left"/>
      <w:pPr>
        <w:ind w:left="2640" w:hanging="440"/>
      </w:pPr>
      <w:rPr>
        <w:rFonts w:hint="default" w:ascii="Arial Unicode MS" w:hAnsi="Arial Unicode MS"/>
      </w:rPr>
    </w:lvl>
    <w:lvl w:ilvl="6" w:tentative="0">
      <w:start w:val="1"/>
      <w:numFmt w:val="bullet"/>
      <w:lvlText w:val="•"/>
      <w:lvlJc w:val="left"/>
      <w:pPr>
        <w:ind w:left="3080" w:hanging="440"/>
      </w:pPr>
      <w:rPr>
        <w:rFonts w:hint="default" w:ascii="Arial Unicode MS" w:hAnsi="Arial Unicode MS"/>
      </w:rPr>
    </w:lvl>
    <w:lvl w:ilvl="7" w:tentative="0">
      <w:start w:val="1"/>
      <w:numFmt w:val="bullet"/>
      <w:lvlText w:val="◦"/>
      <w:lvlJc w:val="left"/>
      <w:pPr>
        <w:ind w:left="3520" w:hanging="440"/>
      </w:pPr>
      <w:rPr>
        <w:rFonts w:hint="default" w:ascii="Arial Unicode MS" w:hAnsi="Arial Unicode MS"/>
      </w:rPr>
    </w:lvl>
    <w:lvl w:ilvl="8" w:tentative="0">
      <w:start w:val="1"/>
      <w:numFmt w:val="bullet"/>
      <w:lvlText w:val="▪"/>
      <w:lvlJc w:val="left"/>
      <w:pPr>
        <w:ind w:left="3960" w:hanging="440"/>
      </w:pPr>
      <w:rPr>
        <w:rFonts w:hint="default" w:ascii="Arial Unicode MS" w:hAnsi="Arial Unicode MS"/>
      </w:rPr>
    </w:lvl>
  </w:abstractNum>
  <w:abstractNum w:abstractNumId="3">
    <w:nsid w:val="6274F917"/>
    <w:multiLevelType w:val="multilevel"/>
    <w:tmpl w:val="6274F917"/>
    <w:lvl w:ilvl="0" w:tentative="0">
      <w:start w:val="1"/>
      <w:numFmt w:val="decimal"/>
      <w:lvlText w:val="(%1)"/>
      <w:lvlJc w:val="left"/>
      <w:pPr>
        <w:tabs>
          <w:tab w:val="left" w:pos="0"/>
        </w:tabs>
        <w:ind w:left="425" w:hanging="425"/>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0B46C68"/>
    <w:rsid w:val="017D1068"/>
    <w:rsid w:val="02285C10"/>
    <w:rsid w:val="02D36F59"/>
    <w:rsid w:val="03881344"/>
    <w:rsid w:val="043B03BE"/>
    <w:rsid w:val="043D1681"/>
    <w:rsid w:val="04C52D1A"/>
    <w:rsid w:val="0598773A"/>
    <w:rsid w:val="05AC3C50"/>
    <w:rsid w:val="06725C69"/>
    <w:rsid w:val="06CB22DF"/>
    <w:rsid w:val="07055236"/>
    <w:rsid w:val="082A09FA"/>
    <w:rsid w:val="083A2AA9"/>
    <w:rsid w:val="087F1AC4"/>
    <w:rsid w:val="08B3111A"/>
    <w:rsid w:val="08DF2C99"/>
    <w:rsid w:val="09F97537"/>
    <w:rsid w:val="0A7D07A4"/>
    <w:rsid w:val="0AE627AF"/>
    <w:rsid w:val="0BEF7DA3"/>
    <w:rsid w:val="0C7A3806"/>
    <w:rsid w:val="0D7B4C16"/>
    <w:rsid w:val="0E901F82"/>
    <w:rsid w:val="0ED97A64"/>
    <w:rsid w:val="0F8F3DCD"/>
    <w:rsid w:val="0F923C8E"/>
    <w:rsid w:val="0F950FBC"/>
    <w:rsid w:val="0FBD2C84"/>
    <w:rsid w:val="0FCC40A4"/>
    <w:rsid w:val="10642314"/>
    <w:rsid w:val="10970897"/>
    <w:rsid w:val="10E36B91"/>
    <w:rsid w:val="11804680"/>
    <w:rsid w:val="11883E53"/>
    <w:rsid w:val="11A160AE"/>
    <w:rsid w:val="11D502DE"/>
    <w:rsid w:val="12204A51"/>
    <w:rsid w:val="13657903"/>
    <w:rsid w:val="136D6B5F"/>
    <w:rsid w:val="13802051"/>
    <w:rsid w:val="14272489"/>
    <w:rsid w:val="143523CE"/>
    <w:rsid w:val="14777618"/>
    <w:rsid w:val="14F46E69"/>
    <w:rsid w:val="166C24F2"/>
    <w:rsid w:val="16A23C00"/>
    <w:rsid w:val="16AE1A95"/>
    <w:rsid w:val="16BF55BE"/>
    <w:rsid w:val="16F33800"/>
    <w:rsid w:val="17016363"/>
    <w:rsid w:val="170C5B58"/>
    <w:rsid w:val="17646E4D"/>
    <w:rsid w:val="18133C2B"/>
    <w:rsid w:val="1923643C"/>
    <w:rsid w:val="19374A5D"/>
    <w:rsid w:val="1A627C56"/>
    <w:rsid w:val="1A9264FA"/>
    <w:rsid w:val="1AEB3553"/>
    <w:rsid w:val="1B2D6A1C"/>
    <w:rsid w:val="1B471651"/>
    <w:rsid w:val="1CF22D31"/>
    <w:rsid w:val="1D082BB8"/>
    <w:rsid w:val="1E3B6520"/>
    <w:rsid w:val="1EBE2EDE"/>
    <w:rsid w:val="1F047083"/>
    <w:rsid w:val="1F286A0B"/>
    <w:rsid w:val="1F4A7846"/>
    <w:rsid w:val="1F7262C2"/>
    <w:rsid w:val="20016901"/>
    <w:rsid w:val="20296629"/>
    <w:rsid w:val="20F22265"/>
    <w:rsid w:val="2101581D"/>
    <w:rsid w:val="21050555"/>
    <w:rsid w:val="213374BA"/>
    <w:rsid w:val="214102F9"/>
    <w:rsid w:val="21E87CA5"/>
    <w:rsid w:val="21EE2855"/>
    <w:rsid w:val="2286599E"/>
    <w:rsid w:val="22971AE5"/>
    <w:rsid w:val="23862F19"/>
    <w:rsid w:val="23A02050"/>
    <w:rsid w:val="24616968"/>
    <w:rsid w:val="24FF6594"/>
    <w:rsid w:val="2550549E"/>
    <w:rsid w:val="256B620D"/>
    <w:rsid w:val="25A86146"/>
    <w:rsid w:val="25C96F0A"/>
    <w:rsid w:val="25CC4280"/>
    <w:rsid w:val="26D24406"/>
    <w:rsid w:val="26DC6612"/>
    <w:rsid w:val="27541DED"/>
    <w:rsid w:val="27731D9B"/>
    <w:rsid w:val="27A21FE5"/>
    <w:rsid w:val="27CE2038"/>
    <w:rsid w:val="27E47135"/>
    <w:rsid w:val="281756DB"/>
    <w:rsid w:val="28302479"/>
    <w:rsid w:val="290F3C2F"/>
    <w:rsid w:val="292F338E"/>
    <w:rsid w:val="29D9142B"/>
    <w:rsid w:val="2A212884"/>
    <w:rsid w:val="2ADF4C3A"/>
    <w:rsid w:val="2B3605AF"/>
    <w:rsid w:val="2BAF5A37"/>
    <w:rsid w:val="2BE9736C"/>
    <w:rsid w:val="2CB974EE"/>
    <w:rsid w:val="2D136237"/>
    <w:rsid w:val="2E223C70"/>
    <w:rsid w:val="2E896E19"/>
    <w:rsid w:val="2EB93771"/>
    <w:rsid w:val="2F1123FA"/>
    <w:rsid w:val="2FCB2B1F"/>
    <w:rsid w:val="2FE32C3F"/>
    <w:rsid w:val="300F32EC"/>
    <w:rsid w:val="30734B91"/>
    <w:rsid w:val="308341A0"/>
    <w:rsid w:val="30890F47"/>
    <w:rsid w:val="30A0278D"/>
    <w:rsid w:val="31163EDE"/>
    <w:rsid w:val="31636135"/>
    <w:rsid w:val="316A0EB1"/>
    <w:rsid w:val="31921928"/>
    <w:rsid w:val="328748D0"/>
    <w:rsid w:val="336464BC"/>
    <w:rsid w:val="34483E14"/>
    <w:rsid w:val="34D12E07"/>
    <w:rsid w:val="34F2709C"/>
    <w:rsid w:val="35EA37F1"/>
    <w:rsid w:val="36A41BE8"/>
    <w:rsid w:val="36A56302"/>
    <w:rsid w:val="36B6581E"/>
    <w:rsid w:val="37126418"/>
    <w:rsid w:val="37F7636C"/>
    <w:rsid w:val="38784692"/>
    <w:rsid w:val="38AF48F6"/>
    <w:rsid w:val="39E9692C"/>
    <w:rsid w:val="3A866D2B"/>
    <w:rsid w:val="3AAB3B1E"/>
    <w:rsid w:val="3C1E272D"/>
    <w:rsid w:val="3C2E05A3"/>
    <w:rsid w:val="3C7004D3"/>
    <w:rsid w:val="3DE87289"/>
    <w:rsid w:val="401A30F6"/>
    <w:rsid w:val="40F90229"/>
    <w:rsid w:val="4116665A"/>
    <w:rsid w:val="4132387B"/>
    <w:rsid w:val="420D5D8D"/>
    <w:rsid w:val="42556ADB"/>
    <w:rsid w:val="42846737"/>
    <w:rsid w:val="4355557E"/>
    <w:rsid w:val="436C547D"/>
    <w:rsid w:val="44116C17"/>
    <w:rsid w:val="44780BD4"/>
    <w:rsid w:val="44864917"/>
    <w:rsid w:val="44CB3DD3"/>
    <w:rsid w:val="467352CA"/>
    <w:rsid w:val="46E925F6"/>
    <w:rsid w:val="470D0939"/>
    <w:rsid w:val="48B4507C"/>
    <w:rsid w:val="49905449"/>
    <w:rsid w:val="49B64AC9"/>
    <w:rsid w:val="49CA1370"/>
    <w:rsid w:val="4A0446AF"/>
    <w:rsid w:val="4BFF2DF4"/>
    <w:rsid w:val="4C130DA3"/>
    <w:rsid w:val="4C22564A"/>
    <w:rsid w:val="4C531DD4"/>
    <w:rsid w:val="4C83676C"/>
    <w:rsid w:val="4D193749"/>
    <w:rsid w:val="4E330A49"/>
    <w:rsid w:val="4E81775A"/>
    <w:rsid w:val="4EE21EBB"/>
    <w:rsid w:val="4EE547C8"/>
    <w:rsid w:val="4FBB1A9D"/>
    <w:rsid w:val="500F18CE"/>
    <w:rsid w:val="501F066D"/>
    <w:rsid w:val="50222952"/>
    <w:rsid w:val="50250AA3"/>
    <w:rsid w:val="503229C4"/>
    <w:rsid w:val="50943ACA"/>
    <w:rsid w:val="50B66670"/>
    <w:rsid w:val="51387E59"/>
    <w:rsid w:val="51533610"/>
    <w:rsid w:val="522F43B2"/>
    <w:rsid w:val="535D3114"/>
    <w:rsid w:val="54665E79"/>
    <w:rsid w:val="55125425"/>
    <w:rsid w:val="55657AA0"/>
    <w:rsid w:val="55AC20DA"/>
    <w:rsid w:val="56515A89"/>
    <w:rsid w:val="565B4429"/>
    <w:rsid w:val="56823EEB"/>
    <w:rsid w:val="570F6929"/>
    <w:rsid w:val="58A70F8E"/>
    <w:rsid w:val="58BC5FBA"/>
    <w:rsid w:val="5A6852B1"/>
    <w:rsid w:val="5ACA36EA"/>
    <w:rsid w:val="5C7C1411"/>
    <w:rsid w:val="5C9B3961"/>
    <w:rsid w:val="5CC170F1"/>
    <w:rsid w:val="5D3671C6"/>
    <w:rsid w:val="5D72201C"/>
    <w:rsid w:val="5DAC0C7A"/>
    <w:rsid w:val="5EE752A7"/>
    <w:rsid w:val="5FEFA92F"/>
    <w:rsid w:val="602F47E9"/>
    <w:rsid w:val="60E76E69"/>
    <w:rsid w:val="60E80E81"/>
    <w:rsid w:val="61123928"/>
    <w:rsid w:val="616A0DB7"/>
    <w:rsid w:val="61DD7AE5"/>
    <w:rsid w:val="620D3E17"/>
    <w:rsid w:val="623D1021"/>
    <w:rsid w:val="624E4808"/>
    <w:rsid w:val="62CA07F9"/>
    <w:rsid w:val="633D1EE9"/>
    <w:rsid w:val="634405AB"/>
    <w:rsid w:val="63817BE4"/>
    <w:rsid w:val="63827CD4"/>
    <w:rsid w:val="63A25537"/>
    <w:rsid w:val="642D5412"/>
    <w:rsid w:val="64D42DBD"/>
    <w:rsid w:val="64ED6E6A"/>
    <w:rsid w:val="64FE5F31"/>
    <w:rsid w:val="656C2BC7"/>
    <w:rsid w:val="65733C50"/>
    <w:rsid w:val="657763E2"/>
    <w:rsid w:val="66142056"/>
    <w:rsid w:val="66502742"/>
    <w:rsid w:val="666902A6"/>
    <w:rsid w:val="67156D4B"/>
    <w:rsid w:val="672E0C71"/>
    <w:rsid w:val="676F0F89"/>
    <w:rsid w:val="6854734C"/>
    <w:rsid w:val="69430708"/>
    <w:rsid w:val="694F2063"/>
    <w:rsid w:val="694F5ED5"/>
    <w:rsid w:val="699336C1"/>
    <w:rsid w:val="699D23D7"/>
    <w:rsid w:val="69D973FD"/>
    <w:rsid w:val="69DC0241"/>
    <w:rsid w:val="6A2C6BE1"/>
    <w:rsid w:val="6A3D7C14"/>
    <w:rsid w:val="6A461240"/>
    <w:rsid w:val="6B63200B"/>
    <w:rsid w:val="6BB356CD"/>
    <w:rsid w:val="6BDD10A1"/>
    <w:rsid w:val="6CC129D4"/>
    <w:rsid w:val="6D132154"/>
    <w:rsid w:val="6D1957E3"/>
    <w:rsid w:val="6D305390"/>
    <w:rsid w:val="6E8A62D8"/>
    <w:rsid w:val="6F370FC4"/>
    <w:rsid w:val="6F70460D"/>
    <w:rsid w:val="6F797597"/>
    <w:rsid w:val="6F7C2185"/>
    <w:rsid w:val="6FDDDC4D"/>
    <w:rsid w:val="70255A16"/>
    <w:rsid w:val="704A240B"/>
    <w:rsid w:val="70AF1414"/>
    <w:rsid w:val="70B95C12"/>
    <w:rsid w:val="7175165A"/>
    <w:rsid w:val="71CE6CAE"/>
    <w:rsid w:val="722001A9"/>
    <w:rsid w:val="74E2462E"/>
    <w:rsid w:val="7516167C"/>
    <w:rsid w:val="75A533E4"/>
    <w:rsid w:val="767E3793"/>
    <w:rsid w:val="76C850BF"/>
    <w:rsid w:val="78715547"/>
    <w:rsid w:val="78835EAA"/>
    <w:rsid w:val="78A06D25"/>
    <w:rsid w:val="78C40E10"/>
    <w:rsid w:val="791F1AE7"/>
    <w:rsid w:val="79777231"/>
    <w:rsid w:val="7A0205B7"/>
    <w:rsid w:val="7A030102"/>
    <w:rsid w:val="7A1D25A6"/>
    <w:rsid w:val="7B3B5716"/>
    <w:rsid w:val="7B7F954A"/>
    <w:rsid w:val="7B914152"/>
    <w:rsid w:val="7BAB6FC6"/>
    <w:rsid w:val="7C6F35D6"/>
    <w:rsid w:val="7CE27066"/>
    <w:rsid w:val="7E005E7F"/>
    <w:rsid w:val="7E884188"/>
    <w:rsid w:val="7FB76AA1"/>
    <w:rsid w:val="7FFB05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3"/>
    <w:link w:val="14"/>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5">
    <w:name w:val="annotation text"/>
    <w:basedOn w:val="1"/>
    <w:qFormat/>
    <w:uiPriority w:val="0"/>
    <w:pPr>
      <w:jc w:val="left"/>
    </w:pPr>
  </w:style>
  <w:style w:type="paragraph" w:styleId="6">
    <w:name w:val="Body Text Indent"/>
    <w:basedOn w:val="1"/>
    <w:qFormat/>
    <w:uiPriority w:val="0"/>
    <w:pPr>
      <w:spacing w:after="120" w:afterLines="0"/>
      <w:ind w:left="420" w:leftChars="200"/>
    </w:pPr>
    <w:rPr>
      <w:rFonts w:ascii="Times New Roman" w:hAnsi="Times New Roman"/>
      <w:kern w:val="0"/>
      <w:sz w:val="20"/>
    </w:rPr>
  </w:style>
  <w:style w:type="paragraph" w:styleId="7">
    <w:name w:val="Plain Text"/>
    <w:basedOn w:val="1"/>
    <w:qFormat/>
    <w:uiPriority w:val="0"/>
    <w:rPr>
      <w:rFonts w:ascii="宋体" w:hAnsi="Courier New"/>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正文文本 Char"/>
    <w:link w:val="2"/>
    <w:qFormat/>
    <w:uiPriority w:val="0"/>
  </w:style>
  <w:style w:type="paragraph" w:customStyle="1" w:styleId="15">
    <w:name w:val="表格标题粗体_制度头表格"/>
    <w:qFormat/>
    <w:uiPriority w:val="0"/>
    <w:pPr>
      <w:jc w:val="center"/>
    </w:pPr>
    <w:rPr>
      <w:rFonts w:ascii="Calibri" w:hAnsi="Calibri" w:eastAsia="宋体" w:cs="Times New Roman"/>
      <w:b/>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r>
            <w:rPr>
              <w:color w:val="808080"/>
            </w:rPr>
            <w:t>单击此处输入文字。</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r>
            <w:rPr>
              <w:color w:val="808080"/>
            </w:rPr>
            <w:t>单击此处输入文字。</w:t>
          </w:r>
        </w:p>
      </w:docPartBody>
    </w:docPart>
    <w:docPart>
      <w:docPartPr>
        <w:name w:val="{6ce2a5eb-006a-4d4f-8cdb-d387dd3886a9}"/>
        <w:style w:val=""/>
        <w:category>
          <w:name w:val="常规"/>
          <w:gallery w:val="placeholder"/>
        </w:category>
        <w:types>
          <w:type w:val="bbPlcHdr"/>
        </w:types>
        <w:behaviors>
          <w:behavior w:val="content"/>
        </w:behaviors>
        <w:description w:val=""/>
        <w:guid w:val="{6ce2a5eb-006a-4d4f-8cdb-d387dd3886a9}"/>
      </w:docPartPr>
      <w:docPartBody>
        <w:p>
          <w:r>
            <w:rPr>
              <w:color w:val="808080"/>
            </w:rPr>
            <w:t>单击此处输入文字。</w:t>
          </w:r>
        </w:p>
      </w:docPartBody>
    </w:docPart>
    <w:docPart>
      <w:docPartPr>
        <w:name w:val="{ac761e68-c386-4254-bc1b-02eab05e0d98}"/>
        <w:style w:val=""/>
        <w:category>
          <w:name w:val="常规"/>
          <w:gallery w:val="placeholder"/>
        </w:category>
        <w:types>
          <w:type w:val="bbPlcHdr"/>
        </w:types>
        <w:behaviors>
          <w:behavior w:val="content"/>
        </w:behaviors>
        <w:description w:val=""/>
        <w:guid w:val="{ac761e68-c386-4254-bc1b-02eab05e0d98}"/>
      </w:docPartPr>
      <w:docPartBody>
        <w:p>
          <w:r>
            <w:rPr>
              <w:color w:val="808080"/>
            </w:rPr>
            <w:t>单击此处输入文字。</w:t>
          </w:r>
        </w:p>
      </w:docPartBody>
    </w:docPart>
    <w:docPart>
      <w:docPartPr>
        <w:name w:val="{392c05b4-668a-4f54-aeb8-972281c04af6}"/>
        <w:style w:val=""/>
        <w:category>
          <w:name w:val="常规"/>
          <w:gallery w:val="placeholder"/>
        </w:category>
        <w:types>
          <w:type w:val="bbPlcHdr"/>
        </w:types>
        <w:behaviors>
          <w:behavior w:val="content"/>
        </w:behaviors>
        <w:description w:val=""/>
        <w:guid w:val="{392c05b4-668a-4f54-aeb8-972281c04af6}"/>
      </w:docPartPr>
      <w:docPartBody>
        <w:p>
          <w:r>
            <w:rPr>
              <w:color w:val="808080"/>
            </w:rPr>
            <w:t>单击此处输入文字。</w:t>
          </w:r>
        </w:p>
      </w:docPartBody>
    </w:docPart>
    <w:docPart>
      <w:docPartPr>
        <w:name w:val="{beb9e9be-68fe-463a-b9f9-222cec87635d}"/>
        <w:style w:val=""/>
        <w:category>
          <w:name w:val="常规"/>
          <w:gallery w:val="placeholder"/>
        </w:category>
        <w:types>
          <w:type w:val="bbPlcHdr"/>
        </w:types>
        <w:behaviors>
          <w:behavior w:val="content"/>
        </w:behaviors>
        <w:description w:val=""/>
        <w:guid w:val="{beb9e9be-68fe-463a-b9f9-222cec87635d}"/>
      </w:docPartPr>
      <w:docPartBody>
        <w:p>
          <w:r>
            <w:rPr>
              <w:color w:val="808080"/>
            </w:rPr>
            <w:t>单击此处输入文字。</w:t>
          </w:r>
        </w:p>
      </w:docPartBody>
    </w:docPart>
    <w:docPart>
      <w:docPartPr>
        <w:name w:val="{6d7e3258-cf6f-449c-a984-11d65802faf2}"/>
        <w:style w:val=""/>
        <w:category>
          <w:name w:val="常规"/>
          <w:gallery w:val="placeholder"/>
        </w:category>
        <w:types>
          <w:type w:val="bbPlcHdr"/>
        </w:types>
        <w:behaviors>
          <w:behavior w:val="content"/>
        </w:behaviors>
        <w:description w:val=""/>
        <w:guid w:val="{6d7e3258-cf6f-449c-a984-11d65802faf2}"/>
      </w:docPartPr>
      <w:docPartBody>
        <w:p>
          <w:r>
            <w:rPr>
              <w:color w:val="808080"/>
            </w:rPr>
            <w:t>选择一项。</w:t>
          </w:r>
        </w:p>
      </w:docPartBody>
    </w:docPart>
    <w:docPart>
      <w:docPartPr>
        <w:name w:val="{da580ac2-9aa4-4d55-b30a-d9139d677bb0}"/>
        <w:style w:val=""/>
        <w:category>
          <w:name w:val="常规"/>
          <w:gallery w:val="placeholder"/>
        </w:category>
        <w:types>
          <w:type w:val="bbPlcHdr"/>
        </w:types>
        <w:behaviors>
          <w:behavior w:val="content"/>
        </w:behaviors>
        <w:description w:val=""/>
        <w:guid w:val="{da580ac2-9aa4-4d55-b30a-d9139d677bb0}"/>
      </w:docPartPr>
      <w:docPartBody>
        <w:p>
          <w:r>
            <w:rPr>
              <w:color w:val="808080"/>
            </w:rPr>
            <w:t>单击此处输入文字。</w:t>
          </w:r>
        </w:p>
      </w:docPartBody>
    </w:docPart>
    <w:docPart>
      <w:docPartPr>
        <w:name w:val="{b1d6a703-86eb-48ed-845c-7918bd2714ea}"/>
        <w:style w:val=""/>
        <w:category>
          <w:name w:val="常规"/>
          <w:gallery w:val="placeholder"/>
        </w:category>
        <w:types>
          <w:type w:val="bbPlcHdr"/>
        </w:types>
        <w:behaviors>
          <w:behavior w:val="content"/>
        </w:behaviors>
        <w:description w:val=""/>
        <w:guid w:val="{b1d6a703-86eb-48ed-845c-7918bd2714ea}"/>
      </w:docPartPr>
      <w:docPartBody>
        <w:p>
          <w:r>
            <w:rPr>
              <w:color w:val="808080"/>
            </w:rPr>
            <w:t>单击此处输入文字。</w:t>
          </w:r>
        </w:p>
      </w:docPartBody>
    </w:docPart>
    <w:docPart>
      <w:docPartPr>
        <w:name w:val="{2fdc0f3a-e53f-4c49-8470-d9ba2b08e9cd}"/>
        <w:style w:val=""/>
        <w:category>
          <w:name w:val="常规"/>
          <w:gallery w:val="placeholder"/>
        </w:category>
        <w:types>
          <w:type w:val="bbPlcHdr"/>
        </w:types>
        <w:behaviors>
          <w:behavior w:val="content"/>
        </w:behaviors>
        <w:description w:val=""/>
        <w:guid w:val="{2fdc0f3a-e53f-4c49-8470-d9ba2b08e9cd}"/>
      </w:docPartPr>
      <w:docPartBody>
        <w:p>
          <w:r>
            <w:rPr>
              <w:color w:val="808080"/>
            </w:rPr>
            <w:t>单击此处输入文字。</w:t>
          </w:r>
        </w:p>
      </w:docPartBody>
    </w:docPart>
    <w:docPart>
      <w:docPartPr>
        <w:name w:val="{757eeb20-04fa-45eb-8581-d6c6dc51c525}"/>
        <w:style w:val=""/>
        <w:category>
          <w:name w:val="常规"/>
          <w:gallery w:val="placeholder"/>
        </w:category>
        <w:types>
          <w:type w:val="bbPlcHdr"/>
        </w:types>
        <w:behaviors>
          <w:behavior w:val="content"/>
        </w:behaviors>
        <w:description w:val=""/>
        <w:guid w:val="{757eeb20-04fa-45eb-8581-d6c6dc51c525}"/>
      </w:docPartPr>
      <w:docPartBody>
        <w:p>
          <w:r>
            <w:rPr>
              <w:color w:val="808080"/>
            </w:rPr>
            <w:t>单击此处输入文字。</w:t>
          </w:r>
        </w:p>
      </w:docPartBody>
    </w:docPart>
    <w:docPart>
      <w:docPartPr>
        <w:name w:val="{9c89c0f9-38df-425f-bb5e-86d94154671c}"/>
        <w:style w:val=""/>
        <w:category>
          <w:name w:val="常规"/>
          <w:gallery w:val="placeholder"/>
        </w:category>
        <w:types>
          <w:type w:val="bbPlcHdr"/>
        </w:types>
        <w:behaviors>
          <w:behavior w:val="content"/>
        </w:behaviors>
        <w:description w:val=""/>
        <w:guid w:val="{9c89c0f9-38df-425f-bb5e-86d94154671c}"/>
      </w:docPartPr>
      <w:docPartBody>
        <w:p>
          <w:r>
            <w:rPr>
              <w:color w:val="808080"/>
            </w:rPr>
            <w:t>单击此处输入文字。</w:t>
          </w:r>
        </w:p>
      </w:docPartBody>
    </w:docPart>
    <w:docPart>
      <w:docPartPr>
        <w:name w:val="{d6f40780-75fb-441b-a691-87ada18a596b}"/>
        <w:style w:val=""/>
        <w:category>
          <w:name w:val="常规"/>
          <w:gallery w:val="placeholder"/>
        </w:category>
        <w:types>
          <w:type w:val="bbPlcHdr"/>
        </w:types>
        <w:behaviors>
          <w:behavior w:val="content"/>
        </w:behaviors>
        <w:description w:val=""/>
        <w:guid w:val="{d6f40780-75fb-441b-a691-87ada18a596b}"/>
      </w:docPartPr>
      <w:docPartBody>
        <w:p>
          <w:r>
            <w:rPr>
              <w:color w:val="808080"/>
            </w:rPr>
            <w:t>单击此处输入文字。</w:t>
          </w:r>
        </w:p>
      </w:docPartBody>
    </w:docPart>
    <w:docPart>
      <w:docPartPr>
        <w:name w:val="{2fa293cb-6b18-4a39-97c7-e0398b5cceeb}"/>
        <w:style w:val=""/>
        <w:category>
          <w:name w:val="常规"/>
          <w:gallery w:val="placeholder"/>
        </w:category>
        <w:types>
          <w:type w:val="bbPlcHdr"/>
        </w:types>
        <w:behaviors>
          <w:behavior w:val="content"/>
        </w:behaviors>
        <w:description w:val=""/>
        <w:guid w:val="{2fa293cb-6b18-4a39-97c7-e0398b5cceeb}"/>
      </w:docPartPr>
      <w:docPartBody>
        <w:p>
          <w:r>
            <w:rPr>
              <w:color w:val="808080"/>
            </w:rPr>
            <w:t>单击此处输入文字。</w:t>
          </w:r>
        </w:p>
      </w:docPartBody>
    </w:docPart>
    <w:docPart>
      <w:docPartPr>
        <w:name w:val="{64bd7e51-2f11-4bd0-8f77-7f424ee5a930}"/>
        <w:style w:val=""/>
        <w:category>
          <w:name w:val="常规"/>
          <w:gallery w:val="placeholder"/>
        </w:category>
        <w:types>
          <w:type w:val="bbPlcHdr"/>
        </w:types>
        <w:behaviors>
          <w:behavior w:val="content"/>
        </w:behaviors>
        <w:description w:val=""/>
        <w:guid w:val="{64bd7e51-2f11-4bd0-8f77-7f424ee5a930}"/>
      </w:docPartPr>
      <w:docPartBody>
        <w:p>
          <w:r>
            <w:rPr>
              <w:color w:val="808080"/>
            </w:rPr>
            <w:t>单击此处输入文字。</w:t>
          </w:r>
        </w:p>
      </w:docPartBody>
    </w:docPart>
    <w:docPart>
      <w:docPartPr>
        <w:name w:val="{c019d97f-2471-4a72-ac71-1aa056e479eb}"/>
        <w:style w:val=""/>
        <w:category>
          <w:name w:val="常规"/>
          <w:gallery w:val="placeholder"/>
        </w:category>
        <w:types>
          <w:type w:val="bbPlcHdr"/>
        </w:types>
        <w:behaviors>
          <w:behavior w:val="content"/>
        </w:behaviors>
        <w:description w:val=""/>
        <w:guid w:val="{c019d97f-2471-4a72-ac71-1aa056e479eb}"/>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43</Pages>
  <Words>10283</Words>
  <Characters>10965</Characters>
  <Lines>0</Lines>
  <Paragraphs>0</Paragraphs>
  <TotalTime>1</TotalTime>
  <ScaleCrop>false</ScaleCrop>
  <LinksUpToDate>false</LinksUpToDate>
  <CharactersWithSpaces>12350</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846EBE62021D49E5876117DE5A43F87D</cp:lastModifiedBy>
  <dcterms:modified xsi:type="dcterms:W3CDTF">2026-06-17T08:01:38Z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4C895703AF4D4919A5C81BDA36433EEA</vt:lpwstr>
  </property>
  <property fmtid="{D5CDD505-2E9C-101B-9397-08002B2CF9AE}" pid="4" name="KSOTemplateDocerSaveRecord">
    <vt:lpwstr>eyJoZGlkIjoiNTFkN2RhMTBjZjk5ZWUwNDcxMmY4NjQxMGE2YmFhYzkiLCJ1c2VySWQiOiIyNDE5MjkwNzYifQ==</vt:lpwstr>
  </property>
</Properties>
</file>