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0AFC0">
      <w:pPr>
        <w:pStyle w:val="2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 w:bidi="ar"/>
        </w:rPr>
        <w:t>附件：</w:t>
      </w:r>
    </w:p>
    <w:p w14:paraId="692D4E9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spacing w:val="8"/>
          <w:kern w:val="0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spacing w:val="8"/>
          <w:kern w:val="0"/>
          <w:sz w:val="28"/>
          <w:szCs w:val="28"/>
          <w:highlight w:val="none"/>
          <w:lang w:val="en-US" w:eastAsia="zh-CN"/>
        </w:rPr>
        <w:t>关于贵州电网有限责任公司物资类2026年（地线融冰自动接线装置、35kV_GIS间隔等）公开招标（标包【4-1】）</w:t>
      </w:r>
    </w:p>
    <w:p w14:paraId="2206797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center"/>
        <w:textAlignment w:val="auto"/>
        <w:outlineLvl w:val="9"/>
        <w:rPr>
          <w:rFonts w:hint="default" w:ascii="仿宋" w:hAnsi="仿宋" w:eastAsia="仿宋" w:cs="仿宋"/>
          <w:b/>
          <w:bCs/>
          <w:spacing w:val="8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8"/>
          <w:kern w:val="0"/>
          <w:sz w:val="28"/>
          <w:szCs w:val="28"/>
          <w:highlight w:val="none"/>
          <w:lang w:val="en-US" w:eastAsia="zh-CN"/>
        </w:rPr>
        <w:t>延长投标有效期的确认答复函</w:t>
      </w:r>
    </w:p>
    <w:bookmarkEnd w:id="0"/>
    <w:p w14:paraId="7DA3924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343009E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>致：贵州电网有限责任公司</w:t>
      </w:r>
    </w:p>
    <w:p w14:paraId="591C4A51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default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>我司：</w:t>
      </w: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u w:val="single"/>
          <w:lang w:val="en-US" w:eastAsia="zh-CN"/>
        </w:rPr>
        <w:t>（投标人名称）</w:t>
      </w: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>，确认</w:t>
      </w:r>
      <w:r>
        <w:rPr>
          <w:rFonts w:hint="eastAsia" w:ascii="仿宋" w:hAnsi="仿宋" w:eastAsia="仿宋" w:cs="仿宋"/>
          <w:b/>
          <w:bCs/>
          <w:spacing w:val="8"/>
          <w:kern w:val="0"/>
          <w:sz w:val="28"/>
          <w:szCs w:val="28"/>
          <w:highlight w:val="none"/>
          <w:u w:val="single"/>
          <w:lang w:val="en-US" w:eastAsia="zh-CN"/>
        </w:rPr>
        <w:t>同意/拒绝</w:t>
      </w: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>延长</w:t>
      </w: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u w:val="single"/>
          <w:lang w:val="en-US" w:eastAsia="zh-CN"/>
        </w:rPr>
        <w:t>贵州电网有限责任公司物资类2026年（地线融冰自动接线装置、35kV_GIS间隔等）公开招标/标包【4-1】35kV移开式高压开关柜</w:t>
      </w: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>投标有效期120天（延期时间：2026年9月10日-2027年1月7日）。</w:t>
      </w:r>
    </w:p>
    <w:p w14:paraId="4963BB1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default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5AC3DD81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default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>说明：</w:t>
      </w:r>
      <w:r>
        <w:rPr>
          <w:rFonts w:hint="eastAsia" w:ascii="仿宋" w:hAnsi="仿宋" w:eastAsia="仿宋" w:cs="仿宋"/>
          <w:b w:val="0"/>
          <w:bCs w:val="0"/>
          <w:spacing w:val="8"/>
          <w:kern w:val="0"/>
          <w:sz w:val="28"/>
          <w:szCs w:val="28"/>
          <w:highlight w:val="none"/>
          <w:lang w:val="en-US" w:eastAsia="zh-CN"/>
        </w:rPr>
        <w:t>若投标人拒绝延长投标有效期的，投标失效；投标人知晓并承诺承担由此产生的相关后果。</w:t>
      </w:r>
    </w:p>
    <w:p w14:paraId="0BF71E4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1C13B1B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4727FD2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61EADD6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 xml:space="preserve">                          投标人：（加盖公章）</w:t>
      </w:r>
    </w:p>
    <w:p w14:paraId="7E8A89B5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 xml:space="preserve">                          日期：     年   月   日</w:t>
      </w:r>
    </w:p>
    <w:p w14:paraId="358CE3F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0727A43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</w:pPr>
    </w:p>
    <w:p w14:paraId="193D03CC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  <w:t>备注说明：</w:t>
      </w:r>
    </w:p>
    <w:p w14:paraId="2287AFC2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  <w:t>答复函须加盖单位公章。</w:t>
      </w:r>
    </w:p>
    <w:p w14:paraId="25DBCA15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  <w:t>（2）答复函盖章的扫描件需在2026年9月10日前发送至电子邮箱：nwgylgzgs@163.com。</w:t>
      </w:r>
    </w:p>
    <w:p w14:paraId="6262E9BC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default" w:ascii="仿宋" w:hAnsi="仿宋" w:eastAsia="仿宋" w:cs="仿宋"/>
          <w:spacing w:val="8"/>
          <w:kern w:val="0"/>
          <w:sz w:val="21"/>
          <w:szCs w:val="21"/>
          <w:highlight w:val="none"/>
          <w:lang w:val="en-US" w:eastAsia="zh-CN"/>
        </w:rPr>
      </w:pPr>
    </w:p>
    <w:p w14:paraId="7AE174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CC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DD3335"/>
    <w:multiLevelType w:val="singleLevel"/>
    <w:tmpl w:val="30DD333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446849"/>
    <w:rsid w:val="4344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 w:val="0"/>
      <w:spacing w:after="120"/>
      <w:jc w:val="both"/>
    </w:pPr>
    <w:rPr>
      <w:kern w:val="2"/>
      <w:sz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2026-08-26T08:19:00Z</dcterms:created>
  <dc:creator>毕圣灵</dc:creator>
  <cp:lastModifiedBy>毕圣灵</cp:lastModifiedBy>
  <dcterms:modified xsi:type="dcterms:W3CDTF">2026-08-26T08:20:02Z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951764DA5D104A4BB1C678D9A67644AB_11</vt:lpwstr>
  </property>
</Properties>
</file>