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计量中心2026年负荷管理终端外置天线购置项目</w:t>
      </w:r>
      <w:r>
        <w:rPr>
          <w:rFonts w:hint="eastAsia" w:ascii="方正小标宋_GBK" w:hAnsi="方正小标宋_GBK" w:eastAsia="方正小标宋_GBK" w:cs="方正小标宋_GBK"/>
          <w:sz w:val="28"/>
          <w:szCs w:val="28"/>
          <w:lang w:eastAsia="zh-CN"/>
        </w:rPr>
        <w:t>报价表</w:t>
      </w:r>
    </w:p>
    <w:tbl>
      <w:tblPr>
        <w:tblStyle w:val="6"/>
        <w:tblW w:w="8504" w:type="dxa"/>
        <w:tblInd w:w="2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1"/>
        <w:gridCol w:w="1752"/>
        <w:gridCol w:w="1650"/>
        <w:gridCol w:w="1945"/>
        <w:gridCol w:w="194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77" w:line="221" w:lineRule="auto"/>
              <w:ind w:left="105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1752" w:type="dxa"/>
            <w:vAlign w:val="top"/>
          </w:tcPr>
          <w:p>
            <w:pPr>
              <w:pStyle w:val="5"/>
              <w:spacing w:before="97" w:line="22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物资名称</w:t>
            </w:r>
          </w:p>
        </w:tc>
        <w:tc>
          <w:tcPr>
            <w:tcW w:w="1650" w:type="dxa"/>
            <w:vAlign w:val="top"/>
          </w:tcPr>
          <w:p>
            <w:pPr>
              <w:pStyle w:val="5"/>
              <w:spacing w:before="83" w:line="218" w:lineRule="auto"/>
              <w:ind w:left="436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spacing w:val="-2"/>
                <w:sz w:val="24"/>
                <w:szCs w:val="24"/>
                <w:lang w:val="en-US" w:eastAsia="zh-CN"/>
              </w:rPr>
              <w:t>数量（条）</w:t>
            </w:r>
          </w:p>
        </w:tc>
        <w:tc>
          <w:tcPr>
            <w:tcW w:w="1945" w:type="dxa"/>
            <w:vAlign w:val="top"/>
          </w:tcPr>
          <w:p>
            <w:pPr>
              <w:pStyle w:val="5"/>
              <w:spacing w:before="83" w:line="218" w:lineRule="auto"/>
              <w:jc w:val="center"/>
              <w:rPr>
                <w:rFonts w:hint="eastAsia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2"/>
                <w:sz w:val="24"/>
                <w:szCs w:val="24"/>
                <w:lang w:val="en-US" w:eastAsia="zh-CN"/>
              </w:rPr>
              <w:t>含税单价</w:t>
            </w:r>
          </w:p>
          <w:p>
            <w:pPr>
              <w:pStyle w:val="5"/>
              <w:spacing w:before="83" w:line="218" w:lineRule="auto"/>
              <w:jc w:val="center"/>
              <w:rPr>
                <w:rFonts w:hint="default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2"/>
                <w:sz w:val="24"/>
                <w:szCs w:val="24"/>
                <w:lang w:val="en-US" w:eastAsia="zh-CN"/>
              </w:rPr>
              <w:t>（条</w:t>
            </w:r>
            <w:bookmarkStart w:id="0" w:name="_GoBack"/>
            <w:bookmarkEnd w:id="0"/>
            <w:r>
              <w:rPr>
                <w:rFonts w:hint="eastAsia" w:cs="宋体"/>
                <w:spacing w:val="-2"/>
                <w:sz w:val="24"/>
                <w:szCs w:val="24"/>
                <w:lang w:val="en-US" w:eastAsia="zh-CN"/>
              </w:rPr>
              <w:t>/元）</w:t>
            </w:r>
          </w:p>
        </w:tc>
        <w:tc>
          <w:tcPr>
            <w:tcW w:w="1946" w:type="dxa"/>
            <w:vAlign w:val="top"/>
          </w:tcPr>
          <w:p>
            <w:pPr>
              <w:pStyle w:val="5"/>
              <w:spacing w:before="83" w:line="218" w:lineRule="auto"/>
              <w:jc w:val="center"/>
              <w:rPr>
                <w:rFonts w:hint="default" w:ascii="宋体" w:hAnsi="宋体" w:eastAsia="宋体" w:cs="宋体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pacing w:val="-2"/>
                <w:sz w:val="24"/>
                <w:szCs w:val="24"/>
                <w:lang w:val="en-US" w:eastAsia="zh-CN"/>
              </w:rPr>
              <w:t>含税总价（元）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105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752" w:type="dxa"/>
            <w:vAlign w:val="top"/>
          </w:tcPr>
          <w:p>
            <w:pPr>
              <w:pStyle w:val="5"/>
              <w:spacing w:before="105" w:line="219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负荷管理终端外置天线（10米）</w:t>
            </w:r>
          </w:p>
        </w:tc>
        <w:tc>
          <w:tcPr>
            <w:tcW w:w="1650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200</w:t>
            </w:r>
          </w:p>
        </w:tc>
        <w:tc>
          <w:tcPr>
            <w:tcW w:w="1945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6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105" w:line="219" w:lineRule="auto"/>
              <w:jc w:val="center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752" w:type="dxa"/>
            <w:vAlign w:val="top"/>
          </w:tcPr>
          <w:p>
            <w:pPr>
              <w:pStyle w:val="5"/>
              <w:spacing w:before="105" w:line="219" w:lineRule="auto"/>
              <w:jc w:val="center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负荷管理终端外置天线（15米）</w:t>
            </w:r>
          </w:p>
        </w:tc>
        <w:tc>
          <w:tcPr>
            <w:tcW w:w="1650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default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200</w:t>
            </w:r>
          </w:p>
        </w:tc>
        <w:tc>
          <w:tcPr>
            <w:tcW w:w="1945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6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504" w:type="dxa"/>
            <w:gridSpan w:val="5"/>
            <w:vAlign w:val="top"/>
          </w:tcPr>
          <w:p>
            <w:pPr>
              <w:pStyle w:val="5"/>
              <w:spacing w:before="107" w:line="219" w:lineRule="auto"/>
              <w:jc w:val="left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具体要求：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购置负荷管理终端外置天线（10米）200条、负荷管理终端外置天线（15米）200条，详见技术规范书。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如报价低于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最高限价 85%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39100元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的必须附成本分析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说明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方正小标宋_GBK" w:hAnsi="方正小标宋_GBK" w:eastAsia="方正小标宋_GBK" w:cs="方正小标宋_GBK"/>
          <w:sz w:val="21"/>
          <w:szCs w:val="21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供应商名称（盖章）：</w:t>
      </w: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EEDA28"/>
    <w:multiLevelType w:val="singleLevel"/>
    <w:tmpl w:val="29EEDA2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7A1088"/>
    <w:rsid w:val="07353D10"/>
    <w:rsid w:val="08656401"/>
    <w:rsid w:val="0BCF1A6D"/>
    <w:rsid w:val="0D7005A5"/>
    <w:rsid w:val="0F4D3649"/>
    <w:rsid w:val="161D0DD8"/>
    <w:rsid w:val="179A1FDB"/>
    <w:rsid w:val="1C9D47FF"/>
    <w:rsid w:val="23410149"/>
    <w:rsid w:val="237F1EC9"/>
    <w:rsid w:val="25501A38"/>
    <w:rsid w:val="271C2272"/>
    <w:rsid w:val="28E61E48"/>
    <w:rsid w:val="2BA21CEA"/>
    <w:rsid w:val="357F4A53"/>
    <w:rsid w:val="38D96A39"/>
    <w:rsid w:val="3B210D01"/>
    <w:rsid w:val="406160BA"/>
    <w:rsid w:val="43602615"/>
    <w:rsid w:val="487A051B"/>
    <w:rsid w:val="4F3D5492"/>
    <w:rsid w:val="4F6D6A5F"/>
    <w:rsid w:val="4FAF7A60"/>
    <w:rsid w:val="4FFE1CCA"/>
    <w:rsid w:val="504365AF"/>
    <w:rsid w:val="53D30EDE"/>
    <w:rsid w:val="5F5805E1"/>
    <w:rsid w:val="62FE7285"/>
    <w:rsid w:val="63125607"/>
    <w:rsid w:val="63313A12"/>
    <w:rsid w:val="64E0120C"/>
    <w:rsid w:val="65765092"/>
    <w:rsid w:val="65AA0264"/>
    <w:rsid w:val="688E29EF"/>
    <w:rsid w:val="7A66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19</TotalTime>
  <ScaleCrop>false</ScaleCrop>
  <LinksUpToDate>false</LinksUpToDate>
  <CharactersWithSpaces>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2024-10-30T01:53:00Z</dcterms:created>
  <dc:creator>majy</dc:creator>
  <cp:lastModifiedBy>刘婉君</cp:lastModifiedBy>
  <cp:lastPrinted>2024-10-31T08:51:00Z</cp:lastPrinted>
  <dcterms:modified xsi:type="dcterms:W3CDTF">2026-09-07T08:05:21Z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EFB634F2A6074301996F329A187D5699</vt:lpwstr>
  </property>
  <property fmtid="{D5CDD505-2E9C-101B-9397-08002B2CF9AE}" pid="4" name="KSOTemplateDocerSaveRecord">
    <vt:lpwstr>eyJoZGlkIjoiYjYxNjRjM2MyNTNhZGExNjBkZDVjZWE0YWNiN2Y3ZGUiLCJ1c2VySWQiOiI0MTAxMTU2NTEifQ==</vt:lpwstr>
  </property>
</Properties>
</file>