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before="0" w:line="613" w:lineRule="exact"/>
        <w:ind w:left="7" w:right="0" w:firstLine="0"/>
        <w:jc w:val="center"/>
        <w:rPr>
          <w:rFonts w:ascii="华文中宋" w:hAnsi="华文中宋" w:eastAsia="华文中宋" w:cs="华文中宋"/>
          <w:b/>
          <w:bCs/>
          <w:spacing w:val="-2"/>
          <w:sz w:val="52"/>
          <w:szCs w:val="52"/>
        </w:rPr>
      </w:pPr>
    </w:p>
    <w:p>
      <w:pPr>
        <w:pStyle w:val="2"/>
        <w:ind w:left="0" w:leftChars="0" w:firstLine="0" w:firstLineChars="0"/>
        <w:rPr>
          <w:rFonts w:ascii="华文中宋" w:hAnsi="华文中宋" w:eastAsia="华文中宋" w:cs="华文中宋"/>
          <w:b/>
          <w:bCs/>
          <w:spacing w:val="-2"/>
          <w:sz w:val="52"/>
          <w:szCs w:val="52"/>
        </w:rPr>
      </w:pPr>
    </w:p>
    <w:p>
      <w:pPr>
        <w:pStyle w:val="3"/>
        <w:outlineLvl w:val="9"/>
      </w:pPr>
    </w:p>
    <w:p>
      <w:pPr>
        <w:pStyle w:val="11"/>
        <w:numPr>
          <w:ilvl w:val="1"/>
          <w:numId w:val="0"/>
        </w:numPr>
        <w:ind w:left="420" w:leftChars="0"/>
      </w:pPr>
    </w:p>
    <w:p>
      <w:pPr>
        <w:pStyle w:val="26"/>
        <w:spacing w:beforeAutospacing="1" w:after="100" w:afterAutospacing="1" w:line="480" w:lineRule="auto"/>
        <w:jc w:val="center"/>
        <w:rPr>
          <w:rFonts w:hint="eastAsia" w:ascii="华文中宋" w:hAnsi="华文中宋" w:eastAsia="华文中宋" w:cs="华文中宋"/>
          <w:b/>
          <w:bCs/>
          <w:spacing w:val="-2"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pacing w:val="-2"/>
          <w:sz w:val="44"/>
          <w:szCs w:val="44"/>
          <w:lang w:val="en-US" w:eastAsia="zh-CN"/>
        </w:rPr>
        <w:t>南方电网澜湄国际能源有限责任公司桌景零星采购项目</w:t>
      </w:r>
    </w:p>
    <w:p>
      <w:pPr>
        <w:pStyle w:val="26"/>
        <w:spacing w:beforeAutospacing="1" w:after="100" w:afterAutospacing="1" w:line="480" w:lineRule="auto"/>
        <w:jc w:val="center"/>
        <w:rPr>
          <w:rFonts w:hint="eastAsia" w:ascii="黑体" w:hAnsi="黑体" w:eastAsia="黑体"/>
          <w:kern w:val="2"/>
          <w:sz w:val="72"/>
          <w:szCs w:val="72"/>
          <w:lang w:eastAsia="zh-CN"/>
        </w:rPr>
      </w:pPr>
      <w:r>
        <w:rPr>
          <w:rFonts w:hint="eastAsia" w:ascii="黑体" w:hAnsi="黑体" w:eastAsia="黑体"/>
          <w:kern w:val="2"/>
          <w:sz w:val="72"/>
          <w:szCs w:val="72"/>
          <w:lang w:eastAsia="zh-CN"/>
        </w:rPr>
        <w:t>技术规范书</w:t>
      </w:r>
    </w:p>
    <w:p>
      <w:pPr>
        <w:jc w:val="center"/>
        <w:rPr>
          <w:rFonts w:hint="eastAsia" w:ascii="黑体" w:hAnsi="黑体" w:eastAsia="黑体"/>
          <w:b/>
          <w:sz w:val="32"/>
          <w:szCs w:val="32"/>
          <w:lang w:eastAsia="zh-CN"/>
        </w:rPr>
      </w:pPr>
    </w:p>
    <w:p>
      <w:pPr>
        <w:pStyle w:val="18"/>
        <w:rPr>
          <w:rFonts w:hint="eastAsia" w:ascii="黑体" w:hAnsi="黑体" w:eastAsia="黑体"/>
          <w:b/>
          <w:sz w:val="32"/>
          <w:szCs w:val="32"/>
          <w:lang w:eastAsia="zh-CN"/>
        </w:rPr>
      </w:pPr>
    </w:p>
    <w:p>
      <w:pPr>
        <w:rPr>
          <w:rFonts w:hint="eastAsia" w:ascii="黑体" w:hAnsi="黑体" w:eastAsia="黑体"/>
          <w:b/>
          <w:sz w:val="32"/>
          <w:szCs w:val="32"/>
          <w:lang w:eastAsia="zh-CN"/>
        </w:rPr>
      </w:pPr>
    </w:p>
    <w:p>
      <w:pPr>
        <w:pStyle w:val="18"/>
        <w:rPr>
          <w:rFonts w:hint="eastAsia"/>
          <w:lang w:eastAsia="zh-CN"/>
        </w:rPr>
      </w:pPr>
    </w:p>
    <w:p>
      <w:pPr>
        <w:jc w:val="both"/>
        <w:rPr>
          <w:rFonts w:hint="eastAsia" w:ascii="黑体" w:hAnsi="黑体" w:eastAsia="黑体"/>
          <w:b/>
          <w:sz w:val="32"/>
          <w:szCs w:val="32"/>
          <w:lang w:eastAsia="zh-CN"/>
        </w:rPr>
      </w:pPr>
    </w:p>
    <w:p>
      <w:pPr>
        <w:jc w:val="both"/>
        <w:rPr>
          <w:rFonts w:hint="eastAsia" w:ascii="黑体" w:hAnsi="黑体" w:eastAsia="黑体"/>
          <w:b/>
          <w:sz w:val="32"/>
          <w:szCs w:val="32"/>
          <w:lang w:eastAsia="zh-CN"/>
        </w:rPr>
      </w:pPr>
    </w:p>
    <w:p>
      <w:pPr>
        <w:spacing w:before="0"/>
        <w:ind w:left="683" w:right="683" w:firstLine="0"/>
        <w:jc w:val="center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z w:val="30"/>
          <w:szCs w:val="30"/>
        </w:rPr>
        <w:t>南方电网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澜湄</w:t>
      </w:r>
      <w:r>
        <w:rPr>
          <w:rFonts w:ascii="宋体" w:hAnsi="宋体" w:eastAsia="宋体" w:cs="宋体"/>
          <w:b/>
          <w:bCs/>
          <w:sz w:val="30"/>
          <w:szCs w:val="30"/>
        </w:rPr>
        <w:t>国际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能源</w:t>
      </w:r>
      <w:r>
        <w:rPr>
          <w:rFonts w:ascii="宋体" w:hAnsi="宋体" w:eastAsia="宋体" w:cs="宋体"/>
          <w:b/>
          <w:bCs/>
          <w:sz w:val="30"/>
          <w:szCs w:val="30"/>
        </w:rPr>
        <w:t>有限责任公司</w:t>
      </w:r>
    </w:p>
    <w:p>
      <w:pPr>
        <w:spacing w:before="231"/>
        <w:ind w:left="0" w:right="1" w:firstLine="0"/>
        <w:jc w:val="center"/>
        <w:rPr>
          <w:rFonts w:hint="default" w:ascii="黑体" w:hAnsi="黑体" w:eastAsia="宋体"/>
          <w:b/>
          <w:sz w:val="32"/>
          <w:szCs w:val="32"/>
          <w:lang w:val="en-US" w:eastAsia="zh-CN"/>
        </w:rPr>
      </w:pPr>
      <w:r>
        <w:rPr>
          <w:rFonts w:ascii="Times New Roman" w:hAnsi="Times New Roman" w:eastAsia="Times New Roman" w:cs="Times New Roman"/>
          <w:b/>
          <w:bCs/>
          <w:sz w:val="30"/>
          <w:szCs w:val="30"/>
        </w:rPr>
        <w:t>202</w:t>
      </w:r>
      <w:r>
        <w:rPr>
          <w:rFonts w:hint="eastAsia" w:ascii="Times New Roman" w:hAnsi="Times New Roman" w:eastAsia="宋体" w:cs="Times New Roman"/>
          <w:b/>
          <w:bCs/>
          <w:sz w:val="30"/>
          <w:szCs w:val="30"/>
          <w:lang w:val="en-US" w:eastAsia="zh-CN"/>
        </w:rPr>
        <w:t>6</w:t>
      </w:r>
      <w:r>
        <w:rPr>
          <w:rFonts w:ascii="Times New Roman" w:hAnsi="Times New Roman" w:eastAsia="Times New Roman" w:cs="Times New Roman"/>
          <w:b/>
          <w:bCs/>
          <w:sz w:val="30"/>
          <w:szCs w:val="30"/>
        </w:rPr>
        <w:t>年</w:t>
      </w:r>
      <w:r>
        <w:rPr>
          <w:rFonts w:hint="eastAsia" w:ascii="Times New Roman" w:hAnsi="Times New Roman" w:eastAsia="Times New Roman" w:cs="Times New Roman"/>
          <w:b/>
          <w:bCs/>
          <w:sz w:val="30"/>
          <w:szCs w:val="30"/>
          <w:lang w:val="en-US" w:eastAsia="zh-CN"/>
        </w:rPr>
        <w:t>9月</w:t>
      </w:r>
    </w:p>
    <w:p>
      <w:pPr>
        <w:pStyle w:val="5"/>
        <w:tabs>
          <w:tab w:val="left" w:pos="5526"/>
        </w:tabs>
        <w:outlineLvl w:val="9"/>
        <w:rPr>
          <w:rFonts w:hint="eastAsia"/>
          <w:lang w:eastAsia="zh-CN"/>
        </w:rPr>
      </w:pPr>
      <w:r>
        <w:rPr>
          <w:rFonts w:hint="eastAsia"/>
          <w:lang w:eastAsia="zh-CN"/>
        </w:rPr>
        <w:tab/>
      </w:r>
    </w:p>
    <w:p>
      <w:pPr>
        <w:rPr>
          <w:rFonts w:hint="eastAsia"/>
          <w:lang w:eastAsia="zh-CN"/>
        </w:rPr>
      </w:pPr>
    </w:p>
    <w:p>
      <w:pPr>
        <w:pStyle w:val="11"/>
        <w:numPr>
          <w:ilvl w:val="1"/>
          <w:numId w:val="0"/>
        </w:numPr>
        <w:ind w:left="420" w:leftChars="0"/>
        <w:rPr>
          <w:rFonts w:hint="eastAsia"/>
          <w:lang w:eastAsia="zh-CN"/>
        </w:rPr>
      </w:pPr>
    </w:p>
    <w:p>
      <w:pPr>
        <w:pStyle w:val="12"/>
        <w:rPr>
          <w:rFonts w:hint="eastAsia"/>
          <w:lang w:eastAsia="zh-CN"/>
        </w:rPr>
      </w:pPr>
    </w:p>
    <w:p>
      <w:pPr>
        <w:pStyle w:val="12"/>
        <w:rPr>
          <w:rFonts w:hint="eastAsia"/>
          <w:lang w:eastAsia="zh-CN"/>
        </w:rPr>
        <w:sectPr>
          <w:pgSz w:w="11910" w:h="16840"/>
          <w:pgMar w:top="1340" w:right="1120" w:bottom="280" w:left="1660" w:header="720" w:footer="720" w:gutter="0"/>
          <w:pgNumType w:fmt="decimal"/>
          <w:cols w:space="720" w:num="1"/>
        </w:sectPr>
      </w:pPr>
    </w:p>
    <w:p>
      <w:pPr>
        <w:spacing w:line="360" w:lineRule="auto"/>
      </w:pP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一、项目概况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项目名称：桌景物资零星采购项目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采购用途：用于公司7楼接待厅餐桌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采购性质：零星采购，按需供货，供货周期短，满足现场使用需求。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总体技术要求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主要材料：主要采用1.2mmABS模型专用材料，进口压克力,三秒快干胶、上海APS粘接剂、进口UHU胶、全电脑雕刻制作及3D建模打印，由电脑绘图师依据图纸对制作体进行分解、 绘图后，由雕刻机进行高精度雕刻、UV打印，再由专业建筑制作人员进行制作，并以美工处理；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内容展示：</w:t>
      </w:r>
      <w:bookmarkStart w:id="0" w:name="_GoBack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制作中国+孟加拉+东盟共13个标志性代表建筑物（孟加拉国国家烈士纪念碑、缅甸大金塔、老挝塔銮寺、泰国大皇宫、柬埔寨吴哥窟、越南顺化皇城、马来西亚石油双塔、新加坡鱼尾狮身像、印度尼西亚婆罗浮屠、菲律宾马尼拉大教堂、文莱赛福鼎清真寺、东帝汶帝力基督君王像）。</w:t>
      </w:r>
    </w:p>
    <w:bookmarkEnd w:id="0"/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供货产品必须为全新合格品，无破损、开裂、变形、色差、缺件等质量缺陷。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材质环保，无强烈刺激性异味，符合国内安全环保相关标准，适合室内摆放使用。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产品尺寸、样式、色彩以采购清单/甲方确认样品为准，成品与样品保持一致。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包装牢固，运输过程做好防护，避免磕碰损坏；到货后可直接安装摆放。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供应商需配合按需分批供货，响应甲方零星补货需求。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三、分项技术规范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桌景包含：沙盘底座、仿真地形、仿真植被、建筑模型、景观摆件、标识标牌、辅料等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沙盘/桌景底座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板材平整，无翘曲，承重满足摆件放置要。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表面涂层均匀，不易掉漆，防水防尘，可擦拭清洁。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仿真地形地貌（地形底板、山丘、道路、水域模块）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造型自然，拼接缝隙小，拼接后整体平整；色彩稳定，不易褪色。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材质坚固，不易变形，可反复拆装使用。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仿真植被、景观摆件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仿真树木、草丛、山石：造型逼真，粘接牢固，不易脱落；颜色均匀，户外/室内耐褪色。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标识标牌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文字图案清晰，字体规范；板材耐刮、不易掉色，粘贴/支架稳固。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配套辅料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胶水、草粉、塑形泥、颜料等环保辅料，无刺鼻气味，满足桌景制作修补使用。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四、质量验收要求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到货验收：甲方现场清点数量、外观、规格型号，对照采购清单核验。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质量不合格处置：如存在破损、色差、规格不符、质量缺陷，供应商须无偿更换、补货，承担全部运费。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质保：成品桌景物资质保不少于12个月，质保期内因产品本身质量问题，供应商免费维修或更换（人为损坏除外）。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五、供货与交付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供货响应：甲方下达需求后，供应商在约定时限内完成备货、发货。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交付地点：云南省昆明市西山区广福路15号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六、其他要求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供货过程服从甲方技术对接要求，配合微调样式、颜色。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decorative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ˎ̥">
    <w:altName w:val="华文中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entury Gothic">
    <w:altName w:val="Noto Naskh Arabic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ind w:firstLine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5"/>
                            <w:ind w:firstLine="360"/>
                            <w:jc w:val="center"/>
                            <w:rPr>
                              <w:rFonts w:hint="eastAsia" w:eastAsia="仿宋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5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WAAAAZHJzL1BLAQIUABQAAAAIAIdO4kDOqXm5zwAAAAUBAAAPAAAAAAAAAAEA&#10;IAAAADgAAABkcnMvZG93bnJldi54bWxQSwECFAAUAAAACACHTuJA7B5wYMkBAACaAwAADgAAAAAA&#10;AAABACAAAAA0AQAAZHJzL2Uyb0RvYy54bWxQSwUGAAAAAAYABgBZAQAAb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  <w:ind w:firstLine="360"/>
                      <w:jc w:val="center"/>
                      <w:rPr>
                        <w:rFonts w:hint="eastAsia" w:eastAsia="仿宋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5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  <w:p>
    <w:pPr>
      <w:pStyle w:val="15"/>
      <w:ind w:firstLine="360"/>
      <w:rPr>
        <w:szCs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bottom w:val="none" w:color="auto" w:sz="0" w:space="1"/>
      </w:pBdr>
      <w:rPr>
        <w:rFonts w:hint="default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2F6EDD"/>
    <w:multiLevelType w:val="multilevel"/>
    <w:tmpl w:val="EE2F6EDD"/>
    <w:lvl w:ilvl="0" w:tentative="0">
      <w:start w:val="1"/>
      <w:numFmt w:val="decimal"/>
      <w:suff w:val="space"/>
      <w:lvlText w:val="%1"/>
      <w:lvlJc w:val="left"/>
      <w:pPr>
        <w:tabs>
          <w:tab w:val="left" w:pos="420"/>
        </w:tabs>
        <w:ind w:left="179" w:leftChars="0" w:hanging="179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tabs>
          <w:tab w:val="left" w:pos="420"/>
        </w:tabs>
        <w:ind w:left="57" w:hanging="57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tabs>
          <w:tab w:val="left" w:pos="420"/>
        </w:tabs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tabs>
          <w:tab w:val="left" w:pos="420"/>
        </w:tabs>
        <w:ind w:left="0" w:leftChars="0" w:firstLine="0" w:firstLineChars="0"/>
      </w:pPr>
      <w:rPr>
        <w:rFonts w:hint="default" w:ascii="宋体" w:hAnsi="宋体" w:eastAsia="宋体"/>
        <w:b/>
      </w:rPr>
    </w:lvl>
    <w:lvl w:ilvl="4" w:tentative="0">
      <w:start w:val="1"/>
      <w:numFmt w:val="decimal"/>
      <w:pStyle w:val="8"/>
      <w:suff w:val="space"/>
      <w:lvlText w:val="%1.%2.%3.%4.%5"/>
      <w:lvlJc w:val="left"/>
      <w:pPr>
        <w:tabs>
          <w:tab w:val="left" w:pos="420"/>
        </w:tabs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6" w:tentative="0">
      <w:start w:val="1"/>
      <w:numFmt w:val="decimal"/>
      <w:suff w:val="space"/>
      <w:lvlText w:val="%1.%2.%3.%4.%5.%6.%7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/>
      </w:rPr>
    </w:lvl>
    <w:lvl w:ilvl="7" w:tentative="0">
      <w:start w:val="1"/>
      <w:numFmt w:val="decimal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00000017"/>
    <w:multiLevelType w:val="multilevel"/>
    <w:tmpl w:val="00000017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11"/>
      <w:isLgl/>
      <w:lvlText w:val="附录%1.%2. "/>
      <w:lvlJc w:val="left"/>
      <w:pPr>
        <w:tabs>
          <w:tab w:val="left" w:pos="2254"/>
        </w:tabs>
        <w:ind w:left="67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abstractNum w:abstractNumId="2">
    <w:nsid w:val="5EAD6CB7"/>
    <w:multiLevelType w:val="multilevel"/>
    <w:tmpl w:val="5EAD6CB7"/>
    <w:lvl w:ilvl="0" w:tentative="0">
      <w:start w:val="1"/>
      <w:numFmt w:val="decimal"/>
      <w:pStyle w:val="4"/>
      <w:lvlText w:val="%1"/>
      <w:lvlJc w:val="left"/>
      <w:pPr>
        <w:ind w:left="432" w:hanging="432"/>
      </w:pPr>
    </w:lvl>
    <w:lvl w:ilvl="1" w:tentative="0">
      <w:start w:val="1"/>
      <w:numFmt w:val="decimal"/>
      <w:lvlText w:val="%1.%2"/>
      <w:lvlJc w:val="left"/>
      <w:pPr>
        <w:ind w:left="576" w:hanging="576"/>
      </w:pPr>
    </w:lvl>
    <w:lvl w:ilvl="2" w:tentative="0">
      <w:start w:val="1"/>
      <w:numFmt w:val="decimal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1148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5FB66293"/>
    <w:multiLevelType w:val="singleLevel"/>
    <w:tmpl w:val="5FB6629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427F6D"/>
    <w:rsid w:val="001B2CA6"/>
    <w:rsid w:val="00685917"/>
    <w:rsid w:val="007A3406"/>
    <w:rsid w:val="00CB3C62"/>
    <w:rsid w:val="00CB77BE"/>
    <w:rsid w:val="00F1191B"/>
    <w:rsid w:val="00FE7B94"/>
    <w:rsid w:val="0102047C"/>
    <w:rsid w:val="01146451"/>
    <w:rsid w:val="01176EA7"/>
    <w:rsid w:val="014A102B"/>
    <w:rsid w:val="01814BD9"/>
    <w:rsid w:val="018A0B21"/>
    <w:rsid w:val="01A4698D"/>
    <w:rsid w:val="01F114A6"/>
    <w:rsid w:val="02405F8A"/>
    <w:rsid w:val="02551A35"/>
    <w:rsid w:val="02650BE8"/>
    <w:rsid w:val="027E7523"/>
    <w:rsid w:val="02BF7748"/>
    <w:rsid w:val="02D05560"/>
    <w:rsid w:val="02DD1A2B"/>
    <w:rsid w:val="02F079B0"/>
    <w:rsid w:val="02F53218"/>
    <w:rsid w:val="0341645D"/>
    <w:rsid w:val="034D7B72"/>
    <w:rsid w:val="03755A4D"/>
    <w:rsid w:val="03795BF7"/>
    <w:rsid w:val="03962305"/>
    <w:rsid w:val="03AF1619"/>
    <w:rsid w:val="040B52BC"/>
    <w:rsid w:val="04275653"/>
    <w:rsid w:val="045C354F"/>
    <w:rsid w:val="04657F2A"/>
    <w:rsid w:val="0477514D"/>
    <w:rsid w:val="04C200ED"/>
    <w:rsid w:val="04C9495C"/>
    <w:rsid w:val="04F574FF"/>
    <w:rsid w:val="051A6F66"/>
    <w:rsid w:val="05237BC9"/>
    <w:rsid w:val="05656433"/>
    <w:rsid w:val="05810D93"/>
    <w:rsid w:val="058A7C48"/>
    <w:rsid w:val="05D11D1B"/>
    <w:rsid w:val="05E355AA"/>
    <w:rsid w:val="05F872A7"/>
    <w:rsid w:val="061D0ABC"/>
    <w:rsid w:val="06897EFF"/>
    <w:rsid w:val="06AB256C"/>
    <w:rsid w:val="073E518E"/>
    <w:rsid w:val="07A80859"/>
    <w:rsid w:val="07CF3F25"/>
    <w:rsid w:val="07E35D35"/>
    <w:rsid w:val="081C4DA3"/>
    <w:rsid w:val="0889068B"/>
    <w:rsid w:val="089B6610"/>
    <w:rsid w:val="08B60D54"/>
    <w:rsid w:val="09016473"/>
    <w:rsid w:val="09104908"/>
    <w:rsid w:val="093867FF"/>
    <w:rsid w:val="09B16646"/>
    <w:rsid w:val="09BF7EEF"/>
    <w:rsid w:val="09E3201C"/>
    <w:rsid w:val="0A831985"/>
    <w:rsid w:val="0A922E0D"/>
    <w:rsid w:val="0AD66C8D"/>
    <w:rsid w:val="0AE61DC4"/>
    <w:rsid w:val="0B112BB9"/>
    <w:rsid w:val="0B8213C1"/>
    <w:rsid w:val="0B8D66E4"/>
    <w:rsid w:val="0BED7182"/>
    <w:rsid w:val="0C0B6FED"/>
    <w:rsid w:val="0C3152C1"/>
    <w:rsid w:val="0CCF4ADA"/>
    <w:rsid w:val="0CE75980"/>
    <w:rsid w:val="0CEE6D0E"/>
    <w:rsid w:val="0CF54541"/>
    <w:rsid w:val="0D29243C"/>
    <w:rsid w:val="0D335069"/>
    <w:rsid w:val="0D5374B9"/>
    <w:rsid w:val="0D5F19BA"/>
    <w:rsid w:val="0DA55D6B"/>
    <w:rsid w:val="0DAF7940"/>
    <w:rsid w:val="0DB5782C"/>
    <w:rsid w:val="0DEB5944"/>
    <w:rsid w:val="0DF2282E"/>
    <w:rsid w:val="0E0117B5"/>
    <w:rsid w:val="0E097B78"/>
    <w:rsid w:val="0E141329"/>
    <w:rsid w:val="0E230C39"/>
    <w:rsid w:val="0E2B5D40"/>
    <w:rsid w:val="0E2D3866"/>
    <w:rsid w:val="0E5139F9"/>
    <w:rsid w:val="0E666D78"/>
    <w:rsid w:val="0E6B2D75"/>
    <w:rsid w:val="0ED26F75"/>
    <w:rsid w:val="0F20786F"/>
    <w:rsid w:val="0F5F2145"/>
    <w:rsid w:val="0F600014"/>
    <w:rsid w:val="0F977B31"/>
    <w:rsid w:val="102F7D69"/>
    <w:rsid w:val="10596B94"/>
    <w:rsid w:val="107A325C"/>
    <w:rsid w:val="10914580"/>
    <w:rsid w:val="1092654A"/>
    <w:rsid w:val="109B1140"/>
    <w:rsid w:val="109B53FF"/>
    <w:rsid w:val="10A2678D"/>
    <w:rsid w:val="10A818CA"/>
    <w:rsid w:val="10AC4117"/>
    <w:rsid w:val="10B827F8"/>
    <w:rsid w:val="10E2302E"/>
    <w:rsid w:val="110411F6"/>
    <w:rsid w:val="111B02EE"/>
    <w:rsid w:val="11BD3153"/>
    <w:rsid w:val="11FE3C91"/>
    <w:rsid w:val="121A05A5"/>
    <w:rsid w:val="122D2087"/>
    <w:rsid w:val="124472EA"/>
    <w:rsid w:val="12556E9D"/>
    <w:rsid w:val="12745F08"/>
    <w:rsid w:val="128A572B"/>
    <w:rsid w:val="128B0D68"/>
    <w:rsid w:val="129245E0"/>
    <w:rsid w:val="12B96A2F"/>
    <w:rsid w:val="12BC340B"/>
    <w:rsid w:val="1315076E"/>
    <w:rsid w:val="133D454B"/>
    <w:rsid w:val="13DB18D7"/>
    <w:rsid w:val="1424395D"/>
    <w:rsid w:val="1448764C"/>
    <w:rsid w:val="14710F49"/>
    <w:rsid w:val="14956609"/>
    <w:rsid w:val="14B60A59"/>
    <w:rsid w:val="14D011B3"/>
    <w:rsid w:val="1548367B"/>
    <w:rsid w:val="159D5775"/>
    <w:rsid w:val="15B11221"/>
    <w:rsid w:val="15B34F99"/>
    <w:rsid w:val="15B91E83"/>
    <w:rsid w:val="15C727F2"/>
    <w:rsid w:val="15D078F9"/>
    <w:rsid w:val="166718DF"/>
    <w:rsid w:val="16A13043"/>
    <w:rsid w:val="16D641B6"/>
    <w:rsid w:val="16DA0303"/>
    <w:rsid w:val="174C7453"/>
    <w:rsid w:val="177E5132"/>
    <w:rsid w:val="17E22EB6"/>
    <w:rsid w:val="17E815B1"/>
    <w:rsid w:val="180E64B6"/>
    <w:rsid w:val="18147845"/>
    <w:rsid w:val="18153CE9"/>
    <w:rsid w:val="18155A97"/>
    <w:rsid w:val="18475E6C"/>
    <w:rsid w:val="184C24C3"/>
    <w:rsid w:val="1869193F"/>
    <w:rsid w:val="18E13BCB"/>
    <w:rsid w:val="18ED431E"/>
    <w:rsid w:val="196F7429"/>
    <w:rsid w:val="19824512"/>
    <w:rsid w:val="198253AE"/>
    <w:rsid w:val="198A0193"/>
    <w:rsid w:val="19AC242B"/>
    <w:rsid w:val="19AE61A3"/>
    <w:rsid w:val="19DB061A"/>
    <w:rsid w:val="19FE1BE6"/>
    <w:rsid w:val="1A2C531A"/>
    <w:rsid w:val="1A705206"/>
    <w:rsid w:val="1A8C5DB8"/>
    <w:rsid w:val="1AD02021"/>
    <w:rsid w:val="1AF8344E"/>
    <w:rsid w:val="1B043BA1"/>
    <w:rsid w:val="1B2304CB"/>
    <w:rsid w:val="1B4000C1"/>
    <w:rsid w:val="1B505038"/>
    <w:rsid w:val="1B8A679C"/>
    <w:rsid w:val="1BC17CE4"/>
    <w:rsid w:val="1BE44BE5"/>
    <w:rsid w:val="1BE7599C"/>
    <w:rsid w:val="1C3D380E"/>
    <w:rsid w:val="1C524FC0"/>
    <w:rsid w:val="1CA90EA4"/>
    <w:rsid w:val="1CBE4CA4"/>
    <w:rsid w:val="1CD943D6"/>
    <w:rsid w:val="1CF640F5"/>
    <w:rsid w:val="1D320E99"/>
    <w:rsid w:val="1D477B03"/>
    <w:rsid w:val="1D8316F5"/>
    <w:rsid w:val="1DAC7CF2"/>
    <w:rsid w:val="1DBD492A"/>
    <w:rsid w:val="1DF75C3F"/>
    <w:rsid w:val="1E0D5462"/>
    <w:rsid w:val="1E171E3D"/>
    <w:rsid w:val="1E206F43"/>
    <w:rsid w:val="1E875215"/>
    <w:rsid w:val="1EC45B21"/>
    <w:rsid w:val="1EE27E64"/>
    <w:rsid w:val="1F291E28"/>
    <w:rsid w:val="1F2D7B6A"/>
    <w:rsid w:val="1F3D73CA"/>
    <w:rsid w:val="1F792DAF"/>
    <w:rsid w:val="1FA31BDA"/>
    <w:rsid w:val="1FAE057F"/>
    <w:rsid w:val="1FE951E7"/>
    <w:rsid w:val="1FFF11AE"/>
    <w:rsid w:val="202E2AB2"/>
    <w:rsid w:val="20340A84"/>
    <w:rsid w:val="20436F19"/>
    <w:rsid w:val="204C2272"/>
    <w:rsid w:val="207B2B57"/>
    <w:rsid w:val="20B01A99"/>
    <w:rsid w:val="20CA13E8"/>
    <w:rsid w:val="20EF0E4F"/>
    <w:rsid w:val="20F87D04"/>
    <w:rsid w:val="211865F8"/>
    <w:rsid w:val="215F5FD5"/>
    <w:rsid w:val="21823A71"/>
    <w:rsid w:val="219C4B33"/>
    <w:rsid w:val="21A954A2"/>
    <w:rsid w:val="21B93937"/>
    <w:rsid w:val="21D22345"/>
    <w:rsid w:val="21EF1C4A"/>
    <w:rsid w:val="220A5F40"/>
    <w:rsid w:val="222B35B0"/>
    <w:rsid w:val="224758B4"/>
    <w:rsid w:val="22602004"/>
    <w:rsid w:val="22682CF7"/>
    <w:rsid w:val="22A85759"/>
    <w:rsid w:val="22AE0FC2"/>
    <w:rsid w:val="22E90AD7"/>
    <w:rsid w:val="22F42C05"/>
    <w:rsid w:val="230706D2"/>
    <w:rsid w:val="233F3AFF"/>
    <w:rsid w:val="23427E95"/>
    <w:rsid w:val="23552622"/>
    <w:rsid w:val="23554C0D"/>
    <w:rsid w:val="236E0751"/>
    <w:rsid w:val="23733FB9"/>
    <w:rsid w:val="237D6BE6"/>
    <w:rsid w:val="237E45DF"/>
    <w:rsid w:val="2443573A"/>
    <w:rsid w:val="2451627C"/>
    <w:rsid w:val="246A716A"/>
    <w:rsid w:val="2472601F"/>
    <w:rsid w:val="24773635"/>
    <w:rsid w:val="24AF326C"/>
    <w:rsid w:val="253A4D8F"/>
    <w:rsid w:val="255911D5"/>
    <w:rsid w:val="255D6120"/>
    <w:rsid w:val="256242E5"/>
    <w:rsid w:val="257C53A7"/>
    <w:rsid w:val="258723B5"/>
    <w:rsid w:val="25BD32CA"/>
    <w:rsid w:val="25D62B55"/>
    <w:rsid w:val="25E44CFA"/>
    <w:rsid w:val="2604539D"/>
    <w:rsid w:val="260E1D77"/>
    <w:rsid w:val="2624159B"/>
    <w:rsid w:val="263C42C5"/>
    <w:rsid w:val="263E7782"/>
    <w:rsid w:val="264834DB"/>
    <w:rsid w:val="26805FAA"/>
    <w:rsid w:val="2685203A"/>
    <w:rsid w:val="269E30FB"/>
    <w:rsid w:val="26A97D50"/>
    <w:rsid w:val="26B66AE8"/>
    <w:rsid w:val="26CA24F8"/>
    <w:rsid w:val="26E312FF"/>
    <w:rsid w:val="27003DB6"/>
    <w:rsid w:val="27005B64"/>
    <w:rsid w:val="270D202F"/>
    <w:rsid w:val="27242217"/>
    <w:rsid w:val="272F6449"/>
    <w:rsid w:val="27467711"/>
    <w:rsid w:val="278905B1"/>
    <w:rsid w:val="27A26C1B"/>
    <w:rsid w:val="27AC4211"/>
    <w:rsid w:val="28060F58"/>
    <w:rsid w:val="288051AE"/>
    <w:rsid w:val="28E569BD"/>
    <w:rsid w:val="28F811E9"/>
    <w:rsid w:val="2939710B"/>
    <w:rsid w:val="29441081"/>
    <w:rsid w:val="29481369"/>
    <w:rsid w:val="294C6E3F"/>
    <w:rsid w:val="29B44E9F"/>
    <w:rsid w:val="29F714A0"/>
    <w:rsid w:val="2A0E2346"/>
    <w:rsid w:val="2A2658E2"/>
    <w:rsid w:val="2A522B7B"/>
    <w:rsid w:val="2AA96A88"/>
    <w:rsid w:val="2AAA4DB2"/>
    <w:rsid w:val="2AAF183F"/>
    <w:rsid w:val="2ACA2711"/>
    <w:rsid w:val="2AD25A69"/>
    <w:rsid w:val="2ADB491E"/>
    <w:rsid w:val="2B2D0EF2"/>
    <w:rsid w:val="2B34402E"/>
    <w:rsid w:val="2B4C2AF8"/>
    <w:rsid w:val="2B67411F"/>
    <w:rsid w:val="2BA53A40"/>
    <w:rsid w:val="2BC96E6C"/>
    <w:rsid w:val="2BF13CCD"/>
    <w:rsid w:val="2C016606"/>
    <w:rsid w:val="2C2C43C8"/>
    <w:rsid w:val="2C302A48"/>
    <w:rsid w:val="2C5801F0"/>
    <w:rsid w:val="2C5A1872"/>
    <w:rsid w:val="2C83526D"/>
    <w:rsid w:val="2CE675AA"/>
    <w:rsid w:val="2D0A3299"/>
    <w:rsid w:val="2D1B36F8"/>
    <w:rsid w:val="2D256324"/>
    <w:rsid w:val="2D406CBA"/>
    <w:rsid w:val="2D485B6F"/>
    <w:rsid w:val="2D6A01DB"/>
    <w:rsid w:val="2D6C7133"/>
    <w:rsid w:val="2D7746A6"/>
    <w:rsid w:val="2DA134D1"/>
    <w:rsid w:val="2DB326FF"/>
    <w:rsid w:val="2DB33930"/>
    <w:rsid w:val="2DE41D3C"/>
    <w:rsid w:val="2DF301D1"/>
    <w:rsid w:val="2DF33D2D"/>
    <w:rsid w:val="2E36630F"/>
    <w:rsid w:val="2EAD65D1"/>
    <w:rsid w:val="2EB3096A"/>
    <w:rsid w:val="2EBC6814"/>
    <w:rsid w:val="2ECE479A"/>
    <w:rsid w:val="2ED27DE6"/>
    <w:rsid w:val="2EF57F78"/>
    <w:rsid w:val="2F083808"/>
    <w:rsid w:val="2FB67708"/>
    <w:rsid w:val="2FB83480"/>
    <w:rsid w:val="2FC46911"/>
    <w:rsid w:val="2FC811E9"/>
    <w:rsid w:val="2FEC3129"/>
    <w:rsid w:val="2FFD70E5"/>
    <w:rsid w:val="30234671"/>
    <w:rsid w:val="307279A7"/>
    <w:rsid w:val="3075311F"/>
    <w:rsid w:val="30DF4A3C"/>
    <w:rsid w:val="310B3A83"/>
    <w:rsid w:val="31232B7B"/>
    <w:rsid w:val="313034EA"/>
    <w:rsid w:val="314B0324"/>
    <w:rsid w:val="317B29B7"/>
    <w:rsid w:val="31864EB8"/>
    <w:rsid w:val="31975D05"/>
    <w:rsid w:val="319A0963"/>
    <w:rsid w:val="31A00FB3"/>
    <w:rsid w:val="31B163D9"/>
    <w:rsid w:val="31BC6B2B"/>
    <w:rsid w:val="31D47320"/>
    <w:rsid w:val="31DE2F46"/>
    <w:rsid w:val="31E16592"/>
    <w:rsid w:val="32333292"/>
    <w:rsid w:val="32B75C71"/>
    <w:rsid w:val="330864CC"/>
    <w:rsid w:val="334868C9"/>
    <w:rsid w:val="33490893"/>
    <w:rsid w:val="335A0450"/>
    <w:rsid w:val="337E678E"/>
    <w:rsid w:val="338D077F"/>
    <w:rsid w:val="33B201E6"/>
    <w:rsid w:val="33B757FC"/>
    <w:rsid w:val="33BF2903"/>
    <w:rsid w:val="33E505BB"/>
    <w:rsid w:val="33E7457C"/>
    <w:rsid w:val="33EF31E8"/>
    <w:rsid w:val="341A34A7"/>
    <w:rsid w:val="34362BC5"/>
    <w:rsid w:val="345F555E"/>
    <w:rsid w:val="346534AA"/>
    <w:rsid w:val="346E05B1"/>
    <w:rsid w:val="34766EE1"/>
    <w:rsid w:val="34A35D81"/>
    <w:rsid w:val="34D57CFC"/>
    <w:rsid w:val="34ED7900"/>
    <w:rsid w:val="34F8431E"/>
    <w:rsid w:val="35004F81"/>
    <w:rsid w:val="3559769B"/>
    <w:rsid w:val="356A0636"/>
    <w:rsid w:val="35747E49"/>
    <w:rsid w:val="3592207D"/>
    <w:rsid w:val="35C91817"/>
    <w:rsid w:val="35D86D65"/>
    <w:rsid w:val="35E6686D"/>
    <w:rsid w:val="35ED3757"/>
    <w:rsid w:val="362C24D2"/>
    <w:rsid w:val="366F0610"/>
    <w:rsid w:val="36705237"/>
    <w:rsid w:val="36877708"/>
    <w:rsid w:val="36A52284"/>
    <w:rsid w:val="36C7044C"/>
    <w:rsid w:val="36E763F9"/>
    <w:rsid w:val="370A145A"/>
    <w:rsid w:val="373341CB"/>
    <w:rsid w:val="37337890"/>
    <w:rsid w:val="37357164"/>
    <w:rsid w:val="37824373"/>
    <w:rsid w:val="37BA661D"/>
    <w:rsid w:val="37E9735D"/>
    <w:rsid w:val="37F92887"/>
    <w:rsid w:val="384157EA"/>
    <w:rsid w:val="385E26EA"/>
    <w:rsid w:val="3891486E"/>
    <w:rsid w:val="389B749B"/>
    <w:rsid w:val="38C033A5"/>
    <w:rsid w:val="38DD7AB3"/>
    <w:rsid w:val="38E946AA"/>
    <w:rsid w:val="392A6A70"/>
    <w:rsid w:val="394A2C6F"/>
    <w:rsid w:val="3953697C"/>
    <w:rsid w:val="397D3044"/>
    <w:rsid w:val="398522F9"/>
    <w:rsid w:val="39C26CA9"/>
    <w:rsid w:val="3A145757"/>
    <w:rsid w:val="3A3F02FA"/>
    <w:rsid w:val="3A832251"/>
    <w:rsid w:val="3A865DF5"/>
    <w:rsid w:val="3A9B19D4"/>
    <w:rsid w:val="3ACD1DA9"/>
    <w:rsid w:val="3AEA64B7"/>
    <w:rsid w:val="3B0532F1"/>
    <w:rsid w:val="3B345984"/>
    <w:rsid w:val="3B3A186D"/>
    <w:rsid w:val="3B932BC5"/>
    <w:rsid w:val="3BD038FF"/>
    <w:rsid w:val="3BDB4052"/>
    <w:rsid w:val="3BFD221A"/>
    <w:rsid w:val="3C2A19AE"/>
    <w:rsid w:val="3C2D6106"/>
    <w:rsid w:val="3C473CEF"/>
    <w:rsid w:val="3C6D114E"/>
    <w:rsid w:val="3CAF0B90"/>
    <w:rsid w:val="3CB66F99"/>
    <w:rsid w:val="3CBB45AF"/>
    <w:rsid w:val="3CD15B81"/>
    <w:rsid w:val="3CFB72A1"/>
    <w:rsid w:val="3D1B6DFC"/>
    <w:rsid w:val="3D632551"/>
    <w:rsid w:val="3D6469F5"/>
    <w:rsid w:val="3DFE22A9"/>
    <w:rsid w:val="3E0327ED"/>
    <w:rsid w:val="3E18158D"/>
    <w:rsid w:val="3E482D47"/>
    <w:rsid w:val="3E5A3954"/>
    <w:rsid w:val="3E6B3DB3"/>
    <w:rsid w:val="3E790D44"/>
    <w:rsid w:val="3EBC3E32"/>
    <w:rsid w:val="3ECD0BCB"/>
    <w:rsid w:val="3EFA3264"/>
    <w:rsid w:val="3F0767FE"/>
    <w:rsid w:val="3F1B1335"/>
    <w:rsid w:val="3F4C7741"/>
    <w:rsid w:val="3F566DBD"/>
    <w:rsid w:val="3F7406F2"/>
    <w:rsid w:val="3F8E7D59"/>
    <w:rsid w:val="3F990BEF"/>
    <w:rsid w:val="3FAE21A9"/>
    <w:rsid w:val="402C1320"/>
    <w:rsid w:val="407F76A2"/>
    <w:rsid w:val="40CC1326"/>
    <w:rsid w:val="40D7128C"/>
    <w:rsid w:val="40E65973"/>
    <w:rsid w:val="40E809BD"/>
    <w:rsid w:val="40EA2D71"/>
    <w:rsid w:val="40FC6F44"/>
    <w:rsid w:val="4125649B"/>
    <w:rsid w:val="41656898"/>
    <w:rsid w:val="41911D83"/>
    <w:rsid w:val="41984EBF"/>
    <w:rsid w:val="41C91724"/>
    <w:rsid w:val="41EC520B"/>
    <w:rsid w:val="42660B19"/>
    <w:rsid w:val="429259BC"/>
    <w:rsid w:val="429D6505"/>
    <w:rsid w:val="42EA214F"/>
    <w:rsid w:val="42FD0FAA"/>
    <w:rsid w:val="43672D9B"/>
    <w:rsid w:val="43C24475"/>
    <w:rsid w:val="43C730CB"/>
    <w:rsid w:val="44242A3A"/>
    <w:rsid w:val="44305883"/>
    <w:rsid w:val="44557097"/>
    <w:rsid w:val="448D3571"/>
    <w:rsid w:val="4496320C"/>
    <w:rsid w:val="44A26055"/>
    <w:rsid w:val="44A840C7"/>
    <w:rsid w:val="44C10289"/>
    <w:rsid w:val="44F22B38"/>
    <w:rsid w:val="450F6F7F"/>
    <w:rsid w:val="45294080"/>
    <w:rsid w:val="45352A25"/>
    <w:rsid w:val="457169D8"/>
    <w:rsid w:val="459B1F40"/>
    <w:rsid w:val="45C1250B"/>
    <w:rsid w:val="46081EE8"/>
    <w:rsid w:val="46144D30"/>
    <w:rsid w:val="46244F73"/>
    <w:rsid w:val="462E6DEC"/>
    <w:rsid w:val="46601D24"/>
    <w:rsid w:val="466E4440"/>
    <w:rsid w:val="46B300A5"/>
    <w:rsid w:val="46E91D19"/>
    <w:rsid w:val="473674BC"/>
    <w:rsid w:val="473C009B"/>
    <w:rsid w:val="47B40579"/>
    <w:rsid w:val="47DC187E"/>
    <w:rsid w:val="481607C6"/>
    <w:rsid w:val="48166B3E"/>
    <w:rsid w:val="48256D81"/>
    <w:rsid w:val="48427F6D"/>
    <w:rsid w:val="484418FD"/>
    <w:rsid w:val="484C255F"/>
    <w:rsid w:val="488F68F0"/>
    <w:rsid w:val="48952158"/>
    <w:rsid w:val="48C725C4"/>
    <w:rsid w:val="48E76711"/>
    <w:rsid w:val="48F20CD7"/>
    <w:rsid w:val="490270C2"/>
    <w:rsid w:val="4933193C"/>
    <w:rsid w:val="493D278D"/>
    <w:rsid w:val="495F707A"/>
    <w:rsid w:val="498A7DA1"/>
    <w:rsid w:val="498E0956"/>
    <w:rsid w:val="499305E2"/>
    <w:rsid w:val="4A08277B"/>
    <w:rsid w:val="4A0D5D1E"/>
    <w:rsid w:val="4A18719B"/>
    <w:rsid w:val="4A2D4613"/>
    <w:rsid w:val="4A4C2CEB"/>
    <w:rsid w:val="4A547DF1"/>
    <w:rsid w:val="4A831E2D"/>
    <w:rsid w:val="4AED34A2"/>
    <w:rsid w:val="4B06733D"/>
    <w:rsid w:val="4B0C247A"/>
    <w:rsid w:val="4B0D06CC"/>
    <w:rsid w:val="4B6202EC"/>
    <w:rsid w:val="4B692F2C"/>
    <w:rsid w:val="4BBD486B"/>
    <w:rsid w:val="4BD50248"/>
    <w:rsid w:val="4BF23C29"/>
    <w:rsid w:val="4BFA0524"/>
    <w:rsid w:val="4C34070A"/>
    <w:rsid w:val="4C3E2B07"/>
    <w:rsid w:val="4C4317B4"/>
    <w:rsid w:val="4C453E95"/>
    <w:rsid w:val="4C982217"/>
    <w:rsid w:val="4C9F28B8"/>
    <w:rsid w:val="4CAA3CF8"/>
    <w:rsid w:val="4CFA4C80"/>
    <w:rsid w:val="4D072EF9"/>
    <w:rsid w:val="4D3A32CE"/>
    <w:rsid w:val="4D4176D0"/>
    <w:rsid w:val="4D4E28D6"/>
    <w:rsid w:val="4D573E80"/>
    <w:rsid w:val="4D5F2D35"/>
    <w:rsid w:val="4D8E361A"/>
    <w:rsid w:val="4D950505"/>
    <w:rsid w:val="4D9C7AE5"/>
    <w:rsid w:val="4DA30CD7"/>
    <w:rsid w:val="4E0F475B"/>
    <w:rsid w:val="4E0F6509"/>
    <w:rsid w:val="4E265601"/>
    <w:rsid w:val="4E481B7F"/>
    <w:rsid w:val="4E6D1482"/>
    <w:rsid w:val="4E791BD4"/>
    <w:rsid w:val="4EF86F9D"/>
    <w:rsid w:val="4F147B4F"/>
    <w:rsid w:val="4F302BDB"/>
    <w:rsid w:val="4F3B527D"/>
    <w:rsid w:val="4F613AFF"/>
    <w:rsid w:val="4F7417D5"/>
    <w:rsid w:val="4F8E345D"/>
    <w:rsid w:val="4FCC21D8"/>
    <w:rsid w:val="4FF9121F"/>
    <w:rsid w:val="50191FD4"/>
    <w:rsid w:val="503B1837"/>
    <w:rsid w:val="50454464"/>
    <w:rsid w:val="50593A6B"/>
    <w:rsid w:val="50650662"/>
    <w:rsid w:val="50AF3482"/>
    <w:rsid w:val="50C335DB"/>
    <w:rsid w:val="50E023DF"/>
    <w:rsid w:val="50EC2B32"/>
    <w:rsid w:val="51072A1E"/>
    <w:rsid w:val="510C6D30"/>
    <w:rsid w:val="5159161C"/>
    <w:rsid w:val="516C77CE"/>
    <w:rsid w:val="51842D6A"/>
    <w:rsid w:val="51B82A14"/>
    <w:rsid w:val="51C07B1A"/>
    <w:rsid w:val="51C92E73"/>
    <w:rsid w:val="520D0FB1"/>
    <w:rsid w:val="52354064"/>
    <w:rsid w:val="523A5B1F"/>
    <w:rsid w:val="5278134C"/>
    <w:rsid w:val="529C40E3"/>
    <w:rsid w:val="52DD4E28"/>
    <w:rsid w:val="5305203B"/>
    <w:rsid w:val="5338205E"/>
    <w:rsid w:val="533C1422"/>
    <w:rsid w:val="534D3630"/>
    <w:rsid w:val="538928BA"/>
    <w:rsid w:val="539574B0"/>
    <w:rsid w:val="53AE40CE"/>
    <w:rsid w:val="53BF62DB"/>
    <w:rsid w:val="54102FDB"/>
    <w:rsid w:val="5415239F"/>
    <w:rsid w:val="541F1C96"/>
    <w:rsid w:val="5487793E"/>
    <w:rsid w:val="54AB28FF"/>
    <w:rsid w:val="54BB2102"/>
    <w:rsid w:val="5533051A"/>
    <w:rsid w:val="553C75D7"/>
    <w:rsid w:val="5560148B"/>
    <w:rsid w:val="5560764A"/>
    <w:rsid w:val="55732502"/>
    <w:rsid w:val="55802E36"/>
    <w:rsid w:val="559B68D4"/>
    <w:rsid w:val="56094A75"/>
    <w:rsid w:val="562E599A"/>
    <w:rsid w:val="56424FA2"/>
    <w:rsid w:val="5697709C"/>
    <w:rsid w:val="574A2360"/>
    <w:rsid w:val="57C00874"/>
    <w:rsid w:val="57E502DB"/>
    <w:rsid w:val="57EC6A4D"/>
    <w:rsid w:val="58224012"/>
    <w:rsid w:val="586E207E"/>
    <w:rsid w:val="5886386C"/>
    <w:rsid w:val="58D410B7"/>
    <w:rsid w:val="59124D70"/>
    <w:rsid w:val="592035DA"/>
    <w:rsid w:val="593F3A1A"/>
    <w:rsid w:val="594F0101"/>
    <w:rsid w:val="59590F80"/>
    <w:rsid w:val="59710078"/>
    <w:rsid w:val="59741916"/>
    <w:rsid w:val="59837DAB"/>
    <w:rsid w:val="598F49A2"/>
    <w:rsid w:val="59BF1674"/>
    <w:rsid w:val="59C92FD4"/>
    <w:rsid w:val="5A360123"/>
    <w:rsid w:val="5A8154F8"/>
    <w:rsid w:val="5A875679"/>
    <w:rsid w:val="5A93401E"/>
    <w:rsid w:val="5AA91A93"/>
    <w:rsid w:val="5AFA1864"/>
    <w:rsid w:val="5B084A0C"/>
    <w:rsid w:val="5B0E5C9C"/>
    <w:rsid w:val="5B3A26EB"/>
    <w:rsid w:val="5B4E46FC"/>
    <w:rsid w:val="5BF94355"/>
    <w:rsid w:val="5C0D7E00"/>
    <w:rsid w:val="5C1D6295"/>
    <w:rsid w:val="5C837250"/>
    <w:rsid w:val="5C8956D8"/>
    <w:rsid w:val="5C930305"/>
    <w:rsid w:val="5CA40764"/>
    <w:rsid w:val="5CA95D7B"/>
    <w:rsid w:val="5CBA3AE4"/>
    <w:rsid w:val="5CE9261B"/>
    <w:rsid w:val="5CEC5C67"/>
    <w:rsid w:val="5D0B433F"/>
    <w:rsid w:val="5D1A6B11"/>
    <w:rsid w:val="5D557CB0"/>
    <w:rsid w:val="5D755C5D"/>
    <w:rsid w:val="5D924A61"/>
    <w:rsid w:val="5DAA2435"/>
    <w:rsid w:val="5E783C56"/>
    <w:rsid w:val="5E823B33"/>
    <w:rsid w:val="5EC64CDD"/>
    <w:rsid w:val="5EDB7F29"/>
    <w:rsid w:val="5EEB3651"/>
    <w:rsid w:val="5F2D6CE6"/>
    <w:rsid w:val="5F742670"/>
    <w:rsid w:val="5FC66C44"/>
    <w:rsid w:val="5FDA624B"/>
    <w:rsid w:val="602D0A71"/>
    <w:rsid w:val="60471B32"/>
    <w:rsid w:val="605D1356"/>
    <w:rsid w:val="60681AA9"/>
    <w:rsid w:val="60771CEC"/>
    <w:rsid w:val="60EF0820"/>
    <w:rsid w:val="610712C2"/>
    <w:rsid w:val="611E5EB0"/>
    <w:rsid w:val="615A5895"/>
    <w:rsid w:val="615D5386"/>
    <w:rsid w:val="61730705"/>
    <w:rsid w:val="617A5F38"/>
    <w:rsid w:val="61E433B1"/>
    <w:rsid w:val="620F48D2"/>
    <w:rsid w:val="623600B0"/>
    <w:rsid w:val="626D784A"/>
    <w:rsid w:val="627604AD"/>
    <w:rsid w:val="6280757E"/>
    <w:rsid w:val="629152E7"/>
    <w:rsid w:val="62980CCF"/>
    <w:rsid w:val="62D90A3C"/>
    <w:rsid w:val="62FD297C"/>
    <w:rsid w:val="63455E8C"/>
    <w:rsid w:val="637644DD"/>
    <w:rsid w:val="63877A8E"/>
    <w:rsid w:val="638941E5"/>
    <w:rsid w:val="63B776CF"/>
    <w:rsid w:val="643C1282"/>
    <w:rsid w:val="649B069F"/>
    <w:rsid w:val="649C7F73"/>
    <w:rsid w:val="64C424D2"/>
    <w:rsid w:val="64C574CA"/>
    <w:rsid w:val="65006754"/>
    <w:rsid w:val="65085608"/>
    <w:rsid w:val="652E3B65"/>
    <w:rsid w:val="65493C57"/>
    <w:rsid w:val="654C3747"/>
    <w:rsid w:val="655B1BDC"/>
    <w:rsid w:val="656B0071"/>
    <w:rsid w:val="657D7DA4"/>
    <w:rsid w:val="65847385"/>
    <w:rsid w:val="65886C32"/>
    <w:rsid w:val="65AF0E7D"/>
    <w:rsid w:val="65E02D9F"/>
    <w:rsid w:val="65F31E15"/>
    <w:rsid w:val="66061B48"/>
    <w:rsid w:val="660836D8"/>
    <w:rsid w:val="663568D1"/>
    <w:rsid w:val="663F505A"/>
    <w:rsid w:val="667572E7"/>
    <w:rsid w:val="667D5DC5"/>
    <w:rsid w:val="669E0D89"/>
    <w:rsid w:val="66A36106"/>
    <w:rsid w:val="66B66556"/>
    <w:rsid w:val="66C814F3"/>
    <w:rsid w:val="66CD2666"/>
    <w:rsid w:val="67355F43"/>
    <w:rsid w:val="67545643"/>
    <w:rsid w:val="676254A4"/>
    <w:rsid w:val="676E14F6"/>
    <w:rsid w:val="679D472E"/>
    <w:rsid w:val="67AE2497"/>
    <w:rsid w:val="67D31EFE"/>
    <w:rsid w:val="67FF0F45"/>
    <w:rsid w:val="681E586F"/>
    <w:rsid w:val="682409AB"/>
    <w:rsid w:val="685E5C6B"/>
    <w:rsid w:val="687E2A51"/>
    <w:rsid w:val="68BF2471"/>
    <w:rsid w:val="69717C20"/>
    <w:rsid w:val="697D65C5"/>
    <w:rsid w:val="69C45FA2"/>
    <w:rsid w:val="69CB5582"/>
    <w:rsid w:val="69D44A6D"/>
    <w:rsid w:val="69F021F4"/>
    <w:rsid w:val="6A022F6E"/>
    <w:rsid w:val="6A052872"/>
    <w:rsid w:val="6A1D70C9"/>
    <w:rsid w:val="6A4E7F61"/>
    <w:rsid w:val="6A721EA2"/>
    <w:rsid w:val="6A753740"/>
    <w:rsid w:val="6AD22940"/>
    <w:rsid w:val="6AD95A7D"/>
    <w:rsid w:val="6B0052D8"/>
    <w:rsid w:val="6B142F59"/>
    <w:rsid w:val="6B5275DD"/>
    <w:rsid w:val="6B6C4B43"/>
    <w:rsid w:val="6B8E2D0B"/>
    <w:rsid w:val="6BBC0931"/>
    <w:rsid w:val="6C44161C"/>
    <w:rsid w:val="6C557385"/>
    <w:rsid w:val="6C5A2BED"/>
    <w:rsid w:val="6C77379F"/>
    <w:rsid w:val="6CA424DC"/>
    <w:rsid w:val="6CBA7B30"/>
    <w:rsid w:val="6CC4450B"/>
    <w:rsid w:val="6CC67436"/>
    <w:rsid w:val="6CDE737B"/>
    <w:rsid w:val="6D527D69"/>
    <w:rsid w:val="6DB620A5"/>
    <w:rsid w:val="6DE5298B"/>
    <w:rsid w:val="6DF332FA"/>
    <w:rsid w:val="6DFD7CD4"/>
    <w:rsid w:val="6E517834"/>
    <w:rsid w:val="6E9E7142"/>
    <w:rsid w:val="6EEC6EC1"/>
    <w:rsid w:val="6F0A2324"/>
    <w:rsid w:val="6F2614AD"/>
    <w:rsid w:val="6F6F075E"/>
    <w:rsid w:val="6F963F3C"/>
    <w:rsid w:val="6FAF4FFE"/>
    <w:rsid w:val="6FCF38F2"/>
    <w:rsid w:val="6FD42CB7"/>
    <w:rsid w:val="700F08EA"/>
    <w:rsid w:val="70310109"/>
    <w:rsid w:val="703B2D36"/>
    <w:rsid w:val="705C0BE1"/>
    <w:rsid w:val="707F0E75"/>
    <w:rsid w:val="70974410"/>
    <w:rsid w:val="70DC1E23"/>
    <w:rsid w:val="70E62CA2"/>
    <w:rsid w:val="70F27898"/>
    <w:rsid w:val="70FF5B11"/>
    <w:rsid w:val="71145A61"/>
    <w:rsid w:val="714C66E6"/>
    <w:rsid w:val="71B72890"/>
    <w:rsid w:val="71CF1988"/>
    <w:rsid w:val="71E74F23"/>
    <w:rsid w:val="71EC078C"/>
    <w:rsid w:val="71EC253A"/>
    <w:rsid w:val="72021D5D"/>
    <w:rsid w:val="72313587"/>
    <w:rsid w:val="72347A3D"/>
    <w:rsid w:val="72C76B03"/>
    <w:rsid w:val="72E94CCB"/>
    <w:rsid w:val="73243F55"/>
    <w:rsid w:val="732B0E40"/>
    <w:rsid w:val="73486DC5"/>
    <w:rsid w:val="734E342F"/>
    <w:rsid w:val="73893DB8"/>
    <w:rsid w:val="73A8515A"/>
    <w:rsid w:val="73BF4ADF"/>
    <w:rsid w:val="743401C8"/>
    <w:rsid w:val="7443665D"/>
    <w:rsid w:val="747F43D1"/>
    <w:rsid w:val="74A52E74"/>
    <w:rsid w:val="74FC0856"/>
    <w:rsid w:val="75181898"/>
    <w:rsid w:val="75391631"/>
    <w:rsid w:val="757A3245"/>
    <w:rsid w:val="757F1917"/>
    <w:rsid w:val="759A20CF"/>
    <w:rsid w:val="75A44ED9"/>
    <w:rsid w:val="75C630A2"/>
    <w:rsid w:val="76124539"/>
    <w:rsid w:val="76391AC6"/>
    <w:rsid w:val="766C1E9B"/>
    <w:rsid w:val="767F3C7B"/>
    <w:rsid w:val="76B86E8E"/>
    <w:rsid w:val="76D17F50"/>
    <w:rsid w:val="76D812DE"/>
    <w:rsid w:val="7755535C"/>
    <w:rsid w:val="77585F7B"/>
    <w:rsid w:val="77664B3C"/>
    <w:rsid w:val="779D6084"/>
    <w:rsid w:val="77A1318F"/>
    <w:rsid w:val="77C47AB5"/>
    <w:rsid w:val="77DA4BE2"/>
    <w:rsid w:val="77F02658"/>
    <w:rsid w:val="781400F4"/>
    <w:rsid w:val="785C1F46"/>
    <w:rsid w:val="786B1CDE"/>
    <w:rsid w:val="78A0407E"/>
    <w:rsid w:val="78A07BDA"/>
    <w:rsid w:val="78AB76C6"/>
    <w:rsid w:val="78B673FD"/>
    <w:rsid w:val="78CA4C57"/>
    <w:rsid w:val="78E21FA1"/>
    <w:rsid w:val="79142376"/>
    <w:rsid w:val="79EA1A55"/>
    <w:rsid w:val="7ABC4A73"/>
    <w:rsid w:val="7AD973D3"/>
    <w:rsid w:val="7AE2272C"/>
    <w:rsid w:val="7B9F061D"/>
    <w:rsid w:val="7BE50345"/>
    <w:rsid w:val="7C501917"/>
    <w:rsid w:val="7C567556"/>
    <w:rsid w:val="7C705B15"/>
    <w:rsid w:val="7C8530E6"/>
    <w:rsid w:val="7C885555"/>
    <w:rsid w:val="7CCC1019"/>
    <w:rsid w:val="7CFE1373"/>
    <w:rsid w:val="7D080444"/>
    <w:rsid w:val="7D5D42EC"/>
    <w:rsid w:val="7D893333"/>
    <w:rsid w:val="7E28263C"/>
    <w:rsid w:val="7E7713DD"/>
    <w:rsid w:val="7E7A0ECD"/>
    <w:rsid w:val="7E8855E5"/>
    <w:rsid w:val="7E906943"/>
    <w:rsid w:val="7E9E4BBC"/>
    <w:rsid w:val="7EA21AEF"/>
    <w:rsid w:val="7EC14D4E"/>
    <w:rsid w:val="7F0A0640"/>
    <w:rsid w:val="7F405C73"/>
    <w:rsid w:val="7F77B3C7"/>
    <w:rsid w:val="7F78540D"/>
    <w:rsid w:val="7FB553AF"/>
    <w:rsid w:val="7FD00CA4"/>
    <w:rsid w:val="7FDD1714"/>
    <w:rsid w:val="7FEB4A12"/>
    <w:rsid w:val="B3FE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1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paragraph" w:styleId="6">
    <w:name w:val="heading 3"/>
    <w:basedOn w:val="1"/>
    <w:next w:val="1"/>
    <w:link w:val="37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7">
    <w:name w:val="heading 4"/>
    <w:basedOn w:val="1"/>
    <w:next w:val="1"/>
    <w:qFormat/>
    <w:uiPriority w:val="1"/>
    <w:pPr>
      <w:spacing w:before="26"/>
      <w:ind w:left="120"/>
      <w:outlineLvl w:val="4"/>
    </w:pPr>
    <w:rPr>
      <w:rFonts w:ascii="宋体" w:hAnsi="宋体" w:eastAsia="宋体"/>
      <w:b/>
      <w:bCs/>
      <w:sz w:val="24"/>
      <w:szCs w:val="24"/>
    </w:rPr>
  </w:style>
  <w:style w:type="paragraph" w:styleId="8">
    <w:name w:val="heading 5"/>
    <w:basedOn w:val="1"/>
    <w:next w:val="1"/>
    <w:qFormat/>
    <w:uiPriority w:val="0"/>
    <w:pPr>
      <w:keepNext/>
      <w:keepLines/>
      <w:numPr>
        <w:ilvl w:val="4"/>
        <w:numId w:val="2"/>
      </w:numPr>
      <w:spacing w:line="360" w:lineRule="auto"/>
      <w:ind w:left="0" w:firstLine="0" w:firstLineChars="0"/>
      <w:jc w:val="left"/>
      <w:outlineLvl w:val="4"/>
    </w:pPr>
    <w:rPr>
      <w:rFonts w:asciiTheme="minorEastAsia" w:hAnsiTheme="minorEastAsia" w:eastAsiaTheme="minorEastAsia"/>
      <w:b/>
      <w:szCs w:val="28"/>
    </w:rPr>
  </w:style>
  <w:style w:type="paragraph" w:styleId="9">
    <w:name w:val="heading 6"/>
    <w:basedOn w:val="1"/>
    <w:next w:val="1"/>
    <w:qFormat/>
    <w:uiPriority w:val="0"/>
    <w:pPr>
      <w:spacing w:before="60" w:after="60" w:line="360" w:lineRule="auto"/>
      <w:ind w:firstLine="0" w:firstLineChars="0"/>
      <w:outlineLvl w:val="5"/>
    </w:pPr>
    <w:rPr>
      <w:b/>
      <w:bCs/>
    </w:rPr>
  </w:style>
  <w:style w:type="paragraph" w:styleId="10">
    <w:name w:val="heading 7"/>
    <w:basedOn w:val="1"/>
    <w:next w:val="1"/>
    <w:qFormat/>
    <w:uiPriority w:val="0"/>
    <w:pPr>
      <w:keepNext/>
      <w:keepLines/>
      <w:spacing w:before="240" w:after="64" w:line="320" w:lineRule="auto"/>
      <w:ind w:firstLine="0" w:firstLineChars="0"/>
      <w:outlineLvl w:val="6"/>
    </w:pPr>
    <w:rPr>
      <w:b/>
      <w:bCs/>
    </w:rPr>
  </w:style>
  <w:style w:type="character" w:default="1" w:styleId="22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20"/>
    </w:pPr>
    <w:rPr>
      <w:rFonts w:ascii="宋体" w:hAnsi="宋体" w:eastAsia="宋体"/>
      <w:sz w:val="21"/>
      <w:szCs w:val="21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11">
    <w:name w:val="Normal Indent"/>
    <w:basedOn w:val="1"/>
    <w:next w:val="12"/>
    <w:qFormat/>
    <w:uiPriority w:val="0"/>
    <w:pPr>
      <w:numPr>
        <w:ilvl w:val="1"/>
        <w:numId w:val="3"/>
      </w:numPr>
      <w:tabs>
        <w:tab w:val="clear" w:pos="2254"/>
      </w:tabs>
      <w:ind w:left="0" w:firstLine="420"/>
    </w:pPr>
    <w:rPr>
      <w:rFonts w:ascii="Calibri" w:hAnsi="Calibri"/>
    </w:rPr>
  </w:style>
  <w:style w:type="paragraph" w:customStyle="1" w:styleId="12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</w:style>
  <w:style w:type="paragraph" w:styleId="14">
    <w:name w:val="toc 3"/>
    <w:basedOn w:val="1"/>
    <w:next w:val="1"/>
    <w:qFormat/>
    <w:uiPriority w:val="0"/>
    <w:pPr>
      <w:ind w:left="840" w:leftChars="400"/>
    </w:pPr>
  </w:style>
  <w:style w:type="paragraph" w:styleId="1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qFormat/>
    <w:uiPriority w:val="39"/>
    <w:pPr>
      <w:spacing w:before="120" w:after="120"/>
      <w:jc w:val="left"/>
    </w:pPr>
    <w:rPr>
      <w:rFonts w:ascii="Calibri" w:hAnsi="Calibri" w:cs="Calibri"/>
      <w:b/>
      <w:bCs/>
      <w:caps/>
      <w:sz w:val="20"/>
      <w:szCs w:val="20"/>
    </w:rPr>
  </w:style>
  <w:style w:type="paragraph" w:styleId="18">
    <w:name w:val="toc 2"/>
    <w:basedOn w:val="1"/>
    <w:next w:val="1"/>
    <w:qFormat/>
    <w:uiPriority w:val="39"/>
    <w:pPr>
      <w:ind w:left="210"/>
      <w:jc w:val="left"/>
    </w:pPr>
    <w:rPr>
      <w:rFonts w:ascii="Calibri" w:hAnsi="Calibri" w:cs="Calibri"/>
      <w:smallCaps/>
      <w:sz w:val="20"/>
      <w:szCs w:val="20"/>
    </w:rPr>
  </w:style>
  <w:style w:type="paragraph" w:styleId="19">
    <w:name w:val="Body Text First Indent 2"/>
    <w:basedOn w:val="13"/>
    <w:unhideWhenUsed/>
    <w:qFormat/>
    <w:uiPriority w:val="0"/>
    <w:pPr>
      <w:ind w:firstLine="420" w:firstLineChars="200"/>
    </w:p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page number"/>
    <w:basedOn w:val="22"/>
    <w:qFormat/>
    <w:uiPriority w:val="0"/>
  </w:style>
  <w:style w:type="character" w:styleId="24">
    <w:name w:val="Hyperlink"/>
    <w:qFormat/>
    <w:uiPriority w:val="99"/>
    <w:rPr>
      <w:color w:val="0000FF"/>
      <w:u w:val="single"/>
    </w:rPr>
  </w:style>
  <w:style w:type="paragraph" w:customStyle="1" w:styleId="25">
    <w:name w:val="正文缩进2字符"/>
    <w:basedOn w:val="1"/>
    <w:qFormat/>
    <w:uiPriority w:val="0"/>
    <w:pPr>
      <w:widowControl/>
      <w:spacing w:before="100" w:beforeLines="0" w:beforeAutospacing="1" w:after="100" w:afterLines="0" w:afterAutospacing="1" w:line="300" w:lineRule="auto"/>
      <w:ind w:left="357"/>
      <w:jc w:val="left"/>
    </w:pPr>
    <w:rPr>
      <w:rFonts w:ascii="ˎ̥" w:hAnsi="ˎ̥"/>
      <w:color w:val="51585D"/>
      <w:kern w:val="0"/>
      <w:sz w:val="20"/>
      <w:szCs w:val="20"/>
    </w:rPr>
  </w:style>
  <w:style w:type="paragraph" w:customStyle="1" w:styleId="26">
    <w:name w:val="项目名称"/>
    <w:qFormat/>
    <w:uiPriority w:val="0"/>
    <w:pPr>
      <w:spacing w:before="100"/>
    </w:pPr>
    <w:rPr>
      <w:rFonts w:ascii="Century Gothic" w:hAnsi="Century Gothic" w:eastAsia="宋体" w:cs="Times New Roman"/>
      <w:b/>
      <w:sz w:val="44"/>
      <w:lang w:val="en-US" w:eastAsia="en-US" w:bidi="ar-SA"/>
    </w:rPr>
  </w:style>
  <w:style w:type="paragraph" w:customStyle="1" w:styleId="27">
    <w:name w:val="封面一级标题文字"/>
    <w:basedOn w:val="1"/>
    <w:qFormat/>
    <w:uiPriority w:val="0"/>
    <w:pPr>
      <w:spacing w:line="640" w:lineRule="exact"/>
      <w:ind w:firstLine="0" w:firstLineChars="0"/>
      <w:jc w:val="center"/>
    </w:pPr>
    <w:rPr>
      <w:rFonts w:ascii="黑体" w:hAnsi="黑体" w:eastAsia="黑体"/>
      <w:b/>
      <w:bCs/>
      <w:sz w:val="52"/>
    </w:rPr>
  </w:style>
  <w:style w:type="paragraph" w:customStyle="1" w:styleId="28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20"/>
    </w:rPr>
  </w:style>
  <w:style w:type="paragraph" w:customStyle="1" w:styleId="29">
    <w:name w:val="页脚1"/>
    <w:basedOn w:val="1"/>
    <w:qFormat/>
    <w:uiPriority w:val="0"/>
    <w:pPr>
      <w:widowControl/>
      <w:tabs>
        <w:tab w:val="right" w:pos="7200"/>
      </w:tabs>
      <w:overflowPunct w:val="0"/>
      <w:autoSpaceDE w:val="0"/>
      <w:autoSpaceDN w:val="0"/>
      <w:adjustRightInd w:val="0"/>
      <w:spacing w:line="180" w:lineRule="atLeast"/>
      <w:ind w:left="-3600" w:right="20"/>
      <w:jc w:val="left"/>
      <w:textAlignment w:val="baseline"/>
    </w:pPr>
    <w:rPr>
      <w:kern w:val="0"/>
      <w:sz w:val="22"/>
      <w:szCs w:val="20"/>
    </w:rPr>
  </w:style>
  <w:style w:type="paragraph" w:customStyle="1" w:styleId="30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31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32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33">
    <w:name w:val="Table Paragraph"/>
    <w:basedOn w:val="1"/>
    <w:qFormat/>
    <w:uiPriority w:val="1"/>
  </w:style>
  <w:style w:type="paragraph" w:styleId="34">
    <w:name w:val="List Paragraph"/>
    <w:basedOn w:val="1"/>
    <w:qFormat/>
    <w:uiPriority w:val="0"/>
    <w:pPr>
      <w:spacing w:line="240" w:lineRule="auto"/>
      <w:ind w:firstLine="420"/>
    </w:pPr>
    <w:rPr>
      <w:rFonts w:ascii="Calibri" w:hAnsi="Calibri"/>
      <w:sz w:val="21"/>
      <w:szCs w:val="22"/>
    </w:rPr>
  </w:style>
  <w:style w:type="paragraph" w:customStyle="1" w:styleId="35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36">
    <w:name w:val="内容正文"/>
    <w:basedOn w:val="1"/>
    <w:qFormat/>
    <w:uiPriority w:val="0"/>
    <w:pPr>
      <w:spacing w:beforeLines="50" w:afterLines="50"/>
    </w:pPr>
    <w:rPr>
      <w:rFonts w:ascii="Arial" w:hAnsi="Arial"/>
      <w:szCs w:val="21"/>
    </w:rPr>
  </w:style>
  <w:style w:type="character" w:customStyle="1" w:styleId="37">
    <w:name w:val="标题 3 Char"/>
    <w:link w:val="6"/>
    <w:qFormat/>
    <w:uiPriority w:val="0"/>
    <w:rPr>
      <w:b/>
      <w:sz w:val="32"/>
    </w:rPr>
  </w:style>
  <w:style w:type="paragraph" w:customStyle="1" w:styleId="38">
    <w:name w:val="一级目标"/>
    <w:basedOn w:val="1"/>
    <w:next w:val="1"/>
    <w:qFormat/>
    <w:uiPriority w:val="0"/>
    <w:pPr>
      <w:keepNext/>
      <w:keepLines/>
      <w:pageBreakBefore/>
      <w:spacing w:before="138" w:after="330"/>
      <w:jc w:val="left"/>
      <w:outlineLvl w:val="0"/>
    </w:pPr>
    <w:rPr>
      <w:rFonts w:hint="eastAsia" w:ascii="宋体" w:hAnsi="宋体" w:eastAsia="宋体" w:cs="宋体"/>
      <w:b/>
      <w:bCs/>
      <w:spacing w:val="2"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17256</Words>
  <Characters>17539</Characters>
  <Lines>0</Lines>
  <Paragraphs>0</Paragraphs>
  <TotalTime>7</TotalTime>
  <ScaleCrop>false</ScaleCrop>
  <LinksUpToDate>false</LinksUpToDate>
  <CharactersWithSpaces>17682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2022-01-12T04:20:00Z</dcterms:created>
  <dc:creator>Administrator</dc:creator>
  <cp:lastModifiedBy>lmi</cp:lastModifiedBy>
  <dcterms:modified xsi:type="dcterms:W3CDTF">2026-09-16T17:23:53Z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A85BBE89C49F2DEF693EAA6AAEAD7A84</vt:lpwstr>
  </property>
  <property fmtid="{D5CDD505-2E9C-101B-9397-08002B2CF9AE}" pid="4" name="KSOTemplateDocerSaveRecord">
    <vt:lpwstr>eyJoZGlkIjoiNTgyMjNhODUyM2Y2Zjc4NTk4MTkyMjZkMDg4ZjZjODQiLCJ1c2VySWQiOiI4ODE1MTk4ODgifQ==</vt:lpwstr>
  </property>
</Properties>
</file>