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E2F49" w14:textId="51F74B90" w:rsidR="00487B12" w:rsidRDefault="00A40E28" w:rsidP="003E7517">
      <w:pPr>
        <w:spacing w:after="0" w:line="360" w:lineRule="auto"/>
        <w:jc w:val="center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需要</w:t>
      </w:r>
      <w:r w:rsidR="00653A8D" w:rsidRPr="00653A8D">
        <w:rPr>
          <w:rFonts w:ascii="宋体" w:eastAsia="宋体" w:hAnsi="宋体" w:hint="eastAsia"/>
          <w:sz w:val="28"/>
          <w:szCs w:val="28"/>
        </w:rPr>
        <w:t>澄清事项</w:t>
      </w:r>
    </w:p>
    <w:p w14:paraId="0F13D40B" w14:textId="171AA48A" w:rsidR="00653A8D" w:rsidRPr="00004CE9" w:rsidRDefault="00653A8D" w:rsidP="003E7517">
      <w:pPr>
        <w:spacing w:after="0" w:line="360" w:lineRule="auto"/>
        <w:rPr>
          <w:rFonts w:ascii="宋体" w:eastAsia="宋体" w:hAnsi="宋体" w:hint="eastAsia"/>
          <w:b/>
          <w:bCs/>
          <w:sz w:val="24"/>
        </w:rPr>
      </w:pPr>
      <w:r w:rsidRPr="00004CE9">
        <w:rPr>
          <w:rFonts w:ascii="宋体" w:eastAsia="宋体" w:hAnsi="宋体" w:hint="eastAsia"/>
          <w:b/>
          <w:bCs/>
          <w:sz w:val="24"/>
        </w:rPr>
        <w:t>一、事项1</w:t>
      </w:r>
    </w:p>
    <w:p w14:paraId="741DA019" w14:textId="7E15E5DA" w:rsidR="00653A8D" w:rsidRPr="00653A8D" w:rsidRDefault="00653A8D" w:rsidP="003E7517">
      <w:pPr>
        <w:autoSpaceDE w:val="0"/>
        <w:autoSpaceDN w:val="0"/>
        <w:adjustRightInd w:val="0"/>
        <w:spacing w:after="0" w:line="360" w:lineRule="auto"/>
        <w:ind w:firstLineChars="200" w:firstLine="480"/>
        <w:rPr>
          <w:rFonts w:ascii="宋体" w:eastAsia="宋体" w:cs="宋体" w:hint="eastAsia"/>
          <w:kern w:val="0"/>
          <w:sz w:val="24"/>
        </w:rPr>
      </w:pPr>
      <w:r w:rsidRPr="00653A8D">
        <w:rPr>
          <w:rFonts w:ascii="宋体" w:eastAsia="宋体" w:hAnsi="宋体" w:hint="eastAsia"/>
          <w:sz w:val="24"/>
        </w:rPr>
        <w:t>按照招标文件评标程序规定：</w:t>
      </w:r>
      <w:r w:rsidRPr="00653A8D">
        <w:rPr>
          <w:rFonts w:ascii="宋体" w:eastAsia="宋体" w:cs="宋体" w:hint="eastAsia"/>
          <w:kern w:val="0"/>
          <w:sz w:val="24"/>
        </w:rPr>
        <w:t>3.1.2 投标人有以下情形之一的，评标委员会应当否决其投标：</w:t>
      </w:r>
    </w:p>
    <w:p w14:paraId="5673EAA4" w14:textId="49110789" w:rsidR="00653A8D" w:rsidRPr="00653A8D" w:rsidRDefault="00653A8D" w:rsidP="003E7517">
      <w:pPr>
        <w:autoSpaceDE w:val="0"/>
        <w:autoSpaceDN w:val="0"/>
        <w:adjustRightInd w:val="0"/>
        <w:spacing w:after="0" w:line="360" w:lineRule="auto"/>
        <w:rPr>
          <w:rFonts w:ascii="宋体" w:eastAsia="宋体" w:cs="宋体" w:hint="eastAsia"/>
          <w:kern w:val="0"/>
          <w:sz w:val="24"/>
        </w:rPr>
      </w:pPr>
      <w:r w:rsidRPr="00653A8D">
        <w:rPr>
          <w:rFonts w:ascii="宋体" w:eastAsia="宋体" w:cs="宋体" w:hint="eastAsia"/>
          <w:kern w:val="0"/>
          <w:sz w:val="24"/>
        </w:rPr>
        <w:t>（1）投标文件没有对招标文件的实质性要求和条件</w:t>
      </w:r>
      <w:proofErr w:type="gramStart"/>
      <w:r w:rsidRPr="00653A8D">
        <w:rPr>
          <w:rFonts w:ascii="宋体" w:eastAsia="宋体" w:cs="宋体" w:hint="eastAsia"/>
          <w:kern w:val="0"/>
          <w:sz w:val="24"/>
        </w:rPr>
        <w:t>作出</w:t>
      </w:r>
      <w:proofErr w:type="gramEnd"/>
      <w:r w:rsidRPr="00653A8D">
        <w:rPr>
          <w:rFonts w:ascii="宋体" w:eastAsia="宋体" w:cs="宋体" w:hint="eastAsia"/>
          <w:kern w:val="0"/>
          <w:sz w:val="24"/>
        </w:rPr>
        <w:t>响应，或者对招标文件的偏差超出招标文件规定的偏差范围或最高项数；</w:t>
      </w:r>
    </w:p>
    <w:p w14:paraId="7182B222" w14:textId="465127A2" w:rsidR="00653A8D" w:rsidRPr="00653A8D" w:rsidRDefault="00653A8D" w:rsidP="003E7517">
      <w:pPr>
        <w:spacing w:after="0" w:line="360" w:lineRule="auto"/>
        <w:rPr>
          <w:rFonts w:ascii="宋体" w:eastAsia="宋体" w:hAnsi="宋体" w:hint="eastAsia"/>
          <w:sz w:val="24"/>
        </w:rPr>
      </w:pPr>
      <w:r w:rsidRPr="00653A8D">
        <w:rPr>
          <w:rFonts w:ascii="宋体" w:eastAsia="宋体" w:cs="宋体" w:hint="eastAsia"/>
          <w:kern w:val="0"/>
          <w:sz w:val="24"/>
        </w:rPr>
        <w:t>（2）有串通投标、弄虚作假、行贿等违法行为。</w:t>
      </w:r>
    </w:p>
    <w:p w14:paraId="2C3385C9" w14:textId="3B0E0333" w:rsidR="00653A8D" w:rsidRPr="00653A8D" w:rsidRDefault="00653A8D" w:rsidP="003E7517">
      <w:pPr>
        <w:spacing w:after="0" w:line="360" w:lineRule="auto"/>
        <w:ind w:firstLineChars="200" w:firstLine="480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本次招标文件</w:t>
      </w:r>
      <w:r w:rsidRPr="00653A8D">
        <w:rPr>
          <w:rFonts w:ascii="宋体" w:eastAsia="宋体" w:hAnsi="宋体" w:hint="eastAsia"/>
          <w:sz w:val="24"/>
        </w:rPr>
        <w:t>初步评审标准中</w:t>
      </w:r>
      <w:r w:rsidR="00D34881">
        <w:rPr>
          <w:rFonts w:ascii="宋体" w:eastAsia="宋体" w:hAnsi="宋体" w:hint="eastAsia"/>
          <w:sz w:val="24"/>
        </w:rPr>
        <w:t>第11条规定内容如下</w:t>
      </w:r>
      <w:r w:rsidRPr="00653A8D">
        <w:rPr>
          <w:rFonts w:ascii="宋体" w:eastAsia="宋体" w:hAnsi="宋体" w:hint="eastAsia"/>
          <w:sz w:val="24"/>
        </w:rPr>
        <w:t>：</w:t>
      </w:r>
    </w:p>
    <w:p w14:paraId="4FA04164" w14:textId="77777777" w:rsidR="00653A8D" w:rsidRPr="00653A8D" w:rsidRDefault="00653A8D" w:rsidP="003E7517">
      <w:pPr>
        <w:spacing w:after="0" w:line="360" w:lineRule="auto"/>
        <w:rPr>
          <w:rFonts w:ascii="宋体" w:eastAsia="宋体" w:hAnsi="宋体" w:hint="eastAsia"/>
          <w:sz w:val="24"/>
        </w:rPr>
      </w:pPr>
      <w:r w:rsidRPr="00653A8D">
        <w:rPr>
          <w:rFonts w:ascii="宋体" w:eastAsia="宋体" w:hAnsi="宋体"/>
          <w:noProof/>
          <w:sz w:val="24"/>
        </w:rPr>
        <w:drawing>
          <wp:inline distT="0" distB="0" distL="0" distR="0" wp14:anchorId="51F97D35" wp14:editId="6B4538F6">
            <wp:extent cx="5274310" cy="813435"/>
            <wp:effectExtent l="0" t="0" r="254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B5824" w14:textId="07379FCD" w:rsidR="00653A8D" w:rsidRDefault="00D34881" w:rsidP="003E7517">
      <w:pPr>
        <w:spacing w:after="0" w:line="360" w:lineRule="auto"/>
        <w:ind w:firstLineChars="200" w:firstLine="480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本次招标文件技术规范书中有</w:t>
      </w:r>
      <w:r w:rsidR="002B72FB">
        <w:rPr>
          <w:rFonts w:ascii="宋体" w:eastAsia="宋体" w:hAnsi="宋体" w:hint="eastAsia"/>
          <w:sz w:val="24"/>
        </w:rPr>
        <w:t>其中</w:t>
      </w:r>
      <w:r>
        <w:rPr>
          <w:rFonts w:ascii="宋体" w:eastAsia="宋体" w:hAnsi="宋体" w:hint="eastAsia"/>
          <w:sz w:val="24"/>
        </w:rPr>
        <w:t>以下</w:t>
      </w:r>
      <w:r w:rsidR="00372D25">
        <w:rPr>
          <w:rFonts w:ascii="宋体" w:eastAsia="宋体" w:hAnsi="宋体" w:hint="eastAsia"/>
          <w:sz w:val="24"/>
        </w:rPr>
        <w:t>几项</w:t>
      </w:r>
      <w:r>
        <w:rPr>
          <w:rFonts w:ascii="宋体" w:eastAsia="宋体" w:hAnsi="宋体" w:hint="eastAsia"/>
          <w:sz w:val="24"/>
        </w:rPr>
        <w:t>标“*”条款内容</w:t>
      </w:r>
      <w:r w:rsidR="00965C9A">
        <w:rPr>
          <w:rFonts w:ascii="宋体" w:eastAsia="宋体" w:hAnsi="宋体" w:hint="eastAsia"/>
          <w:sz w:val="24"/>
        </w:rPr>
        <w:t>（否决投标条款）</w:t>
      </w:r>
      <w:r w:rsidR="00372D25">
        <w:rPr>
          <w:rFonts w:ascii="宋体" w:eastAsia="宋体" w:hAnsi="宋体" w:hint="eastAsia"/>
          <w:sz w:val="24"/>
        </w:rPr>
        <w:t>，</w:t>
      </w:r>
    </w:p>
    <w:p w14:paraId="68FFE567" w14:textId="2DB6AE36" w:rsidR="00D34881" w:rsidRDefault="00D34881" w:rsidP="003E7517">
      <w:pPr>
        <w:spacing w:after="0" w:line="360" w:lineRule="auto"/>
        <w:ind w:firstLineChars="200" w:firstLine="480"/>
        <w:rPr>
          <w:rFonts w:ascii="宋体" w:eastAsia="宋体" w:hAnsi="宋体" w:cs="仿宋"/>
          <w:sz w:val="24"/>
        </w:rPr>
      </w:pPr>
      <w:r w:rsidRPr="00372D25">
        <w:rPr>
          <w:rFonts w:ascii="宋体" w:eastAsia="宋体" w:hAnsi="宋体" w:cs="仿宋" w:hint="eastAsia"/>
          <w:sz w:val="24"/>
          <w:lang w:val="zh-CN"/>
        </w:rPr>
        <w:t>*</w:t>
      </w:r>
      <w:r w:rsidRPr="00372D25">
        <w:rPr>
          <w:rFonts w:ascii="宋体" w:eastAsia="宋体" w:hAnsi="宋体" w:cs="仿宋" w:hint="eastAsia"/>
          <w:sz w:val="24"/>
        </w:rPr>
        <w:t>投标制造商厂家室外机单模块最大制冷量可做到≥108kw（38匹），对38匹（108KW）单模块室外机的制冷综合性能系数均值（APF值）APF值≥4.4（须提供 “中国产品节能认证证书”复印件和中国能效</w:t>
      </w:r>
      <w:proofErr w:type="gramStart"/>
      <w:r w:rsidRPr="00372D25">
        <w:rPr>
          <w:rFonts w:ascii="宋体" w:eastAsia="宋体" w:hAnsi="宋体" w:cs="仿宋" w:hint="eastAsia"/>
          <w:sz w:val="24"/>
        </w:rPr>
        <w:t>标识网</w:t>
      </w:r>
      <w:proofErr w:type="gramEnd"/>
      <w:r w:rsidRPr="00372D25">
        <w:rPr>
          <w:rFonts w:ascii="宋体" w:eastAsia="宋体" w:hAnsi="宋体" w:cs="仿宋" w:hint="eastAsia"/>
          <w:sz w:val="24"/>
        </w:rPr>
        <w:t>备案截图）</w:t>
      </w:r>
    </w:p>
    <w:p w14:paraId="1FE314B0" w14:textId="77777777" w:rsidR="00372D25" w:rsidRDefault="00372D25" w:rsidP="003E7517">
      <w:pPr>
        <w:spacing w:after="0" w:line="360" w:lineRule="auto"/>
        <w:ind w:firstLineChars="236" w:firstLine="566"/>
        <w:rPr>
          <w:rFonts w:ascii="宋体" w:eastAsia="宋体" w:hAnsi="宋体" w:cs="仿宋"/>
          <w:sz w:val="24"/>
        </w:rPr>
      </w:pPr>
      <w:r w:rsidRPr="00372D25">
        <w:rPr>
          <w:rFonts w:ascii="宋体" w:eastAsia="宋体" w:hAnsi="宋体" w:cs="仿宋" w:hint="eastAsia"/>
          <w:sz w:val="24"/>
          <w:lang w:val="zh-CN"/>
        </w:rPr>
        <w:t>*</w:t>
      </w:r>
      <w:r w:rsidRPr="00372D25">
        <w:rPr>
          <w:rFonts w:ascii="宋体" w:eastAsia="宋体" w:hAnsi="宋体" w:cs="仿宋" w:hint="eastAsia"/>
          <w:sz w:val="24"/>
        </w:rPr>
        <w:t>11）室外机换热效率：室外机换热器两排相邻翅片的折弯处，在加工时留有足够的通风间距作为通风通道，降低错位翅片的风阻，提高化霜排水能力，提供公开发行产品彩色样册和第三方检测报告；</w:t>
      </w:r>
    </w:p>
    <w:p w14:paraId="78C2FB10" w14:textId="77777777" w:rsidR="00372D25" w:rsidRPr="00372D25" w:rsidRDefault="00372D25" w:rsidP="003E7517">
      <w:pPr>
        <w:spacing w:after="0" w:line="360" w:lineRule="auto"/>
        <w:ind w:firstLineChars="236" w:firstLine="566"/>
        <w:rPr>
          <w:rFonts w:ascii="宋体" w:eastAsia="宋体" w:hAnsi="宋体" w:cs="仿宋" w:hint="eastAsia"/>
          <w:sz w:val="24"/>
        </w:rPr>
      </w:pPr>
      <w:r w:rsidRPr="00372D25">
        <w:rPr>
          <w:rFonts w:ascii="宋体" w:eastAsia="宋体" w:hAnsi="宋体" w:cs="仿宋" w:hint="eastAsia"/>
          <w:sz w:val="24"/>
          <w:lang w:val="zh-CN"/>
        </w:rPr>
        <w:t>*</w:t>
      </w:r>
      <w:r w:rsidRPr="00372D25">
        <w:rPr>
          <w:rFonts w:ascii="宋体" w:eastAsia="宋体" w:hAnsi="宋体" w:cs="仿宋" w:hint="eastAsia"/>
          <w:sz w:val="24"/>
        </w:rPr>
        <w:t>12）室外机制冷能力：系统需具备冷媒三级过冷控制，独立的板式换热器作为三级过冷器，确保系统冷媒最大过冷度≥35℃。满足板式换热器作为三级</w:t>
      </w:r>
      <w:proofErr w:type="gramStart"/>
      <w:r w:rsidRPr="00372D25">
        <w:rPr>
          <w:rFonts w:ascii="宋体" w:eastAsia="宋体" w:hAnsi="宋体" w:cs="仿宋" w:hint="eastAsia"/>
          <w:sz w:val="24"/>
        </w:rPr>
        <w:t>过冷器且最大</w:t>
      </w:r>
      <w:proofErr w:type="gramEnd"/>
      <w:r w:rsidRPr="00372D25">
        <w:rPr>
          <w:rFonts w:ascii="宋体" w:eastAsia="宋体" w:hAnsi="宋体" w:cs="仿宋" w:hint="eastAsia"/>
          <w:sz w:val="24"/>
        </w:rPr>
        <w:t>35度过冷度，提供公开发行产品彩色样册和第三方检测报告；</w:t>
      </w:r>
    </w:p>
    <w:p w14:paraId="4CBDE2B7" w14:textId="77777777" w:rsidR="00372D25" w:rsidRPr="00372D25" w:rsidRDefault="00372D25" w:rsidP="003E7517">
      <w:pPr>
        <w:spacing w:after="0" w:line="360" w:lineRule="auto"/>
        <w:ind w:firstLineChars="236" w:firstLine="566"/>
        <w:rPr>
          <w:rFonts w:ascii="宋体" w:eastAsia="宋体" w:hAnsi="宋体" w:cs="仿宋" w:hint="eastAsia"/>
          <w:sz w:val="24"/>
        </w:rPr>
      </w:pPr>
      <w:r w:rsidRPr="00372D25">
        <w:rPr>
          <w:rFonts w:ascii="宋体" w:eastAsia="宋体" w:hAnsi="宋体" w:cs="仿宋" w:hint="eastAsia"/>
          <w:sz w:val="24"/>
          <w:lang w:val="zh-CN"/>
        </w:rPr>
        <w:t>*</w:t>
      </w:r>
      <w:r w:rsidRPr="00372D25">
        <w:rPr>
          <w:rFonts w:ascii="宋体" w:eastAsia="宋体" w:hAnsi="宋体" w:cs="仿宋" w:hint="eastAsia"/>
          <w:sz w:val="24"/>
        </w:rPr>
        <w:t>13）室外机防结霜技术：室外机换热器采用防结霜管路设计，以保证机组在额定低温制热工况下运行,底部无结霜现象，提供公开发行产品彩色样册和第三方检测报告；</w:t>
      </w:r>
    </w:p>
    <w:p w14:paraId="5BE9A9A2" w14:textId="77777777" w:rsidR="00372D25" w:rsidRPr="00372D25" w:rsidRDefault="00372D25" w:rsidP="003E7517">
      <w:pPr>
        <w:pStyle w:val="af2"/>
        <w:spacing w:after="0" w:line="360" w:lineRule="auto"/>
        <w:ind w:firstLineChars="200" w:firstLine="480"/>
        <w:rPr>
          <w:rFonts w:ascii="宋体" w:hAnsi="宋体" w:cs="仿宋" w:hint="eastAsia"/>
          <w:sz w:val="24"/>
          <w:szCs w:val="24"/>
        </w:rPr>
      </w:pPr>
      <w:r w:rsidRPr="00372D25">
        <w:rPr>
          <w:rFonts w:ascii="宋体" w:hAnsi="宋体" w:cs="仿宋" w:hint="eastAsia"/>
          <w:sz w:val="24"/>
          <w:szCs w:val="24"/>
          <w:lang w:val="zh-CN"/>
        </w:rPr>
        <w:t>*</w:t>
      </w:r>
      <w:r w:rsidRPr="00372D25">
        <w:rPr>
          <w:rFonts w:ascii="宋体" w:hAnsi="宋体" w:cs="仿宋" w:hint="eastAsia"/>
          <w:sz w:val="24"/>
          <w:szCs w:val="24"/>
        </w:rPr>
        <w:t>14）室外机降</w:t>
      </w:r>
      <w:proofErr w:type="gramStart"/>
      <w:r w:rsidRPr="00372D25">
        <w:rPr>
          <w:rFonts w:ascii="宋体" w:hAnsi="宋体" w:cs="仿宋" w:hint="eastAsia"/>
          <w:sz w:val="24"/>
          <w:szCs w:val="24"/>
        </w:rPr>
        <w:t>噪</w:t>
      </w:r>
      <w:proofErr w:type="gramEnd"/>
      <w:r w:rsidRPr="00372D25">
        <w:rPr>
          <w:rFonts w:ascii="宋体" w:hAnsi="宋体" w:cs="仿宋" w:hint="eastAsia"/>
          <w:sz w:val="24"/>
          <w:szCs w:val="24"/>
        </w:rPr>
        <w:t>措施：室外机带有独立压缩机隔音箱，</w:t>
      </w:r>
      <w:proofErr w:type="gramStart"/>
      <w:r w:rsidRPr="00372D25">
        <w:rPr>
          <w:rFonts w:ascii="宋体" w:hAnsi="宋体" w:cs="仿宋" w:hint="eastAsia"/>
          <w:sz w:val="24"/>
          <w:szCs w:val="24"/>
        </w:rPr>
        <w:t>钣</w:t>
      </w:r>
      <w:proofErr w:type="gramEnd"/>
      <w:r w:rsidRPr="00372D25">
        <w:rPr>
          <w:rFonts w:ascii="宋体" w:hAnsi="宋体" w:cs="仿宋" w:hint="eastAsia"/>
          <w:sz w:val="24"/>
          <w:szCs w:val="24"/>
        </w:rPr>
        <w:t>金隔音箱体高效降噪设计，降低机组运行噪音，提供公开发行产品彩色样册和第三方检测报告；</w:t>
      </w:r>
    </w:p>
    <w:p w14:paraId="2E1D804C" w14:textId="77777777" w:rsidR="00372D25" w:rsidRPr="00372D25" w:rsidRDefault="00372D25" w:rsidP="003E7517">
      <w:pPr>
        <w:pStyle w:val="af2"/>
        <w:spacing w:after="0" w:line="360" w:lineRule="auto"/>
        <w:ind w:firstLineChars="200" w:firstLine="480"/>
        <w:rPr>
          <w:rFonts w:ascii="宋体" w:hAnsi="宋体" w:cs="仿宋" w:hint="eastAsia"/>
          <w:sz w:val="24"/>
          <w:szCs w:val="24"/>
        </w:rPr>
      </w:pPr>
      <w:r w:rsidRPr="00372D25">
        <w:rPr>
          <w:rFonts w:ascii="宋体" w:hAnsi="宋体" w:cs="仿宋" w:hint="eastAsia"/>
          <w:sz w:val="24"/>
          <w:szCs w:val="24"/>
          <w:lang w:val="zh-CN"/>
        </w:rPr>
        <w:t>*</w:t>
      </w:r>
      <w:r w:rsidRPr="00372D25">
        <w:rPr>
          <w:rFonts w:ascii="宋体" w:hAnsi="宋体" w:cs="仿宋" w:hint="eastAsia"/>
          <w:sz w:val="24"/>
          <w:szCs w:val="24"/>
        </w:rPr>
        <w:t>15）室外机制冷制热无衰减功能：机组具备高温制冷能力零衰减、低温制热能力低衰减功能，提供认证证书；</w:t>
      </w:r>
    </w:p>
    <w:p w14:paraId="3CCFB249" w14:textId="77777777" w:rsidR="00372D25" w:rsidRPr="00372D25" w:rsidRDefault="00372D25" w:rsidP="003E7517">
      <w:pPr>
        <w:pStyle w:val="af2"/>
        <w:spacing w:after="0" w:line="360" w:lineRule="auto"/>
        <w:ind w:firstLineChars="200" w:firstLine="480"/>
        <w:rPr>
          <w:rFonts w:ascii="宋体" w:hAnsi="宋体" w:cs="仿宋" w:hint="eastAsia"/>
          <w:sz w:val="24"/>
          <w:szCs w:val="24"/>
        </w:rPr>
      </w:pPr>
      <w:r w:rsidRPr="00372D25">
        <w:rPr>
          <w:rFonts w:ascii="宋体" w:hAnsi="宋体" w:cs="仿宋" w:hint="eastAsia"/>
          <w:sz w:val="24"/>
          <w:szCs w:val="24"/>
          <w:lang w:val="zh-CN"/>
        </w:rPr>
        <w:lastRenderedPageBreak/>
        <w:t>*</w:t>
      </w:r>
      <w:r w:rsidRPr="00372D25">
        <w:rPr>
          <w:rFonts w:ascii="宋体" w:hAnsi="宋体" w:cs="仿宋" w:hint="eastAsia"/>
          <w:sz w:val="24"/>
          <w:szCs w:val="24"/>
        </w:rPr>
        <w:t>16）产品性能要求：投标产品获得《产品耐候性等级认证》、《产品长效节能认证》、《产品长运无故障认证》三项认证，需提供检测报告；</w:t>
      </w:r>
    </w:p>
    <w:p w14:paraId="224235B7" w14:textId="77777777" w:rsidR="00B9001A" w:rsidRDefault="002B72FB" w:rsidP="00471571">
      <w:pPr>
        <w:spacing w:after="0" w:line="360" w:lineRule="auto"/>
        <w:ind w:firstLineChars="200" w:firstLine="482"/>
        <w:rPr>
          <w:rFonts w:ascii="宋体" w:eastAsia="宋体" w:hAnsi="宋体"/>
          <w:b/>
          <w:bCs/>
          <w:sz w:val="24"/>
        </w:rPr>
      </w:pPr>
      <w:r w:rsidRPr="002B72FB">
        <w:rPr>
          <w:rFonts w:ascii="宋体" w:eastAsia="宋体" w:hAnsi="宋体" w:hint="eastAsia"/>
          <w:b/>
          <w:bCs/>
          <w:sz w:val="24"/>
        </w:rPr>
        <w:t>质疑</w:t>
      </w:r>
      <w:r w:rsidR="003C0B7E">
        <w:rPr>
          <w:rFonts w:ascii="宋体" w:eastAsia="宋体" w:hAnsi="宋体" w:hint="eastAsia"/>
          <w:b/>
          <w:bCs/>
          <w:sz w:val="24"/>
        </w:rPr>
        <w:t>事由</w:t>
      </w:r>
      <w:r w:rsidRPr="002B72FB">
        <w:rPr>
          <w:rFonts w:ascii="宋体" w:eastAsia="宋体" w:hAnsi="宋体" w:hint="eastAsia"/>
          <w:b/>
          <w:bCs/>
          <w:sz w:val="24"/>
        </w:rPr>
        <w:t>：</w:t>
      </w:r>
    </w:p>
    <w:p w14:paraId="2F3B8E1F" w14:textId="3249ACBC" w:rsidR="00B9001A" w:rsidRDefault="00B9001A" w:rsidP="00471571">
      <w:pPr>
        <w:spacing w:after="0" w:line="360" w:lineRule="auto"/>
        <w:ind w:firstLineChars="200" w:firstLine="482"/>
        <w:rPr>
          <w:rFonts w:ascii="宋体" w:eastAsia="宋体" w:hAnsi="宋体" w:cs="仿宋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（1）</w:t>
      </w:r>
      <w:proofErr w:type="gramStart"/>
      <w:r w:rsidR="002B72FB">
        <w:rPr>
          <w:rFonts w:ascii="宋体" w:eastAsia="宋体" w:hAnsi="宋体" w:hint="eastAsia"/>
          <w:b/>
          <w:bCs/>
          <w:sz w:val="24"/>
        </w:rPr>
        <w:t>上述</w:t>
      </w:r>
      <w:r w:rsidR="00372D25" w:rsidRPr="003E7517">
        <w:rPr>
          <w:rFonts w:ascii="宋体" w:eastAsia="宋体" w:hAnsi="宋体" w:hint="eastAsia"/>
          <w:b/>
          <w:bCs/>
          <w:sz w:val="24"/>
        </w:rPr>
        <w:t>标</w:t>
      </w:r>
      <w:proofErr w:type="gramEnd"/>
      <w:r w:rsidR="00372D25" w:rsidRPr="003E7517">
        <w:rPr>
          <w:rFonts w:ascii="宋体" w:eastAsia="宋体" w:hAnsi="宋体" w:hint="eastAsia"/>
          <w:b/>
          <w:bCs/>
          <w:sz w:val="24"/>
        </w:rPr>
        <w:t>“*”条款内容中要求</w:t>
      </w:r>
      <w:r w:rsidR="00CC497F" w:rsidRPr="003E7517">
        <w:rPr>
          <w:rFonts w:ascii="宋体" w:eastAsia="宋体" w:hAnsi="宋体" w:hint="eastAsia"/>
          <w:b/>
          <w:bCs/>
          <w:sz w:val="24"/>
        </w:rPr>
        <w:t>投标人提供</w:t>
      </w:r>
      <w:r w:rsidR="00471571">
        <w:rPr>
          <w:rFonts w:ascii="宋体" w:eastAsia="宋体" w:hAnsi="宋体" w:hint="eastAsia"/>
          <w:b/>
          <w:bCs/>
          <w:sz w:val="24"/>
        </w:rPr>
        <w:t>的</w:t>
      </w:r>
      <w:r w:rsidR="00372D25" w:rsidRPr="003E7517">
        <w:rPr>
          <w:rFonts w:ascii="宋体" w:eastAsia="宋体" w:hAnsi="宋体" w:hint="eastAsia"/>
          <w:b/>
          <w:bCs/>
          <w:sz w:val="24"/>
        </w:rPr>
        <w:t>：</w:t>
      </w:r>
      <w:r w:rsidR="00F55835">
        <w:rPr>
          <w:rFonts w:ascii="宋体" w:eastAsia="宋体" w:hAnsi="宋体" w:hint="eastAsia"/>
          <w:b/>
          <w:bCs/>
          <w:sz w:val="24"/>
        </w:rPr>
        <w:t>“</w:t>
      </w:r>
      <w:r w:rsidR="00F55835" w:rsidRPr="003E7517">
        <w:rPr>
          <w:rFonts w:ascii="宋体" w:eastAsia="宋体" w:hAnsi="宋体" w:cs="仿宋" w:hint="eastAsia"/>
          <w:b/>
          <w:bCs/>
          <w:sz w:val="24"/>
        </w:rPr>
        <w:t>中国产品节能认证证书</w:t>
      </w:r>
      <w:r w:rsidR="00F55835">
        <w:rPr>
          <w:rFonts w:ascii="宋体" w:eastAsia="宋体" w:hAnsi="宋体" w:hint="eastAsia"/>
          <w:b/>
          <w:bCs/>
          <w:sz w:val="24"/>
        </w:rPr>
        <w:t>”</w:t>
      </w:r>
      <w:r w:rsidR="00372D25" w:rsidRPr="003E7517">
        <w:rPr>
          <w:rFonts w:ascii="宋体" w:eastAsia="宋体" w:hAnsi="宋体" w:cs="仿宋" w:hint="eastAsia"/>
          <w:b/>
          <w:bCs/>
          <w:sz w:val="24"/>
        </w:rPr>
        <w:t>、</w:t>
      </w:r>
      <w:r w:rsidR="00F55835">
        <w:rPr>
          <w:rFonts w:ascii="宋体" w:eastAsia="宋体" w:hAnsi="宋体" w:cs="仿宋" w:hint="eastAsia"/>
          <w:b/>
          <w:bCs/>
          <w:sz w:val="24"/>
        </w:rPr>
        <w:t>“</w:t>
      </w:r>
      <w:r w:rsidR="00F55835" w:rsidRPr="003E7517">
        <w:rPr>
          <w:rFonts w:ascii="宋体" w:eastAsia="宋体" w:hAnsi="宋体" w:cs="仿宋" w:hint="eastAsia"/>
          <w:b/>
          <w:bCs/>
          <w:sz w:val="24"/>
        </w:rPr>
        <w:t>第三方检测报告</w:t>
      </w:r>
      <w:r w:rsidR="00F55835">
        <w:rPr>
          <w:rFonts w:ascii="宋体" w:eastAsia="宋体" w:hAnsi="宋体" w:cs="仿宋" w:hint="eastAsia"/>
          <w:b/>
          <w:bCs/>
          <w:sz w:val="24"/>
        </w:rPr>
        <w:t>”</w:t>
      </w:r>
      <w:r w:rsidR="00372D25" w:rsidRPr="003E7517">
        <w:rPr>
          <w:rFonts w:ascii="宋体" w:eastAsia="宋体" w:hAnsi="宋体" w:cs="仿宋" w:hint="eastAsia"/>
          <w:b/>
          <w:bCs/>
          <w:sz w:val="24"/>
        </w:rPr>
        <w:t>、</w:t>
      </w:r>
      <w:r w:rsidR="00F55835" w:rsidRPr="00F55835">
        <w:rPr>
          <w:rFonts w:ascii="宋体" w:eastAsia="宋体" w:hAnsi="宋体" w:cs="仿宋" w:hint="eastAsia"/>
          <w:b/>
          <w:bCs/>
          <w:sz w:val="24"/>
        </w:rPr>
        <w:t>“</w:t>
      </w:r>
      <w:r w:rsidR="00F55835" w:rsidRPr="00F55835">
        <w:rPr>
          <w:rFonts w:ascii="宋体" w:eastAsia="宋体" w:hAnsi="宋体" w:cs="仿宋" w:hint="eastAsia"/>
          <w:b/>
          <w:bCs/>
          <w:sz w:val="24"/>
        </w:rPr>
        <w:t>机组具备高温制冷能力零衰减、低温制热能力低衰减功能，提供认证证书</w:t>
      </w:r>
      <w:r w:rsidR="00F55835" w:rsidRPr="00F55835">
        <w:rPr>
          <w:rFonts w:ascii="宋体" w:eastAsia="宋体" w:hAnsi="宋体" w:cs="仿宋" w:hint="eastAsia"/>
          <w:b/>
          <w:bCs/>
          <w:sz w:val="24"/>
        </w:rPr>
        <w:t>”</w:t>
      </w:r>
      <w:r w:rsidR="00F55835">
        <w:rPr>
          <w:rFonts w:ascii="宋体" w:eastAsia="宋体" w:hAnsi="宋体" w:cs="仿宋" w:hint="eastAsia"/>
          <w:b/>
          <w:bCs/>
          <w:sz w:val="24"/>
        </w:rPr>
        <w:t>、“</w:t>
      </w:r>
      <w:r w:rsidR="00F55835" w:rsidRPr="00F55835">
        <w:rPr>
          <w:rFonts w:ascii="宋体" w:eastAsia="宋体" w:hAnsi="宋体" w:cs="仿宋" w:hint="eastAsia"/>
          <w:b/>
          <w:bCs/>
          <w:sz w:val="24"/>
        </w:rPr>
        <w:t>《产品耐候性等级认证》、《产品长效节能认证》、《产品长运无故障认证》三项认证及检测报告</w:t>
      </w:r>
      <w:r w:rsidR="00F55835">
        <w:rPr>
          <w:rFonts w:ascii="宋体" w:eastAsia="宋体" w:hAnsi="宋体" w:cs="仿宋" w:hint="eastAsia"/>
          <w:b/>
          <w:bCs/>
          <w:sz w:val="24"/>
        </w:rPr>
        <w:t>”</w:t>
      </w:r>
      <w:r w:rsidR="00F55835" w:rsidRPr="00372D25">
        <w:rPr>
          <w:rFonts w:ascii="宋体" w:hAnsi="宋体" w:cs="仿宋" w:hint="eastAsia"/>
          <w:sz w:val="24"/>
        </w:rPr>
        <w:t>，</w:t>
      </w:r>
      <w:r w:rsidR="00372D25" w:rsidRPr="003E7517">
        <w:rPr>
          <w:rFonts w:ascii="宋体" w:eastAsia="宋体" w:hAnsi="宋体" w:cs="仿宋" w:hint="eastAsia"/>
          <w:b/>
          <w:bCs/>
          <w:sz w:val="24"/>
        </w:rPr>
        <w:t>，</w:t>
      </w:r>
      <w:r>
        <w:rPr>
          <w:rFonts w:ascii="宋体" w:eastAsia="宋体" w:hAnsi="宋体" w:cs="仿宋" w:hint="eastAsia"/>
          <w:b/>
          <w:bCs/>
          <w:sz w:val="24"/>
        </w:rPr>
        <w:t>都</w:t>
      </w:r>
      <w:r w:rsidR="00372D25" w:rsidRPr="003E7517">
        <w:rPr>
          <w:rStyle w:val="af4"/>
          <w:rFonts w:ascii="宋体" w:eastAsia="宋体" w:hAnsi="宋体"/>
          <w:sz w:val="24"/>
        </w:rPr>
        <w:t>不属于国家法定市场准入强制</w:t>
      </w:r>
      <w:r w:rsidR="00372D25" w:rsidRPr="003E7517">
        <w:rPr>
          <w:rFonts w:ascii="宋体" w:eastAsia="宋体" w:hAnsi="宋体" w:cs="仿宋" w:hint="eastAsia"/>
          <w:b/>
          <w:bCs/>
          <w:sz w:val="24"/>
        </w:rPr>
        <w:t>认证，均为自愿性</w:t>
      </w:r>
      <w:r w:rsidR="002B72FB">
        <w:rPr>
          <w:rFonts w:ascii="宋体" w:eastAsia="宋体" w:hAnsi="宋体" w:cs="仿宋" w:hint="eastAsia"/>
          <w:b/>
          <w:bCs/>
          <w:sz w:val="24"/>
        </w:rPr>
        <w:t>产品</w:t>
      </w:r>
      <w:r w:rsidR="00372D25" w:rsidRPr="003E7517">
        <w:rPr>
          <w:rFonts w:ascii="宋体" w:eastAsia="宋体" w:hAnsi="宋体" w:cs="仿宋" w:hint="eastAsia"/>
          <w:b/>
          <w:bCs/>
          <w:sz w:val="24"/>
        </w:rPr>
        <w:t>认证</w:t>
      </w:r>
      <w:r w:rsidR="00965C9A">
        <w:rPr>
          <w:rFonts w:ascii="宋体" w:eastAsia="宋体" w:hAnsi="宋体" w:cs="仿宋" w:hint="eastAsia"/>
          <w:b/>
          <w:bCs/>
          <w:sz w:val="24"/>
        </w:rPr>
        <w:t>，由企业自主选择</w:t>
      </w:r>
      <w:r w:rsidR="00FC26A7">
        <w:rPr>
          <w:rFonts w:ascii="宋体" w:eastAsia="宋体" w:hAnsi="宋体" w:cs="仿宋" w:hint="eastAsia"/>
          <w:b/>
          <w:bCs/>
          <w:sz w:val="24"/>
        </w:rPr>
        <w:t>，</w:t>
      </w:r>
      <w:r w:rsidR="00E37D9F" w:rsidRPr="00E37D9F">
        <w:rPr>
          <w:rFonts w:ascii="宋体" w:eastAsia="宋体" w:hAnsi="宋体" w:cs="宋体" w:hint="eastAsia"/>
          <w:b/>
          <w:bCs/>
          <w:sz w:val="24"/>
        </w:rPr>
        <w:t>此项条款有指定特定品牌、限制和排斥其他供应商的倾向</w:t>
      </w:r>
      <w:r w:rsidR="00E37D9F">
        <w:rPr>
          <w:rFonts w:ascii="宋体" w:eastAsia="宋体" w:hAnsi="宋体" w:cs="宋体" w:hint="eastAsia"/>
          <w:b/>
          <w:bCs/>
          <w:sz w:val="24"/>
        </w:rPr>
        <w:t>，</w:t>
      </w:r>
      <w:r w:rsidR="00FC26A7">
        <w:rPr>
          <w:rFonts w:ascii="宋体" w:eastAsia="宋体" w:hAnsi="宋体" w:cs="仿宋" w:hint="eastAsia"/>
          <w:b/>
          <w:bCs/>
          <w:sz w:val="24"/>
        </w:rPr>
        <w:t>以此作为否决投标条款，</w:t>
      </w:r>
      <w:r w:rsidR="00FC26A7" w:rsidRPr="00D41080">
        <w:rPr>
          <w:rFonts w:ascii="宋体" w:eastAsia="宋体" w:hAnsi="宋体"/>
          <w:b/>
          <w:bCs/>
          <w:sz w:val="24"/>
        </w:rPr>
        <w:t>属于设置不合理条件排斥潜在投标人</w:t>
      </w:r>
      <w:r w:rsidR="00E37D9F">
        <w:rPr>
          <w:rFonts w:ascii="宋体" w:eastAsia="宋体" w:hAnsi="宋体" w:hint="eastAsia"/>
          <w:b/>
          <w:bCs/>
          <w:sz w:val="24"/>
        </w:rPr>
        <w:t>，建议取消。</w:t>
      </w:r>
    </w:p>
    <w:p w14:paraId="28EEB76F" w14:textId="51C83FE1" w:rsidR="00D34881" w:rsidRPr="00FC26A7" w:rsidRDefault="00B9001A" w:rsidP="00471571">
      <w:pPr>
        <w:spacing w:after="0" w:line="360" w:lineRule="auto"/>
        <w:ind w:firstLineChars="200" w:firstLine="482"/>
        <w:rPr>
          <w:rFonts w:ascii="宋体" w:eastAsia="宋体" w:hAnsi="宋体" w:cs="仿宋" w:hint="eastAsia"/>
          <w:b/>
          <w:bCs/>
          <w:sz w:val="24"/>
        </w:rPr>
      </w:pPr>
      <w:r>
        <w:rPr>
          <w:rFonts w:ascii="宋体" w:eastAsia="宋体" w:hAnsi="宋体" w:cs="仿宋" w:hint="eastAsia"/>
          <w:b/>
          <w:bCs/>
          <w:sz w:val="24"/>
        </w:rPr>
        <w:t>（2）</w:t>
      </w:r>
      <w:proofErr w:type="gramStart"/>
      <w:r>
        <w:rPr>
          <w:rFonts w:ascii="宋体" w:eastAsia="宋体" w:hAnsi="宋体" w:hint="eastAsia"/>
          <w:b/>
          <w:bCs/>
          <w:sz w:val="24"/>
        </w:rPr>
        <w:t>上述</w:t>
      </w:r>
      <w:r w:rsidRPr="003E7517">
        <w:rPr>
          <w:rFonts w:ascii="宋体" w:eastAsia="宋体" w:hAnsi="宋体" w:hint="eastAsia"/>
          <w:b/>
          <w:bCs/>
          <w:sz w:val="24"/>
        </w:rPr>
        <w:t>标</w:t>
      </w:r>
      <w:proofErr w:type="gramEnd"/>
      <w:r w:rsidRPr="003E7517">
        <w:rPr>
          <w:rFonts w:ascii="宋体" w:eastAsia="宋体" w:hAnsi="宋体" w:hint="eastAsia"/>
          <w:b/>
          <w:bCs/>
          <w:sz w:val="24"/>
        </w:rPr>
        <w:t>“*”条款内容中</w:t>
      </w:r>
      <w:r>
        <w:rPr>
          <w:rFonts w:ascii="宋体" w:eastAsia="宋体" w:hAnsi="宋体" w:hint="eastAsia"/>
          <w:b/>
          <w:bCs/>
          <w:sz w:val="24"/>
        </w:rPr>
        <w:t>关于设备工艺特性（室外机换热效率、室外机制冷能力、室外机防结霜技术、室外机降</w:t>
      </w:r>
      <w:proofErr w:type="gramStart"/>
      <w:r>
        <w:rPr>
          <w:rFonts w:ascii="宋体" w:eastAsia="宋体" w:hAnsi="宋体" w:hint="eastAsia"/>
          <w:b/>
          <w:bCs/>
          <w:sz w:val="24"/>
        </w:rPr>
        <w:t>噪</w:t>
      </w:r>
      <w:proofErr w:type="gramEnd"/>
      <w:r>
        <w:rPr>
          <w:rFonts w:ascii="宋体" w:eastAsia="宋体" w:hAnsi="宋体" w:hint="eastAsia"/>
          <w:b/>
          <w:bCs/>
          <w:sz w:val="24"/>
        </w:rPr>
        <w:t>措施）的描述</w:t>
      </w:r>
      <w:r w:rsidR="00471571">
        <w:rPr>
          <w:rFonts w:ascii="宋体" w:eastAsia="宋体" w:hAnsi="宋体" w:hint="eastAsia"/>
          <w:b/>
          <w:bCs/>
          <w:sz w:val="24"/>
        </w:rPr>
        <w:t>，</w:t>
      </w:r>
      <w:r w:rsidRPr="003E7517">
        <w:rPr>
          <w:rFonts w:ascii="宋体" w:eastAsia="宋体" w:hAnsi="宋体" w:hint="eastAsia"/>
          <w:b/>
          <w:bCs/>
          <w:sz w:val="24"/>
        </w:rPr>
        <w:t>要求投标人提供</w:t>
      </w:r>
      <w:r>
        <w:rPr>
          <w:rFonts w:ascii="宋体" w:eastAsia="宋体" w:hAnsi="宋体" w:cs="仿宋" w:hint="eastAsia"/>
          <w:b/>
          <w:bCs/>
          <w:sz w:val="24"/>
        </w:rPr>
        <w:t>公开发行的产品彩色样册</w:t>
      </w:r>
      <w:r w:rsidR="00FC26A7">
        <w:rPr>
          <w:rFonts w:ascii="宋体" w:eastAsia="宋体" w:hAnsi="宋体" w:cs="仿宋" w:hint="eastAsia"/>
          <w:b/>
          <w:bCs/>
          <w:sz w:val="24"/>
        </w:rPr>
        <w:t>，公开发行的</w:t>
      </w:r>
      <w:r w:rsidR="00FC26A7">
        <w:rPr>
          <w:rFonts w:ascii="宋体" w:eastAsia="宋体" w:hAnsi="宋体" w:cs="仿宋" w:hint="eastAsia"/>
          <w:b/>
          <w:bCs/>
          <w:sz w:val="24"/>
        </w:rPr>
        <w:t>产品彩色样册</w:t>
      </w:r>
      <w:r>
        <w:rPr>
          <w:rFonts w:ascii="宋体" w:eastAsia="宋体" w:hAnsi="宋体" w:cs="仿宋" w:hint="eastAsia"/>
          <w:b/>
          <w:bCs/>
          <w:sz w:val="24"/>
        </w:rPr>
        <w:t>只是制造商用于业务及产品宣传的资料，</w:t>
      </w:r>
      <w:r w:rsidR="00965C9A">
        <w:rPr>
          <w:rFonts w:ascii="宋体" w:eastAsia="宋体" w:hAnsi="宋体" w:cs="仿宋" w:hint="eastAsia"/>
          <w:b/>
          <w:bCs/>
          <w:sz w:val="24"/>
        </w:rPr>
        <w:t>制造商</w:t>
      </w:r>
      <w:r w:rsidR="00471571">
        <w:rPr>
          <w:rFonts w:ascii="宋体" w:eastAsia="宋体" w:hAnsi="宋体" w:cs="仿宋" w:hint="eastAsia"/>
          <w:b/>
          <w:bCs/>
          <w:sz w:val="24"/>
        </w:rPr>
        <w:t>即便具备以上工艺也</w:t>
      </w:r>
      <w:r w:rsidR="00965C9A" w:rsidRPr="00965C9A">
        <w:rPr>
          <w:rFonts w:ascii="宋体" w:eastAsia="宋体" w:hAnsi="宋体" w:cs="仿宋"/>
          <w:b/>
          <w:bCs/>
          <w:sz w:val="24"/>
        </w:rPr>
        <w:t>可以选择不在</w:t>
      </w:r>
      <w:r w:rsidR="00965C9A">
        <w:rPr>
          <w:rFonts w:ascii="宋体" w:eastAsia="宋体" w:hAnsi="宋体" w:cs="仿宋" w:hint="eastAsia"/>
          <w:b/>
          <w:bCs/>
          <w:sz w:val="24"/>
        </w:rPr>
        <w:t>公开发行的产品彩色样册</w:t>
      </w:r>
      <w:r w:rsidR="00965C9A">
        <w:rPr>
          <w:rFonts w:ascii="宋体" w:eastAsia="宋体" w:hAnsi="宋体" w:cs="仿宋" w:hint="eastAsia"/>
          <w:b/>
          <w:bCs/>
          <w:sz w:val="24"/>
        </w:rPr>
        <w:t>印刷</w:t>
      </w:r>
      <w:r>
        <w:rPr>
          <w:rFonts w:ascii="宋体" w:eastAsia="宋体" w:hAnsi="宋体" w:cs="仿宋" w:hint="eastAsia"/>
          <w:b/>
          <w:bCs/>
          <w:sz w:val="24"/>
        </w:rPr>
        <w:t>上述</w:t>
      </w:r>
      <w:r w:rsidR="00965C9A">
        <w:rPr>
          <w:rFonts w:ascii="宋体" w:eastAsia="宋体" w:hAnsi="宋体" w:cs="仿宋" w:hint="eastAsia"/>
          <w:b/>
          <w:bCs/>
          <w:sz w:val="24"/>
        </w:rPr>
        <w:t>内容，</w:t>
      </w:r>
      <w:r w:rsidR="00965C9A">
        <w:rPr>
          <w:rFonts w:ascii="宋体" w:eastAsia="宋体" w:hAnsi="宋体" w:cs="仿宋" w:hint="eastAsia"/>
          <w:b/>
          <w:bCs/>
          <w:sz w:val="24"/>
        </w:rPr>
        <w:t>公开发行的产品彩色样册</w:t>
      </w:r>
      <w:r w:rsidR="00965C9A" w:rsidRPr="00965C9A">
        <w:rPr>
          <w:rFonts w:ascii="宋体" w:eastAsia="宋体" w:hAnsi="宋体" w:cs="仿宋"/>
          <w:b/>
          <w:bCs/>
          <w:sz w:val="24"/>
        </w:rPr>
        <w:t>不是</w:t>
      </w:r>
      <w:r w:rsidR="00FC26A7">
        <w:rPr>
          <w:rFonts w:ascii="宋体" w:eastAsia="宋体" w:hAnsi="宋体" w:cs="仿宋" w:hint="eastAsia"/>
          <w:b/>
          <w:bCs/>
          <w:sz w:val="24"/>
        </w:rPr>
        <w:t>国家</w:t>
      </w:r>
      <w:r w:rsidR="00965C9A" w:rsidRPr="00965C9A">
        <w:rPr>
          <w:rFonts w:ascii="宋体" w:eastAsia="宋体" w:hAnsi="宋体" w:cs="仿宋"/>
          <w:b/>
          <w:bCs/>
          <w:sz w:val="24"/>
        </w:rPr>
        <w:t>法定检测</w:t>
      </w:r>
      <w:r w:rsidR="00965C9A">
        <w:rPr>
          <w:rFonts w:ascii="宋体" w:eastAsia="宋体" w:hAnsi="宋体" w:cs="仿宋" w:hint="eastAsia"/>
          <w:b/>
          <w:bCs/>
          <w:sz w:val="24"/>
        </w:rPr>
        <w:t>依据</w:t>
      </w:r>
      <w:r w:rsidR="00FC26A7">
        <w:rPr>
          <w:rFonts w:ascii="宋体" w:eastAsia="宋体" w:hAnsi="宋体" w:cs="仿宋" w:hint="eastAsia"/>
          <w:b/>
          <w:bCs/>
          <w:sz w:val="24"/>
        </w:rPr>
        <w:t>，</w:t>
      </w:r>
      <w:r w:rsidR="00E37D9F" w:rsidRPr="00E37D9F">
        <w:rPr>
          <w:rFonts w:ascii="宋体" w:eastAsia="宋体" w:hAnsi="宋体" w:cs="宋体" w:hint="eastAsia"/>
          <w:b/>
          <w:bCs/>
          <w:sz w:val="24"/>
        </w:rPr>
        <w:t>此项条款有指定特定品牌、限制和排斥其他供应商的倾向</w:t>
      </w:r>
      <w:r w:rsidR="00E37D9F">
        <w:rPr>
          <w:rFonts w:ascii="宋体" w:eastAsia="宋体" w:hAnsi="宋体" w:cs="宋体" w:hint="eastAsia"/>
          <w:b/>
          <w:bCs/>
          <w:sz w:val="28"/>
          <w:szCs w:val="28"/>
        </w:rPr>
        <w:t>，</w:t>
      </w:r>
      <w:r w:rsidR="00FC26A7">
        <w:rPr>
          <w:rFonts w:ascii="宋体" w:eastAsia="宋体" w:hAnsi="宋体" w:cs="仿宋" w:hint="eastAsia"/>
          <w:b/>
          <w:bCs/>
          <w:sz w:val="24"/>
        </w:rPr>
        <w:t>以此作为否决投标条款，</w:t>
      </w:r>
      <w:r w:rsidR="00FC26A7" w:rsidRPr="00D41080">
        <w:rPr>
          <w:rFonts w:ascii="宋体" w:eastAsia="宋体" w:hAnsi="宋体"/>
          <w:b/>
          <w:bCs/>
          <w:sz w:val="24"/>
        </w:rPr>
        <w:t>属于设置不合理条件排斥潜在投标人</w:t>
      </w:r>
      <w:r w:rsidR="00E37D9F">
        <w:rPr>
          <w:rFonts w:ascii="宋体" w:eastAsia="宋体" w:hAnsi="宋体" w:hint="eastAsia"/>
          <w:b/>
          <w:bCs/>
          <w:sz w:val="24"/>
        </w:rPr>
        <w:t>，建议取消。</w:t>
      </w:r>
    </w:p>
    <w:p w14:paraId="52EF0F1A" w14:textId="70B324AD" w:rsidR="00FC26A7" w:rsidRDefault="00965C9A" w:rsidP="00471571">
      <w:pPr>
        <w:spacing w:after="0" w:line="360" w:lineRule="auto"/>
        <w:ind w:firstLineChars="200" w:firstLine="482"/>
        <w:rPr>
          <w:rFonts w:ascii="宋体" w:eastAsia="宋体" w:hAnsi="宋体" w:hint="eastAsia"/>
          <w:b/>
          <w:bCs/>
          <w:sz w:val="24"/>
        </w:rPr>
      </w:pPr>
      <w:r>
        <w:rPr>
          <w:rFonts w:ascii="宋体" w:eastAsia="宋体" w:hAnsi="宋体" w:cs="仿宋" w:hint="eastAsia"/>
          <w:b/>
          <w:bCs/>
          <w:sz w:val="24"/>
        </w:rPr>
        <w:t>（</w:t>
      </w:r>
      <w:r>
        <w:rPr>
          <w:rFonts w:ascii="宋体" w:eastAsia="宋体" w:hAnsi="宋体" w:cs="仿宋" w:hint="eastAsia"/>
          <w:b/>
          <w:bCs/>
          <w:sz w:val="24"/>
        </w:rPr>
        <w:t>3</w:t>
      </w:r>
      <w:r>
        <w:rPr>
          <w:rFonts w:ascii="宋体" w:eastAsia="宋体" w:hAnsi="宋体" w:cs="仿宋" w:hint="eastAsia"/>
          <w:b/>
          <w:bCs/>
          <w:sz w:val="24"/>
        </w:rPr>
        <w:t>）</w:t>
      </w:r>
      <w:proofErr w:type="gramStart"/>
      <w:r>
        <w:rPr>
          <w:rFonts w:ascii="宋体" w:eastAsia="宋体" w:hAnsi="宋体" w:hint="eastAsia"/>
          <w:b/>
          <w:bCs/>
          <w:sz w:val="24"/>
        </w:rPr>
        <w:t>上述</w:t>
      </w:r>
      <w:r w:rsidRPr="003E7517">
        <w:rPr>
          <w:rFonts w:ascii="宋体" w:eastAsia="宋体" w:hAnsi="宋体" w:hint="eastAsia"/>
          <w:b/>
          <w:bCs/>
          <w:sz w:val="24"/>
        </w:rPr>
        <w:t>标</w:t>
      </w:r>
      <w:proofErr w:type="gramEnd"/>
      <w:r w:rsidRPr="003E7517">
        <w:rPr>
          <w:rFonts w:ascii="宋体" w:eastAsia="宋体" w:hAnsi="宋体" w:hint="eastAsia"/>
          <w:b/>
          <w:bCs/>
          <w:sz w:val="24"/>
        </w:rPr>
        <w:t>“*”条款内容中</w:t>
      </w:r>
      <w:r>
        <w:rPr>
          <w:rFonts w:ascii="宋体" w:eastAsia="宋体" w:hAnsi="宋体" w:hint="eastAsia"/>
          <w:b/>
          <w:bCs/>
          <w:sz w:val="24"/>
        </w:rPr>
        <w:t>提到</w:t>
      </w:r>
      <w:r w:rsidR="00471571">
        <w:rPr>
          <w:rFonts w:ascii="宋体" w:eastAsia="宋体" w:hAnsi="宋体" w:hint="eastAsia"/>
          <w:b/>
          <w:bCs/>
          <w:sz w:val="24"/>
        </w:rPr>
        <w:t>“</w:t>
      </w:r>
      <w:r w:rsidR="00471571" w:rsidRPr="00471571">
        <w:rPr>
          <w:rFonts w:ascii="宋体" w:eastAsia="宋体" w:hAnsi="宋体" w:cs="仿宋" w:hint="eastAsia"/>
          <w:b/>
          <w:bCs/>
          <w:sz w:val="24"/>
        </w:rPr>
        <w:t>投标制造商厂家室外机单模块最大制冷量可做到≥108kw（38匹），对38匹（108KW）单模块室外机的制冷综合性能系数均值（APF值）APF值≥4.4</w:t>
      </w:r>
      <w:r w:rsidR="00471571">
        <w:rPr>
          <w:rFonts w:ascii="宋体" w:eastAsia="宋体" w:hAnsi="宋体" w:hint="eastAsia"/>
          <w:b/>
          <w:bCs/>
          <w:sz w:val="24"/>
        </w:rPr>
        <w:t>”，</w:t>
      </w:r>
      <w:r w:rsidR="00FC26A7" w:rsidRPr="00D41080">
        <w:rPr>
          <w:rFonts w:ascii="宋体" w:eastAsia="宋体" w:hAnsi="宋体" w:cs="仿宋" w:hint="eastAsia"/>
          <w:b/>
          <w:bCs/>
          <w:sz w:val="24"/>
        </w:rPr>
        <w:t>本次招标采购清单中</w:t>
      </w:r>
      <w:r w:rsidR="00471571">
        <w:rPr>
          <w:rFonts w:ascii="宋体" w:eastAsia="宋体" w:hAnsi="宋体" w:cs="仿宋" w:hint="eastAsia"/>
          <w:b/>
          <w:bCs/>
          <w:sz w:val="24"/>
        </w:rPr>
        <w:t>就</w:t>
      </w:r>
      <w:r w:rsidR="00FC26A7" w:rsidRPr="00D41080">
        <w:rPr>
          <w:rFonts w:ascii="宋体" w:eastAsia="宋体" w:hAnsi="宋体" w:cs="仿宋" w:hint="eastAsia"/>
          <w:b/>
          <w:bCs/>
          <w:sz w:val="24"/>
        </w:rPr>
        <w:t>没有</w:t>
      </w:r>
      <w:r w:rsidR="00FC26A7">
        <w:rPr>
          <w:rFonts w:ascii="宋体" w:eastAsia="宋体" w:hAnsi="宋体" w:cs="仿宋" w:hint="eastAsia"/>
          <w:b/>
          <w:bCs/>
          <w:sz w:val="24"/>
        </w:rPr>
        <w:t>制冷量38匹（108kw）</w:t>
      </w:r>
      <w:r w:rsidR="00FC26A7" w:rsidRPr="00D41080">
        <w:rPr>
          <w:rFonts w:ascii="宋体" w:eastAsia="宋体" w:hAnsi="宋体" w:cs="仿宋" w:hint="eastAsia"/>
          <w:b/>
          <w:bCs/>
          <w:sz w:val="24"/>
        </w:rPr>
        <w:t>型号的设备，</w:t>
      </w:r>
      <w:r w:rsidR="00FC26A7">
        <w:rPr>
          <w:rFonts w:ascii="宋体" w:eastAsia="宋体" w:hAnsi="宋体" w:cs="仿宋" w:hint="eastAsia"/>
          <w:b/>
          <w:bCs/>
          <w:sz w:val="24"/>
        </w:rPr>
        <w:t>该型号设备与</w:t>
      </w:r>
      <w:r w:rsidR="00471571">
        <w:rPr>
          <w:rFonts w:ascii="宋体" w:eastAsia="宋体" w:hAnsi="宋体" w:cs="仿宋" w:hint="eastAsia"/>
          <w:b/>
          <w:bCs/>
          <w:sz w:val="24"/>
        </w:rPr>
        <w:t>本次</w:t>
      </w:r>
      <w:r w:rsidR="00FC26A7">
        <w:rPr>
          <w:rFonts w:ascii="宋体" w:eastAsia="宋体" w:hAnsi="宋体" w:cs="仿宋" w:hint="eastAsia"/>
          <w:b/>
          <w:bCs/>
          <w:sz w:val="24"/>
        </w:rPr>
        <w:t>招标项目无关，</w:t>
      </w:r>
      <w:r w:rsidR="00E37D9F" w:rsidRPr="00E37D9F">
        <w:rPr>
          <w:rFonts w:ascii="宋体" w:eastAsia="宋体" w:hAnsi="宋体" w:cs="宋体" w:hint="eastAsia"/>
          <w:b/>
          <w:bCs/>
          <w:sz w:val="24"/>
        </w:rPr>
        <w:t>此项条款有指定特定品牌、限制和排斥其他供应商的倾向</w:t>
      </w:r>
      <w:r w:rsidR="00E37D9F">
        <w:rPr>
          <w:rFonts w:ascii="宋体" w:eastAsia="宋体" w:hAnsi="宋体" w:cs="宋体" w:hint="eastAsia"/>
          <w:b/>
          <w:bCs/>
          <w:sz w:val="24"/>
        </w:rPr>
        <w:t>，</w:t>
      </w:r>
      <w:r w:rsidR="00471571">
        <w:rPr>
          <w:rFonts w:ascii="宋体" w:eastAsia="宋体" w:hAnsi="宋体" w:cs="仿宋" w:hint="eastAsia"/>
          <w:b/>
          <w:bCs/>
          <w:sz w:val="24"/>
        </w:rPr>
        <w:t>以此作为否决投标条款</w:t>
      </w:r>
      <w:r w:rsidR="00471571">
        <w:rPr>
          <w:rFonts w:ascii="宋体" w:eastAsia="宋体" w:hAnsi="宋体" w:cs="仿宋" w:hint="eastAsia"/>
          <w:b/>
          <w:bCs/>
          <w:sz w:val="24"/>
        </w:rPr>
        <w:t>，</w:t>
      </w:r>
      <w:r w:rsidR="00FC26A7" w:rsidRPr="00D41080">
        <w:rPr>
          <w:rFonts w:ascii="宋体" w:eastAsia="宋体" w:hAnsi="宋体"/>
          <w:b/>
          <w:bCs/>
          <w:sz w:val="24"/>
        </w:rPr>
        <w:t>属于设置不合理条件排斥潜在投标人</w:t>
      </w:r>
      <w:r w:rsidR="00E37D9F">
        <w:rPr>
          <w:rFonts w:ascii="宋体" w:eastAsia="宋体" w:hAnsi="宋体" w:hint="eastAsia"/>
          <w:b/>
          <w:bCs/>
          <w:sz w:val="24"/>
        </w:rPr>
        <w:t>，建议取消。</w:t>
      </w:r>
    </w:p>
    <w:p w14:paraId="12F2859E" w14:textId="12953CBF" w:rsidR="00D41080" w:rsidRPr="00004CE9" w:rsidRDefault="009F1355" w:rsidP="00D41080">
      <w:pPr>
        <w:spacing w:after="0" w:line="360" w:lineRule="auto"/>
        <w:rPr>
          <w:rFonts w:ascii="宋体" w:eastAsia="宋体" w:hAnsi="宋体" w:hint="eastAsia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二</w:t>
      </w:r>
      <w:r w:rsidR="00D41080" w:rsidRPr="00004CE9">
        <w:rPr>
          <w:rFonts w:ascii="宋体" w:eastAsia="宋体" w:hAnsi="宋体" w:hint="eastAsia"/>
          <w:b/>
          <w:bCs/>
          <w:sz w:val="24"/>
        </w:rPr>
        <w:t>、事项</w:t>
      </w:r>
      <w:r>
        <w:rPr>
          <w:rFonts w:ascii="宋体" w:eastAsia="宋体" w:hAnsi="宋体" w:hint="eastAsia"/>
          <w:b/>
          <w:bCs/>
          <w:sz w:val="24"/>
        </w:rPr>
        <w:t>2</w:t>
      </w:r>
    </w:p>
    <w:p w14:paraId="677B5EDF" w14:textId="6D132F71" w:rsidR="00D41080" w:rsidRDefault="00D41080" w:rsidP="00D41080">
      <w:pPr>
        <w:spacing w:after="0" w:line="360" w:lineRule="auto"/>
        <w:ind w:firstLineChars="200" w:firstLine="482"/>
        <w:rPr>
          <w:rFonts w:ascii="宋体" w:eastAsia="宋体" w:hAnsi="宋体" w:hint="eastAsia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本次招标采购清单如下：</w:t>
      </w:r>
    </w:p>
    <w:tbl>
      <w:tblPr>
        <w:tblW w:w="9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1627"/>
        <w:gridCol w:w="4241"/>
        <w:gridCol w:w="846"/>
        <w:gridCol w:w="886"/>
        <w:gridCol w:w="764"/>
      </w:tblGrid>
      <w:tr w:rsidR="00D41080" w:rsidRPr="00D41080" w14:paraId="6EDC697E" w14:textId="77777777" w:rsidTr="00DA3905">
        <w:trPr>
          <w:trHeight w:val="1100"/>
        </w:trPr>
        <w:tc>
          <w:tcPr>
            <w:tcW w:w="716" w:type="dxa"/>
            <w:vAlign w:val="center"/>
          </w:tcPr>
          <w:p w14:paraId="7D3AB42B" w14:textId="77777777" w:rsidR="00D41080" w:rsidRPr="00D41080" w:rsidRDefault="00D41080" w:rsidP="00DA3905">
            <w:pPr>
              <w:widowControl/>
              <w:snapToGrid w:val="0"/>
              <w:spacing w:line="560" w:lineRule="exact"/>
              <w:jc w:val="center"/>
              <w:rPr>
                <w:rFonts w:ascii="宋体" w:eastAsia="宋体" w:hAnsi="宋体" w:cs="仿宋" w:hint="eastAsia"/>
                <w:b/>
                <w:bCs/>
                <w:kern w:val="0"/>
                <w:sz w:val="24"/>
              </w:rPr>
            </w:pPr>
            <w:r w:rsidRPr="00D41080">
              <w:rPr>
                <w:rFonts w:ascii="宋体" w:eastAsia="宋体" w:hAnsi="宋体" w:cs="仿宋" w:hint="eastAsia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1627" w:type="dxa"/>
            <w:vAlign w:val="center"/>
          </w:tcPr>
          <w:p w14:paraId="501EC9FC" w14:textId="77777777" w:rsidR="00D41080" w:rsidRPr="00D41080" w:rsidRDefault="00D41080" w:rsidP="00DA3905">
            <w:pPr>
              <w:widowControl/>
              <w:snapToGrid w:val="0"/>
              <w:spacing w:line="560" w:lineRule="exact"/>
              <w:jc w:val="center"/>
              <w:rPr>
                <w:rFonts w:ascii="宋体" w:eastAsia="宋体" w:hAnsi="宋体" w:cs="仿宋" w:hint="eastAsia"/>
                <w:b/>
                <w:bCs/>
                <w:kern w:val="0"/>
                <w:sz w:val="24"/>
              </w:rPr>
            </w:pPr>
            <w:r w:rsidRPr="00D41080">
              <w:rPr>
                <w:rFonts w:ascii="宋体" w:eastAsia="宋体" w:hAnsi="宋体" w:cs="仿宋" w:hint="eastAsia"/>
                <w:b/>
                <w:bCs/>
                <w:kern w:val="0"/>
                <w:sz w:val="24"/>
              </w:rPr>
              <w:t>设备名称</w:t>
            </w:r>
          </w:p>
        </w:tc>
        <w:tc>
          <w:tcPr>
            <w:tcW w:w="4241" w:type="dxa"/>
            <w:vAlign w:val="center"/>
          </w:tcPr>
          <w:p w14:paraId="4837A5D5" w14:textId="77777777" w:rsidR="00D41080" w:rsidRPr="00D41080" w:rsidRDefault="00D41080" w:rsidP="00DA3905">
            <w:pPr>
              <w:widowControl/>
              <w:snapToGrid w:val="0"/>
              <w:spacing w:line="560" w:lineRule="exact"/>
              <w:jc w:val="center"/>
              <w:rPr>
                <w:rFonts w:ascii="宋体" w:eastAsia="宋体" w:hAnsi="宋体" w:cs="仿宋" w:hint="eastAsia"/>
                <w:b/>
                <w:bCs/>
                <w:kern w:val="0"/>
                <w:sz w:val="24"/>
              </w:rPr>
            </w:pPr>
            <w:r w:rsidRPr="00D41080">
              <w:rPr>
                <w:rFonts w:ascii="宋体" w:eastAsia="宋体" w:hAnsi="宋体" w:cs="仿宋" w:hint="eastAsia"/>
                <w:b/>
                <w:bCs/>
                <w:kern w:val="0"/>
                <w:sz w:val="24"/>
              </w:rPr>
              <w:t>设备型号规格</w:t>
            </w:r>
          </w:p>
        </w:tc>
        <w:tc>
          <w:tcPr>
            <w:tcW w:w="846" w:type="dxa"/>
            <w:vAlign w:val="center"/>
          </w:tcPr>
          <w:p w14:paraId="19E1BBB1" w14:textId="77777777" w:rsidR="00D41080" w:rsidRPr="00D41080" w:rsidRDefault="00D41080" w:rsidP="00DA3905">
            <w:pPr>
              <w:widowControl/>
              <w:snapToGrid w:val="0"/>
              <w:spacing w:line="560" w:lineRule="exact"/>
              <w:jc w:val="center"/>
              <w:rPr>
                <w:rFonts w:ascii="宋体" w:eastAsia="宋体" w:hAnsi="宋体" w:cs="仿宋" w:hint="eastAsia"/>
                <w:b/>
                <w:bCs/>
                <w:kern w:val="0"/>
                <w:sz w:val="24"/>
              </w:rPr>
            </w:pPr>
            <w:r w:rsidRPr="00D41080">
              <w:rPr>
                <w:rFonts w:ascii="宋体" w:eastAsia="宋体" w:hAnsi="宋体" w:cs="仿宋" w:hint="eastAsia"/>
                <w:b/>
                <w:bCs/>
                <w:kern w:val="0"/>
                <w:sz w:val="24"/>
              </w:rPr>
              <w:t>计量单位</w:t>
            </w:r>
          </w:p>
        </w:tc>
        <w:tc>
          <w:tcPr>
            <w:tcW w:w="886" w:type="dxa"/>
            <w:vAlign w:val="center"/>
          </w:tcPr>
          <w:p w14:paraId="03EA2A94" w14:textId="77777777" w:rsidR="00D41080" w:rsidRPr="00D41080" w:rsidRDefault="00D41080" w:rsidP="00DA3905">
            <w:pPr>
              <w:widowControl/>
              <w:snapToGrid w:val="0"/>
              <w:spacing w:line="560" w:lineRule="exact"/>
              <w:jc w:val="center"/>
              <w:rPr>
                <w:rFonts w:ascii="宋体" w:eastAsia="宋体" w:hAnsi="宋体" w:cs="仿宋" w:hint="eastAsia"/>
                <w:b/>
                <w:bCs/>
                <w:kern w:val="0"/>
                <w:sz w:val="24"/>
              </w:rPr>
            </w:pPr>
            <w:r w:rsidRPr="00D41080">
              <w:rPr>
                <w:rFonts w:ascii="宋体" w:eastAsia="宋体" w:hAnsi="宋体" w:cs="仿宋" w:hint="eastAsia"/>
                <w:b/>
                <w:bCs/>
                <w:kern w:val="0"/>
                <w:sz w:val="24"/>
              </w:rPr>
              <w:t>数量</w:t>
            </w:r>
          </w:p>
        </w:tc>
        <w:tc>
          <w:tcPr>
            <w:tcW w:w="764" w:type="dxa"/>
            <w:noWrap/>
            <w:vAlign w:val="center"/>
          </w:tcPr>
          <w:p w14:paraId="497028DC" w14:textId="77777777" w:rsidR="00D41080" w:rsidRPr="00D41080" w:rsidRDefault="00D41080" w:rsidP="00DA3905">
            <w:pPr>
              <w:widowControl/>
              <w:snapToGrid w:val="0"/>
              <w:spacing w:line="560" w:lineRule="exact"/>
              <w:jc w:val="center"/>
              <w:rPr>
                <w:rFonts w:ascii="宋体" w:eastAsia="宋体" w:hAnsi="宋体" w:cs="仿宋" w:hint="eastAsia"/>
                <w:b/>
                <w:bCs/>
                <w:kern w:val="0"/>
                <w:sz w:val="24"/>
              </w:rPr>
            </w:pPr>
            <w:r w:rsidRPr="00D41080">
              <w:rPr>
                <w:rFonts w:ascii="宋体" w:eastAsia="宋体" w:hAnsi="宋体" w:cs="仿宋" w:hint="eastAsia"/>
                <w:b/>
                <w:bCs/>
                <w:kern w:val="0"/>
                <w:sz w:val="24"/>
              </w:rPr>
              <w:t>备注</w:t>
            </w:r>
          </w:p>
        </w:tc>
      </w:tr>
      <w:tr w:rsidR="00D41080" w:rsidRPr="00D41080" w14:paraId="0F58FB26" w14:textId="77777777" w:rsidTr="00DA3905">
        <w:trPr>
          <w:trHeight w:val="90"/>
        </w:trPr>
        <w:tc>
          <w:tcPr>
            <w:tcW w:w="716" w:type="dxa"/>
            <w:vAlign w:val="center"/>
          </w:tcPr>
          <w:p w14:paraId="18C8045B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lastRenderedPageBreak/>
              <w:t>1</w:t>
            </w:r>
          </w:p>
        </w:tc>
        <w:tc>
          <w:tcPr>
            <w:tcW w:w="1627" w:type="dxa"/>
            <w:vAlign w:val="center"/>
          </w:tcPr>
          <w:p w14:paraId="4C5BDB05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环绕气流嵌入式室内机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SNJ-50</w:t>
            </w:r>
          </w:p>
        </w:tc>
        <w:tc>
          <w:tcPr>
            <w:tcW w:w="4241" w:type="dxa"/>
            <w:vAlign w:val="center"/>
          </w:tcPr>
          <w:p w14:paraId="7AEE1EF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风量≥1000m</w:t>
            </w:r>
            <w:r w:rsidRPr="00D41080">
              <w:rPr>
                <w:rFonts w:ascii="宋体" w:eastAsia="宋体" w:hAnsi="宋体" w:cs="Calibri"/>
                <w:color w:val="000000"/>
                <w:kern w:val="0"/>
                <w:sz w:val="24"/>
                <w:lang w:bidi="ar"/>
              </w:rPr>
              <w:t>³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/h，制冷量≥5.0kw，制热量≥5.8kw，功率≤33W（直流电机），噪音≤27-36dB（A），机组尺寸≤850*850*210，机组质量≥20kg，自带冷凝水提升泵（1200mm高扬程）</w:t>
            </w:r>
          </w:p>
        </w:tc>
        <w:tc>
          <w:tcPr>
            <w:tcW w:w="846" w:type="dxa"/>
            <w:vAlign w:val="center"/>
          </w:tcPr>
          <w:p w14:paraId="1C27B763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86" w:type="dxa"/>
            <w:vAlign w:val="center"/>
          </w:tcPr>
          <w:p w14:paraId="3AB324F6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28 </w:t>
            </w:r>
          </w:p>
        </w:tc>
        <w:tc>
          <w:tcPr>
            <w:tcW w:w="764" w:type="dxa"/>
            <w:vAlign w:val="center"/>
          </w:tcPr>
          <w:p w14:paraId="059DBC99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1B663E42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63A791CE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2</w:t>
            </w:r>
          </w:p>
        </w:tc>
        <w:tc>
          <w:tcPr>
            <w:tcW w:w="1627" w:type="dxa"/>
            <w:vAlign w:val="center"/>
          </w:tcPr>
          <w:p w14:paraId="2E918419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环绕气流嵌入式室内机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SNJ-56</w:t>
            </w:r>
          </w:p>
        </w:tc>
        <w:tc>
          <w:tcPr>
            <w:tcW w:w="4241" w:type="dxa"/>
            <w:vAlign w:val="center"/>
          </w:tcPr>
          <w:p w14:paraId="1F857B04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风量≥1100m</w:t>
            </w:r>
            <w:r w:rsidRPr="00D41080">
              <w:rPr>
                <w:rFonts w:ascii="宋体" w:eastAsia="宋体" w:hAnsi="宋体" w:cs="Calibri"/>
                <w:color w:val="000000"/>
                <w:kern w:val="0"/>
                <w:sz w:val="24"/>
                <w:lang w:bidi="ar"/>
              </w:rPr>
              <w:t>³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/h，制冷量≥5.6kw，制热量≥6.5kw，功率≤34W（直流电机），噪音≤27-42dB（A），机组尺寸≤850*850*210，机组质量≥25kg，自带冷凝水提升泵（1200mm高扬程）</w:t>
            </w:r>
          </w:p>
        </w:tc>
        <w:tc>
          <w:tcPr>
            <w:tcW w:w="846" w:type="dxa"/>
            <w:vAlign w:val="center"/>
          </w:tcPr>
          <w:p w14:paraId="5ECD0A50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86" w:type="dxa"/>
            <w:vAlign w:val="center"/>
          </w:tcPr>
          <w:p w14:paraId="7B11924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9 </w:t>
            </w:r>
          </w:p>
        </w:tc>
        <w:tc>
          <w:tcPr>
            <w:tcW w:w="764" w:type="dxa"/>
            <w:vAlign w:val="center"/>
          </w:tcPr>
          <w:p w14:paraId="6C267BBF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35D0B7B6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3C6F24CC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3</w:t>
            </w:r>
          </w:p>
        </w:tc>
        <w:tc>
          <w:tcPr>
            <w:tcW w:w="1627" w:type="dxa"/>
            <w:vAlign w:val="center"/>
          </w:tcPr>
          <w:p w14:paraId="0EE37024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环绕气流嵌入式室内机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SNJ-63</w:t>
            </w:r>
          </w:p>
        </w:tc>
        <w:tc>
          <w:tcPr>
            <w:tcW w:w="4241" w:type="dxa"/>
            <w:vAlign w:val="center"/>
          </w:tcPr>
          <w:p w14:paraId="4651DA3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风量≥1200m</w:t>
            </w:r>
            <w:r w:rsidRPr="00D41080">
              <w:rPr>
                <w:rFonts w:ascii="宋体" w:eastAsia="宋体" w:hAnsi="宋体" w:cs="Calibri"/>
                <w:color w:val="000000"/>
                <w:kern w:val="0"/>
                <w:sz w:val="24"/>
                <w:lang w:bidi="ar"/>
              </w:rPr>
              <w:t>³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/h，制冷量≥6.3kw，制热量≥7.5kw，功率≤45W（直流电机），噪音≤28-44dB（A），机组尺寸≤850*850*210，机组质量≥25kg，自带冷凝水提升泵（1200mm高扬程）</w:t>
            </w:r>
          </w:p>
        </w:tc>
        <w:tc>
          <w:tcPr>
            <w:tcW w:w="846" w:type="dxa"/>
            <w:vAlign w:val="center"/>
          </w:tcPr>
          <w:p w14:paraId="4D2E22B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86" w:type="dxa"/>
            <w:vAlign w:val="center"/>
          </w:tcPr>
          <w:p w14:paraId="7DF7788F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3 </w:t>
            </w:r>
          </w:p>
        </w:tc>
        <w:tc>
          <w:tcPr>
            <w:tcW w:w="764" w:type="dxa"/>
            <w:vAlign w:val="center"/>
          </w:tcPr>
          <w:p w14:paraId="19D9063B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41A470C0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23249663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4</w:t>
            </w:r>
          </w:p>
        </w:tc>
        <w:tc>
          <w:tcPr>
            <w:tcW w:w="1627" w:type="dxa"/>
            <w:vAlign w:val="center"/>
          </w:tcPr>
          <w:p w14:paraId="4DAA2290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环绕气流嵌入式室内机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SNJ-100</w:t>
            </w:r>
          </w:p>
        </w:tc>
        <w:tc>
          <w:tcPr>
            <w:tcW w:w="4241" w:type="dxa"/>
            <w:vAlign w:val="center"/>
          </w:tcPr>
          <w:p w14:paraId="12FCDCE9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风量≥1600m</w:t>
            </w:r>
            <w:r w:rsidRPr="00D41080">
              <w:rPr>
                <w:rFonts w:ascii="宋体" w:eastAsia="宋体" w:hAnsi="宋体" w:cs="Calibri"/>
                <w:color w:val="000000"/>
                <w:kern w:val="0"/>
                <w:sz w:val="24"/>
                <w:lang w:bidi="ar"/>
              </w:rPr>
              <w:t>³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/h，制冷量≥10.0kw，制热量≥11.2kw，功率≤82W（直流电机），噪音≤32-45dB（A），机组尺寸≤850*850*300，机组质量≥30kg，自带冷凝水提升泵（1200mm高扬程）</w:t>
            </w:r>
          </w:p>
        </w:tc>
        <w:tc>
          <w:tcPr>
            <w:tcW w:w="846" w:type="dxa"/>
            <w:vAlign w:val="center"/>
          </w:tcPr>
          <w:p w14:paraId="09B38E05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86" w:type="dxa"/>
            <w:vAlign w:val="center"/>
          </w:tcPr>
          <w:p w14:paraId="485C1235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764" w:type="dxa"/>
            <w:vAlign w:val="center"/>
          </w:tcPr>
          <w:p w14:paraId="0F336488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653872DE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5C864A31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5</w:t>
            </w:r>
          </w:p>
        </w:tc>
        <w:tc>
          <w:tcPr>
            <w:tcW w:w="1627" w:type="dxa"/>
            <w:vAlign w:val="center"/>
          </w:tcPr>
          <w:p w14:paraId="26D92ED7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环绕气流嵌入式室内机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SNJ-125</w:t>
            </w:r>
          </w:p>
        </w:tc>
        <w:tc>
          <w:tcPr>
            <w:tcW w:w="4241" w:type="dxa"/>
            <w:vAlign w:val="center"/>
          </w:tcPr>
          <w:p w14:paraId="74E6BD4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风量≥1800m</w:t>
            </w:r>
            <w:r w:rsidRPr="00D41080">
              <w:rPr>
                <w:rFonts w:ascii="宋体" w:eastAsia="宋体" w:hAnsi="宋体" w:cs="Calibri"/>
                <w:color w:val="000000"/>
                <w:kern w:val="0"/>
                <w:sz w:val="24"/>
                <w:lang w:bidi="ar"/>
              </w:rPr>
              <w:t>³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/h，制冷量≥12.5kw，制热量≥14.0kw，功率≤102W（直流电机），噪音≤34-48dB（A），机组尺寸≤850*850*300，机组质量≥30kg，自带冷凝水提升泵（1200mm高扬程）</w:t>
            </w:r>
          </w:p>
        </w:tc>
        <w:tc>
          <w:tcPr>
            <w:tcW w:w="846" w:type="dxa"/>
            <w:vAlign w:val="center"/>
          </w:tcPr>
          <w:p w14:paraId="52F932F3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86" w:type="dxa"/>
            <w:vAlign w:val="center"/>
          </w:tcPr>
          <w:p w14:paraId="3D247768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36 </w:t>
            </w:r>
          </w:p>
        </w:tc>
        <w:tc>
          <w:tcPr>
            <w:tcW w:w="764" w:type="dxa"/>
            <w:vAlign w:val="center"/>
          </w:tcPr>
          <w:p w14:paraId="3B05B689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088AF447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419BAB54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6</w:t>
            </w:r>
          </w:p>
        </w:tc>
        <w:tc>
          <w:tcPr>
            <w:tcW w:w="1627" w:type="dxa"/>
            <w:vAlign w:val="center"/>
          </w:tcPr>
          <w:p w14:paraId="0C0898F3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环绕气流嵌入式室内机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SNJ-140</w:t>
            </w:r>
          </w:p>
        </w:tc>
        <w:tc>
          <w:tcPr>
            <w:tcW w:w="4241" w:type="dxa"/>
            <w:vAlign w:val="center"/>
          </w:tcPr>
          <w:p w14:paraId="40E0572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风量≥1800m</w:t>
            </w:r>
            <w:r w:rsidRPr="00D41080">
              <w:rPr>
                <w:rFonts w:ascii="宋体" w:eastAsia="宋体" w:hAnsi="宋体" w:cs="Calibri"/>
                <w:color w:val="000000"/>
                <w:kern w:val="0"/>
                <w:sz w:val="24"/>
                <w:lang w:bidi="ar"/>
              </w:rPr>
              <w:t>³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/h，制冷量≥14.0kw，制热量≥16.3kw，功率≤102W（直流电机），噪音≤34-49dB（A），机组尺寸≤850*850*300，机组质量≥30kg，自带冷凝水提升泵（1200mm高扬程）</w:t>
            </w:r>
          </w:p>
        </w:tc>
        <w:tc>
          <w:tcPr>
            <w:tcW w:w="846" w:type="dxa"/>
            <w:vAlign w:val="center"/>
          </w:tcPr>
          <w:p w14:paraId="797D3C53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86" w:type="dxa"/>
            <w:vAlign w:val="center"/>
          </w:tcPr>
          <w:p w14:paraId="54803A55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764" w:type="dxa"/>
            <w:vAlign w:val="center"/>
          </w:tcPr>
          <w:p w14:paraId="564AA439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6B8C4FC6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55CA0BE7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7</w:t>
            </w:r>
          </w:p>
        </w:tc>
        <w:tc>
          <w:tcPr>
            <w:tcW w:w="1627" w:type="dxa"/>
            <w:vAlign w:val="center"/>
          </w:tcPr>
          <w:p w14:paraId="43377B07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环绕气流嵌入式室内机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SNJ-160</w:t>
            </w:r>
          </w:p>
        </w:tc>
        <w:tc>
          <w:tcPr>
            <w:tcW w:w="4241" w:type="dxa"/>
            <w:vAlign w:val="center"/>
          </w:tcPr>
          <w:p w14:paraId="42779AC7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风量≥2100m</w:t>
            </w:r>
            <w:r w:rsidRPr="00D41080">
              <w:rPr>
                <w:rFonts w:ascii="宋体" w:eastAsia="宋体" w:hAnsi="宋体" w:cs="Calibri"/>
                <w:color w:val="000000"/>
                <w:kern w:val="0"/>
                <w:sz w:val="24"/>
                <w:lang w:bidi="ar"/>
              </w:rPr>
              <w:t>³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/h，制冷量≥16.0kw，制热量≥19.0kw，功率≤140W（直流电机），噪音≤37-49dB（A），机组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lastRenderedPageBreak/>
              <w:t>尺寸≤850*850*300，机组质量≥30kg，自带冷凝水提升泵（1200mm高扬程）</w:t>
            </w:r>
          </w:p>
        </w:tc>
        <w:tc>
          <w:tcPr>
            <w:tcW w:w="846" w:type="dxa"/>
            <w:vAlign w:val="center"/>
          </w:tcPr>
          <w:p w14:paraId="017998F7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lastRenderedPageBreak/>
              <w:t>台</w:t>
            </w:r>
          </w:p>
        </w:tc>
        <w:tc>
          <w:tcPr>
            <w:tcW w:w="886" w:type="dxa"/>
            <w:vAlign w:val="center"/>
          </w:tcPr>
          <w:p w14:paraId="30EDF8F3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2 </w:t>
            </w:r>
          </w:p>
        </w:tc>
        <w:tc>
          <w:tcPr>
            <w:tcW w:w="764" w:type="dxa"/>
            <w:vAlign w:val="center"/>
          </w:tcPr>
          <w:p w14:paraId="3474451E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453D632F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00DD4626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8</w:t>
            </w:r>
          </w:p>
        </w:tc>
        <w:tc>
          <w:tcPr>
            <w:tcW w:w="1627" w:type="dxa"/>
            <w:vAlign w:val="center"/>
          </w:tcPr>
          <w:p w14:paraId="43D8C831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遥控器</w:t>
            </w:r>
          </w:p>
        </w:tc>
        <w:tc>
          <w:tcPr>
            <w:tcW w:w="4241" w:type="dxa"/>
            <w:vAlign w:val="center"/>
          </w:tcPr>
          <w:p w14:paraId="6E84D5F8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进行常规模式设定，可锁定，可设置温度上下限等设置</w:t>
            </w:r>
          </w:p>
        </w:tc>
        <w:tc>
          <w:tcPr>
            <w:tcW w:w="846" w:type="dxa"/>
            <w:vAlign w:val="center"/>
          </w:tcPr>
          <w:p w14:paraId="79116C0C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proofErr w:type="gramStart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个</w:t>
            </w:r>
            <w:proofErr w:type="gramEnd"/>
          </w:p>
        </w:tc>
        <w:tc>
          <w:tcPr>
            <w:tcW w:w="886" w:type="dxa"/>
            <w:vAlign w:val="center"/>
          </w:tcPr>
          <w:p w14:paraId="2C6B0A5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120 </w:t>
            </w:r>
          </w:p>
        </w:tc>
        <w:tc>
          <w:tcPr>
            <w:tcW w:w="764" w:type="dxa"/>
            <w:vAlign w:val="center"/>
          </w:tcPr>
          <w:p w14:paraId="21794AF5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3DF12424" w14:textId="77777777" w:rsidTr="00DA3905">
        <w:trPr>
          <w:trHeight w:val="90"/>
        </w:trPr>
        <w:tc>
          <w:tcPr>
            <w:tcW w:w="716" w:type="dxa"/>
            <w:vAlign w:val="center"/>
          </w:tcPr>
          <w:p w14:paraId="5F12D52B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9</w:t>
            </w:r>
          </w:p>
        </w:tc>
        <w:tc>
          <w:tcPr>
            <w:tcW w:w="1627" w:type="dxa"/>
            <w:shd w:val="clear" w:color="auto" w:fill="auto"/>
            <w:vAlign w:val="center"/>
          </w:tcPr>
          <w:p w14:paraId="7088BD51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全直流变频多联机室外机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KT1</w:t>
            </w:r>
          </w:p>
        </w:tc>
        <w:tc>
          <w:tcPr>
            <w:tcW w:w="4241" w:type="dxa"/>
            <w:shd w:val="clear" w:color="auto" w:fill="auto"/>
            <w:vAlign w:val="center"/>
          </w:tcPr>
          <w:p w14:paraId="48D3BF71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制冷量≥74.0kw，制热量≥82.5kw，制冷功率≤19.0kw，风量≥24000m</w:t>
            </w:r>
            <w:r w:rsidRPr="00D41080">
              <w:rPr>
                <w:rFonts w:ascii="宋体" w:eastAsia="宋体" w:hAnsi="宋体" w:cs="Calibri"/>
                <w:color w:val="000000"/>
                <w:kern w:val="0"/>
                <w:sz w:val="24"/>
                <w:lang w:bidi="ar"/>
              </w:rPr>
              <w:t>³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/h，APF≥4.65（一级能效，提供中国能效</w:t>
            </w:r>
            <w:proofErr w:type="gramStart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标识网</w:t>
            </w:r>
            <w:proofErr w:type="gramEnd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备案截图），噪音≤62dB（A），机组尺寸≤1600*1000*1700，机组质量≥355kg，单模块，不可组合</w:t>
            </w:r>
          </w:p>
        </w:tc>
        <w:tc>
          <w:tcPr>
            <w:tcW w:w="846" w:type="dxa"/>
            <w:vAlign w:val="center"/>
          </w:tcPr>
          <w:p w14:paraId="7E6424FE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86" w:type="dxa"/>
            <w:vAlign w:val="center"/>
          </w:tcPr>
          <w:p w14:paraId="62EC2765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764" w:type="dxa"/>
            <w:vAlign w:val="center"/>
          </w:tcPr>
          <w:p w14:paraId="18B0491A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6F088662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67044DAC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10</w:t>
            </w:r>
          </w:p>
        </w:tc>
        <w:tc>
          <w:tcPr>
            <w:tcW w:w="1627" w:type="dxa"/>
            <w:vAlign w:val="center"/>
          </w:tcPr>
          <w:p w14:paraId="2B249C19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全直流变频多联机室外机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KT2</w:t>
            </w:r>
          </w:p>
        </w:tc>
        <w:tc>
          <w:tcPr>
            <w:tcW w:w="4241" w:type="dxa"/>
            <w:vAlign w:val="center"/>
          </w:tcPr>
          <w:p w14:paraId="3685320A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制冷量≥102.0kw，制热量≥114.0kw，制冷功率≤28.0kw，风量≥40000m</w:t>
            </w:r>
            <w:r w:rsidRPr="00D41080">
              <w:rPr>
                <w:rFonts w:ascii="宋体" w:eastAsia="宋体" w:hAnsi="宋体" w:cs="Calibri"/>
                <w:color w:val="000000"/>
                <w:kern w:val="0"/>
                <w:sz w:val="24"/>
                <w:lang w:bidi="ar"/>
              </w:rPr>
              <w:t>³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/h，APF≥4.45（一级能效，提供中国能效</w:t>
            </w:r>
            <w:proofErr w:type="gramStart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标识网</w:t>
            </w:r>
            <w:proofErr w:type="gramEnd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备案截图），噪音≤67dB（A），机组尺寸≤2100*1000*1700，机组质量≥450kg，单模块，不可组合</w:t>
            </w:r>
          </w:p>
        </w:tc>
        <w:tc>
          <w:tcPr>
            <w:tcW w:w="846" w:type="dxa"/>
            <w:vAlign w:val="center"/>
          </w:tcPr>
          <w:p w14:paraId="2EDD83FF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86" w:type="dxa"/>
            <w:vAlign w:val="center"/>
          </w:tcPr>
          <w:p w14:paraId="031DA9BA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764" w:type="dxa"/>
            <w:vAlign w:val="center"/>
          </w:tcPr>
          <w:p w14:paraId="2405011D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7C0AB216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35184E12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11</w:t>
            </w:r>
          </w:p>
        </w:tc>
        <w:tc>
          <w:tcPr>
            <w:tcW w:w="1627" w:type="dxa"/>
            <w:vAlign w:val="center"/>
          </w:tcPr>
          <w:p w14:paraId="0077D4BF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全直流变频多联机室外机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KT3</w:t>
            </w:r>
          </w:p>
        </w:tc>
        <w:tc>
          <w:tcPr>
            <w:tcW w:w="4241" w:type="dxa"/>
            <w:vAlign w:val="center"/>
          </w:tcPr>
          <w:p w14:paraId="10294C73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制冷量≥119.0kw，制热量≥133.0kw，制冷功率≤33.3kw，风量≥42000m</w:t>
            </w:r>
            <w:r w:rsidRPr="00D41080">
              <w:rPr>
                <w:rFonts w:ascii="宋体" w:eastAsia="宋体" w:hAnsi="宋体" w:cs="Calibri"/>
                <w:color w:val="000000"/>
                <w:kern w:val="0"/>
                <w:sz w:val="24"/>
                <w:lang w:bidi="ar"/>
              </w:rPr>
              <w:t>³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/h，APF≥4.25（一级能效，提供中国能效</w:t>
            </w:r>
            <w:proofErr w:type="gramStart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标识网</w:t>
            </w:r>
            <w:proofErr w:type="gramEnd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备案截图），噪音≤68dB（A），机组尺寸≤2100*1000*1700，机组质量≥480kg，单模块，不可组合</w:t>
            </w:r>
          </w:p>
        </w:tc>
        <w:tc>
          <w:tcPr>
            <w:tcW w:w="846" w:type="dxa"/>
            <w:vAlign w:val="center"/>
          </w:tcPr>
          <w:p w14:paraId="1B669FF0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86" w:type="dxa"/>
            <w:vAlign w:val="center"/>
          </w:tcPr>
          <w:p w14:paraId="4B127618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764" w:type="dxa"/>
            <w:vAlign w:val="center"/>
          </w:tcPr>
          <w:p w14:paraId="1E4945E2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47140547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415EDEAB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12</w:t>
            </w:r>
          </w:p>
        </w:tc>
        <w:tc>
          <w:tcPr>
            <w:tcW w:w="1627" w:type="dxa"/>
            <w:vAlign w:val="center"/>
          </w:tcPr>
          <w:p w14:paraId="6F911684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全直流变频多联机室外机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KT4</w:t>
            </w:r>
          </w:p>
        </w:tc>
        <w:tc>
          <w:tcPr>
            <w:tcW w:w="4241" w:type="dxa"/>
            <w:vAlign w:val="center"/>
          </w:tcPr>
          <w:p w14:paraId="2C19C256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制冷量≥90.0kw，制热量≥100.5kw，制冷功率≤25.0kw，风量≥32000m</w:t>
            </w:r>
            <w:r w:rsidRPr="00D41080">
              <w:rPr>
                <w:rFonts w:ascii="宋体" w:eastAsia="宋体" w:hAnsi="宋体" w:cs="Calibri"/>
                <w:color w:val="000000"/>
                <w:kern w:val="0"/>
                <w:sz w:val="24"/>
                <w:lang w:bidi="ar"/>
              </w:rPr>
              <w:t>³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/h，APF≥4.55（一级能效，提供中国能效</w:t>
            </w:r>
            <w:proofErr w:type="gramStart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标识网</w:t>
            </w:r>
            <w:proofErr w:type="gramEnd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备案截图），噪音≤64dB（A），机组尺寸≤2100*1000*1700，机组质量≥430kg，单模块，不可组合</w:t>
            </w:r>
          </w:p>
        </w:tc>
        <w:tc>
          <w:tcPr>
            <w:tcW w:w="846" w:type="dxa"/>
            <w:vAlign w:val="center"/>
          </w:tcPr>
          <w:p w14:paraId="734124CC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86" w:type="dxa"/>
            <w:vAlign w:val="center"/>
          </w:tcPr>
          <w:p w14:paraId="252D91DC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764" w:type="dxa"/>
            <w:vAlign w:val="center"/>
          </w:tcPr>
          <w:p w14:paraId="60416030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16A493C3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661B4796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13</w:t>
            </w:r>
          </w:p>
        </w:tc>
        <w:tc>
          <w:tcPr>
            <w:tcW w:w="1627" w:type="dxa"/>
            <w:vAlign w:val="center"/>
          </w:tcPr>
          <w:p w14:paraId="3F963AAE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全直流变频多联机室外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lastRenderedPageBreak/>
              <w:t>机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KT5</w:t>
            </w:r>
          </w:p>
        </w:tc>
        <w:tc>
          <w:tcPr>
            <w:tcW w:w="4241" w:type="dxa"/>
            <w:vAlign w:val="center"/>
          </w:tcPr>
          <w:p w14:paraId="0156025A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lastRenderedPageBreak/>
              <w:t>制冷量≥96.0kw，制热量≥107.5kw，制冷功率≤25.8kw，风量≥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lastRenderedPageBreak/>
              <w:t>40000m</w:t>
            </w:r>
            <w:r w:rsidRPr="00D41080">
              <w:rPr>
                <w:rFonts w:ascii="宋体" w:eastAsia="宋体" w:hAnsi="宋体" w:cs="Calibri"/>
                <w:color w:val="000000"/>
                <w:kern w:val="0"/>
                <w:sz w:val="24"/>
                <w:lang w:bidi="ar"/>
              </w:rPr>
              <w:t>³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/h，APF≥4.5（一级能效，提供中国能效</w:t>
            </w:r>
            <w:proofErr w:type="gramStart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标识网</w:t>
            </w:r>
            <w:proofErr w:type="gramEnd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备案截图），噪音≤67dB（A），机组尺寸≤2700*1000*1700，机组质量≥445kg，单模块，不可组合</w:t>
            </w:r>
          </w:p>
        </w:tc>
        <w:tc>
          <w:tcPr>
            <w:tcW w:w="846" w:type="dxa"/>
            <w:vAlign w:val="center"/>
          </w:tcPr>
          <w:p w14:paraId="5BA4E1B4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lastRenderedPageBreak/>
              <w:t>台</w:t>
            </w:r>
          </w:p>
        </w:tc>
        <w:tc>
          <w:tcPr>
            <w:tcW w:w="886" w:type="dxa"/>
            <w:vAlign w:val="center"/>
          </w:tcPr>
          <w:p w14:paraId="5F739A45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764" w:type="dxa"/>
            <w:vAlign w:val="center"/>
          </w:tcPr>
          <w:p w14:paraId="70F2333D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3D8A2842" w14:textId="77777777" w:rsidTr="00DA3905">
        <w:trPr>
          <w:trHeight w:val="1743"/>
        </w:trPr>
        <w:tc>
          <w:tcPr>
            <w:tcW w:w="716" w:type="dxa"/>
            <w:vAlign w:val="center"/>
          </w:tcPr>
          <w:p w14:paraId="42C56932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14</w:t>
            </w:r>
          </w:p>
        </w:tc>
        <w:tc>
          <w:tcPr>
            <w:tcW w:w="1627" w:type="dxa"/>
            <w:vAlign w:val="center"/>
          </w:tcPr>
          <w:p w14:paraId="2A617656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全直流变频多联机室外机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KT6</w:t>
            </w:r>
          </w:p>
        </w:tc>
        <w:tc>
          <w:tcPr>
            <w:tcW w:w="4241" w:type="dxa"/>
            <w:vAlign w:val="center"/>
          </w:tcPr>
          <w:p w14:paraId="78058C8B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制冷量≥34.0kw，制热量≥37.5kw，制冷功率≤9.0kw，风量≥12000m</w:t>
            </w:r>
            <w:r w:rsidRPr="00D41080">
              <w:rPr>
                <w:rFonts w:ascii="宋体" w:eastAsia="宋体" w:hAnsi="宋体" w:cs="Calibri"/>
                <w:color w:val="000000"/>
                <w:kern w:val="0"/>
                <w:sz w:val="24"/>
                <w:lang w:bidi="ar"/>
              </w:rPr>
              <w:t>³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/h，APF≥4.9（一级能效，提供中国能效</w:t>
            </w:r>
            <w:proofErr w:type="gramStart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标识网</w:t>
            </w:r>
            <w:proofErr w:type="gramEnd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备案截图），噪音≤60dB（A），机组尺寸≤1100*1000*1700，机组质量≥220kg，单模块，不可组合</w:t>
            </w:r>
          </w:p>
        </w:tc>
        <w:tc>
          <w:tcPr>
            <w:tcW w:w="846" w:type="dxa"/>
            <w:vAlign w:val="center"/>
          </w:tcPr>
          <w:p w14:paraId="07ED9F65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86" w:type="dxa"/>
            <w:vAlign w:val="center"/>
          </w:tcPr>
          <w:p w14:paraId="42089293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764" w:type="dxa"/>
            <w:vAlign w:val="center"/>
          </w:tcPr>
          <w:p w14:paraId="5DEBE3AC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3400EE4D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78373F98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15</w:t>
            </w:r>
          </w:p>
        </w:tc>
        <w:tc>
          <w:tcPr>
            <w:tcW w:w="1627" w:type="dxa"/>
            <w:vAlign w:val="center"/>
          </w:tcPr>
          <w:p w14:paraId="7A8F9F54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全直流变频多联机室外机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KT7</w:t>
            </w:r>
          </w:p>
        </w:tc>
        <w:tc>
          <w:tcPr>
            <w:tcW w:w="4241" w:type="dxa"/>
            <w:vAlign w:val="center"/>
          </w:tcPr>
          <w:p w14:paraId="72E0561E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制冷量≥96.0kw，制热量≥107.5kw，制冷功率≤25.8kw，风量≥40000m</w:t>
            </w:r>
            <w:r w:rsidRPr="00D41080">
              <w:rPr>
                <w:rFonts w:ascii="宋体" w:eastAsia="宋体" w:hAnsi="宋体" w:cs="Calibri"/>
                <w:color w:val="000000"/>
                <w:kern w:val="0"/>
                <w:sz w:val="24"/>
                <w:lang w:bidi="ar"/>
              </w:rPr>
              <w:t>³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/h，APF≥4.5（一级能效，提供中国能效</w:t>
            </w:r>
            <w:proofErr w:type="gramStart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标识网</w:t>
            </w:r>
            <w:proofErr w:type="gramEnd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备案截图），噪音≤67dB（A），机组尺寸≤2700*1000*1700，机组质量≥445kg，单模块，不可组合</w:t>
            </w:r>
          </w:p>
        </w:tc>
        <w:tc>
          <w:tcPr>
            <w:tcW w:w="846" w:type="dxa"/>
            <w:vAlign w:val="center"/>
          </w:tcPr>
          <w:p w14:paraId="2354BFC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86" w:type="dxa"/>
            <w:vAlign w:val="center"/>
          </w:tcPr>
          <w:p w14:paraId="054EDB8A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764" w:type="dxa"/>
            <w:vAlign w:val="center"/>
          </w:tcPr>
          <w:p w14:paraId="3D48FC39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4E68D932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22C2C06A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16</w:t>
            </w:r>
          </w:p>
        </w:tc>
        <w:tc>
          <w:tcPr>
            <w:tcW w:w="1627" w:type="dxa"/>
            <w:vAlign w:val="center"/>
          </w:tcPr>
          <w:p w14:paraId="245C5E14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全直流变频多联机室外机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KT8</w:t>
            </w:r>
          </w:p>
        </w:tc>
        <w:tc>
          <w:tcPr>
            <w:tcW w:w="4241" w:type="dxa"/>
            <w:vAlign w:val="center"/>
          </w:tcPr>
          <w:p w14:paraId="0691E841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制冷量≥74.0kw，制热量≥82.5kw，制冷功率≤19.0kw，风量≥24000m</w:t>
            </w:r>
            <w:r w:rsidRPr="00D41080">
              <w:rPr>
                <w:rFonts w:ascii="宋体" w:eastAsia="宋体" w:hAnsi="宋体" w:cs="Calibri"/>
                <w:color w:val="000000"/>
                <w:kern w:val="0"/>
                <w:sz w:val="24"/>
                <w:lang w:bidi="ar"/>
              </w:rPr>
              <w:t>³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/h，APF≥4.65（一级能效，提供中国能效</w:t>
            </w:r>
            <w:proofErr w:type="gramStart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标识网</w:t>
            </w:r>
            <w:proofErr w:type="gramEnd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备案截图），噪音≤62dB（A），机组尺寸≤1600*1000*1700，机组质量≥355kg，单模块，不可组合</w:t>
            </w:r>
          </w:p>
        </w:tc>
        <w:tc>
          <w:tcPr>
            <w:tcW w:w="846" w:type="dxa"/>
            <w:vAlign w:val="center"/>
          </w:tcPr>
          <w:p w14:paraId="2687C7E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86" w:type="dxa"/>
            <w:vAlign w:val="center"/>
          </w:tcPr>
          <w:p w14:paraId="420D9F6C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764" w:type="dxa"/>
            <w:vAlign w:val="center"/>
          </w:tcPr>
          <w:p w14:paraId="1FA9C149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275DE17D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27613E8A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17</w:t>
            </w:r>
          </w:p>
        </w:tc>
        <w:tc>
          <w:tcPr>
            <w:tcW w:w="1627" w:type="dxa"/>
            <w:vAlign w:val="center"/>
          </w:tcPr>
          <w:p w14:paraId="58A8F2C6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分歧管</w:t>
            </w:r>
          </w:p>
        </w:tc>
        <w:tc>
          <w:tcPr>
            <w:tcW w:w="4241" w:type="dxa"/>
            <w:vAlign w:val="center"/>
          </w:tcPr>
          <w:p w14:paraId="64766A12" w14:textId="77777777" w:rsidR="00D41080" w:rsidRPr="00D41080" w:rsidRDefault="00D41080" w:rsidP="00DA3905">
            <w:pPr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  <w:tc>
          <w:tcPr>
            <w:tcW w:w="846" w:type="dxa"/>
            <w:vAlign w:val="center"/>
          </w:tcPr>
          <w:p w14:paraId="2DD03412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proofErr w:type="gramStart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个</w:t>
            </w:r>
            <w:proofErr w:type="gramEnd"/>
          </w:p>
        </w:tc>
        <w:tc>
          <w:tcPr>
            <w:tcW w:w="886" w:type="dxa"/>
            <w:vAlign w:val="center"/>
          </w:tcPr>
          <w:p w14:paraId="276A4FDC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72 </w:t>
            </w:r>
          </w:p>
        </w:tc>
        <w:tc>
          <w:tcPr>
            <w:tcW w:w="764" w:type="dxa"/>
            <w:vAlign w:val="center"/>
          </w:tcPr>
          <w:p w14:paraId="3486830A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0B1B25B7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57A03D7E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18</w:t>
            </w:r>
          </w:p>
        </w:tc>
        <w:tc>
          <w:tcPr>
            <w:tcW w:w="1627" w:type="dxa"/>
            <w:vAlign w:val="center"/>
          </w:tcPr>
          <w:p w14:paraId="3963F6BF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铜管</w:t>
            </w:r>
          </w:p>
        </w:tc>
        <w:tc>
          <w:tcPr>
            <w:tcW w:w="4241" w:type="dxa"/>
            <w:vAlign w:val="center"/>
          </w:tcPr>
          <w:p w14:paraId="4AFDCD69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φ6.35</w:t>
            </w:r>
          </w:p>
        </w:tc>
        <w:tc>
          <w:tcPr>
            <w:tcW w:w="846" w:type="dxa"/>
            <w:vAlign w:val="center"/>
          </w:tcPr>
          <w:p w14:paraId="05BE0EB0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67462BBC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295 </w:t>
            </w:r>
          </w:p>
        </w:tc>
        <w:tc>
          <w:tcPr>
            <w:tcW w:w="764" w:type="dxa"/>
            <w:vAlign w:val="center"/>
          </w:tcPr>
          <w:p w14:paraId="0A08B52D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0CA3402D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2B8290F5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19</w:t>
            </w:r>
          </w:p>
        </w:tc>
        <w:tc>
          <w:tcPr>
            <w:tcW w:w="1627" w:type="dxa"/>
            <w:vAlign w:val="center"/>
          </w:tcPr>
          <w:p w14:paraId="4AFFD8A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铜管</w:t>
            </w:r>
          </w:p>
        </w:tc>
        <w:tc>
          <w:tcPr>
            <w:tcW w:w="4241" w:type="dxa"/>
            <w:vAlign w:val="center"/>
          </w:tcPr>
          <w:p w14:paraId="54283E3C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φ9.53</w:t>
            </w:r>
          </w:p>
        </w:tc>
        <w:tc>
          <w:tcPr>
            <w:tcW w:w="846" w:type="dxa"/>
            <w:vAlign w:val="center"/>
          </w:tcPr>
          <w:p w14:paraId="26E87863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3F5F39B8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392 </w:t>
            </w:r>
          </w:p>
        </w:tc>
        <w:tc>
          <w:tcPr>
            <w:tcW w:w="764" w:type="dxa"/>
            <w:vAlign w:val="center"/>
          </w:tcPr>
          <w:p w14:paraId="433613D2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0E64360A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6DE1AC80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20</w:t>
            </w:r>
          </w:p>
        </w:tc>
        <w:tc>
          <w:tcPr>
            <w:tcW w:w="1627" w:type="dxa"/>
            <w:vAlign w:val="center"/>
          </w:tcPr>
          <w:p w14:paraId="05A3A683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铜管</w:t>
            </w:r>
          </w:p>
        </w:tc>
        <w:tc>
          <w:tcPr>
            <w:tcW w:w="4241" w:type="dxa"/>
            <w:vAlign w:val="center"/>
          </w:tcPr>
          <w:p w14:paraId="72379460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φ12.7</w:t>
            </w:r>
          </w:p>
        </w:tc>
        <w:tc>
          <w:tcPr>
            <w:tcW w:w="846" w:type="dxa"/>
            <w:vAlign w:val="center"/>
          </w:tcPr>
          <w:p w14:paraId="59442E32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27AD0FCE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355 </w:t>
            </w:r>
          </w:p>
        </w:tc>
        <w:tc>
          <w:tcPr>
            <w:tcW w:w="764" w:type="dxa"/>
            <w:vAlign w:val="center"/>
          </w:tcPr>
          <w:p w14:paraId="35440AEF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7E54EE92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3579CE7D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21</w:t>
            </w:r>
          </w:p>
        </w:tc>
        <w:tc>
          <w:tcPr>
            <w:tcW w:w="1627" w:type="dxa"/>
            <w:vAlign w:val="center"/>
          </w:tcPr>
          <w:p w14:paraId="1CF3555F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铜管</w:t>
            </w:r>
          </w:p>
        </w:tc>
        <w:tc>
          <w:tcPr>
            <w:tcW w:w="4241" w:type="dxa"/>
            <w:vAlign w:val="center"/>
          </w:tcPr>
          <w:p w14:paraId="3E1EEDAF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φ15.88</w:t>
            </w:r>
          </w:p>
        </w:tc>
        <w:tc>
          <w:tcPr>
            <w:tcW w:w="846" w:type="dxa"/>
            <w:vAlign w:val="center"/>
          </w:tcPr>
          <w:p w14:paraId="43913A0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356CD8A5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345 </w:t>
            </w:r>
          </w:p>
        </w:tc>
        <w:tc>
          <w:tcPr>
            <w:tcW w:w="764" w:type="dxa"/>
            <w:vAlign w:val="center"/>
          </w:tcPr>
          <w:p w14:paraId="2BBFF634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2C2EAA57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1B515466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lastRenderedPageBreak/>
              <w:t>22</w:t>
            </w:r>
          </w:p>
        </w:tc>
        <w:tc>
          <w:tcPr>
            <w:tcW w:w="1627" w:type="dxa"/>
            <w:vAlign w:val="center"/>
          </w:tcPr>
          <w:p w14:paraId="1A1F7C30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铜管</w:t>
            </w:r>
          </w:p>
        </w:tc>
        <w:tc>
          <w:tcPr>
            <w:tcW w:w="4241" w:type="dxa"/>
            <w:vAlign w:val="center"/>
          </w:tcPr>
          <w:p w14:paraId="44EBFA94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φ19.05</w:t>
            </w:r>
          </w:p>
        </w:tc>
        <w:tc>
          <w:tcPr>
            <w:tcW w:w="846" w:type="dxa"/>
            <w:vAlign w:val="center"/>
          </w:tcPr>
          <w:p w14:paraId="2BF8E200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0602D280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280 </w:t>
            </w:r>
          </w:p>
        </w:tc>
        <w:tc>
          <w:tcPr>
            <w:tcW w:w="764" w:type="dxa"/>
            <w:vAlign w:val="center"/>
          </w:tcPr>
          <w:p w14:paraId="35522A54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43C19D19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15498C92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23</w:t>
            </w:r>
          </w:p>
        </w:tc>
        <w:tc>
          <w:tcPr>
            <w:tcW w:w="1627" w:type="dxa"/>
            <w:vAlign w:val="center"/>
          </w:tcPr>
          <w:p w14:paraId="41A28306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铜管</w:t>
            </w:r>
          </w:p>
        </w:tc>
        <w:tc>
          <w:tcPr>
            <w:tcW w:w="4241" w:type="dxa"/>
            <w:vAlign w:val="center"/>
          </w:tcPr>
          <w:p w14:paraId="128949AF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φ22.23</w:t>
            </w:r>
          </w:p>
        </w:tc>
        <w:tc>
          <w:tcPr>
            <w:tcW w:w="846" w:type="dxa"/>
            <w:vAlign w:val="center"/>
          </w:tcPr>
          <w:p w14:paraId="37DC8382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21ADF044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53 </w:t>
            </w:r>
          </w:p>
        </w:tc>
        <w:tc>
          <w:tcPr>
            <w:tcW w:w="764" w:type="dxa"/>
            <w:vAlign w:val="center"/>
          </w:tcPr>
          <w:p w14:paraId="28E7129B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3D6542F8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75B4AB49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24</w:t>
            </w:r>
          </w:p>
        </w:tc>
        <w:tc>
          <w:tcPr>
            <w:tcW w:w="1627" w:type="dxa"/>
            <w:vAlign w:val="center"/>
          </w:tcPr>
          <w:p w14:paraId="2F1BFC3E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铜管</w:t>
            </w:r>
          </w:p>
        </w:tc>
        <w:tc>
          <w:tcPr>
            <w:tcW w:w="4241" w:type="dxa"/>
            <w:vAlign w:val="center"/>
          </w:tcPr>
          <w:p w14:paraId="5FA89F94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φ25.4</w:t>
            </w:r>
          </w:p>
        </w:tc>
        <w:tc>
          <w:tcPr>
            <w:tcW w:w="846" w:type="dxa"/>
            <w:vAlign w:val="center"/>
          </w:tcPr>
          <w:p w14:paraId="62FECE6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64420762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32 </w:t>
            </w:r>
          </w:p>
        </w:tc>
        <w:tc>
          <w:tcPr>
            <w:tcW w:w="764" w:type="dxa"/>
            <w:vAlign w:val="center"/>
          </w:tcPr>
          <w:p w14:paraId="542227FF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40591818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70C6FC0F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25</w:t>
            </w:r>
          </w:p>
        </w:tc>
        <w:tc>
          <w:tcPr>
            <w:tcW w:w="1627" w:type="dxa"/>
            <w:vAlign w:val="center"/>
          </w:tcPr>
          <w:p w14:paraId="1CC0AEBB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铜管</w:t>
            </w:r>
          </w:p>
        </w:tc>
        <w:tc>
          <w:tcPr>
            <w:tcW w:w="4241" w:type="dxa"/>
            <w:vAlign w:val="center"/>
          </w:tcPr>
          <w:p w14:paraId="26FC0956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φ28.58</w:t>
            </w:r>
          </w:p>
        </w:tc>
        <w:tc>
          <w:tcPr>
            <w:tcW w:w="846" w:type="dxa"/>
            <w:vAlign w:val="center"/>
          </w:tcPr>
          <w:p w14:paraId="2DFEF412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28E6297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85 </w:t>
            </w:r>
          </w:p>
        </w:tc>
        <w:tc>
          <w:tcPr>
            <w:tcW w:w="764" w:type="dxa"/>
            <w:vAlign w:val="center"/>
          </w:tcPr>
          <w:p w14:paraId="20D256CF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662B1060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34FE22D7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26</w:t>
            </w:r>
          </w:p>
        </w:tc>
        <w:tc>
          <w:tcPr>
            <w:tcW w:w="1627" w:type="dxa"/>
            <w:vAlign w:val="center"/>
          </w:tcPr>
          <w:p w14:paraId="148B6EF2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铜管</w:t>
            </w:r>
          </w:p>
        </w:tc>
        <w:tc>
          <w:tcPr>
            <w:tcW w:w="4241" w:type="dxa"/>
            <w:vAlign w:val="center"/>
          </w:tcPr>
          <w:p w14:paraId="442BEF6A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φ31.75</w:t>
            </w:r>
          </w:p>
        </w:tc>
        <w:tc>
          <w:tcPr>
            <w:tcW w:w="846" w:type="dxa"/>
            <w:vAlign w:val="center"/>
          </w:tcPr>
          <w:p w14:paraId="648C8382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7D9DEF6F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159 </w:t>
            </w:r>
          </w:p>
        </w:tc>
        <w:tc>
          <w:tcPr>
            <w:tcW w:w="764" w:type="dxa"/>
            <w:vAlign w:val="center"/>
          </w:tcPr>
          <w:p w14:paraId="2EF77408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5B924F4B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1D2018EE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27</w:t>
            </w:r>
          </w:p>
        </w:tc>
        <w:tc>
          <w:tcPr>
            <w:tcW w:w="1627" w:type="dxa"/>
            <w:vAlign w:val="center"/>
          </w:tcPr>
          <w:p w14:paraId="73692512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铜管</w:t>
            </w:r>
          </w:p>
        </w:tc>
        <w:tc>
          <w:tcPr>
            <w:tcW w:w="4241" w:type="dxa"/>
            <w:vAlign w:val="center"/>
          </w:tcPr>
          <w:p w14:paraId="23C00FB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φ38.1</w:t>
            </w:r>
          </w:p>
        </w:tc>
        <w:tc>
          <w:tcPr>
            <w:tcW w:w="846" w:type="dxa"/>
            <w:vAlign w:val="center"/>
          </w:tcPr>
          <w:p w14:paraId="1A28843A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1F657240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117 </w:t>
            </w:r>
          </w:p>
        </w:tc>
        <w:tc>
          <w:tcPr>
            <w:tcW w:w="764" w:type="dxa"/>
            <w:vAlign w:val="center"/>
          </w:tcPr>
          <w:p w14:paraId="11DCB82D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1DB0A841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16F8CBE3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28</w:t>
            </w:r>
          </w:p>
        </w:tc>
        <w:tc>
          <w:tcPr>
            <w:tcW w:w="1627" w:type="dxa"/>
            <w:vAlign w:val="center"/>
          </w:tcPr>
          <w:p w14:paraId="61B27C8F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冷媒</w:t>
            </w:r>
          </w:p>
        </w:tc>
        <w:tc>
          <w:tcPr>
            <w:tcW w:w="4241" w:type="dxa"/>
            <w:vAlign w:val="center"/>
          </w:tcPr>
          <w:p w14:paraId="17616387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R410a</w:t>
            </w:r>
          </w:p>
        </w:tc>
        <w:tc>
          <w:tcPr>
            <w:tcW w:w="846" w:type="dxa"/>
            <w:vAlign w:val="center"/>
          </w:tcPr>
          <w:p w14:paraId="0E33E2E6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kg</w:t>
            </w:r>
          </w:p>
        </w:tc>
        <w:tc>
          <w:tcPr>
            <w:tcW w:w="886" w:type="dxa"/>
            <w:vAlign w:val="center"/>
          </w:tcPr>
          <w:p w14:paraId="77945583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127 </w:t>
            </w:r>
          </w:p>
        </w:tc>
        <w:tc>
          <w:tcPr>
            <w:tcW w:w="764" w:type="dxa"/>
            <w:vAlign w:val="center"/>
          </w:tcPr>
          <w:p w14:paraId="10A17921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06DBDC06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1D33811C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29</w:t>
            </w:r>
          </w:p>
        </w:tc>
        <w:tc>
          <w:tcPr>
            <w:tcW w:w="1627" w:type="dxa"/>
            <w:vAlign w:val="center"/>
          </w:tcPr>
          <w:p w14:paraId="5BECCB30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PVC-U冷凝管</w:t>
            </w:r>
          </w:p>
        </w:tc>
        <w:tc>
          <w:tcPr>
            <w:tcW w:w="4241" w:type="dxa"/>
            <w:vAlign w:val="center"/>
          </w:tcPr>
          <w:p w14:paraId="263BDD3C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φ32</w:t>
            </w:r>
          </w:p>
        </w:tc>
        <w:tc>
          <w:tcPr>
            <w:tcW w:w="846" w:type="dxa"/>
            <w:vAlign w:val="center"/>
          </w:tcPr>
          <w:p w14:paraId="61A316BE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48AC6FF5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583 </w:t>
            </w:r>
          </w:p>
        </w:tc>
        <w:tc>
          <w:tcPr>
            <w:tcW w:w="764" w:type="dxa"/>
            <w:vAlign w:val="center"/>
          </w:tcPr>
          <w:p w14:paraId="1A4FEA4A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6FD761D3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3B947C11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30</w:t>
            </w:r>
          </w:p>
        </w:tc>
        <w:tc>
          <w:tcPr>
            <w:tcW w:w="1627" w:type="dxa"/>
            <w:vAlign w:val="center"/>
          </w:tcPr>
          <w:p w14:paraId="4A686042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PVC-U冷凝管</w:t>
            </w:r>
          </w:p>
        </w:tc>
        <w:tc>
          <w:tcPr>
            <w:tcW w:w="4241" w:type="dxa"/>
            <w:vAlign w:val="center"/>
          </w:tcPr>
          <w:p w14:paraId="214193C7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φ40</w:t>
            </w:r>
          </w:p>
        </w:tc>
        <w:tc>
          <w:tcPr>
            <w:tcW w:w="846" w:type="dxa"/>
            <w:vAlign w:val="center"/>
          </w:tcPr>
          <w:p w14:paraId="6BCEFDE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7EF0559E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385 </w:t>
            </w:r>
          </w:p>
        </w:tc>
        <w:tc>
          <w:tcPr>
            <w:tcW w:w="764" w:type="dxa"/>
            <w:vAlign w:val="center"/>
          </w:tcPr>
          <w:p w14:paraId="65119D96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5AA78778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34D0CFCB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31</w:t>
            </w:r>
          </w:p>
        </w:tc>
        <w:tc>
          <w:tcPr>
            <w:tcW w:w="1627" w:type="dxa"/>
            <w:vAlign w:val="center"/>
          </w:tcPr>
          <w:p w14:paraId="49C06734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PVC-U冷凝管</w:t>
            </w:r>
          </w:p>
        </w:tc>
        <w:tc>
          <w:tcPr>
            <w:tcW w:w="4241" w:type="dxa"/>
            <w:vAlign w:val="center"/>
          </w:tcPr>
          <w:p w14:paraId="7544022A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φ50</w:t>
            </w:r>
          </w:p>
        </w:tc>
        <w:tc>
          <w:tcPr>
            <w:tcW w:w="846" w:type="dxa"/>
            <w:vAlign w:val="center"/>
          </w:tcPr>
          <w:p w14:paraId="4D140203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139E1791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77 </w:t>
            </w:r>
          </w:p>
        </w:tc>
        <w:tc>
          <w:tcPr>
            <w:tcW w:w="764" w:type="dxa"/>
            <w:vAlign w:val="center"/>
          </w:tcPr>
          <w:p w14:paraId="32FACD6C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2DE23F99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6804DB43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32</w:t>
            </w:r>
          </w:p>
        </w:tc>
        <w:tc>
          <w:tcPr>
            <w:tcW w:w="1627" w:type="dxa"/>
            <w:vAlign w:val="center"/>
          </w:tcPr>
          <w:p w14:paraId="1D5C7CEC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橡塑保温</w:t>
            </w:r>
          </w:p>
        </w:tc>
        <w:tc>
          <w:tcPr>
            <w:tcW w:w="4241" w:type="dxa"/>
            <w:vAlign w:val="center"/>
          </w:tcPr>
          <w:p w14:paraId="00312C93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B1级</w:t>
            </w:r>
          </w:p>
        </w:tc>
        <w:tc>
          <w:tcPr>
            <w:tcW w:w="846" w:type="dxa"/>
            <w:vAlign w:val="center"/>
          </w:tcPr>
          <w:p w14:paraId="7987B7C6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  <w:r w:rsidRPr="00D41080">
              <w:rPr>
                <w:rFonts w:ascii="宋体" w:eastAsia="宋体" w:hAnsi="宋体" w:cs="Calibri"/>
                <w:color w:val="000000"/>
                <w:kern w:val="0"/>
                <w:sz w:val="24"/>
                <w:lang w:bidi="ar"/>
              </w:rPr>
              <w:t>³</w:t>
            </w:r>
          </w:p>
        </w:tc>
        <w:tc>
          <w:tcPr>
            <w:tcW w:w="886" w:type="dxa"/>
            <w:vAlign w:val="center"/>
          </w:tcPr>
          <w:p w14:paraId="66A225DC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6 </w:t>
            </w:r>
          </w:p>
        </w:tc>
        <w:tc>
          <w:tcPr>
            <w:tcW w:w="764" w:type="dxa"/>
            <w:vAlign w:val="center"/>
          </w:tcPr>
          <w:p w14:paraId="7593459B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10944541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5BAEA6D3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33</w:t>
            </w:r>
          </w:p>
        </w:tc>
        <w:tc>
          <w:tcPr>
            <w:tcW w:w="1627" w:type="dxa"/>
            <w:vAlign w:val="center"/>
          </w:tcPr>
          <w:p w14:paraId="5642C91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型钢支架</w:t>
            </w:r>
          </w:p>
        </w:tc>
        <w:tc>
          <w:tcPr>
            <w:tcW w:w="4241" w:type="dxa"/>
            <w:vAlign w:val="center"/>
          </w:tcPr>
          <w:p w14:paraId="5B2A3CEB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10#槽钢</w:t>
            </w:r>
          </w:p>
        </w:tc>
        <w:tc>
          <w:tcPr>
            <w:tcW w:w="846" w:type="dxa"/>
            <w:vAlign w:val="center"/>
          </w:tcPr>
          <w:p w14:paraId="7E6FE5F9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kg</w:t>
            </w:r>
          </w:p>
        </w:tc>
        <w:tc>
          <w:tcPr>
            <w:tcW w:w="886" w:type="dxa"/>
            <w:vAlign w:val="center"/>
          </w:tcPr>
          <w:p w14:paraId="25D68329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600 </w:t>
            </w:r>
          </w:p>
        </w:tc>
        <w:tc>
          <w:tcPr>
            <w:tcW w:w="764" w:type="dxa"/>
            <w:vAlign w:val="center"/>
          </w:tcPr>
          <w:p w14:paraId="31727F8E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5C63DB80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233179D9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34</w:t>
            </w:r>
          </w:p>
        </w:tc>
        <w:tc>
          <w:tcPr>
            <w:tcW w:w="1627" w:type="dxa"/>
            <w:vAlign w:val="center"/>
          </w:tcPr>
          <w:p w14:paraId="3C1C4C41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管道支吊架</w:t>
            </w:r>
          </w:p>
        </w:tc>
        <w:tc>
          <w:tcPr>
            <w:tcW w:w="4241" w:type="dxa"/>
            <w:vAlign w:val="center"/>
          </w:tcPr>
          <w:p w14:paraId="24A62BF6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综合型钢</w:t>
            </w:r>
          </w:p>
        </w:tc>
        <w:tc>
          <w:tcPr>
            <w:tcW w:w="846" w:type="dxa"/>
            <w:vAlign w:val="center"/>
          </w:tcPr>
          <w:p w14:paraId="15F147BF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kg</w:t>
            </w:r>
          </w:p>
        </w:tc>
        <w:tc>
          <w:tcPr>
            <w:tcW w:w="886" w:type="dxa"/>
            <w:vAlign w:val="center"/>
          </w:tcPr>
          <w:p w14:paraId="645A39E2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1650 </w:t>
            </w:r>
          </w:p>
        </w:tc>
        <w:tc>
          <w:tcPr>
            <w:tcW w:w="764" w:type="dxa"/>
            <w:vAlign w:val="center"/>
          </w:tcPr>
          <w:p w14:paraId="746B8896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7E8C4A47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7DE8A4D3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35</w:t>
            </w:r>
          </w:p>
        </w:tc>
        <w:tc>
          <w:tcPr>
            <w:tcW w:w="1627" w:type="dxa"/>
            <w:vAlign w:val="center"/>
          </w:tcPr>
          <w:p w14:paraId="61081EFF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吊顶开孔及恢复</w:t>
            </w:r>
          </w:p>
        </w:tc>
        <w:tc>
          <w:tcPr>
            <w:tcW w:w="4241" w:type="dxa"/>
            <w:vAlign w:val="center"/>
          </w:tcPr>
          <w:p w14:paraId="0F9A0FA8" w14:textId="77777777" w:rsidR="00D41080" w:rsidRPr="00D41080" w:rsidRDefault="00D41080" w:rsidP="00DA3905">
            <w:pPr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  <w:tc>
          <w:tcPr>
            <w:tcW w:w="846" w:type="dxa"/>
            <w:vAlign w:val="center"/>
          </w:tcPr>
          <w:p w14:paraId="24574C8A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㎡</w:t>
            </w:r>
          </w:p>
        </w:tc>
        <w:tc>
          <w:tcPr>
            <w:tcW w:w="886" w:type="dxa"/>
            <w:vAlign w:val="center"/>
          </w:tcPr>
          <w:p w14:paraId="44201FE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50 </w:t>
            </w:r>
          </w:p>
        </w:tc>
        <w:tc>
          <w:tcPr>
            <w:tcW w:w="764" w:type="dxa"/>
            <w:vAlign w:val="center"/>
          </w:tcPr>
          <w:p w14:paraId="1F75A01D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6D576B28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670A8C83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36</w:t>
            </w:r>
          </w:p>
        </w:tc>
        <w:tc>
          <w:tcPr>
            <w:tcW w:w="1627" w:type="dxa"/>
            <w:vAlign w:val="center"/>
          </w:tcPr>
          <w:p w14:paraId="1ABD6E36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空调总配电箱</w:t>
            </w:r>
          </w:p>
        </w:tc>
        <w:tc>
          <w:tcPr>
            <w:tcW w:w="4241" w:type="dxa"/>
            <w:vAlign w:val="center"/>
          </w:tcPr>
          <w:p w14:paraId="7039C151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3P/400A塑壳断路器：1个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3P/63A微型断路器：2个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3P/50A微型断路器：4个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3P/40A微型断路器：1个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3P/25A微型断路器：1个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1P/16A微型断路器：5个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1P/16A备用回路：1个</w:t>
            </w:r>
          </w:p>
        </w:tc>
        <w:tc>
          <w:tcPr>
            <w:tcW w:w="846" w:type="dxa"/>
            <w:vAlign w:val="center"/>
          </w:tcPr>
          <w:p w14:paraId="72BA2700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proofErr w:type="gramStart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个</w:t>
            </w:r>
            <w:proofErr w:type="gramEnd"/>
          </w:p>
        </w:tc>
        <w:tc>
          <w:tcPr>
            <w:tcW w:w="886" w:type="dxa"/>
            <w:vAlign w:val="center"/>
          </w:tcPr>
          <w:p w14:paraId="6A771E76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764" w:type="dxa"/>
            <w:vAlign w:val="center"/>
          </w:tcPr>
          <w:p w14:paraId="76D8919F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47DDB766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4DB6DB09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lastRenderedPageBreak/>
              <w:t>37</w:t>
            </w:r>
          </w:p>
        </w:tc>
        <w:tc>
          <w:tcPr>
            <w:tcW w:w="1627" w:type="dxa"/>
            <w:vAlign w:val="center"/>
          </w:tcPr>
          <w:p w14:paraId="7AFDCBB2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室内机配电箱</w:t>
            </w:r>
          </w:p>
        </w:tc>
        <w:tc>
          <w:tcPr>
            <w:tcW w:w="4241" w:type="dxa"/>
            <w:vAlign w:val="center"/>
          </w:tcPr>
          <w:p w14:paraId="757C6D49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3P/25A微型断路器：1个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3P/16A微型断路器：1个</w:t>
            </w: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br/>
              <w:t>1P/16A备用回路：1个</w:t>
            </w:r>
          </w:p>
        </w:tc>
        <w:tc>
          <w:tcPr>
            <w:tcW w:w="846" w:type="dxa"/>
            <w:vAlign w:val="center"/>
          </w:tcPr>
          <w:p w14:paraId="41799303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proofErr w:type="gramStart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个</w:t>
            </w:r>
            <w:proofErr w:type="gramEnd"/>
          </w:p>
        </w:tc>
        <w:tc>
          <w:tcPr>
            <w:tcW w:w="886" w:type="dxa"/>
            <w:vAlign w:val="center"/>
          </w:tcPr>
          <w:p w14:paraId="7009BFEA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5 </w:t>
            </w:r>
          </w:p>
        </w:tc>
        <w:tc>
          <w:tcPr>
            <w:tcW w:w="764" w:type="dxa"/>
            <w:vAlign w:val="center"/>
          </w:tcPr>
          <w:p w14:paraId="41146E71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50E9A5CC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1FD18F6F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38</w:t>
            </w:r>
          </w:p>
        </w:tc>
        <w:tc>
          <w:tcPr>
            <w:tcW w:w="1627" w:type="dxa"/>
            <w:vAlign w:val="center"/>
          </w:tcPr>
          <w:p w14:paraId="457864D3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电缆</w:t>
            </w:r>
          </w:p>
        </w:tc>
        <w:tc>
          <w:tcPr>
            <w:tcW w:w="4241" w:type="dxa"/>
            <w:vAlign w:val="center"/>
          </w:tcPr>
          <w:p w14:paraId="36C0C1C7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YJV4*185+1*95mm2</w:t>
            </w:r>
          </w:p>
        </w:tc>
        <w:tc>
          <w:tcPr>
            <w:tcW w:w="846" w:type="dxa"/>
            <w:vAlign w:val="center"/>
          </w:tcPr>
          <w:p w14:paraId="1BD6C1F1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18DAFB71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132 </w:t>
            </w:r>
          </w:p>
        </w:tc>
        <w:tc>
          <w:tcPr>
            <w:tcW w:w="764" w:type="dxa"/>
            <w:vAlign w:val="center"/>
          </w:tcPr>
          <w:p w14:paraId="23ECDD11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2F95AF32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2E8A6E09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39</w:t>
            </w:r>
          </w:p>
        </w:tc>
        <w:tc>
          <w:tcPr>
            <w:tcW w:w="1627" w:type="dxa"/>
            <w:vAlign w:val="center"/>
          </w:tcPr>
          <w:p w14:paraId="0FAC0A77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电缆</w:t>
            </w:r>
          </w:p>
        </w:tc>
        <w:tc>
          <w:tcPr>
            <w:tcW w:w="4241" w:type="dxa"/>
            <w:vAlign w:val="center"/>
          </w:tcPr>
          <w:p w14:paraId="561A3DB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YJV4*16+1*6mm2</w:t>
            </w:r>
          </w:p>
        </w:tc>
        <w:tc>
          <w:tcPr>
            <w:tcW w:w="846" w:type="dxa"/>
            <w:vAlign w:val="center"/>
          </w:tcPr>
          <w:p w14:paraId="47BF5294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11CFC638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15 </w:t>
            </w:r>
          </w:p>
        </w:tc>
        <w:tc>
          <w:tcPr>
            <w:tcW w:w="764" w:type="dxa"/>
            <w:vAlign w:val="center"/>
          </w:tcPr>
          <w:p w14:paraId="6AF40CA3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2E880D41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1C6ECCE2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40</w:t>
            </w:r>
          </w:p>
        </w:tc>
        <w:tc>
          <w:tcPr>
            <w:tcW w:w="1627" w:type="dxa"/>
            <w:vAlign w:val="center"/>
          </w:tcPr>
          <w:p w14:paraId="61B6CB06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电缆</w:t>
            </w:r>
          </w:p>
        </w:tc>
        <w:tc>
          <w:tcPr>
            <w:tcW w:w="4241" w:type="dxa"/>
            <w:vAlign w:val="center"/>
          </w:tcPr>
          <w:p w14:paraId="3C97859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YJV5*10mm2</w:t>
            </w:r>
          </w:p>
        </w:tc>
        <w:tc>
          <w:tcPr>
            <w:tcW w:w="846" w:type="dxa"/>
            <w:vAlign w:val="center"/>
          </w:tcPr>
          <w:p w14:paraId="1BEDA91C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077D5F2F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110 </w:t>
            </w:r>
          </w:p>
        </w:tc>
        <w:tc>
          <w:tcPr>
            <w:tcW w:w="764" w:type="dxa"/>
            <w:vAlign w:val="center"/>
          </w:tcPr>
          <w:p w14:paraId="6FB9308A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41E2425A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3471387A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41</w:t>
            </w:r>
          </w:p>
        </w:tc>
        <w:tc>
          <w:tcPr>
            <w:tcW w:w="1627" w:type="dxa"/>
            <w:vAlign w:val="center"/>
          </w:tcPr>
          <w:p w14:paraId="76906D32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电缆</w:t>
            </w:r>
          </w:p>
        </w:tc>
        <w:tc>
          <w:tcPr>
            <w:tcW w:w="4241" w:type="dxa"/>
            <w:vAlign w:val="center"/>
          </w:tcPr>
          <w:p w14:paraId="1DB9FEF1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YJV5*6mm2</w:t>
            </w:r>
          </w:p>
        </w:tc>
        <w:tc>
          <w:tcPr>
            <w:tcW w:w="846" w:type="dxa"/>
            <w:vAlign w:val="center"/>
          </w:tcPr>
          <w:p w14:paraId="03762D0F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67AB5331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10 </w:t>
            </w:r>
          </w:p>
        </w:tc>
        <w:tc>
          <w:tcPr>
            <w:tcW w:w="764" w:type="dxa"/>
            <w:vAlign w:val="center"/>
          </w:tcPr>
          <w:p w14:paraId="32A3683A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120E9984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201842E6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42</w:t>
            </w:r>
          </w:p>
        </w:tc>
        <w:tc>
          <w:tcPr>
            <w:tcW w:w="1627" w:type="dxa"/>
            <w:vAlign w:val="center"/>
          </w:tcPr>
          <w:p w14:paraId="5DCB40FA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桥架</w:t>
            </w:r>
          </w:p>
        </w:tc>
        <w:tc>
          <w:tcPr>
            <w:tcW w:w="4241" w:type="dxa"/>
            <w:vAlign w:val="center"/>
          </w:tcPr>
          <w:p w14:paraId="5988A557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800*300</w:t>
            </w:r>
          </w:p>
        </w:tc>
        <w:tc>
          <w:tcPr>
            <w:tcW w:w="846" w:type="dxa"/>
            <w:vAlign w:val="center"/>
          </w:tcPr>
          <w:p w14:paraId="6A3BD15F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13DC1064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39 </w:t>
            </w:r>
          </w:p>
        </w:tc>
        <w:tc>
          <w:tcPr>
            <w:tcW w:w="764" w:type="dxa"/>
            <w:vAlign w:val="center"/>
          </w:tcPr>
          <w:p w14:paraId="7C6D8EDC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0F6130E0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55241FB7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43</w:t>
            </w:r>
          </w:p>
        </w:tc>
        <w:tc>
          <w:tcPr>
            <w:tcW w:w="1627" w:type="dxa"/>
            <w:vAlign w:val="center"/>
          </w:tcPr>
          <w:p w14:paraId="65E18340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空调</w:t>
            </w:r>
            <w:proofErr w:type="gramStart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内外机</w:t>
            </w:r>
            <w:proofErr w:type="gramEnd"/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信号线</w:t>
            </w:r>
          </w:p>
        </w:tc>
        <w:tc>
          <w:tcPr>
            <w:tcW w:w="4241" w:type="dxa"/>
            <w:vAlign w:val="center"/>
          </w:tcPr>
          <w:p w14:paraId="17750AF0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RVVP2*1.0mm</w:t>
            </w:r>
          </w:p>
        </w:tc>
        <w:tc>
          <w:tcPr>
            <w:tcW w:w="846" w:type="dxa"/>
            <w:vAlign w:val="center"/>
          </w:tcPr>
          <w:p w14:paraId="0031671E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024D99C8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1760 </w:t>
            </w:r>
          </w:p>
        </w:tc>
        <w:tc>
          <w:tcPr>
            <w:tcW w:w="764" w:type="dxa"/>
            <w:vAlign w:val="center"/>
          </w:tcPr>
          <w:p w14:paraId="761143C1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192A2A64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1E9CB90D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44</w:t>
            </w:r>
          </w:p>
        </w:tc>
        <w:tc>
          <w:tcPr>
            <w:tcW w:w="1627" w:type="dxa"/>
            <w:vAlign w:val="center"/>
          </w:tcPr>
          <w:p w14:paraId="7D73D99F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空调内机电源线</w:t>
            </w:r>
          </w:p>
        </w:tc>
        <w:tc>
          <w:tcPr>
            <w:tcW w:w="4241" w:type="dxa"/>
            <w:vAlign w:val="center"/>
          </w:tcPr>
          <w:p w14:paraId="6070A7EA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BVR2.5mm</w:t>
            </w:r>
          </w:p>
        </w:tc>
        <w:tc>
          <w:tcPr>
            <w:tcW w:w="846" w:type="dxa"/>
            <w:vAlign w:val="center"/>
          </w:tcPr>
          <w:p w14:paraId="5CE69F49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1679A736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1540 </w:t>
            </w:r>
          </w:p>
        </w:tc>
        <w:tc>
          <w:tcPr>
            <w:tcW w:w="764" w:type="dxa"/>
            <w:vAlign w:val="center"/>
          </w:tcPr>
          <w:p w14:paraId="5410877A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2173E388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01A8F45B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45</w:t>
            </w:r>
          </w:p>
        </w:tc>
        <w:tc>
          <w:tcPr>
            <w:tcW w:w="1627" w:type="dxa"/>
            <w:vAlign w:val="center"/>
          </w:tcPr>
          <w:p w14:paraId="49B2F91C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空调内机电源线</w:t>
            </w:r>
          </w:p>
        </w:tc>
        <w:tc>
          <w:tcPr>
            <w:tcW w:w="4241" w:type="dxa"/>
            <w:vAlign w:val="center"/>
          </w:tcPr>
          <w:p w14:paraId="720B8DE6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BVR4.0mm</w:t>
            </w:r>
          </w:p>
        </w:tc>
        <w:tc>
          <w:tcPr>
            <w:tcW w:w="846" w:type="dxa"/>
            <w:vAlign w:val="center"/>
          </w:tcPr>
          <w:p w14:paraId="404F96FB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486000B6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2035 </w:t>
            </w:r>
          </w:p>
        </w:tc>
        <w:tc>
          <w:tcPr>
            <w:tcW w:w="764" w:type="dxa"/>
            <w:vAlign w:val="center"/>
          </w:tcPr>
          <w:p w14:paraId="260824AE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00C7FA25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75EC9459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46</w:t>
            </w:r>
          </w:p>
        </w:tc>
        <w:tc>
          <w:tcPr>
            <w:tcW w:w="1627" w:type="dxa"/>
            <w:vAlign w:val="center"/>
          </w:tcPr>
          <w:p w14:paraId="1004002A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空调信号线线管</w:t>
            </w:r>
          </w:p>
        </w:tc>
        <w:tc>
          <w:tcPr>
            <w:tcW w:w="4241" w:type="dxa"/>
            <w:vAlign w:val="center"/>
          </w:tcPr>
          <w:p w14:paraId="0486F90B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ZR-PVC-φ20</w:t>
            </w:r>
          </w:p>
        </w:tc>
        <w:tc>
          <w:tcPr>
            <w:tcW w:w="846" w:type="dxa"/>
            <w:vAlign w:val="center"/>
          </w:tcPr>
          <w:p w14:paraId="490CCDCC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0B3FEACC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1760 </w:t>
            </w:r>
          </w:p>
        </w:tc>
        <w:tc>
          <w:tcPr>
            <w:tcW w:w="764" w:type="dxa"/>
            <w:vAlign w:val="center"/>
          </w:tcPr>
          <w:p w14:paraId="2E1F45DD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68B5AF73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12D3FC2A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47</w:t>
            </w:r>
          </w:p>
        </w:tc>
        <w:tc>
          <w:tcPr>
            <w:tcW w:w="1627" w:type="dxa"/>
            <w:vAlign w:val="center"/>
          </w:tcPr>
          <w:p w14:paraId="697D9CD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空调电源线管</w:t>
            </w:r>
          </w:p>
        </w:tc>
        <w:tc>
          <w:tcPr>
            <w:tcW w:w="4241" w:type="dxa"/>
            <w:vAlign w:val="center"/>
          </w:tcPr>
          <w:p w14:paraId="12F7CC2D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ZR-PVC-φ25</w:t>
            </w:r>
          </w:p>
        </w:tc>
        <w:tc>
          <w:tcPr>
            <w:tcW w:w="846" w:type="dxa"/>
            <w:vAlign w:val="center"/>
          </w:tcPr>
          <w:p w14:paraId="47609C22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6052B09F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506 </w:t>
            </w:r>
          </w:p>
        </w:tc>
        <w:tc>
          <w:tcPr>
            <w:tcW w:w="764" w:type="dxa"/>
            <w:vAlign w:val="center"/>
          </w:tcPr>
          <w:p w14:paraId="5F4EAFA8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1374278E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1D18AC71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48</w:t>
            </w:r>
          </w:p>
        </w:tc>
        <w:tc>
          <w:tcPr>
            <w:tcW w:w="1627" w:type="dxa"/>
            <w:vAlign w:val="center"/>
          </w:tcPr>
          <w:p w14:paraId="569C2079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空调电源线管</w:t>
            </w:r>
          </w:p>
        </w:tc>
        <w:tc>
          <w:tcPr>
            <w:tcW w:w="4241" w:type="dxa"/>
            <w:vAlign w:val="center"/>
          </w:tcPr>
          <w:p w14:paraId="3E96AF5A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ZR-PVC-φ32</w:t>
            </w:r>
          </w:p>
        </w:tc>
        <w:tc>
          <w:tcPr>
            <w:tcW w:w="846" w:type="dxa"/>
            <w:vAlign w:val="center"/>
          </w:tcPr>
          <w:p w14:paraId="35D1F107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m</w:t>
            </w:r>
          </w:p>
        </w:tc>
        <w:tc>
          <w:tcPr>
            <w:tcW w:w="886" w:type="dxa"/>
            <w:vAlign w:val="center"/>
          </w:tcPr>
          <w:p w14:paraId="52187182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671 </w:t>
            </w:r>
          </w:p>
        </w:tc>
        <w:tc>
          <w:tcPr>
            <w:tcW w:w="764" w:type="dxa"/>
            <w:vAlign w:val="center"/>
          </w:tcPr>
          <w:p w14:paraId="0EC76B83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18CFE3A5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6A1E3771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49</w:t>
            </w:r>
          </w:p>
        </w:tc>
        <w:tc>
          <w:tcPr>
            <w:tcW w:w="1627" w:type="dxa"/>
            <w:vAlign w:val="center"/>
          </w:tcPr>
          <w:p w14:paraId="2441E77C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室外机设备基础</w:t>
            </w:r>
          </w:p>
        </w:tc>
        <w:tc>
          <w:tcPr>
            <w:tcW w:w="4241" w:type="dxa"/>
            <w:vAlign w:val="center"/>
          </w:tcPr>
          <w:p w14:paraId="0F5A3613" w14:textId="77777777" w:rsidR="00D41080" w:rsidRPr="00D41080" w:rsidRDefault="00D41080" w:rsidP="00DA3905">
            <w:pPr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  <w:tc>
          <w:tcPr>
            <w:tcW w:w="846" w:type="dxa"/>
            <w:vAlign w:val="center"/>
          </w:tcPr>
          <w:p w14:paraId="12D928F5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86" w:type="dxa"/>
            <w:vAlign w:val="center"/>
          </w:tcPr>
          <w:p w14:paraId="3004FF5E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8 </w:t>
            </w:r>
          </w:p>
        </w:tc>
        <w:tc>
          <w:tcPr>
            <w:tcW w:w="764" w:type="dxa"/>
            <w:vAlign w:val="center"/>
          </w:tcPr>
          <w:p w14:paraId="4AC5941C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5958FBDF" w14:textId="77777777" w:rsidTr="00DA3905">
        <w:trPr>
          <w:trHeight w:val="599"/>
        </w:trPr>
        <w:tc>
          <w:tcPr>
            <w:tcW w:w="716" w:type="dxa"/>
            <w:vAlign w:val="center"/>
          </w:tcPr>
          <w:p w14:paraId="7A5CF2E0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50</w:t>
            </w:r>
          </w:p>
        </w:tc>
        <w:tc>
          <w:tcPr>
            <w:tcW w:w="1627" w:type="dxa"/>
            <w:vAlign w:val="center"/>
          </w:tcPr>
          <w:p w14:paraId="5ADE7595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室外机设备吊装</w:t>
            </w:r>
          </w:p>
        </w:tc>
        <w:tc>
          <w:tcPr>
            <w:tcW w:w="4241" w:type="dxa"/>
            <w:vAlign w:val="center"/>
          </w:tcPr>
          <w:p w14:paraId="2351B8DC" w14:textId="77777777" w:rsidR="00D41080" w:rsidRPr="00D41080" w:rsidRDefault="00D41080" w:rsidP="00DA3905">
            <w:pPr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  <w:tc>
          <w:tcPr>
            <w:tcW w:w="846" w:type="dxa"/>
            <w:vAlign w:val="center"/>
          </w:tcPr>
          <w:p w14:paraId="112DA0B3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项</w:t>
            </w:r>
          </w:p>
        </w:tc>
        <w:tc>
          <w:tcPr>
            <w:tcW w:w="886" w:type="dxa"/>
            <w:vAlign w:val="center"/>
          </w:tcPr>
          <w:p w14:paraId="1E7A9F2A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764" w:type="dxa"/>
            <w:vAlign w:val="center"/>
          </w:tcPr>
          <w:p w14:paraId="6138C135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6A0AB2D0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45C39040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51</w:t>
            </w:r>
          </w:p>
        </w:tc>
        <w:tc>
          <w:tcPr>
            <w:tcW w:w="1627" w:type="dxa"/>
            <w:vAlign w:val="center"/>
          </w:tcPr>
          <w:p w14:paraId="7A81B2D9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室外机安装费</w:t>
            </w:r>
          </w:p>
        </w:tc>
        <w:tc>
          <w:tcPr>
            <w:tcW w:w="4241" w:type="dxa"/>
            <w:vAlign w:val="center"/>
          </w:tcPr>
          <w:p w14:paraId="5CB73999" w14:textId="77777777" w:rsidR="00D41080" w:rsidRPr="00D41080" w:rsidRDefault="00D41080" w:rsidP="00DA3905">
            <w:pPr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  <w:tc>
          <w:tcPr>
            <w:tcW w:w="846" w:type="dxa"/>
            <w:vAlign w:val="center"/>
          </w:tcPr>
          <w:p w14:paraId="7C298BB4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86" w:type="dxa"/>
            <w:vAlign w:val="center"/>
          </w:tcPr>
          <w:p w14:paraId="60E17286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8 </w:t>
            </w:r>
          </w:p>
        </w:tc>
        <w:tc>
          <w:tcPr>
            <w:tcW w:w="764" w:type="dxa"/>
            <w:vAlign w:val="center"/>
          </w:tcPr>
          <w:p w14:paraId="43F35B84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2FD2E030" w14:textId="77777777" w:rsidTr="00DA3905">
        <w:trPr>
          <w:trHeight w:val="693"/>
        </w:trPr>
        <w:tc>
          <w:tcPr>
            <w:tcW w:w="716" w:type="dxa"/>
            <w:vAlign w:val="center"/>
          </w:tcPr>
          <w:p w14:paraId="377AC9ED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t>52</w:t>
            </w:r>
          </w:p>
        </w:tc>
        <w:tc>
          <w:tcPr>
            <w:tcW w:w="1627" w:type="dxa"/>
            <w:vAlign w:val="center"/>
          </w:tcPr>
          <w:p w14:paraId="7CA1664E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室内机安装费</w:t>
            </w:r>
          </w:p>
        </w:tc>
        <w:tc>
          <w:tcPr>
            <w:tcW w:w="4241" w:type="dxa"/>
            <w:vAlign w:val="center"/>
          </w:tcPr>
          <w:p w14:paraId="56DEBD0A" w14:textId="77777777" w:rsidR="00D41080" w:rsidRPr="00D41080" w:rsidRDefault="00D41080" w:rsidP="00DA3905">
            <w:pPr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  <w:tc>
          <w:tcPr>
            <w:tcW w:w="846" w:type="dxa"/>
            <w:vAlign w:val="center"/>
          </w:tcPr>
          <w:p w14:paraId="3A070877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  <w:tc>
          <w:tcPr>
            <w:tcW w:w="886" w:type="dxa"/>
            <w:vAlign w:val="center"/>
          </w:tcPr>
          <w:p w14:paraId="3ADCA349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80 </w:t>
            </w:r>
          </w:p>
        </w:tc>
        <w:tc>
          <w:tcPr>
            <w:tcW w:w="764" w:type="dxa"/>
            <w:vAlign w:val="center"/>
          </w:tcPr>
          <w:p w14:paraId="3D70EA22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  <w:tr w:rsidR="00D41080" w:rsidRPr="00D41080" w14:paraId="07BFFA1C" w14:textId="77777777" w:rsidTr="00DA3905">
        <w:trPr>
          <w:trHeight w:val="284"/>
        </w:trPr>
        <w:tc>
          <w:tcPr>
            <w:tcW w:w="716" w:type="dxa"/>
            <w:vAlign w:val="center"/>
          </w:tcPr>
          <w:p w14:paraId="47EF5001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sz w:val="24"/>
              </w:rPr>
              <w:lastRenderedPageBreak/>
              <w:t>53</w:t>
            </w:r>
          </w:p>
        </w:tc>
        <w:tc>
          <w:tcPr>
            <w:tcW w:w="1627" w:type="dxa"/>
            <w:vAlign w:val="center"/>
          </w:tcPr>
          <w:p w14:paraId="42DD038A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设备及材料运费</w:t>
            </w:r>
          </w:p>
        </w:tc>
        <w:tc>
          <w:tcPr>
            <w:tcW w:w="4241" w:type="dxa"/>
            <w:vAlign w:val="center"/>
          </w:tcPr>
          <w:p w14:paraId="33DDA26B" w14:textId="77777777" w:rsidR="00D41080" w:rsidRPr="00D41080" w:rsidRDefault="00D41080" w:rsidP="00DA3905">
            <w:pPr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  <w:tc>
          <w:tcPr>
            <w:tcW w:w="846" w:type="dxa"/>
            <w:vAlign w:val="center"/>
          </w:tcPr>
          <w:p w14:paraId="58ACC22E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>项</w:t>
            </w:r>
          </w:p>
        </w:tc>
        <w:tc>
          <w:tcPr>
            <w:tcW w:w="886" w:type="dxa"/>
            <w:vAlign w:val="center"/>
          </w:tcPr>
          <w:p w14:paraId="76A23A58" w14:textId="77777777" w:rsidR="00D41080" w:rsidRPr="00D41080" w:rsidRDefault="00D41080" w:rsidP="00DA3905">
            <w:pPr>
              <w:widowControl/>
              <w:jc w:val="center"/>
              <w:textAlignment w:val="center"/>
              <w:rPr>
                <w:rFonts w:ascii="宋体" w:eastAsia="宋体" w:hAnsi="宋体" w:cs="仿宋" w:hint="eastAsia"/>
                <w:sz w:val="24"/>
              </w:rPr>
            </w:pPr>
            <w:r w:rsidRPr="00D41080">
              <w:rPr>
                <w:rFonts w:ascii="宋体" w:eastAsia="宋体" w:hAnsi="宋体" w:cs="仿宋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764" w:type="dxa"/>
            <w:vAlign w:val="center"/>
          </w:tcPr>
          <w:p w14:paraId="48A547CA" w14:textId="77777777" w:rsidR="00D41080" w:rsidRPr="00D41080" w:rsidRDefault="00D41080" w:rsidP="00DA3905">
            <w:pPr>
              <w:spacing w:line="560" w:lineRule="exact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</w:tr>
    </w:tbl>
    <w:p w14:paraId="440B369B" w14:textId="247D11CA" w:rsidR="00D41080" w:rsidRDefault="001A66B1" w:rsidP="00F74722">
      <w:pPr>
        <w:spacing w:after="0" w:line="360" w:lineRule="auto"/>
        <w:rPr>
          <w:rFonts w:ascii="宋体" w:eastAsia="宋体" w:hAnsi="宋体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 xml:space="preserve">  </w:t>
      </w:r>
      <w:r w:rsidRPr="00C44E5D">
        <w:rPr>
          <w:rFonts w:ascii="宋体" w:eastAsia="宋体" w:hAnsi="宋体" w:hint="eastAsia"/>
          <w:b/>
          <w:bCs/>
          <w:sz w:val="24"/>
        </w:rPr>
        <w:t xml:space="preserve"> </w:t>
      </w:r>
      <w:r w:rsidR="00C44E5D" w:rsidRPr="00C44E5D">
        <w:rPr>
          <w:rFonts w:ascii="宋体" w:eastAsia="宋体" w:hAnsi="宋体" w:hint="eastAsia"/>
          <w:b/>
          <w:bCs/>
          <w:sz w:val="24"/>
        </w:rPr>
        <w:t>质疑</w:t>
      </w:r>
      <w:r w:rsidR="00471571">
        <w:rPr>
          <w:rFonts w:ascii="宋体" w:eastAsia="宋体" w:hAnsi="宋体" w:hint="eastAsia"/>
          <w:b/>
          <w:bCs/>
          <w:sz w:val="24"/>
        </w:rPr>
        <w:t>事由</w:t>
      </w:r>
      <w:r w:rsidR="00C44E5D" w:rsidRPr="00C44E5D">
        <w:rPr>
          <w:rFonts w:ascii="宋体" w:eastAsia="宋体" w:hAnsi="宋体" w:hint="eastAsia"/>
          <w:b/>
          <w:bCs/>
          <w:sz w:val="24"/>
        </w:rPr>
        <w:t>：</w:t>
      </w:r>
      <w:r w:rsidR="00E96763" w:rsidRPr="00C44E5D">
        <w:rPr>
          <w:rFonts w:ascii="宋体" w:eastAsia="宋体" w:hAnsi="宋体" w:hint="eastAsia"/>
          <w:b/>
          <w:bCs/>
          <w:sz w:val="24"/>
        </w:rPr>
        <w:t>经</w:t>
      </w:r>
      <w:r w:rsidR="002B72FB">
        <w:rPr>
          <w:rFonts w:ascii="宋体" w:eastAsia="宋体" w:hAnsi="宋体" w:hint="eastAsia"/>
          <w:b/>
          <w:bCs/>
          <w:sz w:val="24"/>
        </w:rPr>
        <w:t>我方</w:t>
      </w:r>
      <w:r w:rsidR="006E6BDF">
        <w:rPr>
          <w:rFonts w:ascii="宋体" w:eastAsia="宋体" w:hAnsi="宋体" w:hint="eastAsia"/>
          <w:b/>
          <w:bCs/>
          <w:sz w:val="24"/>
        </w:rPr>
        <w:t>市场调研</w:t>
      </w:r>
      <w:r w:rsidR="00E96763" w:rsidRPr="00C44E5D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，</w:t>
      </w:r>
      <w:r w:rsidR="006E6BDF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对</w:t>
      </w:r>
      <w:r w:rsidR="00E96763" w:rsidRPr="00C44E5D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市场</w:t>
      </w:r>
      <w:r w:rsidR="006E6BDF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上</w:t>
      </w:r>
      <w:r w:rsidR="002B72FB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各</w:t>
      </w:r>
      <w:r w:rsidR="00E96763" w:rsidRPr="00C44E5D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主流多联机空调制造商的</w:t>
      </w:r>
      <w:r w:rsidR="00471571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最新</w:t>
      </w:r>
      <w:r w:rsidR="002B72FB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产品样本进行比对</w:t>
      </w:r>
      <w:r w:rsidR="00E96763" w:rsidRPr="00C44E5D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，</w:t>
      </w:r>
      <w:r w:rsidR="006E6BDF" w:rsidRPr="00C44E5D">
        <w:rPr>
          <w:rFonts w:ascii="宋体" w:eastAsia="宋体" w:hAnsi="宋体" w:hint="eastAsia"/>
          <w:b/>
          <w:bCs/>
          <w:sz w:val="24"/>
        </w:rPr>
        <w:t>招标文件采购清单中</w:t>
      </w:r>
      <w:r w:rsidR="00471571">
        <w:rPr>
          <w:rFonts w:ascii="宋体" w:eastAsia="宋体" w:hAnsi="宋体" w:hint="eastAsia"/>
          <w:b/>
          <w:bCs/>
          <w:sz w:val="24"/>
        </w:rPr>
        <w:t>关于</w:t>
      </w:r>
      <w:r w:rsidR="006E6BDF" w:rsidRPr="00C44E5D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环绕气流嵌入式室内机</w:t>
      </w:r>
      <w:r w:rsidR="00F74722" w:rsidRPr="00440FBB">
        <w:rPr>
          <w:rFonts w:ascii="仿宋" w:eastAsia="仿宋" w:hAnsi="仿宋" w:cs="仿宋" w:hint="eastAsia"/>
          <w:b/>
          <w:bCs/>
          <w:color w:val="000000"/>
          <w:kern w:val="0"/>
          <w:sz w:val="24"/>
          <w:lang w:bidi="ar"/>
        </w:rPr>
        <w:t>SNJ-50、SNJ-56、SNJ-63、SNJ-140、SNJ-160</w:t>
      </w:r>
      <w:r w:rsidR="00F74722" w:rsidRPr="00C44E5D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设备型号规格中的制热量参数</w:t>
      </w:r>
      <w:r w:rsidR="00F7043F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，</w:t>
      </w:r>
      <w:r w:rsidR="006E6BDF" w:rsidRPr="00C44E5D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全直流变频多联机室外机</w:t>
      </w:r>
      <w:r w:rsidR="00F7043F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KT1、KT6、KT8</w:t>
      </w:r>
      <w:r w:rsidR="00F7043F" w:rsidRPr="00C44E5D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设备型号规格中的制</w:t>
      </w:r>
      <w:r w:rsidR="00F7043F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冷</w:t>
      </w:r>
      <w:r w:rsidR="00F7043F" w:rsidRPr="00C44E5D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量参数</w:t>
      </w:r>
      <w:r w:rsidR="00F7043F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，</w:t>
      </w:r>
      <w:r w:rsidR="00F7043F" w:rsidRPr="00C44E5D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全直流变频多联机室外机</w:t>
      </w:r>
      <w:r w:rsidR="00F7043F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KT4</w:t>
      </w:r>
      <w:r w:rsidR="006E6BDF" w:rsidRPr="00C44E5D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设备型号规格中的制热量参数</w:t>
      </w:r>
      <w:r w:rsidR="006E6BDF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，</w:t>
      </w:r>
      <w:r w:rsidR="00F7043F" w:rsidRPr="00C44E5D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全直流变频多联机室外机</w:t>
      </w:r>
      <w:r w:rsidR="00F7043F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KT2、KT3、KT5、KT7</w:t>
      </w:r>
      <w:r w:rsidR="00F7043F" w:rsidRPr="00C44E5D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设备型号规格中的</w:t>
      </w:r>
      <w:r w:rsidR="00F7043F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制冷量、</w:t>
      </w:r>
      <w:r w:rsidR="00F7043F" w:rsidRPr="00C44E5D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制热量参数</w:t>
      </w:r>
      <w:r w:rsidR="00F7043F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，以上</w:t>
      </w:r>
      <w:r w:rsidR="00F74722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共计</w:t>
      </w:r>
      <w:r w:rsidR="00F7043F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17</w:t>
      </w:r>
      <w:r w:rsidR="00F74722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个参数</w:t>
      </w:r>
      <w:r w:rsidR="00F7043F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均不是</w:t>
      </w:r>
      <w:r w:rsidR="00F7043F" w:rsidRPr="00C44E5D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市场</w:t>
      </w:r>
      <w:r w:rsidR="00F7043F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上各</w:t>
      </w:r>
      <w:r w:rsidR="00F7043F" w:rsidRPr="00C44E5D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主流多联机空调制造商</w:t>
      </w:r>
      <w:r w:rsidR="00F7043F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的通用技术参数</w:t>
      </w:r>
      <w:r w:rsidR="00F74722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，</w:t>
      </w:r>
      <w:r w:rsidR="00440FBB" w:rsidRPr="00C44E5D">
        <w:rPr>
          <w:rStyle w:val="af4"/>
          <w:rFonts w:ascii="宋体" w:eastAsia="宋体" w:hAnsi="宋体"/>
          <w:sz w:val="24"/>
        </w:rPr>
        <w:t>除</w:t>
      </w:r>
      <w:r w:rsidR="00440FBB" w:rsidRPr="00C44E5D">
        <w:rPr>
          <w:rStyle w:val="af4"/>
          <w:rFonts w:ascii="宋体" w:eastAsia="宋体" w:hAnsi="宋体" w:hint="eastAsia"/>
          <w:sz w:val="24"/>
        </w:rPr>
        <w:t>广东欧科空调制冷有限公司</w:t>
      </w:r>
      <w:r w:rsidR="00471571">
        <w:rPr>
          <w:rStyle w:val="af4"/>
          <w:rFonts w:ascii="宋体" w:eastAsia="宋体" w:hAnsi="宋体" w:hint="eastAsia"/>
          <w:sz w:val="24"/>
        </w:rPr>
        <w:t>的</w:t>
      </w:r>
      <w:r w:rsidR="00440FBB" w:rsidRPr="00C44E5D">
        <w:rPr>
          <w:rStyle w:val="af4"/>
          <w:rFonts w:ascii="宋体" w:eastAsia="宋体" w:hAnsi="宋体"/>
          <w:sz w:val="24"/>
        </w:rPr>
        <w:t>品牌以外，其余品牌</w:t>
      </w:r>
      <w:r w:rsidR="00440FBB" w:rsidRPr="00C44E5D">
        <w:rPr>
          <w:rStyle w:val="af4"/>
          <w:rFonts w:ascii="宋体" w:eastAsia="宋体" w:hAnsi="宋体" w:hint="eastAsia"/>
          <w:sz w:val="24"/>
        </w:rPr>
        <w:t>均</w:t>
      </w:r>
      <w:r w:rsidR="00440FBB" w:rsidRPr="00C44E5D">
        <w:rPr>
          <w:rStyle w:val="af4"/>
          <w:rFonts w:ascii="宋体" w:eastAsia="宋体" w:hAnsi="宋体"/>
          <w:sz w:val="24"/>
        </w:rPr>
        <w:t>无法满足</w:t>
      </w:r>
      <w:r w:rsidR="00440FBB">
        <w:rPr>
          <w:rStyle w:val="af4"/>
          <w:rFonts w:ascii="宋体" w:eastAsia="宋体" w:hAnsi="宋体" w:hint="eastAsia"/>
          <w:sz w:val="24"/>
        </w:rPr>
        <w:t>以上</w:t>
      </w:r>
      <w:r w:rsidR="00440FBB" w:rsidRPr="00C44E5D">
        <w:rPr>
          <w:rStyle w:val="af4"/>
          <w:rFonts w:ascii="宋体" w:eastAsia="宋体" w:hAnsi="宋体"/>
          <w:sz w:val="24"/>
        </w:rPr>
        <w:t>参数指标</w:t>
      </w:r>
      <w:r w:rsidR="00440FBB" w:rsidRPr="00C44E5D">
        <w:rPr>
          <w:rStyle w:val="af4"/>
          <w:rFonts w:ascii="宋体" w:eastAsia="宋体" w:hAnsi="宋体" w:hint="eastAsia"/>
          <w:sz w:val="24"/>
        </w:rPr>
        <w:t>，</w:t>
      </w:r>
      <w:r w:rsidR="00440FBB">
        <w:rPr>
          <w:rStyle w:val="af4"/>
          <w:rFonts w:ascii="宋体" w:eastAsia="宋体" w:hAnsi="宋体" w:hint="eastAsia"/>
          <w:sz w:val="24"/>
        </w:rPr>
        <w:t>以上</w:t>
      </w:r>
      <w:r w:rsidR="00440FBB" w:rsidRPr="00C44E5D">
        <w:rPr>
          <w:rStyle w:val="af4"/>
          <w:rFonts w:ascii="宋体" w:eastAsia="宋体" w:hAnsi="宋体" w:hint="eastAsia"/>
          <w:sz w:val="24"/>
        </w:rPr>
        <w:t>参数</w:t>
      </w:r>
      <w:r w:rsidR="00440FBB" w:rsidRPr="00C44E5D">
        <w:rPr>
          <w:rFonts w:ascii="宋体" w:eastAsia="宋体" w:hAnsi="宋体"/>
          <w:b/>
          <w:bCs/>
          <w:sz w:val="24"/>
        </w:rPr>
        <w:t>属于该品牌产品</w:t>
      </w:r>
      <w:r w:rsidR="00440FBB" w:rsidRPr="00C44E5D">
        <w:rPr>
          <w:rFonts w:ascii="宋体" w:eastAsia="宋体" w:hAnsi="宋体" w:hint="eastAsia"/>
          <w:b/>
          <w:bCs/>
          <w:sz w:val="24"/>
        </w:rPr>
        <w:t>单一</w:t>
      </w:r>
      <w:r w:rsidR="00440FBB" w:rsidRPr="00C44E5D">
        <w:rPr>
          <w:rStyle w:val="af4"/>
          <w:rFonts w:ascii="宋体" w:eastAsia="宋体" w:hAnsi="宋体"/>
          <w:sz w:val="24"/>
        </w:rPr>
        <w:t>特有个性化指标</w:t>
      </w:r>
      <w:r w:rsidR="00440FBB" w:rsidRPr="00C44E5D">
        <w:rPr>
          <w:rStyle w:val="af4"/>
          <w:rFonts w:ascii="宋体" w:eastAsia="宋体" w:hAnsi="宋体" w:hint="eastAsia"/>
          <w:sz w:val="24"/>
        </w:rPr>
        <w:t>，</w:t>
      </w:r>
      <w:r w:rsidR="00440FBB" w:rsidRPr="00C44E5D">
        <w:rPr>
          <w:rFonts w:ascii="宋体" w:eastAsia="宋体" w:hAnsi="宋体"/>
          <w:b/>
          <w:bCs/>
          <w:sz w:val="24"/>
        </w:rPr>
        <w:t>该参数设置客观上压缩竞争范围，使采购需求指向单一特定产品</w:t>
      </w:r>
      <w:r w:rsidR="00440FBB" w:rsidRPr="00C44E5D">
        <w:rPr>
          <w:rFonts w:ascii="宋体" w:eastAsia="宋体" w:hAnsi="宋体" w:hint="eastAsia"/>
          <w:b/>
          <w:bCs/>
          <w:sz w:val="24"/>
        </w:rPr>
        <w:t>，</w:t>
      </w:r>
      <w:r w:rsidR="00440FBB" w:rsidRPr="00C44E5D">
        <w:rPr>
          <w:rFonts w:ascii="宋体" w:eastAsia="宋体" w:hAnsi="宋体"/>
          <w:b/>
          <w:bCs/>
          <w:sz w:val="24"/>
        </w:rPr>
        <w:t>排斥潜在投标人</w:t>
      </w:r>
      <w:r w:rsidR="00440FBB" w:rsidRPr="00C44E5D">
        <w:rPr>
          <w:rFonts w:ascii="宋体" w:eastAsia="宋体" w:hAnsi="宋体" w:hint="eastAsia"/>
          <w:b/>
          <w:bCs/>
          <w:sz w:val="24"/>
        </w:rPr>
        <w:t>，</w:t>
      </w:r>
      <w:r w:rsidR="00440FBB" w:rsidRPr="00C44E5D">
        <w:rPr>
          <w:rFonts w:ascii="宋体" w:eastAsia="宋体" w:hAnsi="宋体"/>
          <w:b/>
          <w:bCs/>
          <w:sz w:val="24"/>
        </w:rPr>
        <w:t>违背公平竞争原则。</w:t>
      </w:r>
      <w:r w:rsidR="00440FBB">
        <w:rPr>
          <w:rFonts w:ascii="宋体" w:eastAsia="宋体" w:hAnsi="宋体" w:hint="eastAsia"/>
          <w:b/>
          <w:bCs/>
          <w:sz w:val="24"/>
        </w:rPr>
        <w:t>如</w:t>
      </w:r>
      <w:r w:rsidR="00F74722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按照产品技术要求</w:t>
      </w:r>
      <w:r w:rsidR="00F74722" w:rsidRPr="00F74722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详细评审分项要素</w:t>
      </w:r>
      <w:r w:rsidR="00F74722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，满分45分</w:t>
      </w:r>
      <w:r w:rsidR="00F74722" w:rsidRPr="00F74722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，每不满足一项或未提供相关辅佐证明扣</w:t>
      </w:r>
      <w:r w:rsidR="00F74722" w:rsidRPr="00F74722">
        <w:rPr>
          <w:rFonts w:ascii="宋体" w:eastAsia="宋体" w:hAnsi="宋体" w:cs="仿宋"/>
          <w:b/>
          <w:bCs/>
          <w:color w:val="000000"/>
          <w:kern w:val="0"/>
          <w:sz w:val="24"/>
          <w:lang w:bidi="ar"/>
        </w:rPr>
        <w:t>5</w:t>
      </w:r>
      <w:r w:rsidR="00F74722" w:rsidRPr="00F74722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分</w:t>
      </w:r>
      <w:r w:rsidR="00F74722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，</w:t>
      </w:r>
      <w:r w:rsidR="00F7043F"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  <w:t>扣完为止，</w:t>
      </w:r>
      <w:r w:rsidR="00440FBB" w:rsidRPr="00C44E5D">
        <w:rPr>
          <w:rStyle w:val="af4"/>
          <w:rFonts w:ascii="宋体" w:eastAsia="宋体" w:hAnsi="宋体"/>
          <w:sz w:val="24"/>
        </w:rPr>
        <w:t>除</w:t>
      </w:r>
      <w:r w:rsidR="00440FBB" w:rsidRPr="00C44E5D">
        <w:rPr>
          <w:rStyle w:val="af4"/>
          <w:rFonts w:ascii="宋体" w:eastAsia="宋体" w:hAnsi="宋体" w:hint="eastAsia"/>
          <w:sz w:val="24"/>
        </w:rPr>
        <w:t>广东欧科空调制冷有限公司</w:t>
      </w:r>
      <w:r w:rsidR="00471571">
        <w:rPr>
          <w:rStyle w:val="af4"/>
          <w:rFonts w:ascii="宋体" w:eastAsia="宋体" w:hAnsi="宋体" w:hint="eastAsia"/>
          <w:sz w:val="24"/>
        </w:rPr>
        <w:t>的</w:t>
      </w:r>
      <w:r w:rsidR="00440FBB" w:rsidRPr="00C44E5D">
        <w:rPr>
          <w:rStyle w:val="af4"/>
          <w:rFonts w:ascii="宋体" w:eastAsia="宋体" w:hAnsi="宋体"/>
          <w:sz w:val="24"/>
        </w:rPr>
        <w:t>品牌以外，其余品牌</w:t>
      </w:r>
      <w:r w:rsidR="00440FBB">
        <w:rPr>
          <w:rStyle w:val="af4"/>
          <w:rFonts w:ascii="宋体" w:eastAsia="宋体" w:hAnsi="宋体" w:hint="eastAsia"/>
          <w:sz w:val="24"/>
        </w:rPr>
        <w:t>得分都为0。</w:t>
      </w:r>
      <w:r w:rsidR="00440FBB" w:rsidRPr="00440FBB">
        <w:rPr>
          <w:rFonts w:ascii="宋体" w:eastAsia="宋体" w:hAnsi="宋体"/>
          <w:b/>
          <w:bCs/>
          <w:sz w:val="24"/>
        </w:rPr>
        <w:t>若采购人、代理机构认为市场</w:t>
      </w:r>
      <w:r w:rsidR="00440FBB">
        <w:rPr>
          <w:rFonts w:ascii="宋体" w:eastAsia="宋体" w:hAnsi="宋体" w:hint="eastAsia"/>
          <w:b/>
          <w:bCs/>
          <w:sz w:val="24"/>
        </w:rPr>
        <w:t>上</w:t>
      </w:r>
      <w:r w:rsidR="00440FBB" w:rsidRPr="00440FBB">
        <w:rPr>
          <w:rFonts w:ascii="宋体" w:eastAsia="宋体" w:hAnsi="宋体"/>
          <w:b/>
          <w:bCs/>
          <w:sz w:val="24"/>
        </w:rPr>
        <w:t>存在</w:t>
      </w:r>
      <w:r w:rsidR="00440FBB">
        <w:rPr>
          <w:rFonts w:ascii="宋体" w:eastAsia="宋体" w:hAnsi="宋体" w:hint="eastAsia"/>
          <w:b/>
          <w:bCs/>
          <w:sz w:val="24"/>
        </w:rPr>
        <w:t>3</w:t>
      </w:r>
      <w:r w:rsidR="00440FBB" w:rsidRPr="00440FBB">
        <w:rPr>
          <w:rFonts w:ascii="宋体" w:eastAsia="宋体" w:hAnsi="宋体"/>
          <w:b/>
          <w:bCs/>
          <w:sz w:val="24"/>
        </w:rPr>
        <w:t>家及以上不同品牌产品可以同时满足</w:t>
      </w:r>
      <w:r w:rsidR="00440FBB">
        <w:rPr>
          <w:rFonts w:ascii="宋体" w:eastAsia="宋体" w:hAnsi="宋体" w:hint="eastAsia"/>
          <w:b/>
          <w:bCs/>
          <w:sz w:val="24"/>
        </w:rPr>
        <w:t>以上参数</w:t>
      </w:r>
      <w:r w:rsidR="00440FBB" w:rsidRPr="00440FBB">
        <w:rPr>
          <w:rFonts w:ascii="宋体" w:eastAsia="宋体" w:hAnsi="宋体"/>
          <w:b/>
          <w:bCs/>
          <w:i/>
          <w:iCs/>
          <w:sz w:val="24"/>
        </w:rPr>
        <w:t>，</w:t>
      </w:r>
      <w:r w:rsidR="00440FBB" w:rsidRPr="00440FBB">
        <w:rPr>
          <w:rFonts w:ascii="宋体" w:eastAsia="宋体" w:hAnsi="宋体"/>
          <w:b/>
          <w:bCs/>
          <w:sz w:val="24"/>
        </w:rPr>
        <w:t>请采购人及代理机构在答复中，提供不少于3个不同制造商</w:t>
      </w:r>
      <w:r w:rsidR="00440FBB">
        <w:rPr>
          <w:rFonts w:ascii="宋体" w:eastAsia="宋体" w:hAnsi="宋体" w:hint="eastAsia"/>
          <w:b/>
          <w:bCs/>
          <w:sz w:val="24"/>
        </w:rPr>
        <w:t>的品牌</w:t>
      </w:r>
      <w:r w:rsidR="00004CE9">
        <w:rPr>
          <w:rFonts w:ascii="宋体" w:eastAsia="宋体" w:hAnsi="宋体" w:hint="eastAsia"/>
          <w:b/>
          <w:bCs/>
          <w:sz w:val="24"/>
        </w:rPr>
        <w:t>。</w:t>
      </w:r>
      <w:r w:rsidR="006E6BDF" w:rsidRPr="00004CE9">
        <w:rPr>
          <w:rFonts w:ascii="宋体" w:eastAsia="宋体" w:hAnsi="宋体"/>
          <w:b/>
          <w:bCs/>
          <w:sz w:val="24"/>
        </w:rPr>
        <w:t>若无法提供，</w:t>
      </w:r>
      <w:r w:rsidR="00004CE9">
        <w:rPr>
          <w:rFonts w:ascii="宋体" w:eastAsia="宋体" w:hAnsi="宋体" w:hint="eastAsia"/>
          <w:b/>
          <w:bCs/>
          <w:sz w:val="24"/>
        </w:rPr>
        <w:t>请对以上不合理参数进行调整。</w:t>
      </w:r>
    </w:p>
    <w:p w14:paraId="70F90248" w14:textId="77777777" w:rsidR="00E31261" w:rsidRDefault="00E31261" w:rsidP="00F74722">
      <w:pPr>
        <w:spacing w:after="0" w:line="360" w:lineRule="auto"/>
        <w:rPr>
          <w:rFonts w:ascii="宋体" w:eastAsia="宋体" w:hAnsi="宋体"/>
          <w:b/>
          <w:bCs/>
          <w:sz w:val="24"/>
        </w:rPr>
      </w:pPr>
    </w:p>
    <w:p w14:paraId="0047CB50" w14:textId="64B73CA7" w:rsidR="00E31261" w:rsidRPr="00004CE9" w:rsidRDefault="00E31261" w:rsidP="00F74722">
      <w:pPr>
        <w:spacing w:after="0" w:line="360" w:lineRule="auto"/>
        <w:rPr>
          <w:rFonts w:ascii="宋体" w:eastAsia="宋体" w:hAnsi="宋体" w:cs="仿宋" w:hint="eastAsia"/>
          <w:b/>
          <w:bCs/>
          <w:color w:val="000000"/>
          <w:kern w:val="0"/>
          <w:sz w:val="24"/>
          <w:lang w:bidi="ar"/>
        </w:rPr>
      </w:pPr>
      <w:r>
        <w:rPr>
          <w:rFonts w:ascii="宋体" w:eastAsia="宋体" w:hAnsi="宋体" w:hint="eastAsia"/>
          <w:b/>
          <w:bCs/>
          <w:sz w:val="24"/>
        </w:rPr>
        <w:t xml:space="preserve">   请采购人及代理机构对上述</w:t>
      </w:r>
      <w:r w:rsidR="00471571">
        <w:rPr>
          <w:rFonts w:ascii="宋体" w:eastAsia="宋体" w:hAnsi="宋体" w:hint="eastAsia"/>
          <w:b/>
          <w:bCs/>
          <w:sz w:val="24"/>
        </w:rPr>
        <w:t>事项的质疑事由</w:t>
      </w:r>
      <w:r>
        <w:rPr>
          <w:rFonts w:ascii="宋体" w:eastAsia="宋体" w:hAnsi="宋体" w:hint="eastAsia"/>
          <w:b/>
          <w:bCs/>
          <w:sz w:val="24"/>
        </w:rPr>
        <w:t>进行书面澄清并答复，谢谢！</w:t>
      </w:r>
    </w:p>
    <w:sectPr w:rsidR="00E31261" w:rsidRPr="00004C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E5AF7" w14:textId="77777777" w:rsidR="000542AF" w:rsidRDefault="000542AF" w:rsidP="00653A8D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01719C2" w14:textId="77777777" w:rsidR="000542AF" w:rsidRDefault="000542AF" w:rsidP="00653A8D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90EC5" w14:textId="77777777" w:rsidR="000542AF" w:rsidRDefault="000542AF" w:rsidP="00653A8D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26B59CDF" w14:textId="77777777" w:rsidR="000542AF" w:rsidRDefault="000542AF" w:rsidP="00653A8D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6B1"/>
    <w:rsid w:val="00004CE9"/>
    <w:rsid w:val="0002793A"/>
    <w:rsid w:val="000542AF"/>
    <w:rsid w:val="000C6FA5"/>
    <w:rsid w:val="001A66B1"/>
    <w:rsid w:val="002369C1"/>
    <w:rsid w:val="002B72FB"/>
    <w:rsid w:val="00372D25"/>
    <w:rsid w:val="003C0B7E"/>
    <w:rsid w:val="003D4B42"/>
    <w:rsid w:val="003E7517"/>
    <w:rsid w:val="00440FBB"/>
    <w:rsid w:val="00471571"/>
    <w:rsid w:val="00487B12"/>
    <w:rsid w:val="005208EA"/>
    <w:rsid w:val="00653A8D"/>
    <w:rsid w:val="006E6BDF"/>
    <w:rsid w:val="008826B1"/>
    <w:rsid w:val="00965C9A"/>
    <w:rsid w:val="009F1355"/>
    <w:rsid w:val="00A05E0D"/>
    <w:rsid w:val="00A40E28"/>
    <w:rsid w:val="00AC5C09"/>
    <w:rsid w:val="00AE5118"/>
    <w:rsid w:val="00B9001A"/>
    <w:rsid w:val="00C44E5D"/>
    <w:rsid w:val="00CC497F"/>
    <w:rsid w:val="00D34881"/>
    <w:rsid w:val="00D41080"/>
    <w:rsid w:val="00E123FD"/>
    <w:rsid w:val="00E31261"/>
    <w:rsid w:val="00E37D9F"/>
    <w:rsid w:val="00E96763"/>
    <w:rsid w:val="00F174E0"/>
    <w:rsid w:val="00F55835"/>
    <w:rsid w:val="00F7043F"/>
    <w:rsid w:val="00F74722"/>
    <w:rsid w:val="00FA1B57"/>
    <w:rsid w:val="00FC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CB1B00"/>
  <w15:chartTrackingRefBased/>
  <w15:docId w15:val="{00E7BA88-1F52-4B73-9448-2FF63D87F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826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26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26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26B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26B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26B1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26B1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26B1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26B1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826B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826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826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826B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826B1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8826B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826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826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826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826B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826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826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826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826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826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826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826B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826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826B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826B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53A8D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653A8D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653A8D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653A8D"/>
    <w:rPr>
      <w:sz w:val="18"/>
      <w:szCs w:val="18"/>
    </w:rPr>
  </w:style>
  <w:style w:type="paragraph" w:styleId="af2">
    <w:name w:val="Body Text"/>
    <w:basedOn w:val="a"/>
    <w:link w:val="af3"/>
    <w:uiPriority w:val="99"/>
    <w:semiHidden/>
    <w:unhideWhenUsed/>
    <w:rsid w:val="00372D25"/>
    <w:pPr>
      <w:spacing w:after="120" w:line="240" w:lineRule="auto"/>
      <w:jc w:val="both"/>
    </w:pPr>
    <w:rPr>
      <w:rFonts w:ascii="Calibri" w:eastAsia="宋体" w:hAnsi="Calibri" w:cs="黑体"/>
      <w:sz w:val="21"/>
      <w:szCs w:val="22"/>
      <w14:ligatures w14:val="none"/>
    </w:rPr>
  </w:style>
  <w:style w:type="character" w:customStyle="1" w:styleId="af3">
    <w:name w:val="正文文本 字符"/>
    <w:basedOn w:val="a0"/>
    <w:link w:val="af2"/>
    <w:uiPriority w:val="99"/>
    <w:semiHidden/>
    <w:rsid w:val="00372D25"/>
    <w:rPr>
      <w:rFonts w:ascii="Calibri" w:eastAsia="宋体" w:hAnsi="Calibri" w:cs="黑体"/>
      <w:sz w:val="21"/>
      <w:szCs w:val="22"/>
      <w14:ligatures w14:val="none"/>
    </w:rPr>
  </w:style>
  <w:style w:type="character" w:styleId="af4">
    <w:name w:val="Strong"/>
    <w:basedOn w:val="a0"/>
    <w:uiPriority w:val="22"/>
    <w:qFormat/>
    <w:rsid w:val="00372D25"/>
    <w:rPr>
      <w:b/>
      <w:bCs/>
    </w:rPr>
  </w:style>
  <w:style w:type="character" w:styleId="af5">
    <w:name w:val="Emphasis"/>
    <w:basedOn w:val="a0"/>
    <w:uiPriority w:val="20"/>
    <w:qFormat/>
    <w:rsid w:val="006E6B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8</Pages>
  <Words>784</Words>
  <Characters>4471</Characters>
  <Application>Microsoft Office Word</Application>
  <DocSecurity>0</DocSecurity>
  <Lines>37</Lines>
  <Paragraphs>10</Paragraphs>
  <ScaleCrop>false</ScaleCrop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SHUAI XIE</dc:creator>
  <cp:keywords/>
  <dc:description/>
  <cp:lastModifiedBy>SHUAI XIE</cp:lastModifiedBy>
  <cp:revision>4</cp:revision>
  <dcterms:created xsi:type="dcterms:W3CDTF">2026-09-14T01:43:00Z</dcterms:created>
  <dcterms:modified xsi:type="dcterms:W3CDTF">2026-09-14T09:29:00Z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WMcba63e7cec22487e8d4a5a137ace4e6e">
    <vt:lpwstr>CWMXNe+GWKe0AM6KpZsJ3FYIMw7iAbufvoIEfZ8OJy48WA2YALOJpcW6ZQnPDcA4uB7Tk22AP2L0NnnZZ0n508YxA==</vt:lpwstr>
  </property>
</Properties>
</file>