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ordWrap/>
        <w:overflowPunct/>
        <w:topLinePunct w:val="0"/>
        <w:bidi w:val="0"/>
        <w:spacing w:line="360" w:lineRule="auto"/>
        <w:rPr>
          <w:rFonts w:hint="eastAsia" w:ascii="仿宋_GB2312" w:hAnsi="仿宋_GB2312" w:eastAsia="仿宋_GB2312" w:cs="仿宋_GB2312"/>
          <w:snapToGrid/>
          <w:color w:val="FF0000"/>
          <w:sz w:val="40"/>
          <w:szCs w:val="40"/>
          <w:u w:val="none"/>
          <w:lang w:val="en-US" w:eastAsia="zh-CN" w:bidi="ar-SA"/>
        </w:rPr>
      </w:pPr>
      <w:r>
        <w:rPr>
          <w:rFonts w:ascii="宋体" w:hAnsi="宋体" w:eastAsia="宋体"/>
          <w:highlight w:val="none"/>
        </w:rPr>
        <mc:AlternateContent>
          <mc:Choice Requires="wpg">
            <w:drawing>
              <wp:anchor distT="0" distB="0" distL="114300" distR="114300" simplePos="0" relativeHeight="251659264" behindDoc="1" locked="0" layoutInCell="1" allowOverlap="1">
                <wp:simplePos x="0" y="0"/>
                <wp:positionH relativeFrom="column">
                  <wp:posOffset>-116205</wp:posOffset>
                </wp:positionH>
                <wp:positionV relativeFrom="paragraph">
                  <wp:posOffset>-36195</wp:posOffset>
                </wp:positionV>
                <wp:extent cx="7804150" cy="2051050"/>
                <wp:effectExtent l="0" t="0" r="13970" b="6350"/>
                <wp:wrapNone/>
                <wp:docPr id="3" name="组合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113665" y="-174625"/>
                          <a:ext cx="7804150" cy="2051050"/>
                          <a:chOff x="0" y="0"/>
                          <a:chExt cx="12212" cy="3173"/>
                        </a:xfrm>
                        <a:effectLst/>
                      </wpg:grpSpPr>
                      <pic:pic xmlns:pic="http://schemas.openxmlformats.org/drawingml/2006/picture">
                        <pic:nvPicPr>
                          <pic:cNvPr id="2" name="图片 3" descr="LOGO"/>
                          <pic:cNvPicPr>
                            <a:picLocks noChangeAspect="1"/>
                          </pic:cNvPicPr>
                        </pic:nvPicPr>
                        <pic:blipFill>
                          <a:blip r:embed="rId10"/>
                          <a:stretch>
                            <a:fillRect/>
                          </a:stretch>
                        </pic:blipFill>
                        <pic:spPr>
                          <a:xfrm>
                            <a:off x="0" y="0"/>
                            <a:ext cx="12212" cy="3173"/>
                          </a:xfrm>
                          <a:prstGeom prst="rect">
                            <a:avLst/>
                          </a:prstGeom>
                          <a:noFill/>
                          <a:ln>
                            <a:noFill/>
                          </a:ln>
                          <a:effectLst/>
                        </pic:spPr>
                      </pic:pic>
                      <pic:pic xmlns:pic="http://schemas.openxmlformats.org/drawingml/2006/picture">
                        <pic:nvPicPr>
                          <pic:cNvPr id="4" name="图片 4" descr="南网中文简称横式"/>
                          <pic:cNvPicPr>
                            <a:picLocks noChangeAspect="1"/>
                          </pic:cNvPicPr>
                        </pic:nvPicPr>
                        <pic:blipFill>
                          <a:blip r:embed="rId11"/>
                          <a:stretch>
                            <a:fillRect/>
                          </a:stretch>
                        </pic:blipFill>
                        <pic:spPr>
                          <a:xfrm>
                            <a:off x="1575" y="2028"/>
                            <a:ext cx="4725" cy="1092"/>
                          </a:xfrm>
                          <a:prstGeom prst="rect">
                            <a:avLst/>
                          </a:prstGeom>
                          <a:noFill/>
                          <a:ln>
                            <a:noFill/>
                          </a:ln>
                          <a:effectLst/>
                        </pic:spPr>
                      </pic:pic>
                    </wpg:wgp>
                  </a:graphicData>
                </a:graphic>
              </wp:anchor>
            </w:drawing>
          </mc:Choice>
          <mc:Fallback>
            <w:pict>
              <v:group id="_x0000_s1026" o:spid="_x0000_s1026" o:spt="203" style="position:absolute;left:0pt;margin-left:-9.15pt;margin-top:-2.85pt;height:161.5pt;width:614.5pt;z-index:-251657216;mso-width-relative:page;mso-height-relative:page;" coordsize="12212,3173" o:gfxdata="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DbAAAA&#10;AFJnaHRsb25nAAADT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K&#10;PD94cGFja2V0IGVuZD0ndyc/Pv/uAA5BZG9iZQBkQAAAAAH/2wCEAAICAgICAgICAgIDAgICAwQD&#10;AgIDBAUEBAQEBAUGBQUFBQUFBgYHBwgHBwYJCQoKCQkMDAwMDAwMDAwMDAwMDAwBAwMDBQQFCQYG&#10;CQ0KCQoNDw4ODg4PDwwMDAwMDw8MDAwMDAwPDAwMDAwMDAwMDAwMDAwMDAwMDAwMDAwMDAwMDP/A&#10;ABEIANsDTAMBEQACEQEDEQH/3QAEAGr/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">
                <o:lock v:ext="edit" aspectratio="t"/>
                <v:shape id="图片 3" o:spid="_x0000_s1026" o:spt="75" alt="LOGO" type="#_x0000_t75" style="position:absolute;left:0;top:0;height:3173;width:12212;" filled="f" o:preferrelative="t" stroked="f" coordsize="21600,21600" o:gfxdata="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Le+iKugAAANoA&#10;AAAPAAAAAAAAAAEAIAAAACIAAABkcnMvZG93bnJldi54bWxQSwECFAAUAAAACACHTuJAMy8FnjsA&#10;AAA5AAAAEAAAAAAAAAABACAAAAAJAQAAZHJzL3NoYXBleG1sLnhtbFBLBQYAAAAABgAGAFsBAACz&#10;AwAAAAA=&#10;">
                  <v:fill on="f" focussize="0,0"/>
                  <v:stroke on="f"/>
                  <v:imagedata r:id="rId10" o:title=""/>
                  <o:lock v:ext="edit" aspectratio="t"/>
                </v:shape>
                <v:shape id="_x0000_s1026" o:spid="_x0000_s1026" o:spt="75" alt="南网中文简称横式" type="#_x0000_t75" style="position:absolute;left:1575;top:2028;height:1092;width:4725;" filled="f" o:preferrelative="t" stroked="f" coordsize="21600,21600" o:gfxdata="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SOEvQAA&#10;ANoAAAAPAAAAAAAAAAEAIAAAACIAAABkcnMvZG93bnJldi54bWxQSwECFAAUAAAACACHTuJAMy8F&#10;njsAAAA5AAAAEAAAAAAAAAABACAAAAAMAQAAZHJzL3NoYXBleG1sLnhtbFBLBQYAAAAABgAGAFsB&#10;AAC2AwAAAAA=&#10;">
                  <v:fill on="f" focussize="0,0"/>
                  <v:stroke on="f"/>
                  <v:imagedata r:id="rId11" o:title=""/>
                  <o:lock v:ext="edit" aspectratio="t"/>
                </v:shape>
              </v:group>
            </w:pict>
          </mc:Fallback>
        </mc:AlternateContent>
      </w:r>
    </w:p>
    <w:p>
      <w:pPr>
        <w:pageBreakBefore w:val="0"/>
        <w:wordWrap/>
        <w:overflowPunct/>
        <w:topLinePunct w:val="0"/>
        <w:bidi w:val="0"/>
        <w:spacing w:line="360" w:lineRule="auto"/>
        <w:rPr>
          <w:rFonts w:hint="eastAsia" w:ascii="仿宋_GB2312" w:hAnsi="仿宋_GB2312" w:eastAsia="仿宋_GB2312" w:cs="仿宋_GB2312"/>
          <w:snapToGrid/>
          <w:color w:val="FF0000"/>
          <w:sz w:val="40"/>
          <w:szCs w:val="40"/>
          <w:u w:val="none"/>
          <w:lang w:val="en-US" w:eastAsia="zh-CN" w:bidi="ar-SA"/>
        </w:rPr>
      </w:pPr>
    </w:p>
    <w:p>
      <w:pPr>
        <w:pageBreakBefore w:val="0"/>
        <w:wordWrap/>
        <w:overflowPunct/>
        <w:topLinePunct w:val="0"/>
        <w:bidi w:val="0"/>
        <w:spacing w:line="360" w:lineRule="auto"/>
        <w:rPr>
          <w:rFonts w:hint="eastAsia" w:ascii="仿宋_GB2312" w:hAnsi="仿宋_GB2312" w:eastAsia="仿宋_GB2312" w:cs="仿宋_GB2312"/>
          <w:snapToGrid/>
          <w:color w:val="FF0000"/>
          <w:sz w:val="40"/>
          <w:szCs w:val="40"/>
          <w:u w:val="none"/>
          <w:lang w:val="en-US" w:eastAsia="zh-CN" w:bidi="ar-SA"/>
        </w:rPr>
      </w:pPr>
    </w:p>
    <w:p>
      <w:pPr>
        <w:pageBreakBefore w:val="0"/>
        <w:wordWrap/>
        <w:overflowPunct/>
        <w:topLinePunct w:val="0"/>
        <w:bidi w:val="0"/>
        <w:spacing w:line="360" w:lineRule="auto"/>
        <w:rPr>
          <w:rFonts w:hint="eastAsia" w:ascii="仿宋_GB2312" w:hAnsi="仿宋_GB2312" w:eastAsia="仿宋_GB2312" w:cs="仿宋_GB2312"/>
          <w:snapToGrid/>
          <w:color w:val="FF0000"/>
          <w:sz w:val="40"/>
          <w:szCs w:val="40"/>
          <w:u w:val="none"/>
          <w:lang w:val="en-US" w:eastAsia="zh-CN" w:bidi="ar-SA"/>
        </w:rPr>
      </w:pPr>
    </w:p>
    <w:p>
      <w:pPr>
        <w:pageBreakBefore w:val="0"/>
        <w:wordWrap/>
        <w:overflowPunct/>
        <w:topLinePunct w:val="0"/>
        <w:bidi w:val="0"/>
        <w:spacing w:line="360" w:lineRule="auto"/>
        <w:rPr>
          <w:rFonts w:hint="eastAsia" w:ascii="仿宋_GB2312" w:hAnsi="仿宋_GB2312" w:eastAsia="仿宋_GB2312" w:cs="仿宋_GB2312"/>
          <w:snapToGrid/>
          <w:color w:val="FF0000"/>
          <w:sz w:val="40"/>
          <w:szCs w:val="40"/>
          <w:u w:val="none"/>
          <w:lang w:val="en-US" w:eastAsia="zh-CN" w:bidi="ar-SA"/>
        </w:rPr>
      </w:pPr>
    </w:p>
    <w:p>
      <w:pPr>
        <w:pageBreakBefore w:val="0"/>
        <w:wordWrap/>
        <w:overflowPunct/>
        <w:topLinePunct w:val="0"/>
        <w:bidi w:val="0"/>
        <w:spacing w:line="360" w:lineRule="auto"/>
        <w:rPr>
          <w:rFonts w:hint="eastAsia" w:ascii="仿宋_GB2312" w:hAnsi="仿宋_GB2312" w:eastAsia="仿宋_GB2312" w:cs="仿宋_GB2312"/>
          <w:snapToGrid/>
          <w:color w:val="FF0000"/>
          <w:sz w:val="40"/>
          <w:szCs w:val="40"/>
          <w:u w:val="none"/>
          <w:lang w:val="en-US" w:eastAsia="zh-CN" w:bidi="ar-SA"/>
        </w:rPr>
      </w:pPr>
    </w:p>
    <w:p>
      <w:pPr>
        <w:pageBreakBefore w:val="0"/>
        <w:wordWrap/>
        <w:overflowPunct/>
        <w:topLinePunct w:val="0"/>
        <w:bidi w:val="0"/>
        <w:spacing w:line="360" w:lineRule="auto"/>
        <w:ind w:left="1058" w:leftChars="504" w:right="1405" w:rightChars="669" w:firstLine="0" w:firstLineChars="0"/>
        <w:jc w:val="center"/>
        <w:rPr>
          <w:rFonts w:hint="eastAsia" w:ascii="仿宋_GB2312" w:hAnsi="仿宋_GB2312" w:eastAsia="仿宋_GB2312" w:cs="仿宋_GB2312"/>
          <w:snapToGrid/>
          <w:color w:val="auto"/>
          <w:sz w:val="40"/>
          <w:szCs w:val="40"/>
          <w:u w:val="none"/>
          <w:lang w:val="en-US" w:eastAsia="zh-CN" w:bidi="ar-SA"/>
        </w:rPr>
      </w:pPr>
      <w:r>
        <w:rPr>
          <w:rFonts w:hint="eastAsia" w:ascii="仿宋_GB2312" w:hAnsi="仿宋_GB2312" w:eastAsia="仿宋_GB2312" w:cs="仿宋_GB2312"/>
          <w:b/>
          <w:bCs/>
          <w:snapToGrid/>
          <w:color w:val="auto"/>
          <w:sz w:val="40"/>
          <w:szCs w:val="40"/>
          <w:u w:val="none"/>
          <w:lang w:val="en-US" w:eastAsia="zh-CN" w:bidi="ar-SA"/>
        </w:rPr>
        <w:t>广西博联信息通信技术有限责任公司玉林租赁短租房服务零星采购技术规范书</w:t>
      </w:r>
      <w:bookmarkStart w:id="0" w:name="OLE_LINK6"/>
    </w:p>
    <w:p>
      <w:pPr>
        <w:pStyle w:val="6"/>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napToGrid/>
          <w:color w:val="FF0000"/>
          <w:sz w:val="40"/>
          <w:szCs w:val="40"/>
          <w:u w:val="none"/>
          <w:lang w:val="en-US" w:eastAsia="zh-CN" w:bidi="ar-SA"/>
        </w:rPr>
      </w:pPr>
    </w:p>
    <w:bookmarkEnd w:id="0"/>
    <w:p>
      <w:pPr>
        <w:pStyle w:val="6"/>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napToGrid/>
          <w:color w:val="FF0000"/>
          <w:sz w:val="40"/>
          <w:szCs w:val="40"/>
          <w:u w:val="none"/>
          <w:lang w:val="en-US" w:eastAsia="zh-CN" w:bidi="ar-SA"/>
        </w:rPr>
      </w:pPr>
    </w:p>
    <w:p>
      <w:pPr>
        <w:pStyle w:val="6"/>
        <w:pageBreakBefore w:val="0"/>
        <w:widowControl w:val="0"/>
        <w:kinsoku/>
        <w:wordWrap/>
        <w:overflowPunct/>
        <w:topLinePunct w:val="0"/>
        <w:autoSpaceDE/>
        <w:autoSpaceDN/>
        <w:bidi w:val="0"/>
        <w:adjustRightInd/>
        <w:snapToGrid/>
        <w:spacing w:line="360" w:lineRule="auto"/>
        <w:ind w:firstLine="2811" w:firstLineChars="700"/>
        <w:jc w:val="both"/>
        <w:textAlignment w:val="auto"/>
        <w:rPr>
          <w:rFonts w:hint="eastAsia" w:ascii="仿宋_GB2312" w:hAnsi="仿宋_GB2312" w:eastAsia="仿宋_GB2312" w:cs="仿宋_GB2312"/>
          <w:snapToGrid/>
          <w:color w:val="auto"/>
          <w:sz w:val="40"/>
          <w:szCs w:val="40"/>
          <w:u w:val="none"/>
          <w:lang w:val="en-US" w:eastAsia="zh-CN" w:bidi="ar-SA"/>
        </w:rPr>
      </w:pPr>
      <w:bookmarkStart w:id="1" w:name="OLE_LINK7"/>
      <w:r>
        <w:rPr>
          <w:rFonts w:hint="eastAsia" w:ascii="仿宋_GB2312" w:hAnsi="仿宋_GB2312" w:eastAsia="仿宋_GB2312" w:cs="仿宋_GB2312"/>
          <w:snapToGrid/>
          <w:color w:val="auto"/>
          <w:sz w:val="40"/>
          <w:szCs w:val="40"/>
          <w:u w:val="none"/>
          <w:lang w:val="en-US" w:eastAsia="zh-CN" w:bidi="ar-SA"/>
        </w:rPr>
        <w:t>审批：</w:t>
      </w:r>
    </w:p>
    <w:p>
      <w:pPr>
        <w:pStyle w:val="6"/>
        <w:pageBreakBefore w:val="0"/>
        <w:widowControl w:val="0"/>
        <w:kinsoku/>
        <w:wordWrap/>
        <w:overflowPunct/>
        <w:topLinePunct w:val="0"/>
        <w:autoSpaceDE/>
        <w:autoSpaceDN/>
        <w:bidi w:val="0"/>
        <w:adjustRightInd/>
        <w:snapToGrid/>
        <w:spacing w:line="360" w:lineRule="auto"/>
        <w:ind w:firstLine="2811" w:firstLineChars="700"/>
        <w:jc w:val="both"/>
        <w:textAlignment w:val="auto"/>
        <w:rPr>
          <w:rFonts w:hint="eastAsia" w:ascii="仿宋_GB2312" w:hAnsi="仿宋_GB2312" w:eastAsia="仿宋_GB2312" w:cs="仿宋_GB2312"/>
          <w:snapToGrid/>
          <w:color w:val="auto"/>
          <w:sz w:val="40"/>
          <w:szCs w:val="40"/>
          <w:u w:val="none"/>
          <w:lang w:val="en-US" w:eastAsia="zh-CN" w:bidi="ar-SA"/>
        </w:rPr>
      </w:pPr>
    </w:p>
    <w:p>
      <w:pPr>
        <w:pStyle w:val="6"/>
        <w:pageBreakBefore w:val="0"/>
        <w:widowControl w:val="0"/>
        <w:kinsoku/>
        <w:wordWrap/>
        <w:overflowPunct/>
        <w:topLinePunct w:val="0"/>
        <w:autoSpaceDE/>
        <w:autoSpaceDN/>
        <w:bidi w:val="0"/>
        <w:adjustRightInd/>
        <w:snapToGrid/>
        <w:spacing w:line="360" w:lineRule="auto"/>
        <w:ind w:firstLine="2811" w:firstLineChars="700"/>
        <w:jc w:val="both"/>
        <w:textAlignment w:val="auto"/>
        <w:rPr>
          <w:rFonts w:hint="eastAsia" w:ascii="仿宋_GB2312" w:hAnsi="仿宋_GB2312" w:eastAsia="仿宋_GB2312" w:cs="仿宋_GB2312"/>
          <w:snapToGrid/>
          <w:color w:val="auto"/>
          <w:sz w:val="40"/>
          <w:szCs w:val="40"/>
          <w:u w:val="none"/>
          <w:lang w:val="en-US" w:eastAsia="zh-CN" w:bidi="ar-SA"/>
        </w:rPr>
      </w:pPr>
      <w:r>
        <w:rPr>
          <w:rFonts w:hint="eastAsia" w:ascii="仿宋_GB2312" w:hAnsi="仿宋_GB2312" w:eastAsia="仿宋_GB2312" w:cs="仿宋_GB2312"/>
          <w:snapToGrid/>
          <w:color w:val="auto"/>
          <w:sz w:val="40"/>
          <w:szCs w:val="40"/>
          <w:u w:val="none"/>
          <w:lang w:val="en-US" w:eastAsia="zh-CN" w:bidi="ar-SA"/>
        </w:rPr>
        <w:t>审核：</w:t>
      </w:r>
    </w:p>
    <w:p>
      <w:pPr>
        <w:pStyle w:val="6"/>
        <w:pageBreakBefore w:val="0"/>
        <w:widowControl w:val="0"/>
        <w:kinsoku/>
        <w:wordWrap/>
        <w:overflowPunct/>
        <w:topLinePunct w:val="0"/>
        <w:autoSpaceDE/>
        <w:autoSpaceDN/>
        <w:bidi w:val="0"/>
        <w:adjustRightInd/>
        <w:snapToGrid/>
        <w:spacing w:line="360" w:lineRule="auto"/>
        <w:ind w:firstLine="2811" w:firstLineChars="700"/>
        <w:jc w:val="both"/>
        <w:textAlignment w:val="auto"/>
        <w:rPr>
          <w:rFonts w:hint="eastAsia" w:ascii="仿宋_GB2312" w:hAnsi="仿宋_GB2312" w:eastAsia="仿宋_GB2312" w:cs="仿宋_GB2312"/>
          <w:snapToGrid/>
          <w:color w:val="auto"/>
          <w:sz w:val="40"/>
          <w:szCs w:val="40"/>
          <w:u w:val="none"/>
          <w:lang w:val="en-US" w:eastAsia="zh-CN" w:bidi="ar-SA"/>
        </w:rPr>
      </w:pPr>
    </w:p>
    <w:p>
      <w:pPr>
        <w:pStyle w:val="6"/>
        <w:pageBreakBefore w:val="0"/>
        <w:widowControl w:val="0"/>
        <w:kinsoku/>
        <w:wordWrap/>
        <w:overflowPunct/>
        <w:topLinePunct w:val="0"/>
        <w:autoSpaceDE/>
        <w:autoSpaceDN/>
        <w:bidi w:val="0"/>
        <w:adjustRightInd/>
        <w:snapToGrid/>
        <w:spacing w:line="360" w:lineRule="auto"/>
        <w:ind w:firstLine="2811" w:firstLineChars="700"/>
        <w:jc w:val="both"/>
        <w:textAlignment w:val="auto"/>
        <w:rPr>
          <w:rFonts w:hint="eastAsia" w:ascii="仿宋_GB2312" w:hAnsi="仿宋_GB2312" w:eastAsia="仿宋_GB2312" w:cs="仿宋_GB2312"/>
          <w:snapToGrid/>
          <w:color w:val="FF0000"/>
          <w:sz w:val="40"/>
          <w:szCs w:val="40"/>
          <w:u w:val="none"/>
          <w:lang w:val="en-US" w:eastAsia="zh-CN" w:bidi="ar-SA"/>
        </w:rPr>
      </w:pPr>
      <w:r>
        <w:rPr>
          <w:rFonts w:hint="eastAsia" w:ascii="仿宋_GB2312" w:hAnsi="仿宋_GB2312" w:eastAsia="仿宋_GB2312" w:cs="仿宋_GB2312"/>
          <w:snapToGrid/>
          <w:color w:val="auto"/>
          <w:sz w:val="40"/>
          <w:szCs w:val="40"/>
          <w:u w:val="none"/>
          <w:lang w:val="en-US" w:eastAsia="zh-CN" w:bidi="ar-SA"/>
        </w:rPr>
        <w:t>编写：</w:t>
      </w:r>
    </w:p>
    <w:p>
      <w:pPr>
        <w:pStyle w:val="6"/>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napToGrid/>
          <w:color w:val="FF0000"/>
          <w:sz w:val="40"/>
          <w:szCs w:val="40"/>
          <w:u w:val="none"/>
          <w:lang w:val="en-US" w:eastAsia="zh-CN" w:bidi="ar-SA"/>
        </w:rPr>
      </w:pPr>
    </w:p>
    <w:p>
      <w:pPr>
        <w:pStyle w:val="6"/>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napToGrid/>
          <w:color w:val="FF0000"/>
          <w:sz w:val="40"/>
          <w:szCs w:val="40"/>
          <w:u w:val="none"/>
          <w:lang w:val="en-US" w:eastAsia="zh-CN" w:bidi="ar-SA"/>
        </w:rPr>
      </w:pPr>
    </w:p>
    <w:p>
      <w:pPr>
        <w:pStyle w:val="6"/>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napToGrid/>
          <w:color w:val="auto"/>
          <w:sz w:val="40"/>
          <w:szCs w:val="40"/>
          <w:u w:val="none"/>
          <w:lang w:val="en-US" w:eastAsia="zh-CN" w:bidi="ar-SA"/>
        </w:rPr>
      </w:pPr>
      <w:r>
        <w:rPr>
          <w:rFonts w:hint="eastAsia" w:ascii="仿宋_GB2312" w:hAnsi="仿宋_GB2312" w:eastAsia="仿宋_GB2312" w:cs="仿宋_GB2312"/>
          <w:snapToGrid/>
          <w:color w:val="auto"/>
          <w:sz w:val="40"/>
          <w:szCs w:val="40"/>
          <w:u w:val="none"/>
          <w:lang w:val="en-US" w:eastAsia="zh-CN" w:bidi="ar-SA"/>
        </w:rPr>
        <w:t xml:space="preserve">广西博联信息通信技术有限责任公司 </w:t>
      </w:r>
    </w:p>
    <w:p>
      <w:pPr>
        <w:pStyle w:val="6"/>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napToGrid/>
          <w:color w:val="auto"/>
          <w:sz w:val="40"/>
          <w:szCs w:val="40"/>
          <w:u w:val="none"/>
          <w:lang w:val="en-US" w:eastAsia="zh-CN" w:bidi="ar-SA"/>
        </w:rPr>
      </w:pPr>
      <w:r>
        <w:rPr>
          <w:rFonts w:hint="eastAsia" w:ascii="仿宋_GB2312" w:hAnsi="仿宋_GB2312" w:eastAsia="仿宋_GB2312" w:cs="仿宋_GB2312"/>
          <w:snapToGrid/>
          <w:color w:val="auto"/>
          <w:sz w:val="40"/>
          <w:szCs w:val="40"/>
          <w:u w:val="none"/>
          <w:lang w:val="en-US" w:eastAsia="zh-CN" w:bidi="ar-SA"/>
        </w:rPr>
        <w:t>2026年9月</w:t>
      </w:r>
    </w:p>
    <w:bookmarkEnd w:id="1"/>
    <w:p>
      <w:pPr>
        <w:pStyle w:val="6"/>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napToGrid/>
          <w:color w:val="FF0000"/>
          <w:sz w:val="40"/>
          <w:szCs w:val="40"/>
          <w:u w:val="none"/>
          <w:lang w:val="en-US" w:eastAsia="zh-CN" w:bidi="ar-SA"/>
        </w:rPr>
        <w:sectPr>
          <w:headerReference r:id="rId5" w:type="default"/>
          <w:footerReference r:id="rId6" w:type="default"/>
          <w:pgSz w:w="11905" w:h="16836"/>
          <w:pgMar w:top="1" w:right="0" w:bottom="1" w:left="0" w:header="0" w:footer="0" w:gutter="0"/>
          <w:cols w:space="720" w:num="1"/>
        </w:sect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sdt>
      <w:sdtPr>
        <w:rPr>
          <w:rFonts w:ascii="宋体" w:hAnsi="宋体" w:eastAsia="宋体" w:cs="宋体"/>
          <w:sz w:val="29"/>
          <w:szCs w:val="29"/>
        </w:rPr>
        <w:id w:val="1"/>
        <w:docPartObj>
          <w:docPartGallery w:val="Table of Contents"/>
          <w:docPartUnique/>
        </w:docPartObj>
      </w:sdtPr>
      <w:sdtEndPr>
        <w:rPr>
          <w:rFonts w:ascii="宋体" w:hAnsi="宋体" w:eastAsia="宋体" w:cs="宋体"/>
          <w:sz w:val="20"/>
          <w:szCs w:val="20"/>
        </w:rPr>
      </w:sdtEndPr>
      <w:sdtContent>
        <w:p>
          <w:pPr>
            <w:pageBreakBefore w:val="0"/>
            <w:wordWrap/>
            <w:overflowPunct/>
            <w:topLinePunct w:val="0"/>
            <w:bidi w:val="0"/>
            <w:spacing w:before="95" w:line="360" w:lineRule="auto"/>
            <w:ind w:left="4170"/>
            <w:rPr>
              <w:rFonts w:ascii="宋体" w:hAnsi="宋体" w:eastAsia="宋体" w:cs="宋体"/>
              <w:sz w:val="29"/>
              <w:szCs w:val="29"/>
            </w:rPr>
          </w:pPr>
          <w:r>
            <w:rPr>
              <w:rFonts w:ascii="宋体" w:hAnsi="宋体" w:eastAsia="宋体" w:cs="宋体"/>
              <w:spacing w:val="-26"/>
              <w:sz w:val="29"/>
              <w:szCs w:val="29"/>
              <w14:textOutline w14:w="5448" w14:cap="sq" w14:cmpd="sng">
                <w14:solidFill>
                  <w14:srgbClr w14:val="000000"/>
                </w14:solidFill>
                <w14:prstDash w14:val="solid"/>
                <w14:bevel/>
              </w14:textOutline>
            </w:rPr>
            <w:t>目</w:t>
          </w:r>
          <w:r>
            <w:rPr>
              <w:rFonts w:ascii="宋体" w:hAnsi="宋体" w:eastAsia="宋体" w:cs="宋体"/>
              <w:spacing w:val="-24"/>
              <w:sz w:val="29"/>
              <w:szCs w:val="29"/>
              <w14:textOutline w14:w="5448" w14:cap="sq" w14:cmpd="sng">
                <w14:solidFill>
                  <w14:srgbClr w14:val="000000"/>
                </w14:solidFill>
                <w14:prstDash w14:val="solid"/>
                <w14:bevel/>
              </w14:textOutline>
            </w:rPr>
            <w:t>录</w:t>
          </w: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tabs>
              <w:tab w:val="right" w:leader="dot" w:pos="8297"/>
            </w:tabs>
            <w:wordWrap/>
            <w:overflowPunct/>
            <w:topLinePunct w:val="0"/>
            <w:bidi w:val="0"/>
            <w:spacing w:before="65" w:line="360" w:lineRule="auto"/>
            <w:ind w:left="16"/>
            <w:rPr>
              <w:rFonts w:ascii="宋体" w:hAnsi="宋体" w:eastAsia="宋体" w:cs="宋体"/>
              <w:sz w:val="20"/>
              <w:szCs w:val="20"/>
            </w:rPr>
          </w:pPr>
          <w:r>
            <w:fldChar w:fldCharType="begin"/>
          </w:r>
          <w:r>
            <w:instrText xml:space="preserve"> HYPERLINK \l "_bookmark1" </w:instrText>
          </w:r>
          <w:r>
            <w:fldChar w:fldCharType="separate"/>
          </w:r>
          <w:r>
            <w:rPr>
              <w:rFonts w:ascii="宋体" w:hAnsi="宋体" w:eastAsia="宋体" w:cs="宋体"/>
              <w:spacing w:val="11"/>
              <w:sz w:val="20"/>
              <w:szCs w:val="20"/>
            </w:rPr>
            <w:t>1</w:t>
          </w:r>
          <w:r>
            <w:rPr>
              <w:rFonts w:ascii="宋体" w:hAnsi="宋体" w:eastAsia="宋体" w:cs="宋体"/>
              <w:spacing w:val="7"/>
              <w:sz w:val="20"/>
              <w:szCs w:val="20"/>
            </w:rPr>
            <w:t xml:space="preserve">、总则 </w:t>
          </w:r>
          <w:r>
            <w:rPr>
              <w:rFonts w:ascii="宋体" w:hAnsi="宋体" w:eastAsia="宋体" w:cs="宋体"/>
              <w:sz w:val="20"/>
              <w:szCs w:val="20"/>
            </w:rPr>
            <w:tab/>
          </w:r>
          <w:r>
            <w:rPr>
              <w:rFonts w:ascii="宋体" w:hAnsi="宋体" w:eastAsia="宋体" w:cs="宋体"/>
              <w:spacing w:val="7"/>
              <w:sz w:val="20"/>
              <w:szCs w:val="20"/>
            </w:rPr>
            <w:t>3</w:t>
          </w:r>
          <w:r>
            <w:rPr>
              <w:rFonts w:ascii="宋体" w:hAnsi="宋体" w:eastAsia="宋体" w:cs="宋体"/>
              <w:spacing w:val="7"/>
              <w:sz w:val="20"/>
              <w:szCs w:val="20"/>
            </w:rPr>
            <w:fldChar w:fldCharType="end"/>
          </w:r>
        </w:p>
        <w:p>
          <w:pPr>
            <w:pageBreakBefore w:val="0"/>
            <w:tabs>
              <w:tab w:val="right" w:leader="dot" w:pos="8297"/>
            </w:tabs>
            <w:wordWrap/>
            <w:overflowPunct/>
            <w:topLinePunct w:val="0"/>
            <w:bidi w:val="0"/>
            <w:spacing w:before="221" w:line="360" w:lineRule="auto"/>
            <w:ind w:left="3"/>
            <w:rPr>
              <w:rFonts w:ascii="宋体" w:hAnsi="宋体" w:eastAsia="宋体" w:cs="宋体"/>
              <w:sz w:val="20"/>
              <w:szCs w:val="20"/>
            </w:rPr>
          </w:pPr>
          <w:r>
            <w:fldChar w:fldCharType="begin"/>
          </w:r>
          <w:r>
            <w:instrText xml:space="preserve"> HYPERLINK \l "_bookmark2" </w:instrText>
          </w:r>
          <w:r>
            <w:fldChar w:fldCharType="separate"/>
          </w:r>
          <w:r>
            <w:rPr>
              <w:rFonts w:ascii="宋体" w:hAnsi="宋体" w:eastAsia="宋体" w:cs="宋体"/>
              <w:spacing w:val="10"/>
              <w:sz w:val="20"/>
              <w:szCs w:val="20"/>
            </w:rPr>
            <w:t xml:space="preserve">2、工作范围 </w:t>
          </w:r>
          <w:r>
            <w:rPr>
              <w:rFonts w:ascii="宋体" w:hAnsi="宋体" w:eastAsia="宋体" w:cs="宋体"/>
              <w:sz w:val="20"/>
              <w:szCs w:val="20"/>
            </w:rPr>
            <w:tab/>
          </w:r>
          <w:r>
            <w:rPr>
              <w:rFonts w:ascii="宋体" w:hAnsi="宋体" w:eastAsia="宋体" w:cs="宋体"/>
              <w:spacing w:val="9"/>
              <w:sz w:val="20"/>
              <w:szCs w:val="20"/>
            </w:rPr>
            <w:t>3</w:t>
          </w:r>
          <w:r>
            <w:rPr>
              <w:rFonts w:ascii="宋体" w:hAnsi="宋体" w:eastAsia="宋体" w:cs="宋体"/>
              <w:spacing w:val="9"/>
              <w:sz w:val="20"/>
              <w:szCs w:val="20"/>
            </w:rPr>
            <w:fldChar w:fldCharType="end"/>
          </w:r>
        </w:p>
        <w:p>
          <w:pPr>
            <w:pageBreakBefore w:val="0"/>
            <w:tabs>
              <w:tab w:val="right" w:leader="dot" w:pos="8297"/>
            </w:tabs>
            <w:wordWrap/>
            <w:overflowPunct/>
            <w:topLinePunct w:val="0"/>
            <w:bidi w:val="0"/>
            <w:spacing w:before="220" w:line="360" w:lineRule="auto"/>
            <w:ind w:left="5"/>
            <w:rPr>
              <w:rFonts w:ascii="宋体" w:hAnsi="宋体" w:eastAsia="宋体" w:cs="宋体"/>
              <w:sz w:val="20"/>
              <w:szCs w:val="20"/>
            </w:rPr>
          </w:pPr>
          <w:r>
            <w:fldChar w:fldCharType="begin"/>
          </w:r>
          <w:r>
            <w:instrText xml:space="preserve"> HYPERLINK \l "_bookmark3" </w:instrText>
          </w:r>
          <w:r>
            <w:fldChar w:fldCharType="separate"/>
          </w:r>
          <w:r>
            <w:rPr>
              <w:rFonts w:ascii="宋体" w:hAnsi="宋体" w:eastAsia="宋体" w:cs="宋体"/>
              <w:spacing w:val="16"/>
              <w:sz w:val="20"/>
              <w:szCs w:val="20"/>
            </w:rPr>
            <w:t>3</w:t>
          </w:r>
          <w:r>
            <w:rPr>
              <w:rFonts w:ascii="宋体" w:hAnsi="宋体" w:eastAsia="宋体" w:cs="宋体"/>
              <w:spacing w:val="9"/>
              <w:sz w:val="20"/>
              <w:szCs w:val="20"/>
            </w:rPr>
            <w:t xml:space="preserve">、技术规范要求 </w:t>
          </w:r>
          <w:r>
            <w:rPr>
              <w:rFonts w:ascii="宋体" w:hAnsi="宋体" w:eastAsia="宋体" w:cs="宋体"/>
              <w:sz w:val="20"/>
              <w:szCs w:val="20"/>
            </w:rPr>
            <w:tab/>
          </w:r>
          <w:r>
            <w:rPr>
              <w:rFonts w:ascii="宋体" w:hAnsi="宋体" w:eastAsia="宋体" w:cs="宋体"/>
              <w:spacing w:val="9"/>
              <w:sz w:val="20"/>
              <w:szCs w:val="20"/>
            </w:rPr>
            <w:t>4</w:t>
          </w:r>
          <w:r>
            <w:rPr>
              <w:rFonts w:ascii="宋体" w:hAnsi="宋体" w:eastAsia="宋体" w:cs="宋体"/>
              <w:spacing w:val="9"/>
              <w:sz w:val="20"/>
              <w:szCs w:val="20"/>
            </w:rPr>
            <w:fldChar w:fldCharType="end"/>
          </w:r>
        </w:p>
        <w:p>
          <w:pPr>
            <w:pageBreakBefore w:val="0"/>
            <w:tabs>
              <w:tab w:val="right" w:leader="dot" w:pos="8297"/>
            </w:tabs>
            <w:wordWrap/>
            <w:overflowPunct/>
            <w:topLinePunct w:val="0"/>
            <w:bidi w:val="0"/>
            <w:spacing w:before="221" w:line="360" w:lineRule="auto"/>
            <w:rPr>
              <w:rFonts w:ascii="宋体" w:hAnsi="宋体" w:eastAsia="宋体" w:cs="宋体"/>
              <w:sz w:val="20"/>
              <w:szCs w:val="20"/>
            </w:rPr>
          </w:pPr>
          <w:r>
            <w:rPr>
              <w:rFonts w:ascii="宋体" w:hAnsi="宋体" w:eastAsia="宋体" w:cs="宋体"/>
              <w:spacing w:val="-2"/>
              <w:position w:val="1"/>
              <w:sz w:val="20"/>
              <w:szCs w:val="20"/>
            </w:rPr>
            <w:t>4、质量</w:t>
          </w:r>
          <w:r>
            <w:rPr>
              <w:rFonts w:ascii="宋体" w:hAnsi="宋体" w:eastAsia="宋体" w:cs="宋体"/>
              <w:spacing w:val="-1"/>
              <w:position w:val="1"/>
              <w:sz w:val="20"/>
              <w:szCs w:val="20"/>
            </w:rPr>
            <w:t xml:space="preserve">保证 </w:t>
          </w:r>
          <w:r>
            <w:rPr>
              <w:rFonts w:ascii="宋体" w:hAnsi="宋体" w:eastAsia="宋体" w:cs="宋体"/>
              <w:position w:val="1"/>
              <w:sz w:val="20"/>
              <w:szCs w:val="20"/>
            </w:rPr>
            <w:tab/>
          </w:r>
          <w:r>
            <w:rPr>
              <w:rFonts w:ascii="宋体" w:hAnsi="宋体" w:eastAsia="宋体" w:cs="宋体"/>
              <w:spacing w:val="-1"/>
              <w:position w:val="1"/>
              <w:sz w:val="20"/>
              <w:szCs w:val="20"/>
            </w:rPr>
            <w:t xml:space="preserve"> </w:t>
          </w:r>
          <w:r>
            <w:fldChar w:fldCharType="begin"/>
          </w:r>
          <w:r>
            <w:instrText xml:space="preserve"> HYPERLINK \l "_bookmark4" </w:instrText>
          </w:r>
          <w:r>
            <w:fldChar w:fldCharType="separate"/>
          </w:r>
          <w:r>
            <w:rPr>
              <w:rFonts w:ascii="宋体" w:hAnsi="宋体" w:eastAsia="宋体" w:cs="宋体"/>
              <w:spacing w:val="-1"/>
              <w:position w:val="1"/>
              <w:sz w:val="20"/>
              <w:szCs w:val="20"/>
            </w:rPr>
            <w:t>6</w:t>
          </w:r>
          <w:r>
            <w:rPr>
              <w:rFonts w:ascii="宋体" w:hAnsi="宋体" w:eastAsia="宋体" w:cs="宋体"/>
              <w:spacing w:val="-1"/>
              <w:position w:val="1"/>
              <w:sz w:val="20"/>
              <w:szCs w:val="20"/>
            </w:rPr>
            <w:fldChar w:fldCharType="end"/>
          </w:r>
        </w:p>
        <w:p>
          <w:pPr>
            <w:pageBreakBefore w:val="0"/>
            <w:tabs>
              <w:tab w:val="right" w:leader="dot" w:pos="8285"/>
            </w:tabs>
            <w:wordWrap/>
            <w:overflowPunct/>
            <w:topLinePunct w:val="0"/>
            <w:bidi w:val="0"/>
            <w:spacing w:before="123" w:line="360" w:lineRule="auto"/>
            <w:ind w:left="5"/>
            <w:rPr>
              <w:rFonts w:ascii="宋体" w:hAnsi="宋体" w:eastAsia="宋体" w:cs="宋体"/>
              <w:sz w:val="20"/>
              <w:szCs w:val="20"/>
            </w:rPr>
          </w:pPr>
          <w:r>
            <w:rPr>
              <w:rFonts w:ascii="宋体" w:hAnsi="宋体" w:eastAsia="宋体" w:cs="宋体"/>
              <w:spacing w:val="-22"/>
              <w:position w:val="1"/>
              <w:sz w:val="20"/>
              <w:szCs w:val="20"/>
            </w:rPr>
            <w:t xml:space="preserve">5、其它 </w:t>
          </w:r>
          <w:r>
            <w:rPr>
              <w:rFonts w:ascii="宋体" w:hAnsi="宋体" w:eastAsia="宋体" w:cs="宋体"/>
              <w:position w:val="1"/>
              <w:sz w:val="20"/>
              <w:szCs w:val="20"/>
            </w:rPr>
            <w:tab/>
          </w:r>
          <w:r>
            <w:rPr>
              <w:rFonts w:ascii="宋体" w:hAnsi="宋体" w:eastAsia="宋体" w:cs="宋体"/>
              <w:spacing w:val="-22"/>
              <w:position w:val="1"/>
              <w:sz w:val="20"/>
              <w:szCs w:val="20"/>
            </w:rPr>
            <w:t xml:space="preserve"> </w:t>
          </w:r>
          <w:r>
            <w:fldChar w:fldCharType="begin"/>
          </w:r>
          <w:r>
            <w:instrText xml:space="preserve"> HYPERLINK \l "_bookmark5" </w:instrText>
          </w:r>
          <w:r>
            <w:fldChar w:fldCharType="separate"/>
          </w:r>
          <w:r>
            <w:rPr>
              <w:rFonts w:ascii="宋体" w:hAnsi="宋体" w:eastAsia="宋体" w:cs="宋体"/>
              <w:spacing w:val="-21"/>
              <w:position w:val="1"/>
              <w:sz w:val="20"/>
              <w:szCs w:val="20"/>
            </w:rPr>
            <w:t>6</w:t>
          </w:r>
          <w:r>
            <w:rPr>
              <w:rFonts w:ascii="宋体" w:hAnsi="宋体" w:eastAsia="宋体" w:cs="宋体"/>
              <w:spacing w:val="-21"/>
              <w:position w:val="1"/>
              <w:sz w:val="20"/>
              <w:szCs w:val="20"/>
            </w:rPr>
            <w:fldChar w:fldCharType="end"/>
          </w:r>
        </w:p>
      </w:sdtContent>
    </w:sdt>
    <w:p>
      <w:pPr>
        <w:pageBreakBefore w:val="0"/>
        <w:wordWrap/>
        <w:overflowPunct/>
        <w:topLinePunct w:val="0"/>
        <w:bidi w:val="0"/>
        <w:spacing w:line="360" w:lineRule="auto"/>
        <w:sectPr>
          <w:footerReference r:id="rId7" w:type="default"/>
          <w:pgSz w:w="11906" w:h="16839"/>
          <w:pgMar w:top="400" w:right="1785" w:bottom="1156" w:left="1608" w:header="0" w:footer="996" w:gutter="0"/>
          <w:cols w:space="720" w:num="1"/>
        </w:sect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wordWrap/>
        <w:overflowPunct/>
        <w:topLinePunct w:val="0"/>
        <w:bidi w:val="0"/>
        <w:spacing w:line="360" w:lineRule="auto"/>
        <w:rPr>
          <w:rFonts w:ascii="Arial"/>
          <w:sz w:val="21"/>
        </w:rPr>
      </w:pPr>
    </w:p>
    <w:p>
      <w:pPr>
        <w:pageBreakBefore w:val="0"/>
        <w:wordWrap/>
        <w:overflowPunct/>
        <w:topLinePunct w:val="0"/>
        <w:bidi w:val="0"/>
        <w:spacing w:before="101" w:line="360" w:lineRule="auto"/>
        <w:ind w:left="81"/>
        <w:outlineLvl w:val="0"/>
        <w:rPr>
          <w:rFonts w:ascii="宋体" w:hAnsi="宋体" w:eastAsia="宋体" w:cs="宋体"/>
          <w:sz w:val="31"/>
          <w:szCs w:val="31"/>
        </w:rPr>
      </w:pPr>
      <w:bookmarkStart w:id="2" w:name="_bookmark1"/>
      <w:bookmarkEnd w:id="2"/>
      <w:r>
        <w:rPr>
          <w:rFonts w:ascii="宋体" w:hAnsi="宋体" w:eastAsia="宋体" w:cs="宋体"/>
          <w:spacing w:val="1"/>
          <w:position w:val="1"/>
          <w:sz w:val="31"/>
          <w:szCs w:val="31"/>
          <w14:textOutline w14:w="5793" w14:cap="sq" w14:cmpd="sng">
            <w14:solidFill>
              <w14:srgbClr w14:val="000000"/>
            </w14:solidFill>
            <w14:prstDash w14:val="solid"/>
            <w14:bevel/>
          </w14:textOutline>
        </w:rPr>
        <w:t>1</w:t>
      </w:r>
      <w:r>
        <w:rPr>
          <w:rFonts w:ascii="宋体" w:hAnsi="宋体" w:eastAsia="宋体" w:cs="宋体"/>
          <w:position w:val="1"/>
          <w:sz w:val="31"/>
          <w:szCs w:val="31"/>
          <w14:textOutline w14:w="5793" w14:cap="sq" w14:cmpd="sng">
            <w14:solidFill>
              <w14:srgbClr w14:val="000000"/>
            </w14:solidFill>
            <w14:prstDash w14:val="solid"/>
            <w14:bevel/>
          </w14:textOutline>
        </w:rPr>
        <w:t>、总则</w:t>
      </w:r>
    </w:p>
    <w:p>
      <w:pPr>
        <w:pStyle w:val="7"/>
        <w:pageBreakBefore w:val="0"/>
        <w:wordWrap/>
        <w:overflowPunct/>
        <w:topLinePunct w:val="0"/>
        <w:bidi w:val="0"/>
        <w:spacing w:line="360" w:lineRule="auto"/>
        <w:rPr>
          <w:rFonts w:hint="eastAsia" w:ascii="仿宋" w:hAnsi="仿宋" w:eastAsia="仿宋" w:cs="仿宋"/>
          <w:sz w:val="31"/>
          <w:szCs w:val="31"/>
          <w:lang w:val="en-US" w:eastAsia="zh-CN"/>
        </w:rPr>
      </w:pPr>
      <w:r>
        <w:rPr>
          <w:rFonts w:ascii="仿宋" w:hAnsi="仿宋" w:eastAsia="仿宋" w:cs="仿宋"/>
          <w:spacing w:val="8"/>
          <w:sz w:val="31"/>
          <w:szCs w:val="31"/>
        </w:rPr>
        <w:t>1.1、</w:t>
      </w:r>
      <w:r>
        <w:rPr>
          <w:rFonts w:hint="eastAsia" w:ascii="仿宋" w:hAnsi="仿宋" w:eastAsia="仿宋" w:cs="仿宋"/>
          <w:snapToGrid w:val="0"/>
          <w:color w:val="000000"/>
          <w:spacing w:val="7"/>
          <w:kern w:val="0"/>
          <w:sz w:val="31"/>
          <w:szCs w:val="31"/>
        </w:rPr>
        <w:t>本</w:t>
      </w:r>
      <w:r>
        <w:rPr>
          <w:rFonts w:hint="eastAsia" w:ascii="仿宋" w:hAnsi="仿宋" w:eastAsia="仿宋" w:cs="仿宋"/>
          <w:snapToGrid w:val="0"/>
          <w:color w:val="000000"/>
          <w:spacing w:val="7"/>
          <w:kern w:val="0"/>
          <w:sz w:val="31"/>
          <w:szCs w:val="31"/>
          <w:lang w:val="en-US" w:eastAsia="zh-CN"/>
        </w:rPr>
        <w:t>技术规范书</w:t>
      </w:r>
      <w:r>
        <w:rPr>
          <w:rFonts w:hint="eastAsia" w:ascii="仿宋" w:hAnsi="仿宋" w:eastAsia="仿宋" w:cs="仿宋"/>
          <w:snapToGrid w:val="0"/>
          <w:color w:val="000000"/>
          <w:spacing w:val="7"/>
          <w:kern w:val="0"/>
          <w:sz w:val="31"/>
          <w:szCs w:val="31"/>
        </w:rPr>
        <w:t>适用于广西博联信息通信技术有限责任公司（以下简称：</w:t>
      </w:r>
      <w:r>
        <w:rPr>
          <w:rFonts w:hint="eastAsia" w:ascii="仿宋" w:hAnsi="仿宋" w:eastAsia="仿宋" w:cs="仿宋"/>
          <w:snapToGrid w:val="0"/>
          <w:color w:val="000000"/>
          <w:spacing w:val="7"/>
          <w:kern w:val="0"/>
          <w:sz w:val="31"/>
          <w:szCs w:val="31"/>
          <w:lang w:eastAsia="zh-CN"/>
        </w:rPr>
        <w:t>采购人</w:t>
      </w:r>
      <w:r>
        <w:rPr>
          <w:rFonts w:hint="eastAsia" w:ascii="仿宋" w:hAnsi="仿宋" w:eastAsia="仿宋" w:cs="仿宋"/>
          <w:snapToGrid w:val="0"/>
          <w:color w:val="000000"/>
          <w:spacing w:val="7"/>
          <w:kern w:val="0"/>
          <w:sz w:val="31"/>
          <w:szCs w:val="31"/>
        </w:rPr>
        <w:t>）</w:t>
      </w:r>
      <w:bookmarkStart w:id="3" w:name="OLE_LINK2"/>
      <w:r>
        <w:rPr>
          <w:rFonts w:hint="eastAsia" w:ascii="仿宋" w:hAnsi="仿宋" w:eastAsia="仿宋" w:cs="仿宋"/>
          <w:snapToGrid w:val="0"/>
          <w:color w:val="auto"/>
          <w:spacing w:val="7"/>
          <w:kern w:val="0"/>
          <w:sz w:val="31"/>
          <w:szCs w:val="31"/>
          <w:lang w:val="en-US" w:eastAsia="zh-CN"/>
        </w:rPr>
        <w:t>广西博联信息通信技术有限责任公司玉林租赁短租房服务零星采购项目</w:t>
      </w:r>
      <w:r>
        <w:rPr>
          <w:rFonts w:hint="eastAsia" w:ascii="仿宋" w:hAnsi="仿宋" w:eastAsia="仿宋" w:cs="仿宋"/>
          <w:snapToGrid w:val="0"/>
          <w:color w:val="000000"/>
          <w:spacing w:val="7"/>
          <w:kern w:val="0"/>
          <w:sz w:val="31"/>
          <w:szCs w:val="31"/>
          <w:lang w:val="en-US" w:eastAsia="zh-CN"/>
        </w:rPr>
        <w:t>技术规范书</w:t>
      </w:r>
      <w:bookmarkEnd w:id="3"/>
      <w:r>
        <w:rPr>
          <w:rFonts w:hint="eastAsia" w:ascii="仿宋" w:hAnsi="仿宋" w:eastAsia="仿宋" w:cs="仿宋"/>
          <w:snapToGrid w:val="0"/>
          <w:color w:val="000000"/>
          <w:spacing w:val="7"/>
          <w:kern w:val="0"/>
          <w:sz w:val="31"/>
          <w:szCs w:val="31"/>
        </w:rPr>
        <w:t>（以下简称：本项目），</w:t>
      </w:r>
      <w:bookmarkStart w:id="4" w:name="OLE_LINK1"/>
      <w:r>
        <w:rPr>
          <w:rFonts w:hint="eastAsia" w:ascii="仿宋" w:hAnsi="仿宋" w:eastAsia="仿宋" w:cs="仿宋"/>
          <w:snapToGrid w:val="0"/>
          <w:color w:val="000000"/>
          <w:spacing w:val="7"/>
          <w:kern w:val="0"/>
          <w:sz w:val="31"/>
          <w:szCs w:val="31"/>
        </w:rPr>
        <w:t>本</w:t>
      </w:r>
      <w:r>
        <w:rPr>
          <w:rFonts w:hint="eastAsia" w:ascii="仿宋" w:hAnsi="仿宋" w:eastAsia="仿宋" w:cs="仿宋"/>
          <w:snapToGrid w:val="0"/>
          <w:color w:val="000000"/>
          <w:spacing w:val="7"/>
          <w:kern w:val="0"/>
          <w:sz w:val="31"/>
          <w:szCs w:val="31"/>
          <w:lang w:val="en-US" w:eastAsia="zh-CN"/>
        </w:rPr>
        <w:t>技术规范书</w:t>
      </w:r>
      <w:bookmarkEnd w:id="4"/>
      <w:r>
        <w:rPr>
          <w:rFonts w:hint="eastAsia" w:ascii="仿宋" w:hAnsi="仿宋" w:eastAsia="仿宋" w:cs="仿宋"/>
          <w:snapToGrid w:val="0"/>
          <w:color w:val="000000"/>
          <w:spacing w:val="7"/>
          <w:kern w:val="0"/>
          <w:sz w:val="31"/>
          <w:szCs w:val="31"/>
          <w:lang w:val="en-US" w:eastAsia="zh-CN"/>
        </w:rPr>
        <w:t>包括房屋的资质手续、地理位置、面积、建筑结构、物业费、水电费、安保和应急响应的技术要求，</w:t>
      </w:r>
      <w:r>
        <w:rPr>
          <w:rFonts w:hint="eastAsia" w:ascii="仿宋" w:hAnsi="仿宋" w:eastAsia="仿宋" w:cs="仿宋"/>
          <w:snapToGrid w:val="0"/>
          <w:color w:val="000000"/>
          <w:spacing w:val="7"/>
          <w:kern w:val="0"/>
          <w:sz w:val="31"/>
          <w:szCs w:val="31"/>
        </w:rPr>
        <w:t>本</w:t>
      </w:r>
      <w:r>
        <w:rPr>
          <w:rFonts w:hint="eastAsia" w:ascii="仿宋" w:hAnsi="仿宋" w:eastAsia="仿宋" w:cs="仿宋"/>
          <w:snapToGrid w:val="0"/>
          <w:color w:val="000000"/>
          <w:spacing w:val="7"/>
          <w:kern w:val="0"/>
          <w:sz w:val="31"/>
          <w:szCs w:val="31"/>
          <w:lang w:val="en-US" w:eastAsia="zh-CN"/>
        </w:rPr>
        <w:t>技术规范书</w:t>
      </w:r>
      <w:r>
        <w:rPr>
          <w:rFonts w:hint="eastAsia" w:ascii="仿宋" w:hAnsi="仿宋" w:eastAsia="仿宋" w:cs="仿宋"/>
          <w:snapToGrid w:val="0"/>
          <w:color w:val="000000"/>
          <w:spacing w:val="7"/>
          <w:kern w:val="0"/>
          <w:sz w:val="31"/>
          <w:szCs w:val="31"/>
        </w:rPr>
        <w:t>的最终解释权归</w:t>
      </w:r>
      <w:r>
        <w:rPr>
          <w:rFonts w:hint="eastAsia" w:ascii="仿宋" w:hAnsi="仿宋" w:eastAsia="仿宋" w:cs="仿宋"/>
          <w:snapToGrid w:val="0"/>
          <w:color w:val="000000"/>
          <w:spacing w:val="7"/>
          <w:kern w:val="0"/>
          <w:sz w:val="31"/>
          <w:szCs w:val="31"/>
          <w:lang w:eastAsia="zh-CN"/>
        </w:rPr>
        <w:t>采购人</w:t>
      </w:r>
      <w:r>
        <w:rPr>
          <w:rFonts w:hint="eastAsia" w:ascii="仿宋" w:hAnsi="仿宋" w:eastAsia="仿宋" w:cs="仿宋"/>
          <w:snapToGrid w:val="0"/>
          <w:color w:val="000000"/>
          <w:spacing w:val="7"/>
          <w:kern w:val="0"/>
          <w:sz w:val="31"/>
          <w:szCs w:val="31"/>
        </w:rPr>
        <w:t>。</w:t>
      </w:r>
      <w:r>
        <w:rPr>
          <w:rFonts w:hint="eastAsia" w:ascii="仿宋" w:hAnsi="仿宋" w:eastAsia="仿宋" w:cs="仿宋"/>
          <w:snapToGrid w:val="0"/>
          <w:color w:val="000000"/>
          <w:spacing w:val="7"/>
          <w:kern w:val="0"/>
          <w:sz w:val="31"/>
          <w:szCs w:val="31"/>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before="80" w:line="360" w:lineRule="auto"/>
        <w:ind w:left="80" w:firstLine="652" w:firstLineChars="200"/>
        <w:textAlignment w:val="baseline"/>
        <w:outlineLvl w:val="0"/>
        <w:rPr>
          <w:rFonts w:ascii="仿宋" w:hAnsi="仿宋" w:eastAsia="仿宋" w:cs="仿宋"/>
          <w:snapToGrid w:val="0"/>
          <w:color w:val="000000"/>
          <w:spacing w:val="8"/>
          <w:kern w:val="0"/>
          <w:sz w:val="31"/>
          <w:szCs w:val="31"/>
        </w:rPr>
      </w:pPr>
      <w:r>
        <w:rPr>
          <w:rFonts w:ascii="仿宋" w:hAnsi="仿宋" w:eastAsia="仿宋" w:cs="仿宋"/>
          <w:snapToGrid w:val="0"/>
          <w:color w:val="000000"/>
          <w:spacing w:val="8"/>
          <w:kern w:val="0"/>
          <w:sz w:val="31"/>
          <w:szCs w:val="31"/>
        </w:rPr>
        <w:t>1.2、本技术规范书提出的是最低限度的技术要求，并未对一切技术细节做出规定，也未充分引述有关标准和规范的条 文。报价人应保证提供符合本技术规范书的要求，详见“3、技术规范要求”。</w:t>
      </w:r>
    </w:p>
    <w:p>
      <w:pPr>
        <w:pageBreakBefore w:val="0"/>
        <w:wordWrap/>
        <w:overflowPunct/>
        <w:topLinePunct w:val="0"/>
        <w:bidi w:val="0"/>
        <w:spacing w:before="136" w:line="360" w:lineRule="auto"/>
        <w:ind w:left="66" w:right="105" w:firstLine="654"/>
        <w:rPr>
          <w:rFonts w:ascii="仿宋" w:hAnsi="仿宋" w:eastAsia="仿宋" w:cs="仿宋"/>
          <w:sz w:val="31"/>
          <w:szCs w:val="31"/>
        </w:rPr>
      </w:pPr>
      <w:r>
        <w:rPr>
          <w:rFonts w:ascii="仿宋" w:hAnsi="仿宋" w:eastAsia="仿宋" w:cs="仿宋"/>
          <w:spacing w:val="8"/>
          <w:sz w:val="31"/>
          <w:szCs w:val="31"/>
        </w:rPr>
        <w:t>1.3、如果报价人没有以书面形式对本技术规范书的</w:t>
      </w:r>
      <w:r>
        <w:rPr>
          <w:rFonts w:ascii="仿宋" w:hAnsi="仿宋" w:eastAsia="仿宋" w:cs="仿宋"/>
          <w:spacing w:val="7"/>
          <w:sz w:val="31"/>
          <w:szCs w:val="31"/>
        </w:rPr>
        <w:t>条</w:t>
      </w:r>
      <w:r>
        <w:rPr>
          <w:rFonts w:ascii="仿宋" w:hAnsi="仿宋" w:eastAsia="仿宋" w:cs="仿宋"/>
          <w:sz w:val="31"/>
          <w:szCs w:val="31"/>
        </w:rPr>
        <w:t xml:space="preserve"> </w:t>
      </w:r>
      <w:r>
        <w:rPr>
          <w:rFonts w:ascii="仿宋" w:hAnsi="仿宋" w:eastAsia="仿宋" w:cs="仿宋"/>
          <w:spacing w:val="16"/>
          <w:sz w:val="31"/>
          <w:szCs w:val="31"/>
        </w:rPr>
        <w:t>文</w:t>
      </w:r>
      <w:r>
        <w:rPr>
          <w:rFonts w:ascii="仿宋" w:hAnsi="仿宋" w:eastAsia="仿宋" w:cs="仿宋"/>
          <w:spacing w:val="14"/>
          <w:sz w:val="31"/>
          <w:szCs w:val="31"/>
        </w:rPr>
        <w:t>提</w:t>
      </w:r>
      <w:r>
        <w:rPr>
          <w:rFonts w:ascii="仿宋" w:hAnsi="仿宋" w:eastAsia="仿宋" w:cs="仿宋"/>
          <w:spacing w:val="8"/>
          <w:sz w:val="31"/>
          <w:szCs w:val="31"/>
        </w:rPr>
        <w:t>出异议，采购方可以认为报价人提出的产品完</w:t>
      </w:r>
      <w:bookmarkStart w:id="8" w:name="_GoBack"/>
      <w:bookmarkEnd w:id="8"/>
      <w:r>
        <w:rPr>
          <w:rFonts w:ascii="仿宋" w:hAnsi="仿宋" w:eastAsia="仿宋" w:cs="仿宋"/>
          <w:spacing w:val="8"/>
          <w:sz w:val="31"/>
          <w:szCs w:val="31"/>
        </w:rPr>
        <w:t>全满足本</w:t>
      </w:r>
      <w:r>
        <w:rPr>
          <w:rFonts w:ascii="仿宋" w:hAnsi="仿宋" w:eastAsia="仿宋" w:cs="仿宋"/>
          <w:sz w:val="31"/>
          <w:szCs w:val="31"/>
        </w:rPr>
        <w:t xml:space="preserve"> </w:t>
      </w:r>
      <w:r>
        <w:rPr>
          <w:rFonts w:ascii="仿宋" w:hAnsi="仿宋" w:eastAsia="仿宋" w:cs="仿宋"/>
          <w:spacing w:val="9"/>
          <w:sz w:val="31"/>
          <w:szCs w:val="31"/>
        </w:rPr>
        <w:t>技</w:t>
      </w:r>
      <w:r>
        <w:rPr>
          <w:rFonts w:ascii="仿宋" w:hAnsi="仿宋" w:eastAsia="仿宋" w:cs="仿宋"/>
          <w:spacing w:val="6"/>
          <w:sz w:val="31"/>
          <w:szCs w:val="31"/>
        </w:rPr>
        <w:t>术规范书的要求。</w:t>
      </w:r>
    </w:p>
    <w:p>
      <w:pPr>
        <w:pageBreakBefore w:val="0"/>
        <w:wordWrap/>
        <w:overflowPunct/>
        <w:topLinePunct w:val="0"/>
        <w:bidi w:val="0"/>
        <w:spacing w:line="360" w:lineRule="auto"/>
        <w:ind w:left="67" w:right="249" w:firstLine="653"/>
        <w:rPr>
          <w:rFonts w:ascii="仿宋" w:hAnsi="仿宋" w:eastAsia="仿宋" w:cs="仿宋"/>
          <w:sz w:val="31"/>
          <w:szCs w:val="31"/>
        </w:rPr>
      </w:pPr>
      <w:r>
        <w:rPr>
          <w:rFonts w:ascii="仿宋" w:hAnsi="仿宋" w:eastAsia="仿宋" w:cs="仿宋"/>
          <w:spacing w:val="8"/>
          <w:sz w:val="31"/>
          <w:szCs w:val="31"/>
        </w:rPr>
        <w:t>1.4、本技术规范书经买、卖双方确认后作为合同的</w:t>
      </w:r>
      <w:r>
        <w:rPr>
          <w:rFonts w:ascii="仿宋" w:hAnsi="仿宋" w:eastAsia="仿宋" w:cs="仿宋"/>
          <w:spacing w:val="7"/>
          <w:sz w:val="31"/>
          <w:szCs w:val="31"/>
        </w:rPr>
        <w:t>技</w:t>
      </w:r>
      <w:r>
        <w:rPr>
          <w:rFonts w:ascii="仿宋" w:hAnsi="仿宋" w:eastAsia="仿宋" w:cs="仿宋"/>
          <w:sz w:val="31"/>
          <w:szCs w:val="31"/>
        </w:rPr>
        <w:t xml:space="preserve"> </w:t>
      </w:r>
      <w:r>
        <w:rPr>
          <w:rFonts w:ascii="仿宋" w:hAnsi="仿宋" w:eastAsia="仿宋" w:cs="仿宋"/>
          <w:spacing w:val="13"/>
          <w:sz w:val="31"/>
          <w:szCs w:val="31"/>
        </w:rPr>
        <w:t>术</w:t>
      </w:r>
      <w:r>
        <w:rPr>
          <w:rFonts w:ascii="仿宋" w:hAnsi="仿宋" w:eastAsia="仿宋" w:cs="仿宋"/>
          <w:spacing w:val="8"/>
          <w:sz w:val="31"/>
          <w:szCs w:val="31"/>
        </w:rPr>
        <w:t>附件，与合同正文具有同等的法律效力。</w:t>
      </w:r>
    </w:p>
    <w:p>
      <w:pPr>
        <w:pageBreakBefore w:val="0"/>
        <w:wordWrap/>
        <w:overflowPunct/>
        <w:topLinePunct w:val="0"/>
        <w:bidi w:val="0"/>
        <w:spacing w:before="2" w:line="360" w:lineRule="auto"/>
        <w:ind w:left="65" w:right="249" w:firstLine="655"/>
        <w:rPr>
          <w:rFonts w:ascii="仿宋" w:hAnsi="仿宋" w:eastAsia="仿宋" w:cs="仿宋"/>
          <w:sz w:val="31"/>
          <w:szCs w:val="31"/>
        </w:rPr>
      </w:pPr>
      <w:r>
        <w:rPr>
          <w:rFonts w:ascii="仿宋" w:hAnsi="仿宋" w:eastAsia="仿宋" w:cs="仿宋"/>
          <w:spacing w:val="8"/>
          <w:sz w:val="31"/>
          <w:szCs w:val="31"/>
        </w:rPr>
        <w:t>1.5、本技术规范书所使用的标准如与报价人所执行</w:t>
      </w:r>
      <w:r>
        <w:rPr>
          <w:rFonts w:ascii="仿宋" w:hAnsi="仿宋" w:eastAsia="仿宋" w:cs="仿宋"/>
          <w:spacing w:val="7"/>
          <w:sz w:val="31"/>
          <w:szCs w:val="31"/>
        </w:rPr>
        <w:t>的</w:t>
      </w:r>
      <w:r>
        <w:rPr>
          <w:rFonts w:ascii="仿宋" w:hAnsi="仿宋" w:eastAsia="仿宋" w:cs="仿宋"/>
          <w:sz w:val="31"/>
          <w:szCs w:val="31"/>
        </w:rPr>
        <w:t xml:space="preserve"> </w:t>
      </w:r>
      <w:r>
        <w:rPr>
          <w:rFonts w:ascii="仿宋" w:hAnsi="仿宋" w:eastAsia="仿宋" w:cs="仿宋"/>
          <w:spacing w:val="9"/>
          <w:sz w:val="31"/>
          <w:szCs w:val="31"/>
        </w:rPr>
        <w:t>标</w:t>
      </w:r>
      <w:r>
        <w:rPr>
          <w:rFonts w:ascii="仿宋" w:hAnsi="仿宋" w:eastAsia="仿宋" w:cs="仿宋"/>
          <w:spacing w:val="8"/>
          <w:sz w:val="31"/>
          <w:szCs w:val="31"/>
        </w:rPr>
        <w:t>准发生矛盾时，按较高标准执行。</w:t>
      </w:r>
    </w:p>
    <w:p>
      <w:pPr>
        <w:pageBreakBefore w:val="0"/>
        <w:wordWrap/>
        <w:overflowPunct/>
        <w:topLinePunct w:val="0"/>
        <w:bidi w:val="0"/>
        <w:spacing w:before="76" w:line="360" w:lineRule="auto"/>
        <w:ind w:left="61"/>
        <w:outlineLvl w:val="0"/>
        <w:rPr>
          <w:rFonts w:ascii="宋体" w:hAnsi="宋体" w:eastAsia="宋体" w:cs="宋体"/>
          <w:sz w:val="31"/>
          <w:szCs w:val="31"/>
        </w:rPr>
      </w:pPr>
      <w:bookmarkStart w:id="5" w:name="_bookmark2"/>
      <w:bookmarkEnd w:id="5"/>
      <w:r>
        <w:rPr>
          <w:rFonts w:ascii="宋体" w:hAnsi="宋体" w:eastAsia="宋体" w:cs="宋体"/>
          <w:spacing w:val="7"/>
          <w:position w:val="1"/>
          <w:sz w:val="31"/>
          <w:szCs w:val="31"/>
          <w14:textOutline w14:w="5793" w14:cap="sq" w14:cmpd="sng">
            <w14:solidFill>
              <w14:srgbClr w14:val="000000"/>
            </w14:solidFill>
            <w14:prstDash w14:val="solid"/>
            <w14:bevel/>
          </w14:textOutline>
        </w:rPr>
        <w:t>2、工作范围</w:t>
      </w:r>
    </w:p>
    <w:p>
      <w:pPr>
        <w:pageBreakBefore w:val="0"/>
        <w:wordWrap/>
        <w:overflowPunct/>
        <w:topLinePunct w:val="0"/>
        <w:bidi w:val="0"/>
        <w:spacing w:before="104" w:line="360" w:lineRule="auto"/>
        <w:ind w:left="701"/>
        <w:rPr>
          <w:rFonts w:ascii="仿宋" w:hAnsi="仿宋" w:eastAsia="仿宋" w:cs="仿宋"/>
          <w:sz w:val="31"/>
          <w:szCs w:val="31"/>
        </w:rPr>
      </w:pPr>
      <w:r>
        <w:rPr>
          <w:rFonts w:ascii="仿宋" w:hAnsi="仿宋" w:eastAsia="仿宋" w:cs="仿宋"/>
          <w:spacing w:val="-8"/>
          <w:sz w:val="31"/>
          <w:szCs w:val="31"/>
        </w:rPr>
        <w:t>2</w:t>
      </w:r>
      <w:r>
        <w:rPr>
          <w:rFonts w:ascii="仿宋" w:hAnsi="仿宋" w:eastAsia="仿宋" w:cs="仿宋"/>
          <w:spacing w:val="-5"/>
          <w:sz w:val="31"/>
          <w:szCs w:val="31"/>
        </w:rPr>
        <w:t>.</w:t>
      </w:r>
      <w:r>
        <w:rPr>
          <w:rFonts w:ascii="仿宋" w:hAnsi="仿宋" w:eastAsia="仿宋" w:cs="仿宋"/>
          <w:spacing w:val="-4"/>
          <w:sz w:val="31"/>
          <w:szCs w:val="31"/>
        </w:rPr>
        <w:t>1 项目概况</w:t>
      </w:r>
    </w:p>
    <w:p>
      <w:pPr>
        <w:pageBreakBefore w:val="0"/>
        <w:wordWrap/>
        <w:overflowPunct/>
        <w:topLinePunct w:val="0"/>
        <w:bidi w:val="0"/>
        <w:spacing w:before="243" w:line="360" w:lineRule="auto"/>
        <w:ind w:left="709"/>
        <w:rPr>
          <w:rFonts w:ascii="仿宋" w:hAnsi="仿宋" w:eastAsia="仿宋" w:cs="仿宋"/>
          <w:sz w:val="31"/>
          <w:szCs w:val="31"/>
        </w:rPr>
      </w:pPr>
      <w:r>
        <w:rPr>
          <w:rFonts w:ascii="仿宋" w:hAnsi="仿宋" w:eastAsia="仿宋" w:cs="仿宋"/>
          <w:spacing w:val="6"/>
          <w:sz w:val="31"/>
          <w:szCs w:val="31"/>
        </w:rPr>
        <w:t xml:space="preserve">表 </w:t>
      </w:r>
      <w:r>
        <w:rPr>
          <w:rFonts w:ascii="仿宋" w:hAnsi="仿宋" w:eastAsia="仿宋" w:cs="仿宋"/>
          <w:spacing w:val="5"/>
          <w:sz w:val="31"/>
          <w:szCs w:val="31"/>
        </w:rPr>
        <w:t>2</w:t>
      </w:r>
      <w:r>
        <w:rPr>
          <w:rFonts w:ascii="仿宋" w:hAnsi="仿宋" w:eastAsia="仿宋" w:cs="仿宋"/>
          <w:spacing w:val="3"/>
          <w:sz w:val="31"/>
          <w:szCs w:val="31"/>
        </w:rPr>
        <w:t>.1  项目概况一览表  (项目单位填写)</w:t>
      </w:r>
    </w:p>
    <w:p>
      <w:pPr>
        <w:pageBreakBefore w:val="0"/>
        <w:wordWrap/>
        <w:overflowPunct/>
        <w:topLinePunct w:val="0"/>
        <w:bidi w:val="0"/>
        <w:spacing w:line="360" w:lineRule="auto"/>
      </w:pPr>
    </w:p>
    <w:tbl>
      <w:tblPr>
        <w:tblStyle w:val="5"/>
        <w:tblW w:w="83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9"/>
        <w:gridCol w:w="1979"/>
        <w:gridCol w:w="5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749" w:type="dxa"/>
            <w:tcBorders>
              <w:left w:val="single" w:color="000000" w:sz="10" w:space="0"/>
              <w:right w:val="single" w:color="000000" w:sz="4" w:space="0"/>
            </w:tcBorders>
            <w:vAlign w:val="center"/>
          </w:tcPr>
          <w:p>
            <w:pPr>
              <w:pageBreakBefore w:val="0"/>
              <w:wordWrap/>
              <w:overflowPunct/>
              <w:topLinePunct w:val="0"/>
              <w:bidi w:val="0"/>
              <w:spacing w:before="60" w:line="360" w:lineRule="auto"/>
              <w:ind w:left="124"/>
              <w:jc w:val="both"/>
              <w:rPr>
                <w:rFonts w:hint="eastAsia" w:ascii="仿宋" w:hAnsi="仿宋" w:eastAsia="仿宋" w:cs="仿宋"/>
                <w:sz w:val="23"/>
                <w:szCs w:val="23"/>
              </w:rPr>
            </w:pPr>
            <w:r>
              <w:rPr>
                <w:rFonts w:hint="eastAsia" w:ascii="仿宋" w:hAnsi="仿宋" w:eastAsia="仿宋" w:cs="仿宋"/>
                <w:spacing w:val="6"/>
                <w:sz w:val="23"/>
                <w:szCs w:val="23"/>
              </w:rPr>
              <w:t>序</w:t>
            </w:r>
            <w:r>
              <w:rPr>
                <w:rFonts w:hint="eastAsia" w:ascii="仿宋" w:hAnsi="仿宋" w:eastAsia="仿宋" w:cs="仿宋"/>
                <w:spacing w:val="5"/>
                <w:sz w:val="23"/>
                <w:szCs w:val="23"/>
              </w:rPr>
              <w:t>号</w:t>
            </w:r>
          </w:p>
        </w:tc>
        <w:tc>
          <w:tcPr>
            <w:tcW w:w="1979" w:type="dxa"/>
            <w:tcBorders>
              <w:left w:val="single" w:color="000000" w:sz="4" w:space="0"/>
              <w:right w:val="single" w:color="000000" w:sz="4" w:space="0"/>
            </w:tcBorders>
            <w:vAlign w:val="center"/>
          </w:tcPr>
          <w:p>
            <w:pPr>
              <w:pageBreakBefore w:val="0"/>
              <w:wordWrap/>
              <w:overflowPunct/>
              <w:topLinePunct w:val="0"/>
              <w:bidi w:val="0"/>
              <w:spacing w:before="60" w:line="360" w:lineRule="auto"/>
              <w:ind w:left="899"/>
              <w:jc w:val="both"/>
              <w:rPr>
                <w:rFonts w:hint="eastAsia" w:ascii="仿宋" w:hAnsi="仿宋" w:eastAsia="仿宋" w:cs="仿宋"/>
                <w:sz w:val="23"/>
                <w:szCs w:val="23"/>
              </w:rPr>
            </w:pPr>
            <w:r>
              <w:rPr>
                <w:rFonts w:hint="eastAsia" w:ascii="仿宋" w:hAnsi="仿宋" w:eastAsia="仿宋" w:cs="仿宋"/>
                <w:spacing w:val="4"/>
                <w:sz w:val="23"/>
                <w:szCs w:val="23"/>
              </w:rPr>
              <w:t>名 称</w:t>
            </w:r>
          </w:p>
        </w:tc>
        <w:tc>
          <w:tcPr>
            <w:tcW w:w="5643" w:type="dxa"/>
            <w:tcBorders>
              <w:left w:val="single" w:color="000000" w:sz="4" w:space="0"/>
              <w:right w:val="single" w:color="000000" w:sz="10" w:space="0"/>
            </w:tcBorders>
            <w:vAlign w:val="center"/>
          </w:tcPr>
          <w:p>
            <w:pPr>
              <w:pageBreakBefore w:val="0"/>
              <w:wordWrap/>
              <w:overflowPunct/>
              <w:topLinePunct w:val="0"/>
              <w:bidi w:val="0"/>
              <w:spacing w:before="61" w:line="360" w:lineRule="auto"/>
              <w:ind w:left="2702"/>
              <w:jc w:val="both"/>
              <w:rPr>
                <w:rFonts w:hint="eastAsia" w:ascii="仿宋" w:hAnsi="仿宋" w:eastAsia="仿宋" w:cs="仿宋"/>
                <w:sz w:val="23"/>
                <w:szCs w:val="23"/>
              </w:rPr>
            </w:pPr>
            <w:r>
              <w:rPr>
                <w:rFonts w:hint="eastAsia" w:ascii="仿宋" w:hAnsi="仿宋" w:eastAsia="仿宋" w:cs="仿宋"/>
                <w:spacing w:val="-2"/>
                <w:sz w:val="23"/>
                <w:szCs w:val="23"/>
              </w:rPr>
              <w:t xml:space="preserve">内  </w:t>
            </w:r>
            <w:r>
              <w:rPr>
                <w:rFonts w:hint="eastAsia" w:ascii="仿宋" w:hAnsi="仿宋" w:eastAsia="仿宋" w:cs="仿宋"/>
                <w:spacing w:val="-1"/>
                <w:sz w:val="23"/>
                <w:szCs w:val="23"/>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49" w:type="dxa"/>
            <w:tcBorders>
              <w:left w:val="single" w:color="000000" w:sz="10" w:space="0"/>
              <w:right w:val="single" w:color="000000" w:sz="4" w:space="0"/>
            </w:tcBorders>
            <w:vAlign w:val="center"/>
          </w:tcPr>
          <w:p>
            <w:pPr>
              <w:pageBreakBefore w:val="0"/>
              <w:wordWrap/>
              <w:overflowPunct/>
              <w:topLinePunct w:val="0"/>
              <w:bidi w:val="0"/>
              <w:spacing w:before="309" w:line="360" w:lineRule="auto"/>
              <w:jc w:val="center"/>
              <w:rPr>
                <w:rFonts w:hint="eastAsia" w:ascii="仿宋" w:hAnsi="仿宋" w:eastAsia="仿宋" w:cs="仿宋"/>
                <w:sz w:val="23"/>
                <w:szCs w:val="23"/>
              </w:rPr>
            </w:pPr>
            <w:r>
              <w:rPr>
                <w:rFonts w:hint="eastAsia" w:ascii="仿宋" w:hAnsi="仿宋" w:eastAsia="仿宋" w:cs="仿宋"/>
                <w:sz w:val="23"/>
                <w:szCs w:val="23"/>
              </w:rPr>
              <w:t>1</w:t>
            </w:r>
          </w:p>
        </w:tc>
        <w:tc>
          <w:tcPr>
            <w:tcW w:w="1979" w:type="dxa"/>
            <w:tcBorders>
              <w:left w:val="single" w:color="000000" w:sz="4" w:space="0"/>
              <w:right w:val="single" w:color="000000" w:sz="4" w:space="0"/>
            </w:tcBorders>
            <w:vAlign w:val="center"/>
          </w:tcPr>
          <w:p>
            <w:pPr>
              <w:pageBreakBefore w:val="0"/>
              <w:wordWrap/>
              <w:overflowPunct/>
              <w:topLinePunct w:val="0"/>
              <w:bidi w:val="0"/>
              <w:spacing w:before="271" w:line="360" w:lineRule="auto"/>
              <w:ind w:left="508"/>
              <w:jc w:val="both"/>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目名称</w:t>
            </w:r>
          </w:p>
        </w:tc>
        <w:tc>
          <w:tcPr>
            <w:tcW w:w="5643" w:type="dxa"/>
            <w:tcBorders>
              <w:left w:val="single" w:color="000000" w:sz="4" w:space="0"/>
              <w:right w:val="single" w:color="000000" w:sz="10" w:space="0"/>
            </w:tcBorders>
            <w:vAlign w:val="center"/>
          </w:tcPr>
          <w:p>
            <w:pPr>
              <w:pageBreakBefore w:val="0"/>
              <w:wordWrap/>
              <w:overflowPunct/>
              <w:topLinePunct w:val="0"/>
              <w:bidi w:val="0"/>
              <w:spacing w:line="360" w:lineRule="auto"/>
              <w:ind w:left="109"/>
              <w:jc w:val="both"/>
              <w:rPr>
                <w:rFonts w:hint="eastAsia" w:ascii="仿宋" w:hAnsi="仿宋" w:eastAsia="仿宋" w:cs="仿宋"/>
                <w:sz w:val="23"/>
                <w:szCs w:val="23"/>
              </w:rPr>
            </w:pPr>
            <w:r>
              <w:rPr>
                <w:rFonts w:hint="eastAsia" w:ascii="仿宋" w:hAnsi="仿宋" w:eastAsia="仿宋" w:cs="仿宋"/>
                <w:spacing w:val="9"/>
                <w:sz w:val="23"/>
                <w:szCs w:val="23"/>
                <w:lang w:val="en-US" w:eastAsia="zh-CN"/>
              </w:rPr>
              <w:t>广西博联信息通信技术有限责任公司玉林租赁短租房服务零星采购项目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749" w:type="dxa"/>
            <w:tcBorders>
              <w:left w:val="single" w:color="000000" w:sz="10" w:space="0"/>
              <w:right w:val="single" w:color="000000" w:sz="4" w:space="0"/>
            </w:tcBorders>
            <w:vAlign w:val="center"/>
          </w:tcPr>
          <w:p>
            <w:pPr>
              <w:pageBreakBefore w:val="0"/>
              <w:wordWrap/>
              <w:overflowPunct/>
              <w:topLinePunct w:val="0"/>
              <w:bidi w:val="0"/>
              <w:spacing w:before="80" w:line="360" w:lineRule="auto"/>
              <w:jc w:val="center"/>
              <w:rPr>
                <w:rFonts w:hint="eastAsia" w:ascii="仿宋" w:hAnsi="仿宋" w:eastAsia="仿宋" w:cs="仿宋"/>
                <w:sz w:val="23"/>
                <w:szCs w:val="23"/>
              </w:rPr>
            </w:pPr>
            <w:r>
              <w:rPr>
                <w:rFonts w:hint="eastAsia" w:ascii="仿宋" w:hAnsi="仿宋" w:eastAsia="仿宋" w:cs="仿宋"/>
                <w:sz w:val="23"/>
                <w:szCs w:val="23"/>
              </w:rPr>
              <w:t>2</w:t>
            </w:r>
          </w:p>
        </w:tc>
        <w:tc>
          <w:tcPr>
            <w:tcW w:w="1979" w:type="dxa"/>
            <w:tcBorders>
              <w:left w:val="single" w:color="000000" w:sz="4" w:space="0"/>
              <w:right w:val="single" w:color="000000" w:sz="4" w:space="0"/>
            </w:tcBorders>
            <w:vAlign w:val="center"/>
          </w:tcPr>
          <w:p>
            <w:pPr>
              <w:pageBreakBefore w:val="0"/>
              <w:wordWrap/>
              <w:overflowPunct/>
              <w:topLinePunct w:val="0"/>
              <w:bidi w:val="0"/>
              <w:spacing w:before="43" w:line="360" w:lineRule="auto"/>
              <w:ind w:left="268"/>
              <w:jc w:val="center"/>
              <w:rPr>
                <w:rFonts w:hint="eastAsia" w:ascii="仿宋" w:hAnsi="仿宋" w:eastAsia="仿宋" w:cs="仿宋"/>
                <w:sz w:val="23"/>
                <w:szCs w:val="23"/>
              </w:rPr>
            </w:pPr>
            <w:r>
              <w:rPr>
                <w:rFonts w:hint="eastAsia" w:ascii="仿宋" w:hAnsi="仿宋" w:eastAsia="仿宋" w:cs="仿宋"/>
                <w:spacing w:val="11"/>
                <w:sz w:val="23"/>
                <w:szCs w:val="23"/>
              </w:rPr>
              <w:t>项</w:t>
            </w:r>
            <w:r>
              <w:rPr>
                <w:rFonts w:hint="eastAsia" w:ascii="仿宋" w:hAnsi="仿宋" w:eastAsia="仿宋" w:cs="仿宋"/>
                <w:spacing w:val="7"/>
                <w:sz w:val="23"/>
                <w:szCs w:val="23"/>
              </w:rPr>
              <w:t>目建设单位</w:t>
            </w:r>
          </w:p>
        </w:tc>
        <w:tc>
          <w:tcPr>
            <w:tcW w:w="5643" w:type="dxa"/>
            <w:tcBorders>
              <w:left w:val="single" w:color="000000" w:sz="4" w:space="0"/>
              <w:right w:val="single" w:color="000000" w:sz="10" w:space="0"/>
            </w:tcBorders>
            <w:vAlign w:val="center"/>
          </w:tcPr>
          <w:p>
            <w:pPr>
              <w:pageBreakBefore w:val="0"/>
              <w:wordWrap/>
              <w:overflowPunct/>
              <w:topLinePunct w:val="0"/>
              <w:bidi w:val="0"/>
              <w:spacing w:before="120" w:line="360" w:lineRule="auto"/>
              <w:ind w:left="107"/>
              <w:jc w:val="both"/>
              <w:rPr>
                <w:rFonts w:hint="eastAsia" w:ascii="仿宋" w:hAnsi="仿宋" w:eastAsia="仿宋" w:cs="仿宋"/>
                <w:sz w:val="23"/>
                <w:szCs w:val="23"/>
              </w:rPr>
            </w:pPr>
            <w:r>
              <w:rPr>
                <w:rFonts w:hint="eastAsia" w:ascii="仿宋" w:hAnsi="仿宋" w:eastAsia="仿宋" w:cs="仿宋"/>
                <w:spacing w:val="15"/>
                <w:sz w:val="23"/>
                <w:szCs w:val="23"/>
              </w:rPr>
              <w:t>广</w:t>
            </w:r>
            <w:r>
              <w:rPr>
                <w:rFonts w:hint="eastAsia" w:ascii="仿宋" w:hAnsi="仿宋" w:eastAsia="仿宋" w:cs="仿宋"/>
                <w:spacing w:val="9"/>
                <w:sz w:val="23"/>
                <w:szCs w:val="23"/>
              </w:rPr>
              <w:t>西博联信息通信技术有限责任公司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49" w:type="dxa"/>
            <w:tcBorders>
              <w:left w:val="single" w:color="000000" w:sz="10" w:space="0"/>
              <w:right w:val="single" w:color="000000" w:sz="4" w:space="0"/>
            </w:tcBorders>
            <w:vAlign w:val="center"/>
          </w:tcPr>
          <w:p>
            <w:pPr>
              <w:pageBreakBefore w:val="0"/>
              <w:wordWrap/>
              <w:overflowPunct/>
              <w:topLinePunct w:val="0"/>
              <w:bidi w:val="0"/>
              <w:spacing w:before="75" w:line="360" w:lineRule="auto"/>
              <w:jc w:val="center"/>
              <w:rPr>
                <w:rFonts w:hint="eastAsia" w:ascii="仿宋" w:hAnsi="仿宋" w:eastAsia="仿宋" w:cs="仿宋"/>
                <w:sz w:val="23"/>
                <w:szCs w:val="23"/>
              </w:rPr>
            </w:pPr>
            <w:r>
              <w:rPr>
                <w:rFonts w:hint="eastAsia" w:ascii="仿宋" w:hAnsi="仿宋" w:eastAsia="仿宋" w:cs="仿宋"/>
                <w:sz w:val="23"/>
                <w:szCs w:val="23"/>
              </w:rPr>
              <w:t>3</w:t>
            </w:r>
          </w:p>
        </w:tc>
        <w:tc>
          <w:tcPr>
            <w:tcW w:w="1979" w:type="dxa"/>
            <w:tcBorders>
              <w:left w:val="single" w:color="000000" w:sz="4" w:space="0"/>
              <w:right w:val="single" w:color="000000" w:sz="4" w:space="0"/>
            </w:tcBorders>
            <w:vAlign w:val="center"/>
          </w:tcPr>
          <w:p>
            <w:pPr>
              <w:pageBreakBefore w:val="0"/>
              <w:wordWrap/>
              <w:overflowPunct/>
              <w:topLinePunct w:val="0"/>
              <w:bidi w:val="0"/>
              <w:spacing w:before="75" w:line="360" w:lineRule="auto"/>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目规模</w:t>
            </w:r>
          </w:p>
        </w:tc>
        <w:tc>
          <w:tcPr>
            <w:tcW w:w="5643" w:type="dxa"/>
            <w:tcBorders>
              <w:left w:val="single" w:color="000000" w:sz="4" w:space="0"/>
              <w:right w:val="single" w:color="000000" w:sz="10" w:space="0"/>
            </w:tcBorders>
            <w:vAlign w:val="center"/>
          </w:tcPr>
          <w:p>
            <w:pPr>
              <w:pageBreakBefore w:val="0"/>
              <w:wordWrap/>
              <w:overflowPunct/>
              <w:topLinePunct w:val="0"/>
              <w:bidi w:val="0"/>
              <w:spacing w:line="360" w:lineRule="auto"/>
              <w:ind w:left="112"/>
              <w:jc w:val="both"/>
              <w:rPr>
                <w:rFonts w:hint="eastAsia" w:ascii="仿宋" w:hAnsi="仿宋" w:eastAsia="仿宋" w:cs="仿宋"/>
                <w:sz w:val="23"/>
                <w:szCs w:val="23"/>
              </w:rPr>
            </w:pPr>
            <w:r>
              <w:rPr>
                <w:rFonts w:hint="eastAsia" w:ascii="仿宋" w:hAnsi="仿宋" w:eastAsia="仿宋" w:cs="仿宋"/>
                <w:spacing w:val="10"/>
                <w:sz w:val="23"/>
                <w:szCs w:val="23"/>
              </w:rPr>
              <w:t>租赁</w:t>
            </w:r>
            <w:r>
              <w:rPr>
                <w:rFonts w:hint="eastAsia" w:ascii="仿宋" w:hAnsi="仿宋" w:eastAsia="仿宋" w:cs="仿宋"/>
                <w:spacing w:val="10"/>
                <w:sz w:val="23"/>
                <w:szCs w:val="23"/>
                <w:lang w:val="en-US" w:eastAsia="zh-CN"/>
              </w:rPr>
              <w:t>住房</w:t>
            </w:r>
            <w:bookmarkStart w:id="6" w:name="OLE_LINK4"/>
            <w:r>
              <w:rPr>
                <w:rFonts w:hint="eastAsia" w:ascii="仿宋" w:hAnsi="仿宋" w:eastAsia="仿宋" w:cs="仿宋"/>
                <w:spacing w:val="5"/>
                <w:sz w:val="23"/>
                <w:szCs w:val="23"/>
              </w:rPr>
              <w:t>用于</w:t>
            </w:r>
            <w:r>
              <w:rPr>
                <w:rFonts w:hint="eastAsia" w:ascii="仿宋" w:hAnsi="仿宋" w:eastAsia="仿宋" w:cs="仿宋"/>
                <w:spacing w:val="5"/>
                <w:sz w:val="23"/>
                <w:szCs w:val="23"/>
                <w:lang w:val="en-US" w:eastAsia="zh-CN"/>
              </w:rPr>
              <w:t>合同条款中公司4名驻点正式员工居住</w:t>
            </w:r>
            <w:bookmarkEnd w:id="6"/>
            <w:r>
              <w:rPr>
                <w:rFonts w:hint="eastAsia" w:ascii="仿宋" w:hAnsi="仿宋" w:eastAsia="仿宋" w:cs="仿宋"/>
                <w:spacing w:val="5"/>
                <w:sz w:val="23"/>
                <w:szCs w:val="23"/>
              </w:rPr>
              <w:t>，</w:t>
            </w:r>
            <w:r>
              <w:rPr>
                <w:rFonts w:hint="eastAsia" w:ascii="仿宋" w:hAnsi="仿宋" w:eastAsia="仿宋" w:cs="仿宋"/>
                <w:spacing w:val="5"/>
                <w:sz w:val="23"/>
                <w:szCs w:val="23"/>
                <w:lang w:val="en-US" w:eastAsia="zh-CN"/>
              </w:rPr>
              <w:t>房屋</w:t>
            </w:r>
            <w:r>
              <w:rPr>
                <w:rFonts w:hint="eastAsia" w:ascii="仿宋" w:hAnsi="仿宋" w:eastAsia="仿宋" w:cs="仿宋"/>
                <w:spacing w:val="5"/>
                <w:sz w:val="23"/>
                <w:szCs w:val="23"/>
              </w:rPr>
              <w:t>建筑面积不小</w:t>
            </w:r>
            <w:r>
              <w:rPr>
                <w:rFonts w:hint="eastAsia" w:ascii="仿宋" w:hAnsi="仿宋" w:eastAsia="仿宋" w:cs="仿宋"/>
                <w:spacing w:val="2"/>
                <w:sz w:val="23"/>
                <w:szCs w:val="23"/>
              </w:rPr>
              <w:t>于</w:t>
            </w:r>
            <w:r>
              <w:rPr>
                <w:rFonts w:hint="eastAsia" w:ascii="仿宋" w:hAnsi="仿宋" w:eastAsia="仿宋" w:cs="仿宋"/>
                <w:spacing w:val="2"/>
                <w:sz w:val="23"/>
                <w:szCs w:val="23"/>
                <w:lang w:val="en-US" w:eastAsia="zh-CN"/>
              </w:rPr>
              <w:t xml:space="preserve">150 </w:t>
            </w:r>
            <w:r>
              <w:rPr>
                <w:rFonts w:hint="eastAsia" w:ascii="仿宋" w:hAnsi="仿宋" w:eastAsia="仿宋" w:cs="仿宋"/>
                <w:sz w:val="23"/>
                <w:szCs w:val="23"/>
              </w:rPr>
              <w:t>m</w:t>
            </w:r>
            <w:r>
              <w:rPr>
                <w:rFonts w:hint="eastAsia" w:ascii="仿宋" w:hAnsi="仿宋" w:eastAsia="仿宋" w:cs="仿宋"/>
                <w:spacing w:val="2"/>
                <w:position w:val="12"/>
                <w:sz w:val="11"/>
                <w:szCs w:val="11"/>
              </w:rPr>
              <w:t>2</w:t>
            </w:r>
            <w:r>
              <w:rPr>
                <w:rFonts w:hint="eastAsia" w:ascii="仿宋" w:hAnsi="仿宋" w:eastAsia="仿宋" w:cs="仿宋"/>
                <w:spacing w:val="2"/>
                <w:sz w:val="23"/>
                <w:szCs w:val="23"/>
              </w:rPr>
              <w:t>，适合</w:t>
            </w:r>
            <w:r>
              <w:rPr>
                <w:rFonts w:hint="eastAsia" w:ascii="仿宋" w:hAnsi="仿宋" w:eastAsia="仿宋" w:cs="仿宋"/>
                <w:spacing w:val="2"/>
                <w:sz w:val="23"/>
                <w:szCs w:val="23"/>
                <w:lang w:val="en-US" w:eastAsia="zh-CN"/>
              </w:rPr>
              <w:t>居住条件</w:t>
            </w:r>
            <w:r>
              <w:rPr>
                <w:rFonts w:hint="eastAsia" w:ascii="仿宋" w:hAnsi="仿宋" w:eastAsia="仿宋" w:cs="仿宋"/>
                <w:spacing w:val="1"/>
                <w:sz w:val="23"/>
                <w:szCs w:val="23"/>
              </w:rPr>
              <w:t>包括但不限于</w:t>
            </w:r>
            <w:r>
              <w:rPr>
                <w:rFonts w:hint="eastAsia" w:ascii="仿宋" w:hAnsi="仿宋" w:eastAsia="仿宋" w:cs="仿宋"/>
                <w:spacing w:val="1"/>
                <w:sz w:val="23"/>
                <w:szCs w:val="23"/>
                <w:lang w:val="en-US" w:eastAsia="zh-CN"/>
              </w:rPr>
              <w:t>通水通电，卫生间、床铺、空调、洗衣机、冰箱以及日常生活所需</w:t>
            </w:r>
            <w:r>
              <w:rPr>
                <w:rFonts w:hint="eastAsia" w:ascii="仿宋" w:hAnsi="仿宋" w:eastAsia="仿宋" w:cs="仿宋"/>
                <w:spacing w:val="7"/>
                <w:sz w:val="23"/>
                <w:szCs w:val="23"/>
              </w:rPr>
              <w:t>等</w:t>
            </w:r>
            <w:r>
              <w:rPr>
                <w:rFonts w:hint="eastAsia" w:ascii="仿宋" w:hAnsi="仿宋" w:eastAsia="仿宋" w:cs="仿宋"/>
                <w:spacing w:val="7"/>
                <w:sz w:val="23"/>
                <w:szCs w:val="23"/>
                <w:lang w:val="en-US" w:eastAsia="zh-CN"/>
              </w:rPr>
              <w:t>条件</w:t>
            </w:r>
            <w:r>
              <w:rPr>
                <w:rFonts w:hint="eastAsia" w:ascii="仿宋" w:hAnsi="仿宋" w:eastAsia="仿宋" w:cs="仿宋"/>
                <w:spacing w:val="6"/>
                <w:sz w:val="23"/>
                <w:szCs w:val="23"/>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9" w:type="dxa"/>
            <w:tcBorders>
              <w:left w:val="single" w:color="000000" w:sz="10" w:space="0"/>
              <w:right w:val="single" w:color="000000" w:sz="4" w:space="0"/>
            </w:tcBorders>
            <w:vAlign w:val="center"/>
          </w:tcPr>
          <w:p>
            <w:pPr>
              <w:pageBreakBefore w:val="0"/>
              <w:wordWrap/>
              <w:overflowPunct/>
              <w:topLinePunct w:val="0"/>
              <w:bidi w:val="0"/>
              <w:spacing w:before="79" w:line="360" w:lineRule="auto"/>
              <w:jc w:val="center"/>
              <w:rPr>
                <w:rFonts w:hint="eastAsia" w:ascii="仿宋" w:hAnsi="仿宋" w:eastAsia="仿宋" w:cs="仿宋"/>
                <w:sz w:val="23"/>
                <w:szCs w:val="23"/>
              </w:rPr>
            </w:pPr>
            <w:r>
              <w:rPr>
                <w:rFonts w:hint="eastAsia" w:ascii="仿宋" w:hAnsi="仿宋" w:eastAsia="仿宋" w:cs="仿宋"/>
                <w:sz w:val="23"/>
                <w:szCs w:val="23"/>
              </w:rPr>
              <w:t>4</w:t>
            </w:r>
          </w:p>
        </w:tc>
        <w:tc>
          <w:tcPr>
            <w:tcW w:w="1979" w:type="dxa"/>
            <w:tcBorders>
              <w:left w:val="single" w:color="000000" w:sz="4" w:space="0"/>
              <w:right w:val="single" w:color="000000" w:sz="4" w:space="0"/>
            </w:tcBorders>
            <w:vAlign w:val="center"/>
          </w:tcPr>
          <w:p>
            <w:pPr>
              <w:pageBreakBefore w:val="0"/>
              <w:wordWrap/>
              <w:overflowPunct/>
              <w:topLinePunct w:val="0"/>
              <w:bidi w:val="0"/>
              <w:spacing w:before="42" w:line="360" w:lineRule="auto"/>
              <w:ind w:left="508"/>
              <w:jc w:val="both"/>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目地址</w:t>
            </w:r>
          </w:p>
        </w:tc>
        <w:tc>
          <w:tcPr>
            <w:tcW w:w="5643" w:type="dxa"/>
            <w:tcBorders>
              <w:left w:val="single" w:color="000000" w:sz="4" w:space="0"/>
              <w:right w:val="single" w:color="000000" w:sz="10" w:space="0"/>
            </w:tcBorders>
            <w:vAlign w:val="center"/>
          </w:tcPr>
          <w:p>
            <w:pPr>
              <w:pageBreakBefore w:val="0"/>
              <w:wordWrap/>
              <w:overflowPunct/>
              <w:topLinePunct w:val="0"/>
              <w:bidi w:val="0"/>
              <w:spacing w:before="122" w:line="360" w:lineRule="auto"/>
              <w:ind w:left="110"/>
              <w:jc w:val="both"/>
              <w:rPr>
                <w:rFonts w:hint="default" w:ascii="仿宋" w:hAnsi="仿宋" w:eastAsia="仿宋" w:cs="仿宋"/>
                <w:sz w:val="23"/>
                <w:szCs w:val="23"/>
                <w:lang w:val="en-US" w:eastAsia="zh-CN"/>
              </w:rPr>
            </w:pPr>
            <w:r>
              <w:rPr>
                <w:rFonts w:hint="eastAsia" w:ascii="仿宋" w:hAnsi="仿宋" w:eastAsia="仿宋" w:cs="仿宋"/>
                <w:spacing w:val="6"/>
                <w:sz w:val="23"/>
                <w:szCs w:val="23"/>
                <w:lang w:val="en-US" w:eastAsia="zh-CN"/>
              </w:rPr>
              <w:t>玉林</w:t>
            </w:r>
            <w:r>
              <w:rPr>
                <w:rFonts w:hint="eastAsia" w:ascii="仿宋" w:hAnsi="仿宋" w:eastAsia="仿宋" w:cs="仿宋"/>
                <w:spacing w:val="5"/>
                <w:sz w:val="23"/>
                <w:szCs w:val="23"/>
              </w:rPr>
              <w:t>市</w:t>
            </w:r>
          </w:p>
        </w:tc>
      </w:tr>
    </w:tbl>
    <w:p>
      <w:pPr>
        <w:pageBreakBefore w:val="0"/>
        <w:wordWrap/>
        <w:overflowPunct/>
        <w:topLinePunct w:val="0"/>
        <w:bidi w:val="0"/>
        <w:spacing w:line="360" w:lineRule="auto"/>
        <w:rPr>
          <w:rFonts w:ascii="Arial"/>
          <w:sz w:val="21"/>
        </w:rPr>
      </w:pPr>
    </w:p>
    <w:p>
      <w:pPr>
        <w:pageBreakBefore w:val="0"/>
        <w:wordWrap/>
        <w:overflowPunct/>
        <w:topLinePunct w:val="0"/>
        <w:bidi w:val="0"/>
        <w:spacing w:before="100" w:line="360" w:lineRule="auto"/>
        <w:ind w:left="701"/>
        <w:outlineLvl w:val="1"/>
        <w:rPr>
          <w:rFonts w:ascii="仿宋" w:hAnsi="仿宋" w:eastAsia="仿宋" w:cs="仿宋"/>
          <w:sz w:val="31"/>
          <w:szCs w:val="31"/>
        </w:rPr>
      </w:pPr>
      <w:r>
        <w:rPr>
          <w:rFonts w:ascii="仿宋" w:hAnsi="仿宋" w:eastAsia="仿宋" w:cs="仿宋"/>
          <w:spacing w:val="-4"/>
          <w:sz w:val="31"/>
          <w:szCs w:val="31"/>
        </w:rPr>
        <w:t>2</w:t>
      </w:r>
      <w:r>
        <w:rPr>
          <w:rFonts w:ascii="仿宋" w:hAnsi="仿宋" w:eastAsia="仿宋" w:cs="仿宋"/>
          <w:spacing w:val="-3"/>
          <w:sz w:val="31"/>
          <w:szCs w:val="31"/>
        </w:rPr>
        <w:t>.2 范围和界限</w:t>
      </w:r>
    </w:p>
    <w:p>
      <w:pPr>
        <w:pageBreakBefore w:val="0"/>
        <w:wordWrap/>
        <w:overflowPunct/>
        <w:topLinePunct w:val="0"/>
        <w:bidi w:val="0"/>
        <w:spacing w:before="239" w:line="360" w:lineRule="auto"/>
        <w:ind w:left="67" w:right="45" w:firstLine="640"/>
        <w:rPr>
          <w:rFonts w:ascii="仿宋" w:hAnsi="仿宋" w:eastAsia="仿宋" w:cs="仿宋"/>
          <w:sz w:val="31"/>
          <w:szCs w:val="31"/>
        </w:rPr>
      </w:pPr>
      <w:r>
        <w:rPr>
          <w:rFonts w:hint="eastAsia" w:ascii="仿宋" w:hAnsi="仿宋" w:eastAsia="仿宋" w:cs="仿宋"/>
          <w:snapToGrid w:val="0"/>
          <w:color w:val="000000"/>
          <w:spacing w:val="7"/>
          <w:kern w:val="0"/>
          <w:sz w:val="31"/>
          <w:szCs w:val="31"/>
        </w:rPr>
        <w:t>本</w:t>
      </w:r>
      <w:r>
        <w:rPr>
          <w:rFonts w:hint="eastAsia" w:ascii="仿宋" w:hAnsi="仿宋" w:eastAsia="仿宋" w:cs="仿宋"/>
          <w:snapToGrid w:val="0"/>
          <w:color w:val="000000"/>
          <w:spacing w:val="7"/>
          <w:kern w:val="0"/>
          <w:sz w:val="31"/>
          <w:szCs w:val="31"/>
          <w:lang w:val="en-US" w:eastAsia="zh-CN"/>
        </w:rPr>
        <w:t>技术规范书包括房屋的资质手续、地理位置、面积、建筑结构、物业费、水电费、安保和应急响应的技术要求，</w:t>
      </w:r>
      <w:r>
        <w:rPr>
          <w:rFonts w:hint="eastAsia" w:ascii="仿宋" w:hAnsi="仿宋" w:eastAsia="仿宋" w:cs="仿宋"/>
          <w:snapToGrid w:val="0"/>
          <w:color w:val="000000"/>
          <w:spacing w:val="7"/>
          <w:kern w:val="0"/>
          <w:sz w:val="31"/>
          <w:szCs w:val="31"/>
        </w:rPr>
        <w:t>本</w:t>
      </w:r>
      <w:r>
        <w:rPr>
          <w:rFonts w:hint="eastAsia" w:ascii="仿宋" w:hAnsi="仿宋" w:eastAsia="仿宋" w:cs="仿宋"/>
          <w:snapToGrid w:val="0"/>
          <w:color w:val="000000"/>
          <w:spacing w:val="7"/>
          <w:kern w:val="0"/>
          <w:sz w:val="31"/>
          <w:szCs w:val="31"/>
          <w:lang w:val="en-US" w:eastAsia="zh-CN"/>
        </w:rPr>
        <w:t>技术规范书</w:t>
      </w:r>
      <w:r>
        <w:rPr>
          <w:rFonts w:hint="eastAsia" w:ascii="仿宋" w:hAnsi="仿宋" w:eastAsia="仿宋" w:cs="仿宋"/>
          <w:snapToGrid w:val="0"/>
          <w:color w:val="000000"/>
          <w:spacing w:val="7"/>
          <w:kern w:val="0"/>
          <w:sz w:val="31"/>
          <w:szCs w:val="31"/>
        </w:rPr>
        <w:t>的最终解释权归</w:t>
      </w:r>
      <w:r>
        <w:rPr>
          <w:rFonts w:hint="eastAsia" w:ascii="仿宋" w:hAnsi="仿宋" w:eastAsia="仿宋" w:cs="仿宋"/>
          <w:snapToGrid w:val="0"/>
          <w:color w:val="000000"/>
          <w:spacing w:val="7"/>
          <w:kern w:val="0"/>
          <w:sz w:val="31"/>
          <w:szCs w:val="31"/>
          <w:lang w:eastAsia="zh-CN"/>
        </w:rPr>
        <w:t>采购人</w:t>
      </w:r>
      <w:r>
        <w:rPr>
          <w:rFonts w:hint="eastAsia" w:ascii="仿宋" w:hAnsi="仿宋" w:eastAsia="仿宋" w:cs="仿宋"/>
          <w:snapToGrid w:val="0"/>
          <w:color w:val="000000"/>
          <w:spacing w:val="7"/>
          <w:kern w:val="0"/>
          <w:sz w:val="31"/>
          <w:szCs w:val="31"/>
        </w:rPr>
        <w:t>。</w:t>
      </w:r>
    </w:p>
    <w:p>
      <w:pPr>
        <w:pageBreakBefore w:val="0"/>
        <w:wordWrap/>
        <w:overflowPunct/>
        <w:topLinePunct w:val="0"/>
        <w:bidi w:val="0"/>
        <w:spacing w:before="1" w:line="360" w:lineRule="auto"/>
        <w:ind w:left="701"/>
        <w:outlineLvl w:val="1"/>
        <w:rPr>
          <w:rFonts w:ascii="仿宋" w:hAnsi="仿宋" w:eastAsia="仿宋" w:cs="仿宋"/>
          <w:sz w:val="31"/>
          <w:szCs w:val="31"/>
        </w:rPr>
      </w:pPr>
      <w:r>
        <w:rPr>
          <w:rFonts w:ascii="仿宋" w:hAnsi="仿宋" w:eastAsia="仿宋" w:cs="仿宋"/>
          <w:spacing w:val="7"/>
          <w:sz w:val="31"/>
          <w:szCs w:val="31"/>
        </w:rPr>
        <w:t>2</w:t>
      </w:r>
      <w:r>
        <w:rPr>
          <w:rFonts w:ascii="仿宋" w:hAnsi="仿宋" w:eastAsia="仿宋" w:cs="仿宋"/>
          <w:spacing w:val="5"/>
          <w:sz w:val="31"/>
          <w:szCs w:val="31"/>
        </w:rPr>
        <w:t>.3 服务范围</w:t>
      </w:r>
    </w:p>
    <w:p>
      <w:pPr>
        <w:pageBreakBefore w:val="0"/>
        <w:wordWrap/>
        <w:overflowPunct/>
        <w:topLinePunct w:val="0"/>
        <w:bidi w:val="0"/>
        <w:spacing w:before="139" w:line="360" w:lineRule="auto"/>
        <w:ind w:left="71" w:right="45" w:firstLine="640"/>
        <w:rPr>
          <w:rFonts w:ascii="仿宋" w:hAnsi="仿宋" w:eastAsia="仿宋" w:cs="仿宋"/>
          <w:sz w:val="31"/>
          <w:szCs w:val="31"/>
        </w:rPr>
      </w:pPr>
      <w:r>
        <w:rPr>
          <w:rFonts w:ascii="仿宋" w:hAnsi="仿宋" w:eastAsia="仿宋" w:cs="仿宋"/>
          <w:spacing w:val="29"/>
          <w:sz w:val="31"/>
          <w:szCs w:val="31"/>
        </w:rPr>
        <w:t>(</w:t>
      </w:r>
      <w:r>
        <w:rPr>
          <w:rFonts w:ascii="仿宋" w:hAnsi="仿宋" w:eastAsia="仿宋" w:cs="仿宋"/>
          <w:spacing w:val="20"/>
          <w:sz w:val="31"/>
          <w:szCs w:val="31"/>
        </w:rPr>
        <w:t>1) 报价人应按本技术规范书要求提供满足要求的</w:t>
      </w:r>
      <w:r>
        <w:rPr>
          <w:rFonts w:hint="eastAsia" w:ascii="仿宋" w:hAnsi="仿宋" w:eastAsia="仿宋" w:cs="仿宋"/>
          <w:spacing w:val="20"/>
          <w:sz w:val="31"/>
          <w:szCs w:val="31"/>
          <w:lang w:val="en-US" w:eastAsia="zh-CN"/>
        </w:rPr>
        <w:t>住宿</w:t>
      </w:r>
      <w:r>
        <w:rPr>
          <w:rFonts w:ascii="仿宋" w:hAnsi="仿宋" w:eastAsia="仿宋" w:cs="仿宋"/>
          <w:spacing w:val="14"/>
          <w:sz w:val="31"/>
          <w:szCs w:val="31"/>
        </w:rPr>
        <w:t>服务，若在后期使用过程中发现缺项(属报价</w:t>
      </w:r>
      <w:r>
        <w:rPr>
          <w:rFonts w:ascii="仿宋" w:hAnsi="仿宋" w:eastAsia="仿宋" w:cs="仿宋"/>
          <w:spacing w:val="12"/>
          <w:sz w:val="31"/>
          <w:szCs w:val="31"/>
        </w:rPr>
        <w:t>人</w:t>
      </w:r>
      <w:r>
        <w:rPr>
          <w:rFonts w:ascii="仿宋" w:hAnsi="仿宋" w:eastAsia="仿宋" w:cs="仿宋"/>
          <w:spacing w:val="9"/>
          <w:sz w:val="31"/>
          <w:szCs w:val="31"/>
        </w:rPr>
        <w:t>服</w:t>
      </w:r>
      <w:r>
        <w:rPr>
          <w:rFonts w:ascii="仿宋" w:hAnsi="仿宋" w:eastAsia="仿宋" w:cs="仿宋"/>
          <w:spacing w:val="6"/>
          <w:sz w:val="31"/>
          <w:szCs w:val="31"/>
        </w:rPr>
        <w:t>务范围)由报价人补充。</w:t>
      </w:r>
    </w:p>
    <w:p>
      <w:pPr>
        <w:pageBreakBefore w:val="0"/>
        <w:wordWrap/>
        <w:overflowPunct/>
        <w:topLinePunct w:val="0"/>
        <w:bidi w:val="0"/>
        <w:spacing w:before="80" w:line="360" w:lineRule="auto"/>
        <w:ind w:left="70" w:right="45" w:firstLine="641"/>
        <w:rPr>
          <w:rFonts w:ascii="仿宋" w:hAnsi="仿宋" w:eastAsia="仿宋" w:cs="仿宋"/>
          <w:sz w:val="31"/>
          <w:szCs w:val="31"/>
        </w:rPr>
      </w:pPr>
      <w:r>
        <w:rPr>
          <w:rFonts w:ascii="仿宋" w:hAnsi="仿宋" w:eastAsia="仿宋" w:cs="仿宋"/>
          <w:spacing w:val="29"/>
          <w:sz w:val="31"/>
          <w:szCs w:val="31"/>
        </w:rPr>
        <w:t>(</w:t>
      </w:r>
      <w:r>
        <w:rPr>
          <w:rFonts w:ascii="仿宋" w:hAnsi="仿宋" w:eastAsia="仿宋" w:cs="仿宋"/>
          <w:spacing w:val="20"/>
          <w:sz w:val="31"/>
          <w:szCs w:val="31"/>
        </w:rPr>
        <w:t>2) 租赁的</w:t>
      </w:r>
      <w:r>
        <w:rPr>
          <w:rFonts w:hint="eastAsia" w:ascii="仿宋" w:hAnsi="仿宋" w:eastAsia="仿宋" w:cs="仿宋"/>
          <w:spacing w:val="20"/>
          <w:sz w:val="31"/>
          <w:szCs w:val="31"/>
          <w:lang w:val="en-US" w:eastAsia="zh-CN"/>
        </w:rPr>
        <w:t>住房</w:t>
      </w:r>
      <w:r>
        <w:rPr>
          <w:rFonts w:ascii="仿宋" w:hAnsi="仿宋" w:eastAsia="仿宋" w:cs="仿宋"/>
          <w:spacing w:val="20"/>
          <w:sz w:val="31"/>
          <w:szCs w:val="31"/>
        </w:rPr>
        <w:t>用于</w:t>
      </w:r>
      <w:r>
        <w:rPr>
          <w:rFonts w:hint="eastAsia" w:ascii="仿宋" w:hAnsi="仿宋" w:eastAsia="仿宋" w:cs="仿宋"/>
          <w:spacing w:val="20"/>
          <w:sz w:val="31"/>
          <w:szCs w:val="31"/>
          <w:lang w:val="en-US" w:eastAsia="zh-CN"/>
        </w:rPr>
        <w:t>合同条款中公司4名驻点正式员工居住</w:t>
      </w:r>
      <w:r>
        <w:rPr>
          <w:rFonts w:ascii="仿宋" w:hAnsi="仿宋" w:eastAsia="仿宋" w:cs="仿宋"/>
          <w:spacing w:val="20"/>
          <w:sz w:val="31"/>
          <w:szCs w:val="31"/>
        </w:rPr>
        <w:t>，</w:t>
      </w:r>
      <w:r>
        <w:rPr>
          <w:rFonts w:ascii="仿宋" w:hAnsi="仿宋" w:eastAsia="仿宋" w:cs="仿宋"/>
          <w:spacing w:val="8"/>
          <w:sz w:val="31"/>
          <w:szCs w:val="31"/>
        </w:rPr>
        <w:t>在</w:t>
      </w:r>
      <w:r>
        <w:rPr>
          <w:rFonts w:hint="eastAsia" w:ascii="仿宋" w:hAnsi="仿宋" w:eastAsia="仿宋" w:cs="仿宋"/>
          <w:spacing w:val="8"/>
          <w:sz w:val="31"/>
          <w:szCs w:val="31"/>
          <w:lang w:val="en-US" w:eastAsia="zh-CN"/>
        </w:rPr>
        <w:t>住房</w:t>
      </w:r>
      <w:r>
        <w:rPr>
          <w:rFonts w:ascii="仿宋" w:hAnsi="仿宋" w:eastAsia="仿宋" w:cs="仿宋"/>
          <w:spacing w:val="8"/>
          <w:sz w:val="31"/>
          <w:szCs w:val="31"/>
        </w:rPr>
        <w:t>使用过程中提供相应的环境安保、消防以及遇突发或自然灾害事件时</w:t>
      </w:r>
      <w:r>
        <w:rPr>
          <w:rFonts w:ascii="仿宋" w:hAnsi="仿宋" w:eastAsia="仿宋" w:cs="仿宋"/>
          <w:spacing w:val="10"/>
          <w:sz w:val="31"/>
          <w:szCs w:val="31"/>
        </w:rPr>
        <w:t>具</w:t>
      </w:r>
      <w:r>
        <w:rPr>
          <w:rFonts w:ascii="仿宋" w:hAnsi="仿宋" w:eastAsia="仿宋" w:cs="仿宋"/>
          <w:spacing w:val="6"/>
          <w:sz w:val="31"/>
          <w:szCs w:val="31"/>
        </w:rPr>
        <w:t>备应急响应的能力。</w:t>
      </w:r>
    </w:p>
    <w:p>
      <w:pPr>
        <w:pageBreakBefore w:val="0"/>
        <w:wordWrap/>
        <w:overflowPunct/>
        <w:topLinePunct w:val="0"/>
        <w:bidi w:val="0"/>
        <w:spacing w:line="360" w:lineRule="auto"/>
        <w:ind w:left="64"/>
        <w:outlineLvl w:val="0"/>
        <w:rPr>
          <w:rFonts w:ascii="宋体" w:hAnsi="宋体" w:eastAsia="宋体" w:cs="宋体"/>
          <w:sz w:val="31"/>
          <w:szCs w:val="31"/>
        </w:rPr>
      </w:pPr>
      <w:bookmarkStart w:id="7" w:name="_bookmark3"/>
      <w:bookmarkEnd w:id="7"/>
      <w:r>
        <w:rPr>
          <w:rFonts w:ascii="宋体" w:hAnsi="宋体" w:eastAsia="宋体" w:cs="宋体"/>
          <w:spacing w:val="8"/>
          <w:position w:val="1"/>
          <w:sz w:val="31"/>
          <w:szCs w:val="31"/>
          <w14:textOutline w14:w="5793" w14:cap="sq" w14:cmpd="sng">
            <w14:solidFill>
              <w14:srgbClr w14:val="000000"/>
            </w14:solidFill>
            <w14:prstDash w14:val="solid"/>
            <w14:bevel/>
          </w14:textOutline>
        </w:rPr>
        <w:t>3、技术规范要</w:t>
      </w:r>
      <w:r>
        <w:rPr>
          <w:rFonts w:ascii="宋体" w:hAnsi="宋体" w:eastAsia="宋体" w:cs="宋体"/>
          <w:spacing w:val="7"/>
          <w:position w:val="1"/>
          <w:sz w:val="31"/>
          <w:szCs w:val="31"/>
          <w14:textOutline w14:w="5793" w14:cap="sq" w14:cmpd="sng">
            <w14:solidFill>
              <w14:srgbClr w14:val="000000"/>
            </w14:solidFill>
            <w14:prstDash w14:val="solid"/>
            <w14:bevel/>
          </w14:textOutline>
        </w:rPr>
        <w:t>求</w:t>
      </w:r>
    </w:p>
    <w:p>
      <w:pPr>
        <w:pageBreakBefore w:val="0"/>
        <w:wordWrap/>
        <w:overflowPunct/>
        <w:topLinePunct w:val="0"/>
        <w:bidi w:val="0"/>
        <w:spacing w:before="101" w:line="360" w:lineRule="auto"/>
        <w:ind w:left="672"/>
        <w:outlineLvl w:val="1"/>
        <w:rPr>
          <w:rFonts w:ascii="仿宋" w:hAnsi="仿宋" w:eastAsia="仿宋" w:cs="仿宋"/>
          <w:sz w:val="31"/>
          <w:szCs w:val="31"/>
        </w:rPr>
      </w:pPr>
      <w:r>
        <w:rPr>
          <w:rFonts w:ascii="仿宋" w:hAnsi="仿宋" w:eastAsia="仿宋" w:cs="仿宋"/>
          <w:spacing w:val="-6"/>
          <w:sz w:val="31"/>
          <w:szCs w:val="31"/>
        </w:rPr>
        <w:t>3</w:t>
      </w:r>
      <w:r>
        <w:rPr>
          <w:rFonts w:ascii="仿宋" w:hAnsi="仿宋" w:eastAsia="仿宋" w:cs="仿宋"/>
          <w:spacing w:val="-4"/>
          <w:sz w:val="31"/>
          <w:szCs w:val="31"/>
        </w:rPr>
        <w:t>.</w:t>
      </w:r>
      <w:r>
        <w:rPr>
          <w:rFonts w:ascii="仿宋" w:hAnsi="仿宋" w:eastAsia="仿宋" w:cs="仿宋"/>
          <w:spacing w:val="-3"/>
          <w:sz w:val="31"/>
          <w:szCs w:val="31"/>
        </w:rPr>
        <w:t>1 供应商资格</w:t>
      </w:r>
    </w:p>
    <w:p>
      <w:pPr>
        <w:pageBreakBefore w:val="0"/>
        <w:wordWrap/>
        <w:overflowPunct/>
        <w:topLinePunct w:val="0"/>
        <w:bidi w:val="0"/>
        <w:spacing w:before="80" w:line="360" w:lineRule="auto"/>
        <w:ind w:left="70" w:right="45" w:firstLine="641"/>
        <w:rPr>
          <w:rFonts w:ascii="仿宋" w:hAnsi="仿宋" w:eastAsia="仿宋" w:cs="仿宋"/>
          <w:spacing w:val="29"/>
          <w:sz w:val="31"/>
          <w:szCs w:val="31"/>
        </w:rPr>
      </w:pPr>
      <w:r>
        <w:rPr>
          <w:rFonts w:hint="eastAsia" w:ascii="仿宋" w:hAnsi="仿宋" w:eastAsia="仿宋" w:cs="仿宋"/>
          <w:spacing w:val="28"/>
          <w:sz w:val="31"/>
          <w:szCs w:val="31"/>
          <w:lang w:val="en-US" w:eastAsia="zh-CN"/>
        </w:rPr>
        <w:t>供应商必须产权无纠纷，应为自有或承租。须提供房屋产权、使用权真实有效的证件， 如《国有土地使用权证》、《房屋产权证》、《建设工程规划许可证》等。若报价人与房屋产权人不一致，需要经所有权人同意或授权，提供同意或授权出租的书面材料，且房屋签约期限在5年以上。房屋需具备适合居住条件包括但不限于通水通电，卫生间、床铺、空调、洗衣机、冰箱以及日常生活所需等基本设施。</w:t>
      </w:r>
    </w:p>
    <w:p>
      <w:pPr>
        <w:pageBreakBefore w:val="0"/>
        <w:wordWrap/>
        <w:overflowPunct/>
        <w:topLinePunct w:val="0"/>
        <w:bidi w:val="0"/>
        <w:spacing w:before="1" w:line="360" w:lineRule="auto"/>
        <w:ind w:left="672"/>
        <w:outlineLvl w:val="1"/>
        <w:rPr>
          <w:rFonts w:ascii="仿宋" w:hAnsi="仿宋" w:eastAsia="仿宋" w:cs="仿宋"/>
          <w:sz w:val="31"/>
          <w:szCs w:val="31"/>
        </w:rPr>
      </w:pPr>
      <w:r>
        <w:rPr>
          <w:rFonts w:ascii="仿宋" w:hAnsi="仿宋" w:eastAsia="仿宋" w:cs="仿宋"/>
          <w:spacing w:val="-2"/>
          <w:sz w:val="31"/>
          <w:szCs w:val="31"/>
        </w:rPr>
        <w:t xml:space="preserve">3.2 </w:t>
      </w:r>
      <w:r>
        <w:rPr>
          <w:rFonts w:hint="eastAsia" w:ascii="仿宋" w:hAnsi="仿宋" w:eastAsia="仿宋" w:cs="仿宋"/>
          <w:spacing w:val="-2"/>
          <w:sz w:val="31"/>
          <w:szCs w:val="31"/>
          <w:lang w:val="en-US" w:eastAsia="zh-CN"/>
        </w:rPr>
        <w:t>房屋</w:t>
      </w:r>
      <w:r>
        <w:rPr>
          <w:rFonts w:ascii="仿宋" w:hAnsi="仿宋" w:eastAsia="仿宋" w:cs="仿宋"/>
          <w:spacing w:val="-2"/>
          <w:sz w:val="31"/>
          <w:szCs w:val="31"/>
        </w:rPr>
        <w:t>建筑要</w:t>
      </w:r>
      <w:r>
        <w:rPr>
          <w:rFonts w:ascii="仿宋" w:hAnsi="仿宋" w:eastAsia="仿宋" w:cs="仿宋"/>
          <w:spacing w:val="-1"/>
          <w:sz w:val="31"/>
          <w:szCs w:val="31"/>
        </w:rPr>
        <w:t>求</w:t>
      </w:r>
    </w:p>
    <w:p>
      <w:pPr>
        <w:pageBreakBefore w:val="0"/>
        <w:wordWrap/>
        <w:overflowPunct/>
        <w:topLinePunct w:val="0"/>
        <w:bidi w:val="0"/>
        <w:spacing w:before="80" w:line="360" w:lineRule="auto"/>
        <w:ind w:left="70" w:right="45" w:firstLine="641"/>
        <w:rPr>
          <w:rFonts w:hint="eastAsia" w:ascii="仿宋" w:hAnsi="仿宋" w:eastAsia="仿宋" w:cs="仿宋"/>
          <w:spacing w:val="28"/>
          <w:sz w:val="31"/>
          <w:szCs w:val="31"/>
          <w:lang w:val="en-US" w:eastAsia="zh-CN"/>
        </w:rPr>
      </w:pPr>
      <w:r>
        <w:rPr>
          <w:rFonts w:hint="eastAsia" w:ascii="仿宋" w:hAnsi="仿宋" w:eastAsia="仿宋" w:cs="仿宋"/>
          <w:spacing w:val="28"/>
          <w:sz w:val="31"/>
          <w:szCs w:val="31"/>
          <w:lang w:val="en-US" w:eastAsia="zh-CN"/>
        </w:rPr>
        <w:t>住房面积及位置：房屋建筑面积不小于150m</w:t>
      </w:r>
      <w:r>
        <w:rPr>
          <w:rFonts w:hint="eastAsia" w:ascii="仿宋" w:hAnsi="仿宋" w:eastAsia="仿宋" w:cs="仿宋"/>
          <w:spacing w:val="28"/>
          <w:sz w:val="31"/>
          <w:szCs w:val="31"/>
          <w:vertAlign w:val="superscript"/>
          <w:lang w:val="en-US" w:eastAsia="zh-CN"/>
        </w:rPr>
        <w:t>2</w:t>
      </w:r>
      <w:r>
        <w:rPr>
          <w:rFonts w:hint="eastAsia" w:ascii="仿宋" w:hAnsi="仿宋" w:eastAsia="仿宋" w:cs="仿宋"/>
          <w:spacing w:val="28"/>
          <w:sz w:val="31"/>
          <w:szCs w:val="31"/>
          <w:lang w:val="en-US" w:eastAsia="zh-CN"/>
        </w:rPr>
        <w:t>，住房位置在玉林市供电局附近2公里以内，周边道路交通便利，车辆能方便出入及合规停放。房屋类型为居民住房，钢筋水泥结构，面积符合要求且门、窗质量无缺陷，有防盗门，住房层高足够。屋顶和墙面必须可以承受一般性的突发暴风雨和台风天气。</w:t>
      </w:r>
    </w:p>
    <w:p>
      <w:pPr>
        <w:pageBreakBefore w:val="0"/>
        <w:wordWrap/>
        <w:overflowPunct/>
        <w:topLinePunct w:val="0"/>
        <w:bidi w:val="0"/>
        <w:spacing w:before="243" w:line="360" w:lineRule="auto"/>
        <w:ind w:left="672"/>
        <w:outlineLvl w:val="1"/>
        <w:rPr>
          <w:rFonts w:ascii="仿宋" w:hAnsi="仿宋" w:eastAsia="仿宋" w:cs="仿宋"/>
          <w:sz w:val="31"/>
          <w:szCs w:val="31"/>
        </w:rPr>
      </w:pPr>
      <w:r>
        <w:rPr>
          <w:rFonts w:ascii="仿宋" w:hAnsi="仿宋" w:eastAsia="仿宋" w:cs="仿宋"/>
          <w:spacing w:val="-2"/>
          <w:sz w:val="31"/>
          <w:szCs w:val="31"/>
        </w:rPr>
        <w:t xml:space="preserve">3.3 </w:t>
      </w:r>
      <w:r>
        <w:rPr>
          <w:rFonts w:hint="eastAsia" w:ascii="仿宋" w:hAnsi="仿宋" w:eastAsia="仿宋" w:cs="仿宋"/>
          <w:spacing w:val="-2"/>
          <w:sz w:val="31"/>
          <w:szCs w:val="31"/>
          <w:lang w:val="en-US" w:eastAsia="zh-CN"/>
        </w:rPr>
        <w:t>住房</w:t>
      </w:r>
      <w:r>
        <w:rPr>
          <w:rFonts w:ascii="仿宋" w:hAnsi="仿宋" w:eastAsia="仿宋" w:cs="仿宋"/>
          <w:spacing w:val="-2"/>
          <w:sz w:val="31"/>
          <w:szCs w:val="31"/>
        </w:rPr>
        <w:t>服务要</w:t>
      </w:r>
      <w:r>
        <w:rPr>
          <w:rFonts w:ascii="仿宋" w:hAnsi="仿宋" w:eastAsia="仿宋" w:cs="仿宋"/>
          <w:spacing w:val="-1"/>
          <w:sz w:val="31"/>
          <w:szCs w:val="31"/>
        </w:rPr>
        <w:t>求</w:t>
      </w:r>
    </w:p>
    <w:p>
      <w:pPr>
        <w:pageBreakBefore w:val="0"/>
        <w:wordWrap/>
        <w:overflowPunct/>
        <w:topLinePunct w:val="0"/>
        <w:bidi w:val="0"/>
        <w:spacing w:before="80" w:line="360" w:lineRule="auto"/>
        <w:ind w:left="70" w:right="45" w:firstLine="641"/>
        <w:rPr>
          <w:rFonts w:hint="eastAsia" w:ascii="仿宋" w:hAnsi="仿宋" w:eastAsia="仿宋" w:cs="仿宋"/>
          <w:spacing w:val="28"/>
          <w:sz w:val="31"/>
          <w:szCs w:val="31"/>
          <w:lang w:val="en-US" w:eastAsia="zh-CN"/>
        </w:rPr>
      </w:pPr>
      <w:r>
        <w:rPr>
          <w:rFonts w:hint="eastAsia" w:ascii="仿宋" w:hAnsi="仿宋" w:eastAsia="仿宋" w:cs="仿宋"/>
          <w:spacing w:val="28"/>
          <w:sz w:val="31"/>
          <w:szCs w:val="31"/>
          <w:lang w:val="en-US" w:eastAsia="zh-CN"/>
        </w:rPr>
        <w:t>房屋所在小区的大门处、关键路口、围墙边有涉及出入库车辆与人员监控的视频系统。房屋所在小区周边配套齐全，管理规范，能随时正常进出，整个小区安保措施到位，周边无危险源，治安良好。</w:t>
      </w:r>
    </w:p>
    <w:p>
      <w:pPr>
        <w:pageBreakBefore w:val="0"/>
        <w:wordWrap/>
        <w:overflowPunct/>
        <w:topLinePunct w:val="0"/>
        <w:bidi w:val="0"/>
        <w:spacing w:before="101" w:line="360" w:lineRule="auto"/>
        <w:ind w:left="672"/>
        <w:outlineLvl w:val="1"/>
        <w:rPr>
          <w:rFonts w:ascii="仿宋" w:hAnsi="仿宋" w:eastAsia="仿宋" w:cs="仿宋"/>
          <w:sz w:val="31"/>
          <w:szCs w:val="31"/>
        </w:rPr>
      </w:pPr>
      <w:r>
        <w:rPr>
          <w:rFonts w:ascii="仿宋" w:hAnsi="仿宋" w:eastAsia="仿宋" w:cs="仿宋"/>
          <w:spacing w:val="2"/>
          <w:sz w:val="31"/>
          <w:szCs w:val="31"/>
        </w:rPr>
        <w:t>3.4 供水</w:t>
      </w:r>
      <w:r>
        <w:rPr>
          <w:rFonts w:ascii="仿宋" w:hAnsi="仿宋" w:eastAsia="仿宋" w:cs="仿宋"/>
          <w:spacing w:val="1"/>
          <w:sz w:val="31"/>
          <w:szCs w:val="31"/>
        </w:rPr>
        <w:t>、供电和照明要求</w:t>
      </w:r>
    </w:p>
    <w:p>
      <w:pPr>
        <w:pageBreakBefore w:val="0"/>
        <w:wordWrap/>
        <w:overflowPunct/>
        <w:topLinePunct w:val="0"/>
        <w:bidi w:val="0"/>
        <w:spacing w:before="80" w:line="360" w:lineRule="auto"/>
        <w:ind w:left="70" w:right="45" w:firstLine="641"/>
        <w:rPr>
          <w:rFonts w:hint="eastAsia" w:ascii="仿宋" w:hAnsi="仿宋" w:eastAsia="仿宋" w:cs="仿宋"/>
          <w:spacing w:val="28"/>
          <w:sz w:val="31"/>
          <w:szCs w:val="31"/>
          <w:lang w:val="en-US" w:eastAsia="zh-CN"/>
        </w:rPr>
      </w:pPr>
      <w:r>
        <w:rPr>
          <w:rFonts w:hint="eastAsia" w:ascii="仿宋" w:hAnsi="仿宋" w:eastAsia="仿宋" w:cs="仿宋"/>
          <w:spacing w:val="28"/>
          <w:sz w:val="31"/>
          <w:szCs w:val="31"/>
          <w:lang w:val="en-US" w:eastAsia="zh-CN"/>
        </w:rPr>
        <w:t>房屋采用市政供水系统供水或符合国家现行标准《生活饮用水卫生标准》规定的水源供水，给水系统包括：生活、 生产供水系统、消防给水系统。排水系统包括：生活污水、生产废水、雨水排放系统。房屋的电源应设总闸和分闸，应提供照明及生活用电的电源接入，防雷接地系统应满足有关规程规定。</w:t>
      </w:r>
    </w:p>
    <w:p>
      <w:pPr>
        <w:pageBreakBefore w:val="0"/>
        <w:wordWrap/>
        <w:overflowPunct/>
        <w:topLinePunct w:val="0"/>
        <w:bidi w:val="0"/>
        <w:spacing w:line="360" w:lineRule="auto"/>
        <w:ind w:left="672"/>
        <w:outlineLvl w:val="1"/>
        <w:rPr>
          <w:rFonts w:ascii="仿宋" w:hAnsi="仿宋" w:eastAsia="仿宋" w:cs="仿宋"/>
          <w:sz w:val="31"/>
          <w:szCs w:val="31"/>
        </w:rPr>
      </w:pPr>
      <w:r>
        <w:rPr>
          <w:rFonts w:ascii="仿宋" w:hAnsi="仿宋" w:eastAsia="仿宋" w:cs="仿宋"/>
          <w:spacing w:val="-5"/>
          <w:sz w:val="31"/>
          <w:szCs w:val="31"/>
        </w:rPr>
        <w:t>3.5 消防系统</w:t>
      </w:r>
    </w:p>
    <w:p>
      <w:pPr>
        <w:pageBreakBefore w:val="0"/>
        <w:wordWrap/>
        <w:overflowPunct/>
        <w:topLinePunct w:val="0"/>
        <w:bidi w:val="0"/>
        <w:spacing w:before="80" w:line="360" w:lineRule="auto"/>
        <w:ind w:left="70" w:right="45" w:firstLine="641"/>
        <w:rPr>
          <w:rFonts w:hint="eastAsia" w:ascii="仿宋" w:hAnsi="仿宋" w:eastAsia="仿宋" w:cs="仿宋"/>
          <w:spacing w:val="28"/>
          <w:sz w:val="31"/>
          <w:szCs w:val="31"/>
          <w:lang w:val="en-US" w:eastAsia="zh-CN"/>
        </w:rPr>
      </w:pPr>
      <w:r>
        <w:rPr>
          <w:rFonts w:hint="eastAsia" w:ascii="仿宋" w:hAnsi="仿宋" w:eastAsia="仿宋" w:cs="仿宋"/>
          <w:spacing w:val="28"/>
          <w:sz w:val="31"/>
          <w:szCs w:val="31"/>
          <w:lang w:val="en-US" w:eastAsia="zh-CN"/>
        </w:rPr>
        <w:t>房屋应能够满足国家消防有关的规定和要求。</w:t>
      </w:r>
    </w:p>
    <w:p>
      <w:pPr>
        <w:pageBreakBefore w:val="0"/>
        <w:wordWrap/>
        <w:overflowPunct/>
        <w:topLinePunct w:val="0"/>
        <w:bidi w:val="0"/>
        <w:spacing w:before="242" w:line="360" w:lineRule="auto"/>
        <w:ind w:left="25"/>
        <w:outlineLvl w:val="0"/>
        <w:rPr>
          <w:rFonts w:ascii="宋体" w:hAnsi="宋体" w:eastAsia="宋体" w:cs="宋体"/>
          <w:sz w:val="31"/>
          <w:szCs w:val="31"/>
        </w:rPr>
      </w:pPr>
      <w:r>
        <w:rPr>
          <w:rFonts w:ascii="宋体" w:hAnsi="宋体" w:eastAsia="宋体" w:cs="宋体"/>
          <w:spacing w:val="8"/>
          <w:position w:val="1"/>
          <w:sz w:val="31"/>
          <w:szCs w:val="31"/>
          <w14:textOutline w14:w="5793" w14:cap="sq" w14:cmpd="sng">
            <w14:solidFill>
              <w14:srgbClr w14:val="000000"/>
            </w14:solidFill>
            <w14:prstDash w14:val="solid"/>
            <w14:bevel/>
          </w14:textOutline>
        </w:rPr>
        <w:t>4、质量保</w:t>
      </w:r>
      <w:r>
        <w:rPr>
          <w:rFonts w:ascii="宋体" w:hAnsi="宋体" w:eastAsia="宋体" w:cs="宋体"/>
          <w:spacing w:val="7"/>
          <w:position w:val="1"/>
          <w:sz w:val="31"/>
          <w:szCs w:val="31"/>
          <w14:textOutline w14:w="5793" w14:cap="sq" w14:cmpd="sng">
            <w14:solidFill>
              <w14:srgbClr w14:val="000000"/>
            </w14:solidFill>
            <w14:prstDash w14:val="solid"/>
            <w14:bevel/>
          </w14:textOutline>
        </w:rPr>
        <w:t>证</w:t>
      </w:r>
    </w:p>
    <w:p>
      <w:pPr>
        <w:pageBreakBefore w:val="0"/>
        <w:wordWrap/>
        <w:overflowPunct/>
        <w:topLinePunct w:val="0"/>
        <w:bidi w:val="0"/>
        <w:spacing w:before="80" w:line="360" w:lineRule="auto"/>
        <w:ind w:left="70" w:right="45" w:firstLine="641"/>
        <w:rPr>
          <w:rFonts w:hint="eastAsia" w:ascii="仿宋" w:hAnsi="仿宋" w:eastAsia="仿宋" w:cs="仿宋"/>
          <w:spacing w:val="28"/>
          <w:sz w:val="31"/>
          <w:szCs w:val="31"/>
          <w:lang w:val="en-US" w:eastAsia="zh-CN"/>
        </w:rPr>
      </w:pPr>
      <w:r>
        <w:rPr>
          <w:rFonts w:hint="eastAsia" w:ascii="仿宋" w:hAnsi="仿宋" w:eastAsia="仿宋" w:cs="仿宋"/>
          <w:spacing w:val="28"/>
          <w:sz w:val="31"/>
          <w:szCs w:val="31"/>
          <w:lang w:val="en-US" w:eastAsia="zh-CN"/>
        </w:rPr>
        <w:t>4.1 供应商负责房屋整体的质量和服务保证。</w:t>
      </w:r>
    </w:p>
    <w:p>
      <w:pPr>
        <w:pageBreakBefore w:val="0"/>
        <w:wordWrap/>
        <w:overflowPunct/>
        <w:topLinePunct w:val="0"/>
        <w:bidi w:val="0"/>
        <w:spacing w:before="80" w:line="360" w:lineRule="auto"/>
        <w:ind w:left="70" w:right="45" w:firstLine="641"/>
        <w:rPr>
          <w:rFonts w:hint="eastAsia" w:ascii="仿宋" w:hAnsi="仿宋" w:eastAsia="仿宋" w:cs="仿宋"/>
          <w:spacing w:val="28"/>
          <w:sz w:val="31"/>
          <w:szCs w:val="31"/>
          <w:lang w:val="en-US" w:eastAsia="zh-CN"/>
        </w:rPr>
      </w:pPr>
      <w:r>
        <w:rPr>
          <w:rFonts w:hint="eastAsia" w:ascii="仿宋" w:hAnsi="仿宋" w:eastAsia="仿宋" w:cs="仿宋"/>
          <w:spacing w:val="28"/>
          <w:sz w:val="31"/>
          <w:szCs w:val="31"/>
          <w:lang w:val="en-US" w:eastAsia="zh-CN"/>
        </w:rPr>
        <w:t>4.2 在承租期限内，属于报价人房屋设施 (包括但不限于门窗、照明、排水通风) 自然故障或损坏的，报价人应免 费做好维修服务工作，在 2 个工作日内为采购方排除故障。</w:t>
      </w:r>
    </w:p>
    <w:p>
      <w:pPr>
        <w:pageBreakBefore w:val="0"/>
        <w:wordWrap/>
        <w:overflowPunct/>
        <w:topLinePunct w:val="0"/>
        <w:bidi w:val="0"/>
        <w:spacing w:line="360" w:lineRule="auto"/>
        <w:ind w:left="32"/>
        <w:outlineLvl w:val="0"/>
        <w:rPr>
          <w:rFonts w:ascii="宋体" w:hAnsi="宋体" w:eastAsia="宋体" w:cs="宋体"/>
          <w:sz w:val="31"/>
          <w:szCs w:val="31"/>
        </w:rPr>
      </w:pPr>
      <w:r>
        <w:rPr>
          <w:rFonts w:ascii="宋体" w:hAnsi="宋体" w:eastAsia="宋体" w:cs="宋体"/>
          <w:spacing w:val="7"/>
          <w:position w:val="2"/>
          <w:sz w:val="31"/>
          <w:szCs w:val="31"/>
          <w14:textOutline w14:w="5793" w14:cap="sq" w14:cmpd="sng">
            <w14:solidFill>
              <w14:srgbClr w14:val="000000"/>
            </w14:solidFill>
            <w14:prstDash w14:val="solid"/>
            <w14:bevel/>
          </w14:textOutline>
        </w:rPr>
        <w:t>5</w:t>
      </w:r>
      <w:r>
        <w:rPr>
          <w:rFonts w:ascii="宋体" w:hAnsi="宋体" w:eastAsia="宋体" w:cs="宋体"/>
          <w:spacing w:val="4"/>
          <w:position w:val="2"/>
          <w:sz w:val="31"/>
          <w:szCs w:val="31"/>
          <w14:textOutline w14:w="5793" w14:cap="sq" w14:cmpd="sng">
            <w14:solidFill>
              <w14:srgbClr w14:val="000000"/>
            </w14:solidFill>
            <w14:prstDash w14:val="solid"/>
            <w14:bevel/>
          </w14:textOutline>
        </w:rPr>
        <w:t>、其它</w:t>
      </w:r>
    </w:p>
    <w:p>
      <w:pPr>
        <w:pageBreakBefore w:val="0"/>
        <w:wordWrap/>
        <w:overflowPunct/>
        <w:topLinePunct w:val="0"/>
        <w:bidi w:val="0"/>
        <w:spacing w:before="211" w:line="360" w:lineRule="auto"/>
        <w:ind w:left="37" w:right="16" w:firstLine="634"/>
        <w:rPr>
          <w:rFonts w:ascii="仿宋" w:hAnsi="仿宋" w:eastAsia="仿宋" w:cs="仿宋"/>
          <w:sz w:val="31"/>
          <w:szCs w:val="31"/>
        </w:rPr>
      </w:pPr>
      <w:r>
        <w:rPr>
          <w:rFonts w:ascii="仿宋" w:hAnsi="仿宋" w:eastAsia="仿宋" w:cs="仿宋"/>
          <w:spacing w:val="35"/>
          <w:sz w:val="31"/>
          <w:szCs w:val="31"/>
        </w:rPr>
        <w:t>5</w:t>
      </w:r>
      <w:r>
        <w:rPr>
          <w:rFonts w:ascii="仿宋" w:hAnsi="仿宋" w:eastAsia="仿宋" w:cs="仿宋"/>
          <w:spacing w:val="20"/>
          <w:sz w:val="31"/>
          <w:szCs w:val="31"/>
        </w:rPr>
        <w:t>.1 报价人应为采购方承租的</w:t>
      </w:r>
      <w:r>
        <w:rPr>
          <w:rFonts w:hint="eastAsia" w:ascii="仿宋" w:hAnsi="仿宋" w:eastAsia="仿宋" w:cs="仿宋"/>
          <w:spacing w:val="20"/>
          <w:sz w:val="31"/>
          <w:szCs w:val="31"/>
          <w:lang w:val="en-US" w:eastAsia="zh-CN"/>
        </w:rPr>
        <w:t>房屋</w:t>
      </w:r>
      <w:r>
        <w:rPr>
          <w:rFonts w:ascii="仿宋" w:hAnsi="仿宋" w:eastAsia="仿宋" w:cs="仿宋"/>
          <w:spacing w:val="20"/>
          <w:sz w:val="31"/>
          <w:szCs w:val="31"/>
        </w:rPr>
        <w:t>区域设置专用的水</w:t>
      </w:r>
      <w:r>
        <w:rPr>
          <w:rFonts w:ascii="仿宋" w:hAnsi="仿宋" w:eastAsia="仿宋" w:cs="仿宋"/>
          <w:sz w:val="31"/>
          <w:szCs w:val="31"/>
        </w:rPr>
        <w:t xml:space="preserve"> </w:t>
      </w:r>
      <w:r>
        <w:rPr>
          <w:rFonts w:ascii="仿宋" w:hAnsi="仿宋" w:eastAsia="仿宋" w:cs="仿宋"/>
          <w:spacing w:val="13"/>
          <w:sz w:val="31"/>
          <w:szCs w:val="31"/>
        </w:rPr>
        <w:t>表</w:t>
      </w:r>
      <w:r>
        <w:rPr>
          <w:rFonts w:ascii="仿宋" w:hAnsi="仿宋" w:eastAsia="仿宋" w:cs="仿宋"/>
          <w:spacing w:val="8"/>
          <w:sz w:val="31"/>
          <w:szCs w:val="31"/>
        </w:rPr>
        <w:t>和电表，用于计列</w:t>
      </w:r>
      <w:r>
        <w:rPr>
          <w:rFonts w:hint="eastAsia" w:ascii="仿宋" w:hAnsi="仿宋" w:eastAsia="仿宋" w:cs="仿宋"/>
          <w:spacing w:val="8"/>
          <w:sz w:val="31"/>
          <w:szCs w:val="31"/>
          <w:lang w:val="en-US" w:eastAsia="zh-CN"/>
        </w:rPr>
        <w:t>房屋</w:t>
      </w:r>
      <w:r>
        <w:rPr>
          <w:rFonts w:ascii="仿宋" w:hAnsi="仿宋" w:eastAsia="仿宋" w:cs="仿宋"/>
          <w:spacing w:val="8"/>
          <w:sz w:val="31"/>
          <w:szCs w:val="31"/>
        </w:rPr>
        <w:t>租赁期间的水电费。</w:t>
      </w:r>
    </w:p>
    <w:p>
      <w:pPr>
        <w:pageBreakBefore w:val="0"/>
        <w:wordWrap/>
        <w:overflowPunct/>
        <w:topLinePunct w:val="0"/>
        <w:bidi w:val="0"/>
        <w:spacing w:before="4" w:line="360" w:lineRule="auto"/>
        <w:ind w:left="41" w:right="16" w:firstLine="630"/>
        <w:rPr>
          <w:rFonts w:ascii="仿宋" w:hAnsi="仿宋" w:eastAsia="仿宋" w:cs="仿宋"/>
          <w:sz w:val="31"/>
          <w:szCs w:val="31"/>
        </w:rPr>
      </w:pPr>
      <w:r>
        <w:rPr>
          <w:rFonts w:ascii="仿宋" w:hAnsi="仿宋" w:eastAsia="仿宋" w:cs="仿宋"/>
          <w:spacing w:val="14"/>
          <w:sz w:val="31"/>
          <w:szCs w:val="31"/>
        </w:rPr>
        <w:t>5.</w:t>
      </w:r>
      <w:r>
        <w:rPr>
          <w:rFonts w:ascii="仿宋" w:hAnsi="仿宋" w:eastAsia="仿宋" w:cs="仿宋"/>
          <w:spacing w:val="9"/>
          <w:sz w:val="31"/>
          <w:szCs w:val="31"/>
        </w:rPr>
        <w:t>2</w:t>
      </w:r>
      <w:r>
        <w:rPr>
          <w:rFonts w:ascii="仿宋" w:hAnsi="仿宋" w:eastAsia="仿宋" w:cs="仿宋"/>
          <w:spacing w:val="7"/>
          <w:sz w:val="31"/>
          <w:szCs w:val="31"/>
        </w:rPr>
        <w:t xml:space="preserve"> 在承租期限内，除去水电费其它未列明的费用 (</w:t>
      </w:r>
      <w:r>
        <w:rPr>
          <w:rFonts w:hint="eastAsia" w:ascii="仿宋" w:hAnsi="仿宋" w:eastAsia="仿宋" w:cs="仿宋"/>
          <w:spacing w:val="7"/>
          <w:sz w:val="31"/>
          <w:szCs w:val="31"/>
          <w:lang w:val="en-US" w:eastAsia="zh-CN"/>
        </w:rPr>
        <w:t>物业费、</w:t>
      </w:r>
      <w:r>
        <w:rPr>
          <w:rFonts w:ascii="仿宋" w:hAnsi="仿宋" w:eastAsia="仿宋" w:cs="仿宋"/>
          <w:spacing w:val="2"/>
          <w:sz w:val="31"/>
          <w:szCs w:val="31"/>
        </w:rPr>
        <w:t>日常修缮等) ，均计列在</w:t>
      </w:r>
      <w:r>
        <w:rPr>
          <w:rFonts w:hint="eastAsia" w:ascii="仿宋" w:hAnsi="仿宋" w:eastAsia="仿宋" w:cs="仿宋"/>
          <w:spacing w:val="14"/>
          <w:sz w:val="31"/>
          <w:szCs w:val="31"/>
          <w:lang w:val="en-US" w:eastAsia="zh-CN"/>
        </w:rPr>
        <w:t>房屋</w:t>
      </w:r>
      <w:r>
        <w:rPr>
          <w:rFonts w:ascii="仿宋" w:hAnsi="仿宋" w:eastAsia="仿宋" w:cs="仿宋"/>
          <w:spacing w:val="7"/>
          <w:sz w:val="31"/>
          <w:szCs w:val="31"/>
        </w:rPr>
        <w:t>租赁费用中，不得再额外收取。</w:t>
      </w:r>
    </w:p>
    <w:sectPr>
      <w:footerReference r:id="rId8" w:type="default"/>
      <w:pgSz w:w="11906" w:h="16839"/>
      <w:pgMar w:top="400" w:right="1785" w:bottom="1153" w:left="1785" w:header="0" w:footer="99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35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left="4129"/>
      <w:rPr>
        <w:rFonts w:ascii="Times New Roman" w:hAnsi="Times New Roman" w:eastAsia="Times New Roman" w:cs="Times New Roman"/>
        <w:sz w:val="17"/>
        <w:szCs w:val="17"/>
      </w:rPr>
    </w:pPr>
    <w:r>
      <w:rPr>
        <w:rFonts w:ascii="Times New Roman" w:hAnsi="Times New Roman" w:eastAsia="Times New Roman" w:cs="Times New Roman"/>
        <w:sz w:val="17"/>
        <w:szCs w:val="17"/>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126C621C"/>
    <w:rsid w:val="12E76101"/>
    <w:rsid w:val="12EF42B2"/>
    <w:rsid w:val="1C912F6B"/>
    <w:rsid w:val="28D44508"/>
    <w:rsid w:val="290E1601"/>
    <w:rsid w:val="395C2736"/>
    <w:rsid w:val="52B24474"/>
    <w:rsid w:val="57A9565E"/>
    <w:rsid w:val="5F7C1CDB"/>
    <w:rsid w:val="63930495"/>
    <w:rsid w:val="63FC31FE"/>
    <w:rsid w:val="693578A9"/>
    <w:rsid w:val="6C5B7246"/>
    <w:rsid w:val="6F195943"/>
    <w:rsid w:val="7123330C"/>
    <w:rsid w:val="72CB3DD5"/>
    <w:rsid w:val="79E01B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B1"/>
    <w:basedOn w:val="2"/>
    <w:qFormat/>
    <w:uiPriority w:val="0"/>
    <w:pPr>
      <w:spacing w:before="0" w:after="0" w:line="360" w:lineRule="auto"/>
    </w:pPr>
    <w:rPr>
      <w:rFonts w:ascii="宋体" w:hAnsi="宋体" w:eastAsia="宋体" w:cs="宋体"/>
      <w:sz w:val="28"/>
      <w:szCs w:val="28"/>
    </w:rPr>
  </w:style>
  <w:style w:type="paragraph" w:customStyle="1" w:styleId="7">
    <w:name w:val="缩正文"/>
    <w:basedOn w:val="1"/>
    <w:qFormat/>
    <w:uiPriority w:val="0"/>
    <w:pPr>
      <w:ind w:firstLine="420" w:firstLineChars="200"/>
    </w:pPr>
    <w:rPr>
      <w:rFonts w:ascii="宋体" w:hAnsi="宋体"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1744</Words>
  <Characters>1878</Characters>
  <TotalTime>60</TotalTime>
  <ScaleCrop>false</ScaleCrop>
  <LinksUpToDate>false</LinksUpToDate>
  <CharactersWithSpaces>1943</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2025-09-03T15:15:00Z</dcterms:created>
  <dc:creator>潪文</dc:creator>
  <cp:lastModifiedBy>70D3CEB768AE4FEAAC3F25938F5B93EC</cp:lastModifiedBy>
  <dcterms:modified xsi:type="dcterms:W3CDTF">2026-09-29T01:51:11Z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2025-09-25T16:26:44Z</vt:filetime>
  </property>
  <property fmtid="{D5CDD505-2E9C-101B-9397-08002B2CF9AE}" pid="4" name="KSOProductBuildVer">
    <vt:lpwstr>2052-11.8.2.12309</vt:lpwstr>
  </property>
  <property fmtid="{D5CDD505-2E9C-101B-9397-08002B2CF9AE}" pid="5" name="ICV">
    <vt:lpwstr>36A3E526911A48059F71B13AF6DF1AAF</vt:lpwstr>
  </property>
  <property fmtid="{D5CDD505-2E9C-101B-9397-08002B2CF9AE}" pid="6" name="KSOTemplateDocerSaveRecord">
    <vt:lpwstr>eyJoZGlkIjoiZDNkNzUzNzE5YzdlY2VhZmUyNTg4NWZhYzViZmE1ZDIiLCJ1c2VySWQiOiI0NTQ4NzA2NDYifQ==</vt:lpwstr>
  </property>
</Properties>
</file>