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53431">
      <w:pPr>
        <w:pStyle w:val="5"/>
        <w:spacing w:before="0" w:after="0" w:line="560" w:lineRule="exact"/>
      </w:pPr>
      <w:r>
        <w:rPr>
          <w:rFonts w:hint="eastAsia"/>
        </w:rPr>
        <w:t>表6-合同修改对照表（需求计划填报时使用）</w:t>
      </w:r>
    </w:p>
    <w:tbl>
      <w:tblPr>
        <w:tblStyle w:val="13"/>
        <w:tblpPr w:leftFromText="180" w:rightFromText="180" w:vertAnchor="page" w:horzAnchor="page" w:tblpX="1581" w:tblpY="2554"/>
        <w:tblOverlap w:val="never"/>
        <w:tblW w:w="133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40"/>
        <w:gridCol w:w="363"/>
        <w:gridCol w:w="1516"/>
        <w:gridCol w:w="4680"/>
        <w:gridCol w:w="4548"/>
        <w:gridCol w:w="2018"/>
      </w:tblGrid>
      <w:tr w14:paraId="2075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119" w:type="dxa"/>
            <w:gridSpan w:val="3"/>
            <w:vAlign w:val="center"/>
          </w:tcPr>
          <w:p w14:paraId="3AD61423">
            <w:pPr>
              <w:spacing w:line="560" w:lineRule="exact"/>
              <w:jc w:val="center"/>
              <w:rPr>
                <w:rFonts w:ascii="宋体" w:hAnsi="宋体" w:cs="宋体"/>
                <w:sz w:val="18"/>
                <w:szCs w:val="18"/>
              </w:rPr>
            </w:pPr>
            <w:r>
              <w:rPr>
                <w:rFonts w:hint="eastAsia" w:ascii="宋体" w:hAnsi="宋体" w:cs="宋体"/>
                <w:b/>
                <w:bCs/>
                <w:kern w:val="0"/>
                <w:sz w:val="18"/>
                <w:szCs w:val="18"/>
                <w:lang w:bidi="ar"/>
              </w:rPr>
              <w:t>项目名称</w:t>
            </w:r>
          </w:p>
        </w:tc>
        <w:tc>
          <w:tcPr>
            <w:tcW w:w="11246" w:type="dxa"/>
            <w:gridSpan w:val="3"/>
            <w:vAlign w:val="center"/>
          </w:tcPr>
          <w:p w14:paraId="49ABA595">
            <w:pPr>
              <w:spacing w:line="560" w:lineRule="exact"/>
              <w:jc w:val="center"/>
              <w:rPr>
                <w:rFonts w:ascii="宋体" w:hAnsi="宋体" w:cs="宋体"/>
                <w:sz w:val="18"/>
                <w:szCs w:val="18"/>
              </w:rPr>
            </w:pPr>
            <w:r>
              <w:rPr>
                <w:rFonts w:hint="eastAsia"/>
                <w:sz w:val="24"/>
              </w:rPr>
              <w:t>云南省电力储能重点实验室场地建设前期规划技术服务</w:t>
            </w:r>
          </w:p>
        </w:tc>
      </w:tr>
      <w:tr w14:paraId="29DDB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119" w:type="dxa"/>
            <w:gridSpan w:val="3"/>
            <w:vAlign w:val="center"/>
          </w:tcPr>
          <w:p w14:paraId="6EC09674">
            <w:pPr>
              <w:widowControl/>
              <w:jc w:val="center"/>
              <w:textAlignment w:val="center"/>
              <w:rPr>
                <w:rFonts w:ascii="宋体" w:hAnsi="宋体" w:cs="宋体"/>
                <w:sz w:val="18"/>
                <w:szCs w:val="18"/>
              </w:rPr>
            </w:pPr>
            <w:r>
              <w:rPr>
                <w:rFonts w:hint="eastAsia" w:ascii="宋体" w:hAnsi="宋体" w:cs="宋体"/>
                <w:b/>
                <w:bCs/>
                <w:kern w:val="0"/>
                <w:sz w:val="18"/>
                <w:szCs w:val="18"/>
                <w:lang w:bidi="ar"/>
              </w:rPr>
              <w:t>合同文本一级分类名称</w:t>
            </w:r>
          </w:p>
        </w:tc>
        <w:tc>
          <w:tcPr>
            <w:tcW w:w="4680" w:type="dxa"/>
            <w:vAlign w:val="center"/>
          </w:tcPr>
          <w:p w14:paraId="78CC5770">
            <w:pPr>
              <w:jc w:val="center"/>
              <w:rPr>
                <w:rFonts w:ascii="宋体" w:hAnsi="宋体" w:cs="宋体"/>
                <w:i/>
                <w:iCs/>
                <w:sz w:val="18"/>
                <w:szCs w:val="18"/>
              </w:rPr>
            </w:pPr>
            <w:r>
              <w:rPr>
                <w:rFonts w:hint="eastAsia" w:ascii="宋体" w:hAnsi="宋体" w:cs="宋体"/>
                <w:szCs w:val="21"/>
              </w:rPr>
              <w:t>03 技术合同</w:t>
            </w:r>
          </w:p>
        </w:tc>
        <w:tc>
          <w:tcPr>
            <w:tcW w:w="4548" w:type="dxa"/>
            <w:vAlign w:val="center"/>
          </w:tcPr>
          <w:p w14:paraId="1CB18BC1">
            <w:pPr>
              <w:jc w:val="center"/>
              <w:rPr>
                <w:rFonts w:ascii="宋体" w:hAnsi="宋体" w:cs="宋体"/>
                <w:b/>
                <w:bCs/>
                <w:sz w:val="18"/>
                <w:szCs w:val="18"/>
              </w:rPr>
            </w:pPr>
            <w:r>
              <w:rPr>
                <w:rFonts w:hint="eastAsia" w:ascii="宋体" w:hAnsi="宋体" w:cs="宋体"/>
                <w:b/>
                <w:bCs/>
                <w:kern w:val="0"/>
                <w:sz w:val="18"/>
                <w:szCs w:val="18"/>
                <w:lang w:bidi="ar"/>
              </w:rPr>
              <w:t>合同文本二级分类名称</w:t>
            </w:r>
          </w:p>
        </w:tc>
        <w:tc>
          <w:tcPr>
            <w:tcW w:w="2018" w:type="dxa"/>
            <w:vAlign w:val="center"/>
          </w:tcPr>
          <w:p w14:paraId="669AFC5F">
            <w:pPr>
              <w:jc w:val="center"/>
              <w:rPr>
                <w:rFonts w:ascii="宋体" w:hAnsi="宋体" w:cs="宋体"/>
                <w:sz w:val="18"/>
                <w:szCs w:val="18"/>
              </w:rPr>
            </w:pPr>
            <w:r>
              <w:rPr>
                <w:rFonts w:hint="eastAsia" w:ascii="宋体" w:hAnsi="宋体" w:cs="宋体"/>
                <w:szCs w:val="21"/>
              </w:rPr>
              <w:t>03 技术服务合同</w:t>
            </w:r>
          </w:p>
        </w:tc>
      </w:tr>
      <w:tr w14:paraId="44EAA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8" w:hRule="atLeast"/>
        </w:trPr>
        <w:tc>
          <w:tcPr>
            <w:tcW w:w="6799" w:type="dxa"/>
            <w:gridSpan w:val="4"/>
            <w:vAlign w:val="center"/>
          </w:tcPr>
          <w:p w14:paraId="1F29CAD9">
            <w:pPr>
              <w:spacing w:line="560" w:lineRule="exact"/>
              <w:jc w:val="center"/>
              <w:rPr>
                <w:rFonts w:ascii="宋体" w:hAnsi="宋体" w:cs="宋体"/>
                <w:sz w:val="18"/>
                <w:szCs w:val="18"/>
              </w:rPr>
            </w:pPr>
            <w:r>
              <w:rPr>
                <w:rFonts w:hint="eastAsia" w:ascii="宋体" w:hAnsi="宋体" w:cs="宋体"/>
                <w:b/>
                <w:bCs/>
                <w:kern w:val="0"/>
                <w:sz w:val="18"/>
                <w:szCs w:val="18"/>
                <w:lang w:bidi="ar"/>
              </w:rPr>
              <w:t>标准文本发布单位</w:t>
            </w:r>
          </w:p>
        </w:tc>
        <w:tc>
          <w:tcPr>
            <w:tcW w:w="6566" w:type="dxa"/>
            <w:gridSpan w:val="2"/>
            <w:vAlign w:val="center"/>
          </w:tcPr>
          <w:p w14:paraId="575F7A6A">
            <w:pPr>
              <w:spacing w:line="560" w:lineRule="exact"/>
              <w:rPr>
                <w:rFonts w:ascii="宋体" w:hAnsi="宋体" w:cs="宋体"/>
                <w:b/>
                <w:bCs/>
                <w:kern w:val="0"/>
                <w:sz w:val="18"/>
                <w:szCs w:val="18"/>
                <w:lang w:bidi="ar"/>
              </w:rPr>
            </w:pPr>
            <w:r>
              <w:rPr>
                <w:rFonts w:hint="eastAsia" w:ascii="宋体" w:hAnsi="宋体" w:cs="宋体"/>
                <w:sz w:val="18"/>
                <w:szCs w:val="18"/>
              </w:rPr>
              <w:t xml:space="preserve"> </w:t>
            </w:r>
            <w:r>
              <w:rPr>
                <w:rFonts w:hint="eastAsia" w:ascii="宋体" w:hAnsi="宋体" w:cs="宋体"/>
                <w:sz w:val="18"/>
                <w:szCs w:val="18"/>
              </w:rPr>
              <w:sym w:font="Wingdings 2" w:char="0052"/>
            </w:r>
            <w:r>
              <w:rPr>
                <w:rFonts w:hint="eastAsia" w:ascii="宋体" w:hAnsi="宋体" w:cs="宋体"/>
                <w:sz w:val="18"/>
                <w:szCs w:val="18"/>
              </w:rPr>
              <w:t xml:space="preserve"> 南方电网          </w:t>
            </w:r>
            <w:r>
              <w:rPr>
                <w:rFonts w:hint="eastAsia" w:ascii="宋体" w:hAnsi="宋体" w:cs="宋体"/>
                <w:sz w:val="18"/>
                <w:szCs w:val="18"/>
              </w:rPr>
              <w:sym w:font="Wingdings 2" w:char="00A3"/>
            </w:r>
            <w:r>
              <w:rPr>
                <w:rFonts w:hint="eastAsia" w:ascii="宋体" w:hAnsi="宋体" w:cs="宋体"/>
                <w:sz w:val="18"/>
                <w:szCs w:val="18"/>
              </w:rPr>
              <w:t>南方电网调峰调频有限公司</w:t>
            </w:r>
          </w:p>
        </w:tc>
      </w:tr>
      <w:tr w14:paraId="46C4F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799" w:type="dxa"/>
            <w:gridSpan w:val="4"/>
            <w:vAlign w:val="center"/>
          </w:tcPr>
          <w:p w14:paraId="183C68F7">
            <w:pPr>
              <w:spacing w:line="560" w:lineRule="exact"/>
              <w:jc w:val="center"/>
              <w:rPr>
                <w:rFonts w:ascii="宋体" w:hAnsi="宋体" w:cs="宋体"/>
                <w:sz w:val="18"/>
                <w:szCs w:val="18"/>
              </w:rPr>
            </w:pPr>
            <w:r>
              <w:rPr>
                <w:rFonts w:hint="eastAsia" w:ascii="宋体" w:hAnsi="宋体" w:cs="宋体"/>
                <w:b/>
                <w:bCs/>
                <w:kern w:val="0"/>
                <w:sz w:val="18"/>
                <w:szCs w:val="18"/>
                <w:lang w:bidi="ar"/>
              </w:rPr>
              <w:t>选用合同标准文本名称</w:t>
            </w:r>
          </w:p>
        </w:tc>
        <w:tc>
          <w:tcPr>
            <w:tcW w:w="6566" w:type="dxa"/>
            <w:gridSpan w:val="2"/>
            <w:vAlign w:val="center"/>
          </w:tcPr>
          <w:p w14:paraId="0410B7A9">
            <w:pPr>
              <w:spacing w:line="560" w:lineRule="exact"/>
              <w:jc w:val="center"/>
              <w:rPr>
                <w:rFonts w:ascii="宋体" w:hAnsi="宋体" w:cs="宋体"/>
                <w:i/>
                <w:iCs/>
                <w:sz w:val="18"/>
                <w:szCs w:val="18"/>
              </w:rPr>
            </w:pPr>
            <w:r>
              <w:rPr>
                <w:rFonts w:ascii="宋体" w:hAnsi="宋体" w:cs="宋体"/>
                <w:sz w:val="18"/>
                <w:szCs w:val="18"/>
              </w:rPr>
              <w:t>技术服务合同（通用）</w:t>
            </w:r>
          </w:p>
        </w:tc>
      </w:tr>
      <w:tr w14:paraId="67BB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70" w:hRule="atLeast"/>
        </w:trPr>
        <w:tc>
          <w:tcPr>
            <w:tcW w:w="240" w:type="dxa"/>
            <w:vAlign w:val="center"/>
          </w:tcPr>
          <w:p w14:paraId="40CA22C0">
            <w:pPr>
              <w:widowControl/>
              <w:spacing w:line="560" w:lineRule="exact"/>
              <w:jc w:val="center"/>
              <w:textAlignment w:val="center"/>
              <w:rPr>
                <w:rFonts w:ascii="宋体" w:hAnsi="宋体" w:cs="宋体"/>
                <w:b/>
                <w:bCs/>
                <w:sz w:val="18"/>
                <w:szCs w:val="18"/>
              </w:rPr>
            </w:pPr>
            <w:r>
              <w:rPr>
                <w:rFonts w:hint="eastAsia" w:ascii="宋体" w:hAnsi="宋体" w:cs="宋体"/>
                <w:b/>
                <w:bCs/>
                <w:kern w:val="0"/>
                <w:sz w:val="18"/>
                <w:szCs w:val="18"/>
                <w:lang w:bidi="ar"/>
              </w:rPr>
              <w:t>序号</w:t>
            </w:r>
          </w:p>
        </w:tc>
        <w:tc>
          <w:tcPr>
            <w:tcW w:w="363" w:type="dxa"/>
            <w:vAlign w:val="center"/>
          </w:tcPr>
          <w:p w14:paraId="611C9714">
            <w:pPr>
              <w:widowControl/>
              <w:spacing w:line="560" w:lineRule="exact"/>
              <w:jc w:val="center"/>
              <w:textAlignment w:val="center"/>
              <w:rPr>
                <w:rFonts w:ascii="宋体" w:hAnsi="宋体" w:cs="宋体"/>
                <w:b/>
                <w:bCs/>
                <w:sz w:val="18"/>
                <w:szCs w:val="18"/>
              </w:rPr>
            </w:pPr>
            <w:r>
              <w:rPr>
                <w:rFonts w:hint="eastAsia" w:ascii="宋体" w:hAnsi="宋体" w:cs="宋体"/>
                <w:b/>
                <w:bCs/>
                <w:kern w:val="0"/>
                <w:sz w:val="18"/>
                <w:szCs w:val="18"/>
                <w:lang w:bidi="ar"/>
              </w:rPr>
              <w:t>修改章节</w:t>
            </w:r>
          </w:p>
        </w:tc>
        <w:tc>
          <w:tcPr>
            <w:tcW w:w="6196" w:type="dxa"/>
            <w:gridSpan w:val="2"/>
            <w:vAlign w:val="center"/>
          </w:tcPr>
          <w:p w14:paraId="7B3AD831">
            <w:pPr>
              <w:widowControl/>
              <w:spacing w:line="560" w:lineRule="exact"/>
              <w:jc w:val="center"/>
              <w:textAlignment w:val="center"/>
              <w:rPr>
                <w:rFonts w:ascii="宋体" w:hAnsi="宋体" w:cs="宋体"/>
                <w:b/>
                <w:bCs/>
                <w:sz w:val="18"/>
                <w:szCs w:val="18"/>
              </w:rPr>
            </w:pPr>
            <w:r>
              <w:rPr>
                <w:rFonts w:hint="eastAsia" w:ascii="宋体" w:hAnsi="宋体" w:cs="宋体"/>
                <w:b/>
                <w:bCs/>
                <w:kern w:val="0"/>
                <w:sz w:val="18"/>
                <w:szCs w:val="18"/>
                <w:lang w:bidi="ar"/>
              </w:rPr>
              <w:t>原合同条款内容</w:t>
            </w:r>
          </w:p>
        </w:tc>
        <w:tc>
          <w:tcPr>
            <w:tcW w:w="6566" w:type="dxa"/>
            <w:gridSpan w:val="2"/>
            <w:vAlign w:val="center"/>
          </w:tcPr>
          <w:p w14:paraId="2AFC8115">
            <w:pPr>
              <w:widowControl/>
              <w:spacing w:line="560" w:lineRule="exact"/>
              <w:jc w:val="center"/>
              <w:textAlignment w:val="center"/>
              <w:rPr>
                <w:rFonts w:ascii="宋体" w:hAnsi="宋体" w:cs="宋体"/>
                <w:b/>
                <w:bCs/>
                <w:sz w:val="18"/>
                <w:szCs w:val="18"/>
              </w:rPr>
            </w:pPr>
            <w:r>
              <w:rPr>
                <w:rFonts w:hint="eastAsia" w:ascii="宋体" w:hAnsi="宋体" w:cs="宋体"/>
                <w:b/>
                <w:bCs/>
                <w:kern w:val="0"/>
                <w:sz w:val="18"/>
                <w:szCs w:val="18"/>
                <w:lang w:bidi="ar"/>
              </w:rPr>
              <w:t>修改后合同条款内容</w:t>
            </w:r>
          </w:p>
        </w:tc>
      </w:tr>
      <w:tr w14:paraId="5B2CF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759E4834">
            <w:pPr>
              <w:widowControl/>
              <w:jc w:val="center"/>
              <w:textAlignment w:val="center"/>
              <w:rPr>
                <w:rFonts w:ascii="宋体" w:hAnsi="宋体" w:cs="宋体"/>
                <w:sz w:val="18"/>
                <w:szCs w:val="18"/>
              </w:rPr>
            </w:pPr>
            <w:r>
              <w:rPr>
                <w:rFonts w:hint="eastAsia" w:ascii="宋体" w:hAnsi="宋体" w:cs="宋体"/>
                <w:kern w:val="0"/>
                <w:sz w:val="18"/>
                <w:szCs w:val="18"/>
                <w:lang w:bidi="ar"/>
              </w:rPr>
              <w:t>1</w:t>
            </w:r>
          </w:p>
        </w:tc>
        <w:tc>
          <w:tcPr>
            <w:tcW w:w="363" w:type="dxa"/>
            <w:vAlign w:val="center"/>
          </w:tcPr>
          <w:p w14:paraId="165EC7CC">
            <w:pPr>
              <w:pStyle w:val="8"/>
              <w:ind w:left="0" w:leftChars="0"/>
              <w:jc w:val="center"/>
              <w:rPr>
                <w:rFonts w:ascii="宋体" w:hAnsi="宋体" w:cs="宋体"/>
                <w:sz w:val="18"/>
                <w:szCs w:val="18"/>
              </w:rPr>
            </w:pPr>
            <w:r>
              <w:rPr>
                <w:rFonts w:hint="eastAsia" w:ascii="宋体" w:hAnsi="宋体" w:cs="宋体"/>
                <w:sz w:val="18"/>
                <w:szCs w:val="18"/>
              </w:rPr>
              <w:t>无</w:t>
            </w:r>
          </w:p>
        </w:tc>
        <w:tc>
          <w:tcPr>
            <w:tcW w:w="6196" w:type="dxa"/>
            <w:gridSpan w:val="2"/>
            <w:vAlign w:val="center"/>
          </w:tcPr>
          <w:p w14:paraId="2739DC86">
            <w:pPr>
              <w:spacing w:line="360" w:lineRule="auto"/>
              <w:ind w:firstLine="360" w:firstLineChars="200"/>
              <w:jc w:val="left"/>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委托方（甲方）：</w:t>
            </w:r>
            <w:sdt>
              <w:sdtPr>
                <w:rPr>
                  <w:rFonts w:hint="eastAsia" w:asciiTheme="minorEastAsia" w:hAnsiTheme="minorEastAsia" w:eastAsiaTheme="minorEastAsia" w:cstheme="minorEastAsia"/>
                  <w:sz w:val="18"/>
                  <w:szCs w:val="18"/>
                  <w:u w:val="single"/>
                </w:rPr>
                <w:alias w:val="甲方当事人全称"/>
                <w:tag w:val="甲方当事人全称"/>
                <w:id w:val="147474913"/>
                <w:placeholder>
                  <w:docPart w:val="62B22D97F5C141AE8665074CB98AB321"/>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u w:val="single"/>
                  </w:rPr>
                  <w:t xml:space="preserve">                          </w:t>
                </w:r>
              </w:sdtContent>
            </w:sdt>
          </w:p>
          <w:p w14:paraId="640E611D">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甲方注册地址"/>
                <w:tag w:val="甲方注册地址"/>
                <w:id w:val="147474805"/>
                <w:placeholder>
                  <w:docPart w:val="FAEE6CF360104C33986ACDB950028EE4"/>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28B1B7CC">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甲方法定代表人或负责人"/>
                <w:tag w:val="甲方法定代表人或负责人"/>
                <w:id w:val="147474704"/>
                <w:placeholder>
                  <w:docPart w:val="8979A2B8846C48B09F76D280767CA1D5"/>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525591D0">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甲方联系人姓名"/>
                <w:tag w:val="甲方联系人姓名"/>
                <w:id w:val="147473636"/>
                <w:placeholder>
                  <w:docPart w:val="5EDBC216325D4DCE90FB472DF0036ECD"/>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1A9555FA">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甲方办公通讯地址"/>
                <w:tag w:val="甲方办公通讯地址"/>
                <w:id w:val="147472745"/>
                <w:placeholder>
                  <w:docPart w:val="52EEF7FAF8A64F33B741B49DD83A8DCD"/>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14:paraId="4D73D896">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甲方联系人手机"/>
                <w:tag w:val="甲方联系人手机"/>
                <w:id w:val="147473434"/>
                <w:placeholder>
                  <w:docPart w:val="DCFB33E2290B4F3B9AD181E1439B74EA"/>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065352CD">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甲方联系人固定电话"/>
                <w:tag w:val="甲方联系人固定电话"/>
                <w:id w:val="147473290"/>
                <w:placeholder>
                  <w:docPart w:val="D118EBA8BAE741459839908E1B8AF5AB"/>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5D278A07">
            <w:pPr>
              <w:spacing w:line="360" w:lineRule="auto"/>
              <w:ind w:firstLine="360" w:firstLineChars="200"/>
              <w:jc w:val="left"/>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甲方联系人电子邮箱"/>
                <w:tag w:val="甲方联系人电子邮箱"/>
                <w:id w:val="147473169"/>
                <w:placeholder>
                  <w:docPart w:val="A00CF8ECD07A43E39BA318838F26E120"/>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39416368">
            <w:pPr>
              <w:spacing w:line="360" w:lineRule="auto"/>
              <w:ind w:firstLine="360" w:firstLineChars="200"/>
              <w:jc w:val="left"/>
              <w:rPr>
                <w:rFonts w:asciiTheme="minorEastAsia" w:hAnsiTheme="minorEastAsia" w:eastAsiaTheme="minorEastAsia" w:cstheme="minorEastAsia"/>
                <w:sz w:val="18"/>
                <w:szCs w:val="18"/>
              </w:rPr>
            </w:pPr>
          </w:p>
          <w:p w14:paraId="02763744">
            <w:pPr>
              <w:spacing w:line="360" w:lineRule="auto"/>
              <w:ind w:firstLine="360" w:firstLineChars="200"/>
              <w:jc w:val="left"/>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受托方（乙方）：</w:t>
            </w:r>
            <w:sdt>
              <w:sdtPr>
                <w:rPr>
                  <w:rFonts w:hint="eastAsia" w:asciiTheme="minorEastAsia" w:hAnsiTheme="minorEastAsia" w:eastAsiaTheme="minorEastAsia" w:cstheme="minorEastAsia"/>
                  <w:sz w:val="18"/>
                  <w:szCs w:val="18"/>
                </w:rPr>
                <w:alias w:val="乙方当事人全称"/>
                <w:tag w:val="乙方当事人全称"/>
                <w:id w:val="147472829"/>
                <w:placeholder>
                  <w:docPart w:val="6DED627086AE430FA403AD8D63E7B862"/>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31C82583">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乙方注册地址"/>
                <w:tag w:val="乙方注册地址"/>
                <w:id w:val="147472663"/>
                <w:placeholder>
                  <w:docPart w:val="AD53882AF3754374AA92765D97E80A8E"/>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4BD5A7D6">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乙方法定代表人或负责人"/>
                <w:tag w:val="乙方法定代表人或负责人"/>
                <w:id w:val="147472581"/>
                <w:placeholder>
                  <w:docPart w:val="344D8E9BEB4B4436AC0A09545D6DEA01"/>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22B6EA0E">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乙方联系人姓名"/>
                <w:tag w:val="乙方联系人姓名"/>
                <w:id w:val="147472052"/>
                <w:placeholder>
                  <w:docPart w:val="FCA7489C991A43A78AC519D2D912CDAC"/>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6E038FDF">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乙方办公通讯地址"/>
                <w:tag w:val="乙方办公通讯地址"/>
                <w:id w:val="147471941"/>
                <w:placeholder>
                  <w:docPart w:val="6DA0DDC3B8EF49D9B3177BA3E8A884AB"/>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14:paraId="28022CD2">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乙方联系人手机"/>
                <w:tag w:val="乙方联系人手机"/>
                <w:id w:val="147471784"/>
                <w:placeholder>
                  <w:docPart w:val="FD65329832B040DCBF431AC755BC64C5"/>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07C87D26">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乙方联系人固定电话"/>
                <w:tag w:val="乙方联系人固定电话"/>
                <w:id w:val="147471722"/>
                <w:placeholder>
                  <w:docPart w:val="69FCE8887C554A088222E47E35E25E6B"/>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4C2AB19D">
            <w:pPr>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乙方联系人电子邮箱"/>
                <w:tag w:val="乙方联系人电子邮箱"/>
                <w:id w:val="147471651"/>
                <w:placeholder>
                  <w:docPart w:val="0BC5B1C9E7F24F49AD2F8682A95FD3A8"/>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tc>
        <w:tc>
          <w:tcPr>
            <w:tcW w:w="6566" w:type="dxa"/>
            <w:gridSpan w:val="2"/>
            <w:vAlign w:val="center"/>
          </w:tcPr>
          <w:p w14:paraId="29642DC7">
            <w:pPr>
              <w:spacing w:line="360" w:lineRule="auto"/>
              <w:ind w:firstLine="360" w:firstLineChars="200"/>
              <w:jc w:val="left"/>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委托方（甲方）：</w:t>
            </w:r>
            <w:sdt>
              <w:sdtPr>
                <w:rPr>
                  <w:rFonts w:hint="eastAsia" w:asciiTheme="minorEastAsia" w:hAnsiTheme="minorEastAsia" w:eastAsiaTheme="minorEastAsia" w:cstheme="minorEastAsia"/>
                  <w:sz w:val="18"/>
                  <w:szCs w:val="18"/>
                  <w:u w:val="single"/>
                </w:rPr>
                <w:alias w:val="甲方当事人全称"/>
                <w:tag w:val="甲方当事人全称"/>
                <w:id w:val="-80215898"/>
                <w:placeholder>
                  <w:docPart w:val="2A85B577710140C9A1B9AB26B1F20D19"/>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u w:val="single"/>
                  </w:rPr>
                  <w:t xml:space="preserve">                          </w:t>
                </w:r>
              </w:sdtContent>
            </w:sdt>
          </w:p>
          <w:p w14:paraId="54411E49">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甲方注册地址"/>
                <w:tag w:val="甲方注册地址"/>
                <w:id w:val="1004941497"/>
                <w:placeholder>
                  <w:docPart w:val="E6B1A24094C14BF1A9D914DEDEFD55C9"/>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78D91AB0">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甲方法定代表人或负责人"/>
                <w:tag w:val="甲方法定代表人或负责人"/>
                <w:id w:val="1740519344"/>
                <w:placeholder>
                  <w:docPart w:val="143484C30858450EB6EEE939F42C1093"/>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6FDD98C7">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甲方联系人姓名"/>
                <w:tag w:val="甲方联系人姓名"/>
                <w:id w:val="-1236240839"/>
                <w:placeholder>
                  <w:docPart w:val="96C6B00E0F6C4010AC25FFEF66BCD563"/>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29BF8103">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甲方办公通讯地址"/>
                <w:tag w:val="甲方办公通讯地址"/>
                <w:id w:val="-915556194"/>
                <w:placeholder>
                  <w:docPart w:val="055F8860FC754201A631A7FCDE09B673"/>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14:paraId="04A848B8">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甲方联系人手机"/>
                <w:tag w:val="甲方联系人手机"/>
                <w:id w:val="-299297758"/>
                <w:placeholder>
                  <w:docPart w:val="32726951DB2B4CA9827F8DE00EB6E132"/>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1E347628">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甲方联系人固定电话"/>
                <w:tag w:val="甲方联系人固定电话"/>
                <w:id w:val="-1341153874"/>
                <w:placeholder>
                  <w:docPart w:val="414514600F204D45A55F32C7FCB402AF"/>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22A5C036">
            <w:pPr>
              <w:spacing w:line="360" w:lineRule="auto"/>
              <w:ind w:firstLine="360" w:firstLineChars="200"/>
              <w:jc w:val="left"/>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甲方联系人电子邮箱"/>
                <w:tag w:val="甲方联系人电子邮箱"/>
                <w:id w:val="-2024696571"/>
                <w:placeholder>
                  <w:docPart w:val="852C975680744A52833185D8044E03BE"/>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0E644F0E">
            <w:pPr>
              <w:spacing w:line="360" w:lineRule="auto"/>
              <w:ind w:firstLine="360" w:firstLineChars="200"/>
              <w:jc w:val="left"/>
              <w:rPr>
                <w:rFonts w:asciiTheme="minorEastAsia" w:hAnsiTheme="minorEastAsia" w:eastAsiaTheme="minorEastAsia" w:cstheme="minorEastAsia"/>
                <w:sz w:val="18"/>
                <w:szCs w:val="18"/>
              </w:rPr>
            </w:pPr>
          </w:p>
          <w:p w14:paraId="7EA57BF4">
            <w:pPr>
              <w:spacing w:line="360" w:lineRule="auto"/>
              <w:ind w:firstLine="360" w:firstLineChars="200"/>
              <w:jc w:val="left"/>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受托方（乙方）：</w:t>
            </w:r>
            <w:sdt>
              <w:sdtPr>
                <w:rPr>
                  <w:rFonts w:hint="eastAsia" w:asciiTheme="minorEastAsia" w:hAnsiTheme="minorEastAsia" w:eastAsiaTheme="minorEastAsia" w:cstheme="minorEastAsia"/>
                  <w:sz w:val="18"/>
                  <w:szCs w:val="18"/>
                </w:rPr>
                <w:alias w:val="乙方当事人全称"/>
                <w:tag w:val="乙方当事人全称"/>
                <w:id w:val="1358542711"/>
                <w:placeholder>
                  <w:docPart w:val="31D726D96C7F4C858DF12810CAB4C0A7"/>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1FA10BEC">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乙方注册地址"/>
                <w:tag w:val="乙方注册地址"/>
                <w:id w:val="-1395889906"/>
                <w:placeholder>
                  <w:docPart w:val="6EF4103E308243FE9264818C10A9471F"/>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24B54BDD">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乙方法定代表人或负责人"/>
                <w:tag w:val="乙方法定代表人或负责人"/>
                <w:id w:val="-1578436827"/>
                <w:placeholder>
                  <w:docPart w:val="6F604197411248B5935A3BA791CE3176"/>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5C7A3A00">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乙方联系人姓名"/>
                <w:tag w:val="乙方联系人姓名"/>
                <w:id w:val="-1286267953"/>
                <w:placeholder>
                  <w:docPart w:val="60395675E45F4AC48B997667DCA3C784"/>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218FEA08">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乙方办公通讯地址"/>
                <w:tag w:val="乙方办公通讯地址"/>
                <w:id w:val="426397988"/>
                <w:placeholder>
                  <w:docPart w:val="C37F14A6080642F096B7A9420DFD0AB2"/>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14:paraId="1D989BF0">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乙方联系人手机"/>
                <w:tag w:val="乙方联系人手机"/>
                <w:id w:val="459847171"/>
                <w:placeholder>
                  <w:docPart w:val="0862A400016544E5A52F368765086091"/>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5A94AC9A">
            <w:pPr>
              <w:spacing w:line="360" w:lineRule="auto"/>
              <w:ind w:firstLine="360" w:firstLineChars="20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乙方联系人固定电话"/>
                <w:tag w:val="乙方联系人固定电话"/>
                <w:id w:val="-369921918"/>
                <w:placeholder>
                  <w:docPart w:val="979EE315459E489FAF7C5D3CDFB971F2"/>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18FC048C">
            <w:pPr>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乙方联系人电子邮箱"/>
                <w:tag w:val="乙方联系人电子邮箱"/>
                <w:id w:val="-1935511917"/>
                <w:placeholder>
                  <w:docPart w:val="6EFF8999088C40F2A0BCB50940FF1C16"/>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tc>
      </w:tr>
      <w:tr w14:paraId="681A2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3750BDCF">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2</w:t>
            </w:r>
          </w:p>
        </w:tc>
        <w:tc>
          <w:tcPr>
            <w:tcW w:w="363" w:type="dxa"/>
            <w:vAlign w:val="center"/>
          </w:tcPr>
          <w:p w14:paraId="7508F93F">
            <w:pPr>
              <w:pStyle w:val="8"/>
              <w:ind w:left="0" w:leftChars="0"/>
              <w:jc w:val="center"/>
              <w:rPr>
                <w:rFonts w:ascii="宋体" w:hAnsi="宋体" w:cs="宋体"/>
                <w:sz w:val="18"/>
                <w:szCs w:val="18"/>
              </w:rPr>
            </w:pPr>
            <w:r>
              <w:rPr>
                <w:rFonts w:hint="eastAsia" w:ascii="宋体" w:hAnsi="宋体" w:cs="宋体"/>
                <w:sz w:val="18"/>
                <w:szCs w:val="18"/>
              </w:rPr>
              <w:t>无</w:t>
            </w:r>
          </w:p>
        </w:tc>
        <w:tc>
          <w:tcPr>
            <w:tcW w:w="6196" w:type="dxa"/>
            <w:gridSpan w:val="2"/>
            <w:vAlign w:val="center"/>
          </w:tcPr>
          <w:p w14:paraId="10B29C14">
            <w:pPr>
              <w:ind w:firstLine="360" w:firstLineChars="200"/>
              <w:rPr>
                <w:rFonts w:ascii="宋体" w:hAnsi="宋体" w:cs="宋体"/>
                <w:sz w:val="18"/>
                <w:szCs w:val="18"/>
              </w:rPr>
            </w:pPr>
            <w:r>
              <w:rPr>
                <w:rFonts w:hint="eastAsia" w:ascii="宋体" w:hAnsi="宋体" w:cs="宋体"/>
                <w:sz w:val="18"/>
                <w:szCs w:val="18"/>
              </w:rPr>
              <w:t>甲乙双方经友好协商，特根据《中华人民共和国民法典》及相关法律法规的规定，就甲方委托乙方提供技术服务事宜达成一致意见，签署本合同，以资共同遵守。</w:t>
            </w:r>
          </w:p>
          <w:p w14:paraId="44858321">
            <w:pPr>
              <w:ind w:firstLine="360" w:firstLineChars="200"/>
              <w:rPr>
                <w:rFonts w:ascii="宋体" w:hAnsi="宋体" w:cs="宋体"/>
                <w:sz w:val="18"/>
                <w:szCs w:val="18"/>
              </w:rPr>
            </w:pPr>
            <w:r>
              <w:rPr>
                <w:rFonts w:hint="eastAsia" w:ascii="宋体" w:hAnsi="宋体" w:cs="宋体"/>
                <w:sz w:val="18"/>
                <w:szCs w:val="18"/>
              </w:rPr>
              <w:t>本合同适用于技术服务专项和框架服务项目，甲乙双方结合实际情况选择适用。</w:t>
            </w:r>
          </w:p>
        </w:tc>
        <w:tc>
          <w:tcPr>
            <w:tcW w:w="6566" w:type="dxa"/>
            <w:gridSpan w:val="2"/>
            <w:vAlign w:val="center"/>
          </w:tcPr>
          <w:p w14:paraId="6F028EB0">
            <w:pPr>
              <w:ind w:firstLine="360" w:firstLineChars="200"/>
              <w:jc w:val="left"/>
              <w:rPr>
                <w:rFonts w:ascii="宋体" w:hAnsi="宋体" w:cs="宋体"/>
                <w:sz w:val="18"/>
                <w:szCs w:val="18"/>
              </w:rPr>
            </w:pPr>
            <w:r>
              <w:rPr>
                <w:rFonts w:hint="eastAsia" w:ascii="宋体" w:hAnsi="宋体" w:cs="宋体"/>
                <w:sz w:val="18"/>
                <w:szCs w:val="18"/>
              </w:rPr>
              <w:t>甲乙双方经友好协商，特根据《中华人民共和国民法典》及相关法律法规的规定，就甲方委托乙方提供技术服务事宜达成一致意见，签署本合同，以资共同遵守。</w:t>
            </w:r>
          </w:p>
          <w:p w14:paraId="5C93BECE">
            <w:pPr>
              <w:ind w:firstLine="360" w:firstLineChars="200"/>
              <w:jc w:val="left"/>
              <w:rPr>
                <w:rFonts w:ascii="宋体" w:hAnsi="宋体" w:cs="宋体"/>
                <w:sz w:val="18"/>
                <w:szCs w:val="18"/>
              </w:rPr>
            </w:pPr>
            <w:r>
              <w:rPr>
                <w:rFonts w:hint="eastAsia" w:ascii="宋体" w:hAnsi="宋体" w:cs="宋体"/>
                <w:sz w:val="18"/>
                <w:szCs w:val="18"/>
              </w:rPr>
              <w:t>本合同适用于技术服务专项和框架服务项目，甲乙双方结合实际情况选择适用。</w:t>
            </w:r>
          </w:p>
        </w:tc>
      </w:tr>
      <w:tr w14:paraId="63CE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741BDE1B">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3</w:t>
            </w:r>
          </w:p>
        </w:tc>
        <w:tc>
          <w:tcPr>
            <w:tcW w:w="363" w:type="dxa"/>
            <w:vAlign w:val="center"/>
          </w:tcPr>
          <w:p w14:paraId="36B49A21">
            <w:pPr>
              <w:pStyle w:val="8"/>
              <w:ind w:left="0" w:leftChars="0"/>
              <w:jc w:val="center"/>
              <w:rPr>
                <w:rFonts w:ascii="宋体" w:hAnsi="宋体" w:cs="宋体"/>
                <w:sz w:val="18"/>
                <w:szCs w:val="18"/>
              </w:rPr>
            </w:pPr>
            <w:r>
              <w:rPr>
                <w:rFonts w:hint="eastAsia" w:ascii="宋体" w:hAnsi="宋体" w:cs="宋体"/>
                <w:sz w:val="18"/>
                <w:szCs w:val="18"/>
              </w:rPr>
              <w:t>第一条</w:t>
            </w:r>
          </w:p>
        </w:tc>
        <w:tc>
          <w:tcPr>
            <w:tcW w:w="6196" w:type="dxa"/>
            <w:gridSpan w:val="2"/>
            <w:vAlign w:val="center"/>
          </w:tcPr>
          <w:p w14:paraId="248C0C30">
            <w:pPr>
              <w:pStyle w:val="4"/>
              <w:spacing w:line="360" w:lineRule="auto"/>
              <w:ind w:firstLine="360" w:firstLineChars="200"/>
              <w:rPr>
                <w:rFonts w:ascii="黑体" w:hAnsi="黑体" w:eastAsia="黑体" w:cs="黑体"/>
                <w:b w:val="0"/>
                <w:bCs w:val="0"/>
                <w:kern w:val="0"/>
                <w:sz w:val="18"/>
                <w:szCs w:val="18"/>
              </w:rPr>
            </w:pPr>
            <w:r>
              <w:rPr>
                <w:rFonts w:hint="eastAsia" w:ascii="黑体" w:hAnsi="黑体" w:eastAsia="黑体" w:cs="黑体"/>
                <w:b w:val="0"/>
                <w:bCs w:val="0"/>
                <w:kern w:val="0"/>
                <w:sz w:val="18"/>
                <w:szCs w:val="18"/>
              </w:rPr>
              <w:t>1.技术服务项目基本情况</w:t>
            </w:r>
          </w:p>
          <w:p w14:paraId="7696D7D1">
            <w:pPr>
              <w:pStyle w:val="2"/>
              <w:spacing w:after="0" w:line="360" w:lineRule="auto"/>
              <w:ind w:firstLine="361" w:firstLineChars="200"/>
              <w:rPr>
                <w:sz w:val="18"/>
                <w:szCs w:val="18"/>
              </w:rPr>
            </w:pPr>
            <w:permStart w:id="0" w:edGrp="everyone"/>
            <w:bookmarkStart w:id="0" w:name="_Toc301352978"/>
            <w:r>
              <w:rPr>
                <w:rFonts w:hint="eastAsia" w:ascii="宋体" w:hAnsi="宋体" w:cs="宋体"/>
                <w:b/>
                <w:bCs/>
                <w:sz w:val="18"/>
                <w:szCs w:val="18"/>
              </w:rPr>
              <w:sym w:font="Wingdings" w:char="00A8"/>
            </w:r>
            <w:permEnd w:id="0"/>
            <w:r>
              <w:rPr>
                <w:rFonts w:hint="eastAsia" w:ascii="宋体" w:hAnsi="宋体" w:cs="宋体"/>
                <w:b/>
                <w:bCs/>
                <w:sz w:val="18"/>
                <w:szCs w:val="18"/>
              </w:rPr>
              <w:t>适用于框架技术服务项目</w:t>
            </w:r>
          </w:p>
          <w:p w14:paraId="145E33F2">
            <w:pPr>
              <w:spacing w:line="360" w:lineRule="auto"/>
              <w:ind w:firstLine="562"/>
              <w:rPr>
                <w:rFonts w:asciiTheme="minorEastAsia" w:hAnsiTheme="minorEastAsia" w:eastAsiaTheme="minorEastAsia" w:cstheme="minorEastAsia"/>
                <w:sz w:val="18"/>
                <w:szCs w:val="18"/>
              </w:rPr>
            </w:pPr>
            <w:r>
              <w:rPr>
                <w:rFonts w:hint="eastAsia" w:ascii="宋体" w:hAnsi="宋体" w:cs="宋体"/>
                <w:sz w:val="18"/>
                <w:szCs w:val="18"/>
              </w:rPr>
              <w:t>1.1甲方委托乙方</w:t>
            </w:r>
            <w:r>
              <w:rPr>
                <w:rFonts w:hint="eastAsia" w:ascii="宋体" w:hAnsi="宋体" w:cs="宋体"/>
                <w:color w:val="000000"/>
                <w:sz w:val="18"/>
                <w:szCs w:val="18"/>
              </w:rPr>
              <w:t>进行技术服务</w:t>
            </w:r>
            <w:r>
              <w:rPr>
                <w:rFonts w:hint="eastAsia" w:ascii="宋体" w:hAnsi="宋体" w:cs="宋体"/>
                <w:sz w:val="18"/>
                <w:szCs w:val="18"/>
              </w:rPr>
              <w:t>范围为：</w:t>
            </w:r>
            <w:sdt>
              <w:sdtPr>
                <w:rPr>
                  <w:rFonts w:hint="eastAsia" w:ascii="宋体" w:hAnsi="宋体" w:cs="宋体"/>
                  <w:sz w:val="18"/>
                  <w:szCs w:val="18"/>
                </w:rPr>
                <w:alias w:val="请明确委托方单位范围、项目年份及类型等，参照招标文件项目或标包概况填写"/>
                <w:id w:val="147473484"/>
                <w:placeholder>
                  <w:docPart w:val="F9871B91C9454FD799D1573751BCBBB8"/>
                </w:placeholder>
                <w:text w:multiLine="1"/>
              </w:sdtPr>
              <w:sdtEndPr>
                <w:rPr>
                  <w:rFonts w:hint="eastAsia" w:asciiTheme="minorEastAsia" w:hAnsiTheme="minorEastAsia" w:eastAsiaTheme="minorEastAsia" w:cstheme="minorEastAsia"/>
                  <w:sz w:val="18"/>
                  <w:szCs w:val="18"/>
                  <w:u w:val="single"/>
                </w:rPr>
              </w:sdtEndPr>
              <w:sdtContent>
                <w:permStart w:id="1" w:edGrp="everyone"/>
                <w:r>
                  <w:rPr>
                    <w:rFonts w:hint="eastAsia" w:asciiTheme="minorEastAsia" w:hAnsiTheme="minorEastAsia" w:eastAsiaTheme="minorEastAsia" w:cstheme="minorEastAsia"/>
                    <w:sz w:val="18"/>
                    <w:szCs w:val="18"/>
                    <w:u w:val="single"/>
                  </w:rPr>
                  <w:t xml:space="preserve">        </w:t>
                </w:r>
                <w:permEnd w:id="1"/>
              </w:sdtContent>
            </w:sdt>
            <w:r>
              <w:rPr>
                <w:rFonts w:hint="eastAsia" w:asciiTheme="minorEastAsia" w:hAnsiTheme="minorEastAsia" w:eastAsiaTheme="minorEastAsia" w:cstheme="minorEastAsia"/>
                <w:sz w:val="18"/>
                <w:szCs w:val="18"/>
              </w:rPr>
              <w:t xml:space="preserve">。        </w:t>
            </w:r>
          </w:p>
          <w:p w14:paraId="5952B97F">
            <w:pPr>
              <w:spacing w:line="360" w:lineRule="auto"/>
              <w:ind w:firstLine="360" w:firstLineChars="200"/>
              <w:rPr>
                <w:rFonts w:ascii="宋体" w:hAnsi="宋体" w:cs="宋体"/>
                <w:sz w:val="18"/>
                <w:szCs w:val="18"/>
              </w:rPr>
            </w:pPr>
            <w:r>
              <w:rPr>
                <w:rFonts w:hint="eastAsia" w:ascii="宋体" w:hAnsi="宋体" w:cs="宋体"/>
                <w:sz w:val="18"/>
                <w:szCs w:val="18"/>
              </w:rPr>
              <w:t>1.2具体技术</w:t>
            </w:r>
            <w:r>
              <w:rPr>
                <w:rFonts w:hint="eastAsia" w:ascii="宋体" w:hAnsi="宋体" w:cs="宋体"/>
                <w:color w:val="000000"/>
                <w:sz w:val="18"/>
                <w:szCs w:val="18"/>
              </w:rPr>
              <w:t>服务</w:t>
            </w:r>
            <w:r>
              <w:rPr>
                <w:rFonts w:hint="eastAsia" w:ascii="宋体" w:hAnsi="宋体" w:cs="宋体"/>
                <w:sz w:val="18"/>
                <w:szCs w:val="18"/>
              </w:rPr>
              <w:t>项目，双方同意通过以下第</w:t>
            </w:r>
            <w:sdt>
              <w:sdtPr>
                <w:rPr>
                  <w:rFonts w:hint="eastAsia" w:ascii="宋体" w:hAnsi="宋体" w:cs="宋体"/>
                  <w:sz w:val="18"/>
                  <w:szCs w:val="18"/>
                </w:rPr>
                <w:alias w:val="请选择一项。不可多项。"/>
                <w:tag w:val="订单（合同）类型"/>
                <w:id w:val="147453354"/>
                <w:placeholder>
                  <w:docPart w:val="40F72220E7E34C42ACB530107B682AD3"/>
                </w:placeholder>
                <w:dropDownList>
                  <w:listItem w:displayText="【（1）】" w:value="【（1）】"/>
                  <w:listItem w:displayText="【（2）】" w:value="【（2）】"/>
                  <w:listItem w:displayText="【/】" w:value="【/】"/>
                </w:dropDownList>
              </w:sdtPr>
              <w:sdtEndPr>
                <w:rPr>
                  <w:rFonts w:hint="eastAsia" w:ascii="Times New Roman" w:hAnsi="Times New Roman" w:cstheme="minorBidi"/>
                  <w:sz w:val="18"/>
                  <w:szCs w:val="18"/>
                  <w:u w:val="single"/>
                </w:rPr>
              </w:sdtEndPr>
              <w:sdtContent>
                <w:permStart w:id="2" w:edGrp="everyone"/>
                <w:r>
                  <w:rPr>
                    <w:rFonts w:hint="eastAsia" w:cstheme="minorBidi"/>
                    <w:sz w:val="18"/>
                    <w:szCs w:val="18"/>
                    <w:u w:val="single"/>
                  </w:rPr>
                  <w:t xml:space="preserve">    </w:t>
                </w:r>
                <w:permEnd w:id="2"/>
              </w:sdtContent>
            </w:sdt>
            <w:r>
              <w:rPr>
                <w:rFonts w:hint="eastAsia" w:asciiTheme="minorHAnsi" w:hAnsiTheme="minorHAnsi" w:eastAsiaTheme="minorEastAsia" w:cstheme="minorBidi"/>
                <w:sz w:val="18"/>
                <w:szCs w:val="18"/>
              </w:rPr>
              <w:t>种</w:t>
            </w:r>
            <w:r>
              <w:rPr>
                <w:rFonts w:hint="eastAsia" w:ascii="宋体" w:hAnsi="宋体" w:cs="宋体"/>
                <w:sz w:val="18"/>
                <w:szCs w:val="18"/>
              </w:rPr>
              <w:t>方式确定：</w:t>
            </w:r>
          </w:p>
          <w:sdt>
            <w:sdtPr>
              <w:rPr>
                <w:rStyle w:val="27"/>
                <w:rFonts w:hint="eastAsia"/>
                <w:sz w:val="18"/>
                <w:szCs w:val="18"/>
              </w:rPr>
              <w:alias w:val="若委托方包括甲方的分子公司，只能选择（1）订单合同模式。"/>
              <w:id w:val="147474587"/>
              <w:placeholder>
                <w:docPart w:val="D77A9CD7352445F798F1EA0DCCCD0A42"/>
              </w:placeholder>
            </w:sdtPr>
            <w:sdtEndPr>
              <w:rPr>
                <w:rStyle w:val="27"/>
                <w:rFonts w:hint="eastAsia" w:ascii="宋体" w:hAnsi="宋体" w:cs="宋体"/>
                <w:sz w:val="18"/>
                <w:szCs w:val="18"/>
              </w:rPr>
            </w:sdtEndPr>
            <w:sdtContent>
              <w:p w14:paraId="7628AF27">
                <w:pPr>
                  <w:pStyle w:val="2"/>
                  <w:spacing w:after="0" w:line="360" w:lineRule="auto"/>
                  <w:ind w:firstLine="560"/>
                  <w:rPr>
                    <w:rStyle w:val="27"/>
                    <w:rFonts w:ascii="宋体" w:hAnsi="宋体" w:cs="宋体"/>
                    <w:sz w:val="18"/>
                    <w:szCs w:val="18"/>
                  </w:rPr>
                </w:pPr>
                <w:r>
                  <w:rPr>
                    <w:rStyle w:val="27"/>
                    <w:rFonts w:hint="eastAsia" w:ascii="宋体" w:hAnsi="宋体" w:cs="宋体"/>
                    <w:sz w:val="18"/>
                    <w:szCs w:val="18"/>
                  </w:rPr>
                  <w:t>（1）由委托方与乙方签订</w:t>
                </w:r>
                <w:permStart w:id="3" w:edGrp="everyone"/>
                <w:r>
                  <w:rPr>
                    <w:rStyle w:val="27"/>
                    <w:rFonts w:hint="eastAsia" w:ascii="宋体" w:hAnsi="宋体" w:cs="宋体"/>
                    <w:sz w:val="18"/>
                    <w:szCs w:val="18"/>
                    <w:u w:val="single"/>
                  </w:rPr>
                  <w:t>《xxx项目订单合同》（以下简称《订单合同》，模板见附件1）</w:t>
                </w:r>
                <w:permEnd w:id="3"/>
                <w:r>
                  <w:rPr>
                    <w:rStyle w:val="27"/>
                    <w:rFonts w:hint="eastAsia" w:ascii="宋体" w:hAnsi="宋体" w:cs="宋体"/>
                    <w:sz w:val="18"/>
                    <w:szCs w:val="18"/>
                  </w:rPr>
                  <w:t>确定。《订单合同》的签订时间须在第1.3款约定的框架有效期内。</w:t>
                </w:r>
              </w:p>
              <w:p w14:paraId="52123A87">
                <w:pPr>
                  <w:spacing w:line="360" w:lineRule="auto"/>
                  <w:ind w:firstLine="360" w:firstLineChars="200"/>
                  <w:rPr>
                    <w:rFonts w:ascii="宋体" w:hAnsi="宋体" w:cs="宋体"/>
                    <w:sz w:val="18"/>
                    <w:szCs w:val="18"/>
                  </w:rPr>
                </w:pPr>
                <w:r>
                  <w:rPr>
                    <w:rStyle w:val="27"/>
                    <w:rFonts w:hint="eastAsia" w:ascii="宋体" w:hAnsi="宋体" w:cs="宋体"/>
                    <w:sz w:val="18"/>
                    <w:szCs w:val="18"/>
                  </w:rPr>
                  <w:t>（2）由甲方或其内设机构出具</w:t>
                </w:r>
                <w:permStart w:id="4" w:edGrp="everyone"/>
                <w:r>
                  <w:rPr>
                    <w:rStyle w:val="27"/>
                    <w:rFonts w:hint="eastAsia" w:ascii="宋体" w:hAnsi="宋体" w:cs="宋体"/>
                    <w:sz w:val="18"/>
                    <w:szCs w:val="18"/>
                    <w:u w:val="single"/>
                  </w:rPr>
                  <w:t>《xxx项目委托函》（以下简称《委托函》，模板见附件1）</w:t>
                </w:r>
                <w:permEnd w:id="4"/>
                <w:r>
                  <w:rPr>
                    <w:rStyle w:val="27"/>
                    <w:rFonts w:hint="eastAsia" w:ascii="宋体" w:hAnsi="宋体" w:cs="宋体"/>
                    <w:sz w:val="18"/>
                    <w:szCs w:val="18"/>
                  </w:rPr>
                  <w:t>确定。《委托函》的签发时间须在第1.3款约定的框架有效期内。</w:t>
                </w:r>
              </w:p>
            </w:sdtContent>
          </w:sdt>
          <w:p w14:paraId="1D7C53D0">
            <w:pPr>
              <w:pStyle w:val="2"/>
              <w:spacing w:after="0" w:line="360" w:lineRule="auto"/>
              <w:ind w:firstLine="360" w:firstLineChars="200"/>
              <w:rPr>
                <w:rFonts w:ascii="宋体" w:hAnsi="宋体" w:cs="宋体"/>
                <w:sz w:val="18"/>
                <w:szCs w:val="18"/>
              </w:rPr>
            </w:pPr>
            <w:r>
              <w:rPr>
                <w:rFonts w:ascii="宋体" w:hAnsi="宋体" w:cs="宋体"/>
                <w:sz w:val="18"/>
                <w:szCs w:val="18"/>
              </w:rPr>
              <w:t>1.3</w:t>
            </w:r>
            <w:r>
              <w:rPr>
                <w:rFonts w:hint="eastAsia" w:ascii="宋体" w:hAnsi="宋体" w:cs="宋体"/>
                <w:sz w:val="18"/>
                <w:szCs w:val="18"/>
              </w:rPr>
              <w:t>合同框架有效期：自</w:t>
            </w:r>
            <w:sdt>
              <w:sdtPr>
                <w:rPr>
                  <w:rFonts w:hint="eastAsia" w:asciiTheme="minorHAnsi" w:hAnsiTheme="minorHAnsi" w:eastAsiaTheme="minorEastAsia" w:cstheme="minorBidi"/>
                  <w:sz w:val="18"/>
                  <w:szCs w:val="18"/>
                </w:rPr>
                <w:alias w:val="履行开始时间不应早于合同签订之日"/>
                <w:tag w:val="履行开始时间"/>
                <w:id w:val="147463127"/>
                <w:placeholder>
                  <w:docPart w:val="3AE06D47BF8A44C596260A71B7083306"/>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5" w:edGrp="everyone"/>
                <w:r>
                  <w:rPr>
                    <w:rFonts w:hint="eastAsia" w:cstheme="minorBidi"/>
                    <w:sz w:val="18"/>
                    <w:szCs w:val="18"/>
                    <w:u w:val="single"/>
                  </w:rPr>
                  <w:t xml:space="preserve">    年   月   日</w:t>
                </w:r>
                <w:permEnd w:id="5"/>
              </w:sdtContent>
            </w:sdt>
            <w:r>
              <w:rPr>
                <w:rFonts w:hint="eastAsia" w:ascii="宋体" w:hAnsi="宋体" w:cs="宋体"/>
                <w:sz w:val="18"/>
                <w:szCs w:val="18"/>
              </w:rPr>
              <w:t>起至</w:t>
            </w:r>
            <w:sdt>
              <w:sdtPr>
                <w:rPr>
                  <w:rFonts w:hint="eastAsia" w:asciiTheme="minorHAnsi" w:hAnsiTheme="minorHAnsi" w:eastAsiaTheme="minorEastAsia" w:cstheme="minorBidi"/>
                  <w:sz w:val="18"/>
                  <w:szCs w:val="18"/>
                </w:rPr>
                <w:alias w:val="请选择具体日期，不能确定的，请手动填写。"/>
                <w:tag w:val="履行结束时间"/>
                <w:id w:val="147463659"/>
                <w:placeholder>
                  <w:docPart w:val="21D88176C13D41468DEDB4604758B250"/>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6" w:edGrp="everyone"/>
                <w:r>
                  <w:rPr>
                    <w:rFonts w:hint="eastAsia" w:cstheme="minorBidi"/>
                    <w:sz w:val="18"/>
                    <w:szCs w:val="18"/>
                    <w:u w:val="single"/>
                  </w:rPr>
                  <w:t xml:space="preserve">    年   月  日</w:t>
                </w:r>
                <w:permEnd w:id="6"/>
              </w:sdtContent>
            </w:sdt>
            <w:r>
              <w:rPr>
                <w:rFonts w:hint="eastAsia" w:ascii="宋体" w:hAnsi="宋体" w:cs="宋体"/>
                <w:sz w:val="18"/>
                <w:szCs w:val="18"/>
              </w:rPr>
              <w:t>止。</w:t>
            </w:r>
          </w:p>
          <w:bookmarkEnd w:id="0"/>
          <w:p w14:paraId="30A1EF24">
            <w:pPr>
              <w:spacing w:line="360" w:lineRule="auto"/>
              <w:ind w:firstLine="560"/>
              <w:rPr>
                <w:rFonts w:ascii="黑体" w:hAnsi="黑体" w:eastAsia="黑体" w:cs="黑体"/>
                <w:kern w:val="0"/>
                <w:sz w:val="18"/>
                <w:szCs w:val="18"/>
              </w:rPr>
            </w:pPr>
            <w:permStart w:id="7" w:edGrp="everyone"/>
            <w:r>
              <w:rPr>
                <w:rFonts w:hint="eastAsia" w:ascii="宋体" w:hAnsi="宋体" w:cs="宋体"/>
                <w:b/>
                <w:bCs/>
                <w:sz w:val="18"/>
                <w:szCs w:val="18"/>
              </w:rPr>
              <w:sym w:font="Wingdings" w:char="006F"/>
            </w:r>
            <w:permEnd w:id="7"/>
            <w:r>
              <w:rPr>
                <w:rFonts w:hint="eastAsia" w:ascii="宋体" w:hAnsi="宋体" w:cs="宋体"/>
                <w:b/>
                <w:bCs/>
                <w:sz w:val="18"/>
                <w:szCs w:val="18"/>
              </w:rPr>
              <w:t>适用于专项技术服务项目</w:t>
            </w:r>
          </w:p>
          <w:p w14:paraId="527E040B">
            <w:pPr>
              <w:spacing w:line="360" w:lineRule="auto"/>
              <w:ind w:firstLine="560"/>
              <w:rPr>
                <w:sz w:val="18"/>
                <w:szCs w:val="18"/>
              </w:rPr>
            </w:pPr>
            <w:r>
              <w:rPr>
                <w:rFonts w:hint="eastAsia" w:ascii="宋体" w:hAnsi="宋体" w:cs="宋体"/>
                <w:sz w:val="18"/>
                <w:szCs w:val="18"/>
              </w:rPr>
              <w:t>1.1项目名称：</w:t>
            </w:r>
            <w:permStart w:id="8" w:edGrp="everyone"/>
            <w:r>
              <w:rPr>
                <w:rFonts w:hint="eastAsia" w:ascii="宋体" w:hAnsi="宋体" w:cs="宋体"/>
                <w:sz w:val="18"/>
                <w:szCs w:val="18"/>
                <w:u w:val="single"/>
              </w:rPr>
              <w:t xml:space="preserve">      </w:t>
            </w:r>
            <w:permEnd w:id="8"/>
            <w:r>
              <w:rPr>
                <w:rFonts w:hint="eastAsia" w:ascii="宋体" w:hAnsi="宋体" w:cs="宋体"/>
                <w:sz w:val="18"/>
                <w:szCs w:val="18"/>
              </w:rPr>
              <w:t>。</w:t>
            </w:r>
          </w:p>
          <w:p w14:paraId="36FEBDB6">
            <w:pPr>
              <w:spacing w:line="360" w:lineRule="auto"/>
              <w:ind w:firstLine="560"/>
              <w:rPr>
                <w:sz w:val="18"/>
                <w:szCs w:val="18"/>
              </w:rPr>
            </w:pPr>
            <w:r>
              <w:rPr>
                <w:rFonts w:hint="eastAsia" w:ascii="宋体" w:hAnsi="宋体" w:cs="宋体"/>
                <w:sz w:val="18"/>
                <w:szCs w:val="18"/>
              </w:rPr>
              <w:t>1.2项目概况：</w:t>
            </w:r>
            <w:permStart w:id="9" w:edGrp="everyone"/>
            <w:r>
              <w:rPr>
                <w:rFonts w:hint="eastAsia" w:ascii="宋体" w:hAnsi="宋体" w:cs="宋体"/>
                <w:sz w:val="18"/>
                <w:szCs w:val="18"/>
                <w:u w:val="single"/>
              </w:rPr>
              <w:t xml:space="preserve">      </w:t>
            </w:r>
            <w:permEnd w:id="9"/>
            <w:r>
              <w:rPr>
                <w:rFonts w:hint="eastAsia" w:ascii="宋体" w:hAnsi="宋体" w:cs="宋体"/>
                <w:sz w:val="18"/>
                <w:szCs w:val="18"/>
              </w:rPr>
              <w:t>。</w:t>
            </w:r>
          </w:p>
          <w:p w14:paraId="6AA40947">
            <w:pPr>
              <w:spacing w:line="360" w:lineRule="auto"/>
              <w:ind w:firstLine="360" w:firstLineChars="200"/>
              <w:rPr>
                <w:rFonts w:ascii="宋体" w:hAnsi="宋体" w:cs="宋体"/>
                <w:sz w:val="18"/>
                <w:szCs w:val="18"/>
                <w:u w:val="single"/>
              </w:rPr>
            </w:pPr>
            <w:r>
              <w:rPr>
                <w:rFonts w:hint="eastAsia" w:ascii="宋体" w:hAnsi="宋体" w:cs="宋体"/>
                <w:sz w:val="18"/>
                <w:szCs w:val="18"/>
              </w:rPr>
              <w:t>1.3技术服务地点：</w:t>
            </w:r>
            <w:permStart w:id="10" w:edGrp="everyone"/>
            <w:r>
              <w:rPr>
                <w:rFonts w:hint="eastAsia" w:ascii="宋体" w:hAnsi="宋体" w:cs="宋体"/>
                <w:sz w:val="18"/>
                <w:szCs w:val="18"/>
                <w:u w:val="single"/>
              </w:rPr>
              <w:t xml:space="preserve">      </w:t>
            </w:r>
            <w:permEnd w:id="10"/>
            <w:r>
              <w:rPr>
                <w:rFonts w:hint="eastAsia" w:ascii="宋体" w:hAnsi="宋体" w:cs="宋体"/>
                <w:sz w:val="18"/>
                <w:szCs w:val="18"/>
              </w:rPr>
              <w:t>。</w:t>
            </w:r>
          </w:p>
          <w:p w14:paraId="029549CF">
            <w:pPr>
              <w:ind w:firstLine="360" w:firstLineChars="200"/>
              <w:rPr>
                <w:rFonts w:ascii="宋体" w:hAnsi="宋体" w:cs="宋体"/>
                <w:sz w:val="18"/>
                <w:szCs w:val="18"/>
              </w:rPr>
            </w:pPr>
            <w:r>
              <w:rPr>
                <w:rFonts w:hint="eastAsia" w:ascii="宋体" w:hAnsi="宋体" w:cs="宋体"/>
                <w:sz w:val="18"/>
                <w:szCs w:val="18"/>
              </w:rPr>
              <w:t>1.4技术服务期限为：从</w:t>
            </w:r>
            <w:sdt>
              <w:sdtPr>
                <w:rPr>
                  <w:rFonts w:hint="eastAsia" w:asciiTheme="minorHAnsi" w:hAnsiTheme="minorHAnsi" w:eastAsiaTheme="minorEastAsia" w:cstheme="minorBidi"/>
                  <w:sz w:val="18"/>
                  <w:szCs w:val="18"/>
                </w:rPr>
                <w:alias w:val="履行开始时间不应早于合同签订之日"/>
                <w:tag w:val="履行开始时间"/>
                <w:id w:val="-1071192853"/>
                <w:placeholder>
                  <w:docPart w:val="E662D2C0BAEF41D3964805B756901434"/>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11" w:edGrp="everyone"/>
                <w:r>
                  <w:rPr>
                    <w:rFonts w:hint="eastAsia" w:cstheme="minorBidi"/>
                    <w:sz w:val="18"/>
                    <w:szCs w:val="18"/>
                    <w:u w:val="single"/>
                  </w:rPr>
                  <w:t xml:space="preserve">    年   月   日</w:t>
                </w:r>
                <w:permEnd w:id="11"/>
              </w:sdtContent>
            </w:sdt>
            <w:r>
              <w:rPr>
                <w:rFonts w:hint="eastAsia" w:ascii="宋体" w:hAnsi="宋体" w:cs="宋体"/>
                <w:sz w:val="18"/>
                <w:szCs w:val="18"/>
              </w:rPr>
              <w:t>起至</w:t>
            </w:r>
            <w:sdt>
              <w:sdtPr>
                <w:rPr>
                  <w:rFonts w:hint="eastAsia" w:asciiTheme="minorHAnsi" w:hAnsiTheme="minorHAnsi" w:eastAsiaTheme="minorEastAsia" w:cstheme="minorBidi"/>
                  <w:sz w:val="18"/>
                  <w:szCs w:val="18"/>
                </w:rPr>
                <w:alias w:val="请选择具体日期，不能确定的，请手动填写。"/>
                <w:tag w:val="履行结束时间"/>
                <w:id w:val="-2109494784"/>
                <w:placeholder>
                  <w:docPart w:val="C09BB484732B442C9985E57DE5A153B5"/>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12" w:edGrp="everyone"/>
                <w:r>
                  <w:rPr>
                    <w:rFonts w:hint="eastAsia" w:cstheme="minorBidi"/>
                    <w:sz w:val="18"/>
                    <w:szCs w:val="18"/>
                    <w:u w:val="single"/>
                  </w:rPr>
                  <w:t xml:space="preserve">    年   月  日</w:t>
                </w:r>
                <w:permEnd w:id="12"/>
              </w:sdtContent>
            </w:sdt>
            <w:r>
              <w:rPr>
                <w:rFonts w:hint="eastAsia" w:ascii="宋体" w:hAnsi="宋体" w:cs="宋体"/>
                <w:sz w:val="18"/>
                <w:szCs w:val="18"/>
              </w:rPr>
              <w:t>止。</w:t>
            </w:r>
          </w:p>
        </w:tc>
        <w:tc>
          <w:tcPr>
            <w:tcW w:w="6566" w:type="dxa"/>
            <w:gridSpan w:val="2"/>
            <w:vAlign w:val="center"/>
          </w:tcPr>
          <w:p w14:paraId="0FD023F6">
            <w:pPr>
              <w:pStyle w:val="4"/>
              <w:spacing w:line="360" w:lineRule="auto"/>
              <w:ind w:firstLine="360" w:firstLineChars="200"/>
              <w:rPr>
                <w:rFonts w:ascii="黑体" w:hAnsi="黑体" w:eastAsia="黑体" w:cs="黑体"/>
                <w:b w:val="0"/>
                <w:bCs w:val="0"/>
                <w:kern w:val="0"/>
                <w:sz w:val="18"/>
                <w:szCs w:val="18"/>
              </w:rPr>
            </w:pPr>
            <w:r>
              <w:rPr>
                <w:rFonts w:hint="eastAsia" w:ascii="黑体" w:hAnsi="黑体" w:eastAsia="黑体" w:cs="黑体"/>
                <w:b w:val="0"/>
                <w:bCs w:val="0"/>
                <w:kern w:val="0"/>
                <w:sz w:val="18"/>
                <w:szCs w:val="18"/>
              </w:rPr>
              <w:t>1.技术服务项目基本情况</w:t>
            </w:r>
          </w:p>
          <w:p w14:paraId="2CDBC33F">
            <w:pPr>
              <w:pStyle w:val="2"/>
              <w:spacing w:after="0" w:line="360" w:lineRule="auto"/>
              <w:ind w:firstLine="361" w:firstLineChars="200"/>
              <w:rPr>
                <w:sz w:val="18"/>
                <w:szCs w:val="18"/>
              </w:rPr>
            </w:pPr>
            <w:permStart w:id="13" w:edGrp="everyone"/>
            <w:r>
              <w:rPr>
                <w:rFonts w:hint="eastAsia" w:ascii="宋体" w:hAnsi="宋体" w:cs="宋体"/>
                <w:b/>
                <w:bCs/>
                <w:sz w:val="18"/>
                <w:szCs w:val="18"/>
              </w:rPr>
              <w:sym w:font="Wingdings" w:char="00A8"/>
            </w:r>
            <w:permEnd w:id="13"/>
            <w:r>
              <w:rPr>
                <w:rFonts w:hint="eastAsia" w:ascii="宋体" w:hAnsi="宋体" w:cs="宋体"/>
                <w:b/>
                <w:bCs/>
                <w:sz w:val="18"/>
                <w:szCs w:val="18"/>
              </w:rPr>
              <w:t>适用于框架技术服务项目</w:t>
            </w:r>
          </w:p>
          <w:p w14:paraId="37CE9C58">
            <w:pPr>
              <w:spacing w:line="360" w:lineRule="auto"/>
              <w:ind w:firstLine="562"/>
              <w:rPr>
                <w:rFonts w:asciiTheme="minorEastAsia" w:hAnsiTheme="minorEastAsia" w:eastAsiaTheme="minorEastAsia" w:cstheme="minorEastAsia"/>
                <w:sz w:val="18"/>
                <w:szCs w:val="18"/>
              </w:rPr>
            </w:pPr>
            <w:r>
              <w:rPr>
                <w:rFonts w:hint="eastAsia" w:ascii="宋体" w:hAnsi="宋体" w:cs="宋体"/>
                <w:sz w:val="18"/>
                <w:szCs w:val="18"/>
              </w:rPr>
              <w:t>1.1甲方委托乙方</w:t>
            </w:r>
            <w:r>
              <w:rPr>
                <w:rFonts w:hint="eastAsia" w:ascii="宋体" w:hAnsi="宋体" w:cs="宋体"/>
                <w:color w:val="000000"/>
                <w:sz w:val="18"/>
                <w:szCs w:val="18"/>
              </w:rPr>
              <w:t>进行技术服务</w:t>
            </w:r>
            <w:r>
              <w:rPr>
                <w:rFonts w:hint="eastAsia" w:ascii="宋体" w:hAnsi="宋体" w:cs="宋体"/>
                <w:sz w:val="18"/>
                <w:szCs w:val="18"/>
              </w:rPr>
              <w:t>范围为：</w:t>
            </w:r>
            <w:sdt>
              <w:sdtPr>
                <w:rPr>
                  <w:rFonts w:hint="eastAsia" w:ascii="宋体" w:hAnsi="宋体" w:cs="宋体"/>
                  <w:sz w:val="18"/>
                  <w:szCs w:val="18"/>
                </w:rPr>
                <w:alias w:val="请明确委托方单位范围、项目年份及类型等，参照招标文件项目或标包概况填写"/>
                <w:id w:val="347839540"/>
                <w:placeholder>
                  <w:docPart w:val="A0D76BC15F7748DDB97E6F9AA391692A"/>
                </w:placeholder>
                <w:text w:multiLine="1"/>
              </w:sdtPr>
              <w:sdtEndPr>
                <w:rPr>
                  <w:rFonts w:hint="eastAsia" w:asciiTheme="minorEastAsia" w:hAnsiTheme="minorEastAsia" w:eastAsiaTheme="minorEastAsia" w:cstheme="minorEastAsia"/>
                  <w:sz w:val="18"/>
                  <w:szCs w:val="18"/>
                  <w:u w:val="single"/>
                </w:rPr>
              </w:sdtEndPr>
              <w:sdtContent>
                <w:permStart w:id="14" w:edGrp="everyone"/>
                <w:r>
                  <w:rPr>
                    <w:rFonts w:hint="eastAsia" w:asciiTheme="minorEastAsia" w:hAnsiTheme="minorEastAsia" w:eastAsiaTheme="minorEastAsia" w:cstheme="minorEastAsia"/>
                    <w:sz w:val="18"/>
                    <w:szCs w:val="18"/>
                    <w:u w:val="single"/>
                  </w:rPr>
                  <w:t xml:space="preserve">        </w:t>
                </w:r>
                <w:permEnd w:id="14"/>
              </w:sdtContent>
            </w:sdt>
            <w:r>
              <w:rPr>
                <w:rFonts w:hint="eastAsia" w:asciiTheme="minorEastAsia" w:hAnsiTheme="minorEastAsia" w:eastAsiaTheme="minorEastAsia" w:cstheme="minorEastAsia"/>
                <w:sz w:val="18"/>
                <w:szCs w:val="18"/>
              </w:rPr>
              <w:t xml:space="preserve">。        </w:t>
            </w:r>
          </w:p>
          <w:p w14:paraId="713604E4">
            <w:pPr>
              <w:spacing w:line="360" w:lineRule="auto"/>
              <w:ind w:firstLine="360" w:firstLineChars="200"/>
              <w:rPr>
                <w:rFonts w:ascii="宋体" w:hAnsi="宋体" w:cs="宋体"/>
                <w:sz w:val="18"/>
                <w:szCs w:val="18"/>
              </w:rPr>
            </w:pPr>
            <w:r>
              <w:rPr>
                <w:rFonts w:hint="eastAsia" w:ascii="宋体" w:hAnsi="宋体" w:cs="宋体"/>
                <w:sz w:val="18"/>
                <w:szCs w:val="18"/>
              </w:rPr>
              <w:t>1.2具体技术</w:t>
            </w:r>
            <w:r>
              <w:rPr>
                <w:rFonts w:hint="eastAsia" w:ascii="宋体" w:hAnsi="宋体" w:cs="宋体"/>
                <w:color w:val="000000"/>
                <w:sz w:val="18"/>
                <w:szCs w:val="18"/>
              </w:rPr>
              <w:t>服务</w:t>
            </w:r>
            <w:r>
              <w:rPr>
                <w:rFonts w:hint="eastAsia" w:ascii="宋体" w:hAnsi="宋体" w:cs="宋体"/>
                <w:sz w:val="18"/>
                <w:szCs w:val="18"/>
              </w:rPr>
              <w:t>项目，双方同意通过以下第</w:t>
            </w:r>
            <w:sdt>
              <w:sdtPr>
                <w:rPr>
                  <w:rFonts w:hint="eastAsia" w:ascii="宋体" w:hAnsi="宋体" w:cs="宋体"/>
                  <w:sz w:val="18"/>
                  <w:szCs w:val="18"/>
                </w:rPr>
                <w:alias w:val="请选择一项。不可多项。"/>
                <w:tag w:val="订单（合同）类型"/>
                <w:id w:val="-602189185"/>
                <w:placeholder>
                  <w:docPart w:val="8E152030313C43AF8BFD6D36BB99AC13"/>
                </w:placeholder>
                <w:dropDownList>
                  <w:listItem w:displayText="【（1）】" w:value="【（1）】"/>
                  <w:listItem w:displayText="【（2）】" w:value="【（2）】"/>
                  <w:listItem w:displayText="【/】" w:value="【/】"/>
                </w:dropDownList>
              </w:sdtPr>
              <w:sdtEndPr>
                <w:rPr>
                  <w:rFonts w:hint="eastAsia" w:ascii="Times New Roman" w:hAnsi="Times New Roman" w:cstheme="minorBidi"/>
                  <w:sz w:val="18"/>
                  <w:szCs w:val="18"/>
                  <w:u w:val="single"/>
                </w:rPr>
              </w:sdtEndPr>
              <w:sdtContent>
                <w:permStart w:id="15" w:edGrp="everyone"/>
                <w:r>
                  <w:rPr>
                    <w:rFonts w:hint="eastAsia" w:cstheme="minorBidi"/>
                    <w:sz w:val="18"/>
                    <w:szCs w:val="18"/>
                    <w:u w:val="single"/>
                  </w:rPr>
                  <w:t xml:space="preserve">    </w:t>
                </w:r>
                <w:permEnd w:id="15"/>
              </w:sdtContent>
            </w:sdt>
            <w:r>
              <w:rPr>
                <w:rFonts w:hint="eastAsia" w:asciiTheme="minorHAnsi" w:hAnsiTheme="minorHAnsi" w:eastAsiaTheme="minorEastAsia" w:cstheme="minorBidi"/>
                <w:sz w:val="18"/>
                <w:szCs w:val="18"/>
              </w:rPr>
              <w:t>种</w:t>
            </w:r>
            <w:r>
              <w:rPr>
                <w:rFonts w:hint="eastAsia" w:ascii="宋体" w:hAnsi="宋体" w:cs="宋体"/>
                <w:sz w:val="18"/>
                <w:szCs w:val="18"/>
              </w:rPr>
              <w:t>方式确定：</w:t>
            </w:r>
          </w:p>
          <w:sdt>
            <w:sdtPr>
              <w:rPr>
                <w:rStyle w:val="27"/>
                <w:rFonts w:hint="eastAsia"/>
                <w:sz w:val="18"/>
                <w:szCs w:val="18"/>
              </w:rPr>
              <w:alias w:val="若委托方包括甲方的分子公司，只能选择（1）订单合同模式。"/>
              <w:id w:val="524452901"/>
              <w:placeholder>
                <w:docPart w:val="54A78779BA594133808DB7092BE6BB96"/>
              </w:placeholder>
            </w:sdtPr>
            <w:sdtEndPr>
              <w:rPr>
                <w:rStyle w:val="27"/>
                <w:rFonts w:hint="eastAsia" w:ascii="宋体" w:hAnsi="宋体" w:cs="宋体"/>
                <w:sz w:val="18"/>
                <w:szCs w:val="18"/>
              </w:rPr>
            </w:sdtEndPr>
            <w:sdtContent>
              <w:p w14:paraId="38A4464F">
                <w:pPr>
                  <w:pStyle w:val="2"/>
                  <w:spacing w:after="0" w:line="360" w:lineRule="auto"/>
                  <w:ind w:firstLine="560"/>
                  <w:rPr>
                    <w:rStyle w:val="27"/>
                    <w:rFonts w:ascii="宋体" w:hAnsi="宋体" w:cs="宋体"/>
                    <w:sz w:val="18"/>
                    <w:szCs w:val="18"/>
                  </w:rPr>
                </w:pPr>
                <w:r>
                  <w:rPr>
                    <w:rStyle w:val="27"/>
                    <w:rFonts w:hint="eastAsia" w:ascii="宋体" w:hAnsi="宋体" w:cs="宋体"/>
                    <w:sz w:val="18"/>
                    <w:szCs w:val="18"/>
                  </w:rPr>
                  <w:t>（1）由委托方与乙方签订</w:t>
                </w:r>
                <w:permStart w:id="16" w:edGrp="everyone"/>
                <w:r>
                  <w:rPr>
                    <w:rStyle w:val="27"/>
                    <w:rFonts w:hint="eastAsia" w:ascii="宋体" w:hAnsi="宋体" w:cs="宋体"/>
                    <w:sz w:val="18"/>
                    <w:szCs w:val="18"/>
                    <w:u w:val="single"/>
                  </w:rPr>
                  <w:t>《xxx项目订单合同》（以下简称《订单合同》，模板见附件1）</w:t>
                </w:r>
                <w:permEnd w:id="16"/>
                <w:r>
                  <w:rPr>
                    <w:rStyle w:val="27"/>
                    <w:rFonts w:hint="eastAsia" w:ascii="宋体" w:hAnsi="宋体" w:cs="宋体"/>
                    <w:sz w:val="18"/>
                    <w:szCs w:val="18"/>
                  </w:rPr>
                  <w:t>确定。《订单合同》的签订时间须在第1.3款约定的框架有效期内。</w:t>
                </w:r>
              </w:p>
              <w:p w14:paraId="78507396">
                <w:pPr>
                  <w:spacing w:line="360" w:lineRule="auto"/>
                  <w:ind w:firstLine="360" w:firstLineChars="200"/>
                  <w:rPr>
                    <w:rFonts w:ascii="宋体" w:hAnsi="宋体" w:cs="宋体"/>
                    <w:sz w:val="18"/>
                    <w:szCs w:val="18"/>
                  </w:rPr>
                </w:pPr>
                <w:r>
                  <w:rPr>
                    <w:rStyle w:val="27"/>
                    <w:rFonts w:hint="eastAsia" w:ascii="宋体" w:hAnsi="宋体" w:cs="宋体"/>
                    <w:sz w:val="18"/>
                    <w:szCs w:val="18"/>
                  </w:rPr>
                  <w:t>（2）由甲方或其内设机构出具</w:t>
                </w:r>
                <w:permStart w:id="17" w:edGrp="everyone"/>
                <w:r>
                  <w:rPr>
                    <w:rStyle w:val="27"/>
                    <w:rFonts w:hint="eastAsia" w:ascii="宋体" w:hAnsi="宋体" w:cs="宋体"/>
                    <w:sz w:val="18"/>
                    <w:szCs w:val="18"/>
                    <w:u w:val="single"/>
                  </w:rPr>
                  <w:t>《xxx项目委托函》（以下简称《委托函》，模板见附件1）</w:t>
                </w:r>
                <w:permEnd w:id="17"/>
                <w:r>
                  <w:rPr>
                    <w:rStyle w:val="27"/>
                    <w:rFonts w:hint="eastAsia" w:ascii="宋体" w:hAnsi="宋体" w:cs="宋体"/>
                    <w:sz w:val="18"/>
                    <w:szCs w:val="18"/>
                  </w:rPr>
                  <w:t>确定。《委托函》的签发时间须在第1.3款约定的框架有效期内。</w:t>
                </w:r>
              </w:p>
            </w:sdtContent>
          </w:sdt>
          <w:p w14:paraId="04733F0A">
            <w:pPr>
              <w:pStyle w:val="2"/>
              <w:spacing w:after="0" w:line="360" w:lineRule="auto"/>
              <w:ind w:firstLine="360" w:firstLineChars="200"/>
              <w:rPr>
                <w:rFonts w:ascii="宋体" w:hAnsi="宋体" w:cs="宋体"/>
                <w:sz w:val="18"/>
                <w:szCs w:val="18"/>
              </w:rPr>
            </w:pPr>
            <w:r>
              <w:rPr>
                <w:rFonts w:ascii="宋体" w:hAnsi="宋体" w:cs="宋体"/>
                <w:sz w:val="18"/>
                <w:szCs w:val="18"/>
              </w:rPr>
              <w:t>1.3</w:t>
            </w:r>
            <w:r>
              <w:rPr>
                <w:rFonts w:hint="eastAsia" w:ascii="宋体" w:hAnsi="宋体" w:cs="宋体"/>
                <w:sz w:val="18"/>
                <w:szCs w:val="18"/>
              </w:rPr>
              <w:t>合同框架有效期：自</w:t>
            </w:r>
            <w:sdt>
              <w:sdtPr>
                <w:rPr>
                  <w:rFonts w:hint="eastAsia" w:asciiTheme="minorHAnsi" w:hAnsiTheme="minorHAnsi" w:eastAsiaTheme="minorEastAsia" w:cstheme="minorBidi"/>
                  <w:sz w:val="18"/>
                  <w:szCs w:val="18"/>
                </w:rPr>
                <w:alias w:val="履行开始时间不应早于合同签订之日"/>
                <w:tag w:val="履行开始时间"/>
                <w:id w:val="-813097957"/>
                <w:placeholder>
                  <w:docPart w:val="B59E47B6DC69455B98C8075BA27EF575"/>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18" w:edGrp="everyone"/>
                <w:r>
                  <w:rPr>
                    <w:rFonts w:hint="eastAsia" w:cstheme="minorBidi"/>
                    <w:sz w:val="18"/>
                    <w:szCs w:val="18"/>
                    <w:u w:val="single"/>
                  </w:rPr>
                  <w:t xml:space="preserve">    年   月   日</w:t>
                </w:r>
                <w:permEnd w:id="18"/>
              </w:sdtContent>
            </w:sdt>
            <w:r>
              <w:rPr>
                <w:rFonts w:hint="eastAsia" w:ascii="宋体" w:hAnsi="宋体" w:cs="宋体"/>
                <w:sz w:val="18"/>
                <w:szCs w:val="18"/>
              </w:rPr>
              <w:t>起至</w:t>
            </w:r>
            <w:sdt>
              <w:sdtPr>
                <w:rPr>
                  <w:rFonts w:hint="eastAsia" w:asciiTheme="minorHAnsi" w:hAnsiTheme="minorHAnsi" w:eastAsiaTheme="minorEastAsia" w:cstheme="minorBidi"/>
                  <w:sz w:val="18"/>
                  <w:szCs w:val="18"/>
                </w:rPr>
                <w:alias w:val="请选择具体日期，不能确定的，请手动填写。"/>
                <w:tag w:val="履行结束时间"/>
                <w:id w:val="-2124221458"/>
                <w:placeholder>
                  <w:docPart w:val="A30975F04C6444FF958ACCEEA7804D2F"/>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19" w:edGrp="everyone"/>
                <w:r>
                  <w:rPr>
                    <w:rFonts w:hint="eastAsia" w:cstheme="minorBidi"/>
                    <w:sz w:val="18"/>
                    <w:szCs w:val="18"/>
                    <w:u w:val="single"/>
                  </w:rPr>
                  <w:t xml:space="preserve">    年   月  日</w:t>
                </w:r>
                <w:permEnd w:id="19"/>
              </w:sdtContent>
            </w:sdt>
            <w:r>
              <w:rPr>
                <w:rFonts w:hint="eastAsia" w:ascii="宋体" w:hAnsi="宋体" w:cs="宋体"/>
                <w:sz w:val="18"/>
                <w:szCs w:val="18"/>
              </w:rPr>
              <w:t>止。</w:t>
            </w:r>
          </w:p>
          <w:p w14:paraId="4A4F642E">
            <w:pPr>
              <w:spacing w:line="360" w:lineRule="auto"/>
              <w:ind w:firstLine="560"/>
              <w:rPr>
                <w:rFonts w:ascii="黑体" w:hAnsi="黑体" w:eastAsia="黑体" w:cs="黑体"/>
                <w:kern w:val="0"/>
                <w:sz w:val="18"/>
                <w:szCs w:val="18"/>
              </w:rPr>
            </w:pPr>
            <w:bookmarkStart w:id="9" w:name="_GoBack"/>
            <w:bookmarkEnd w:id="9"/>
            <w:permStart w:id="20" w:edGrp="everyone"/>
            <w:r>
              <w:rPr>
                <w:rFonts w:hint="eastAsia" w:ascii="宋体" w:hAnsi="宋体" w:cs="宋体"/>
                <w:b/>
                <w:bCs/>
                <w:sz w:val="18"/>
                <w:szCs w:val="18"/>
              </w:rPr>
              <w:sym w:font="Wingdings" w:char="00FE"/>
            </w:r>
            <w:permEnd w:id="20"/>
            <w:r>
              <w:rPr>
                <w:rFonts w:hint="eastAsia" w:ascii="宋体" w:hAnsi="宋体" w:cs="宋体"/>
                <w:b/>
                <w:bCs/>
                <w:sz w:val="18"/>
                <w:szCs w:val="18"/>
              </w:rPr>
              <w:t>适用于专项技术服务项目</w:t>
            </w:r>
          </w:p>
          <w:p w14:paraId="77435793">
            <w:pPr>
              <w:spacing w:line="360" w:lineRule="auto"/>
              <w:ind w:firstLine="560"/>
              <w:rPr>
                <w:sz w:val="18"/>
                <w:szCs w:val="18"/>
              </w:rPr>
            </w:pPr>
            <w:r>
              <w:rPr>
                <w:rFonts w:hint="eastAsia" w:ascii="宋体" w:hAnsi="宋体" w:cs="宋体"/>
                <w:sz w:val="18"/>
                <w:szCs w:val="18"/>
              </w:rPr>
              <w:t>1.1项目名称：</w:t>
            </w:r>
            <w:permStart w:id="21" w:edGrp="everyone"/>
            <w:r>
              <w:rPr>
                <w:rFonts w:hint="eastAsia" w:ascii="宋体" w:hAnsi="宋体" w:cs="宋体"/>
                <w:sz w:val="18"/>
                <w:szCs w:val="18"/>
                <w:u w:val="single"/>
              </w:rPr>
              <w:t xml:space="preserve">   云南省电力储能重点实验室场地建设前期规划技术服务   </w:t>
            </w:r>
            <w:permEnd w:id="21"/>
            <w:r>
              <w:rPr>
                <w:rFonts w:hint="eastAsia" w:ascii="宋体" w:hAnsi="宋体" w:cs="宋体"/>
                <w:sz w:val="18"/>
                <w:szCs w:val="18"/>
              </w:rPr>
              <w:t>。</w:t>
            </w:r>
          </w:p>
          <w:p w14:paraId="732AA3B2">
            <w:pPr>
              <w:spacing w:line="360" w:lineRule="auto"/>
              <w:ind w:firstLine="560"/>
              <w:rPr>
                <w:sz w:val="18"/>
                <w:szCs w:val="18"/>
              </w:rPr>
            </w:pPr>
            <w:r>
              <w:rPr>
                <w:rFonts w:hint="eastAsia" w:ascii="宋体" w:hAnsi="宋体" w:cs="宋体"/>
                <w:sz w:val="18"/>
                <w:szCs w:val="18"/>
              </w:rPr>
              <w:t>1.2项目概况：</w:t>
            </w:r>
            <w:permStart w:id="22" w:edGrp="everyone"/>
            <w:r>
              <w:rPr>
                <w:rFonts w:hint="eastAsia" w:ascii="宋体" w:hAnsi="宋体" w:cs="宋体"/>
                <w:sz w:val="18"/>
                <w:szCs w:val="18"/>
                <w:u w:val="single"/>
              </w:rPr>
              <w:t xml:space="preserve">   为推进云南省电力储能重点实验室建设落地，拟于云南省呈贡区某地块建设新型储能实证平台。为科学确定室内外场地总体布局及后续工程建设方案，拟委托专业设计单位开展前期规划设计工作，结合场地现状及拟入驻储能设备的尺寸、数量、布置要求，完成现场勘察、平面布局规划、概预算编制、可行性研究报告编制等工作，并协助完成云南省电力储能重点实验室新型储能实证平台建设项目可行性研究报告、招标文件编制。   </w:t>
            </w:r>
            <w:permEnd w:id="22"/>
            <w:r>
              <w:rPr>
                <w:rFonts w:hint="eastAsia" w:ascii="宋体" w:hAnsi="宋体" w:cs="宋体"/>
                <w:sz w:val="18"/>
                <w:szCs w:val="18"/>
              </w:rPr>
              <w:t>。</w:t>
            </w:r>
          </w:p>
          <w:p w14:paraId="76392730">
            <w:pPr>
              <w:spacing w:line="360" w:lineRule="auto"/>
              <w:ind w:firstLine="360" w:firstLineChars="200"/>
              <w:rPr>
                <w:rFonts w:ascii="宋体" w:hAnsi="宋体" w:cs="宋体"/>
                <w:sz w:val="18"/>
                <w:szCs w:val="18"/>
                <w:u w:val="single"/>
              </w:rPr>
            </w:pPr>
            <w:r>
              <w:rPr>
                <w:rFonts w:hint="eastAsia" w:ascii="宋体" w:hAnsi="宋体" w:cs="宋体"/>
                <w:sz w:val="18"/>
                <w:szCs w:val="18"/>
              </w:rPr>
              <w:t>1.3技术服务地点：</w:t>
            </w:r>
            <w:permStart w:id="23" w:edGrp="everyone"/>
            <w:r>
              <w:rPr>
                <w:rFonts w:hint="eastAsia" w:ascii="宋体" w:hAnsi="宋体" w:cs="宋体"/>
                <w:sz w:val="18"/>
                <w:szCs w:val="18"/>
                <w:u w:val="single"/>
              </w:rPr>
              <w:t xml:space="preserve">   云南   </w:t>
            </w:r>
            <w:permEnd w:id="23"/>
            <w:r>
              <w:rPr>
                <w:rFonts w:hint="eastAsia" w:ascii="宋体" w:hAnsi="宋体" w:cs="宋体"/>
                <w:sz w:val="18"/>
                <w:szCs w:val="18"/>
              </w:rPr>
              <w:t>。</w:t>
            </w:r>
          </w:p>
          <w:p w14:paraId="556E8012">
            <w:pPr>
              <w:ind w:firstLine="360" w:firstLineChars="200"/>
              <w:rPr>
                <w:rFonts w:ascii="宋体" w:hAnsi="宋体" w:cs="宋体"/>
                <w:sz w:val="18"/>
                <w:szCs w:val="18"/>
              </w:rPr>
            </w:pPr>
            <w:r>
              <w:rPr>
                <w:rFonts w:hint="eastAsia" w:ascii="宋体" w:hAnsi="宋体" w:cs="宋体"/>
                <w:sz w:val="18"/>
                <w:szCs w:val="18"/>
              </w:rPr>
              <w:t>1.4技术服务期限为：自合同签订之日起3</w:t>
            </w:r>
            <w:r>
              <w:rPr>
                <w:rFonts w:ascii="宋体" w:hAnsi="宋体" w:cs="宋体"/>
                <w:sz w:val="18"/>
                <w:szCs w:val="18"/>
              </w:rPr>
              <w:t>0</w:t>
            </w:r>
            <w:r>
              <w:rPr>
                <w:rFonts w:hint="eastAsia" w:ascii="宋体" w:hAnsi="宋体" w:cs="宋体"/>
                <w:sz w:val="18"/>
                <w:szCs w:val="18"/>
              </w:rPr>
              <w:t>日内。</w:t>
            </w:r>
          </w:p>
          <w:p w14:paraId="46D60E20">
            <w:pPr>
              <w:jc w:val="left"/>
              <w:rPr>
                <w:rFonts w:ascii="宋体" w:hAnsi="宋体" w:cs="宋体"/>
                <w:sz w:val="18"/>
                <w:szCs w:val="18"/>
              </w:rPr>
            </w:pPr>
          </w:p>
        </w:tc>
      </w:tr>
      <w:tr w14:paraId="0D7DF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660E7F9C">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4</w:t>
            </w:r>
          </w:p>
        </w:tc>
        <w:tc>
          <w:tcPr>
            <w:tcW w:w="363" w:type="dxa"/>
            <w:vAlign w:val="center"/>
          </w:tcPr>
          <w:p w14:paraId="259424BE">
            <w:pPr>
              <w:pStyle w:val="8"/>
              <w:ind w:left="0" w:leftChars="0"/>
              <w:jc w:val="center"/>
              <w:rPr>
                <w:rFonts w:ascii="宋体" w:hAnsi="宋体" w:cs="宋体"/>
                <w:sz w:val="18"/>
                <w:szCs w:val="18"/>
              </w:rPr>
            </w:pPr>
            <w:r>
              <w:rPr>
                <w:rFonts w:hint="eastAsia" w:ascii="宋体" w:hAnsi="宋体" w:cs="宋体"/>
                <w:sz w:val="18"/>
                <w:szCs w:val="18"/>
              </w:rPr>
              <w:t>第二条</w:t>
            </w:r>
          </w:p>
        </w:tc>
        <w:tc>
          <w:tcPr>
            <w:tcW w:w="6196" w:type="dxa"/>
            <w:gridSpan w:val="2"/>
            <w:vAlign w:val="center"/>
          </w:tcPr>
          <w:p w14:paraId="3C395EA8">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2.技术服务具体要求</w:t>
            </w:r>
          </w:p>
          <w:p w14:paraId="0CA686FB">
            <w:pPr>
              <w:spacing w:line="360" w:lineRule="auto"/>
              <w:ind w:firstLine="360" w:firstLineChars="200"/>
              <w:rPr>
                <w:rFonts w:ascii="宋体" w:hAnsi="宋体" w:cs="宋体"/>
                <w:sz w:val="18"/>
                <w:szCs w:val="18"/>
              </w:rPr>
            </w:pPr>
            <w:r>
              <w:rPr>
                <w:rFonts w:hint="eastAsia" w:ascii="宋体" w:hAnsi="宋体" w:cs="宋体"/>
                <w:sz w:val="18"/>
                <w:szCs w:val="18"/>
              </w:rPr>
              <w:t>2.1技术服务的内容：</w:t>
            </w:r>
            <w:permStart w:id="24" w:edGrp="everyone"/>
            <w:r>
              <w:rPr>
                <w:rFonts w:hint="eastAsia" w:ascii="宋体" w:hAnsi="宋体" w:cs="宋体"/>
                <w:sz w:val="18"/>
                <w:szCs w:val="18"/>
                <w:u w:val="single"/>
              </w:rPr>
              <w:t xml:space="preserve">      </w:t>
            </w:r>
            <w:permEnd w:id="24"/>
            <w:r>
              <w:rPr>
                <w:rFonts w:hint="eastAsia" w:ascii="宋体" w:hAnsi="宋体" w:cs="宋体"/>
                <w:sz w:val="18"/>
                <w:szCs w:val="18"/>
              </w:rPr>
              <w:t>。</w:t>
            </w:r>
          </w:p>
          <w:p w14:paraId="63680197">
            <w:pPr>
              <w:spacing w:line="360" w:lineRule="auto"/>
              <w:ind w:firstLine="360" w:firstLineChars="200"/>
              <w:rPr>
                <w:rFonts w:ascii="宋体" w:hAnsi="宋体" w:cs="宋体"/>
                <w:sz w:val="18"/>
                <w:szCs w:val="18"/>
                <w:u w:val="single"/>
              </w:rPr>
            </w:pPr>
            <w:r>
              <w:rPr>
                <w:rFonts w:hint="eastAsia" w:ascii="宋体" w:hAnsi="宋体" w:cs="宋体"/>
                <w:sz w:val="18"/>
                <w:szCs w:val="18"/>
              </w:rPr>
              <w:t>2.2技术服务的方式：</w:t>
            </w:r>
            <w:permStart w:id="25" w:edGrp="everyone"/>
            <w:r>
              <w:rPr>
                <w:rFonts w:hint="eastAsia" w:ascii="宋体" w:hAnsi="宋体" w:cs="宋体"/>
                <w:sz w:val="18"/>
                <w:szCs w:val="18"/>
                <w:u w:val="single"/>
              </w:rPr>
              <w:t xml:space="preserve">      </w:t>
            </w:r>
            <w:permEnd w:id="25"/>
            <w:r>
              <w:rPr>
                <w:rFonts w:hint="eastAsia" w:ascii="宋体" w:hAnsi="宋体" w:cs="宋体"/>
                <w:sz w:val="18"/>
                <w:szCs w:val="18"/>
              </w:rPr>
              <w:t>。</w:t>
            </w:r>
          </w:p>
          <w:p w14:paraId="203C20F0">
            <w:pPr>
              <w:spacing w:line="360" w:lineRule="auto"/>
              <w:ind w:firstLine="360" w:firstLineChars="200"/>
              <w:rPr>
                <w:rFonts w:ascii="宋体" w:hAnsi="宋体" w:cs="宋体"/>
                <w:sz w:val="18"/>
                <w:szCs w:val="18"/>
              </w:rPr>
            </w:pPr>
            <w:r>
              <w:rPr>
                <w:rFonts w:hint="eastAsia" w:ascii="宋体" w:hAnsi="宋体" w:cs="宋体"/>
                <w:sz w:val="18"/>
                <w:szCs w:val="18"/>
              </w:rPr>
              <w:t>2.3技术服务的要求：</w:t>
            </w:r>
            <w:permStart w:id="26" w:edGrp="everyone"/>
            <w:r>
              <w:rPr>
                <w:rFonts w:hint="eastAsia" w:ascii="宋体" w:hAnsi="宋体" w:cs="宋体"/>
                <w:sz w:val="18"/>
                <w:szCs w:val="18"/>
                <w:u w:val="single"/>
              </w:rPr>
              <w:t xml:space="preserve">      </w:t>
            </w:r>
            <w:permEnd w:id="26"/>
            <w:r>
              <w:rPr>
                <w:rFonts w:hint="eastAsia" w:ascii="宋体" w:hAnsi="宋体" w:cs="宋体"/>
                <w:sz w:val="18"/>
                <w:szCs w:val="18"/>
              </w:rPr>
              <w:t>。</w:t>
            </w:r>
          </w:p>
          <w:p w14:paraId="3D03B730">
            <w:pPr>
              <w:spacing w:line="360" w:lineRule="auto"/>
              <w:ind w:firstLine="360" w:firstLineChars="200"/>
              <w:rPr>
                <w:rFonts w:ascii="宋体" w:hAnsi="宋体" w:cs="宋体"/>
                <w:sz w:val="18"/>
                <w:szCs w:val="18"/>
              </w:rPr>
            </w:pPr>
            <w:r>
              <w:rPr>
                <w:rFonts w:hint="eastAsia" w:ascii="宋体" w:hAnsi="宋体" w:cs="宋体"/>
                <w:sz w:val="18"/>
                <w:szCs w:val="18"/>
              </w:rPr>
              <w:t>2.4技术服务的目标：</w:t>
            </w:r>
            <w:permStart w:id="27" w:edGrp="everyone"/>
            <w:r>
              <w:rPr>
                <w:rFonts w:hint="eastAsia" w:ascii="宋体" w:hAnsi="宋体" w:cs="宋体"/>
                <w:sz w:val="18"/>
                <w:szCs w:val="18"/>
                <w:u w:val="single"/>
              </w:rPr>
              <w:t xml:space="preserve">      </w:t>
            </w:r>
            <w:permEnd w:id="27"/>
            <w:r>
              <w:rPr>
                <w:rFonts w:hint="eastAsia" w:ascii="宋体" w:hAnsi="宋体" w:cs="宋体"/>
                <w:sz w:val="18"/>
                <w:szCs w:val="18"/>
              </w:rPr>
              <w:t>。</w:t>
            </w:r>
          </w:p>
          <w:p w14:paraId="5E8076D0">
            <w:pPr>
              <w:spacing w:line="360" w:lineRule="auto"/>
              <w:ind w:firstLine="360" w:firstLineChars="200"/>
              <w:rPr>
                <w:rFonts w:ascii="宋体" w:hAnsi="宋体" w:cs="宋体"/>
                <w:sz w:val="18"/>
                <w:szCs w:val="18"/>
              </w:rPr>
            </w:pPr>
            <w:r>
              <w:rPr>
                <w:rFonts w:hint="eastAsia" w:ascii="宋体" w:hAnsi="宋体" w:cs="宋体"/>
                <w:sz w:val="18"/>
                <w:szCs w:val="18"/>
              </w:rPr>
              <w:t>2.5技术服务质量应满足以下标准：</w:t>
            </w:r>
          </w:p>
          <w:p w14:paraId="34E32913">
            <w:pPr>
              <w:spacing w:line="360" w:lineRule="auto"/>
              <w:ind w:firstLine="360" w:firstLineChars="200"/>
              <w:rPr>
                <w:rFonts w:ascii="宋体" w:hAnsi="宋体" w:cs="宋体"/>
                <w:sz w:val="18"/>
                <w:szCs w:val="18"/>
              </w:rPr>
            </w:pPr>
            <w:r>
              <w:rPr>
                <w:rFonts w:hint="eastAsia" w:ascii="宋体" w:hAnsi="宋体" w:cs="宋体"/>
                <w:sz w:val="18"/>
                <w:szCs w:val="18"/>
              </w:rPr>
              <w:t>2.5.1 国家标准：</w:t>
            </w:r>
            <w:permStart w:id="28" w:edGrp="everyone"/>
            <w:r>
              <w:rPr>
                <w:rFonts w:hint="eastAsia" w:ascii="宋体" w:hAnsi="宋体" w:cs="宋体"/>
                <w:sz w:val="18"/>
                <w:szCs w:val="18"/>
                <w:u w:val="single"/>
              </w:rPr>
              <w:t xml:space="preserve">      </w:t>
            </w:r>
            <w:permEnd w:id="28"/>
            <w:r>
              <w:rPr>
                <w:rFonts w:hint="eastAsia" w:ascii="宋体" w:hAnsi="宋体" w:cs="宋体"/>
                <w:sz w:val="18"/>
                <w:szCs w:val="18"/>
              </w:rPr>
              <w:t>。</w:t>
            </w:r>
          </w:p>
          <w:p w14:paraId="3B284BB4">
            <w:pPr>
              <w:spacing w:line="360" w:lineRule="auto"/>
              <w:ind w:firstLine="360" w:firstLineChars="200"/>
              <w:rPr>
                <w:rFonts w:ascii="宋体" w:hAnsi="宋体" w:cs="宋体"/>
                <w:sz w:val="18"/>
                <w:szCs w:val="18"/>
              </w:rPr>
            </w:pPr>
            <w:r>
              <w:rPr>
                <w:rFonts w:hint="eastAsia" w:ascii="宋体" w:hAnsi="宋体" w:cs="宋体"/>
                <w:sz w:val="18"/>
                <w:szCs w:val="18"/>
              </w:rPr>
              <w:t>2.5.2行业标准：</w:t>
            </w:r>
            <w:permStart w:id="29" w:edGrp="everyone"/>
            <w:r>
              <w:rPr>
                <w:rFonts w:hint="eastAsia" w:ascii="宋体" w:hAnsi="宋体" w:cs="宋体"/>
                <w:sz w:val="18"/>
                <w:szCs w:val="18"/>
                <w:u w:val="single"/>
              </w:rPr>
              <w:t xml:space="preserve">      </w:t>
            </w:r>
            <w:permEnd w:id="29"/>
            <w:r>
              <w:rPr>
                <w:rFonts w:hint="eastAsia" w:ascii="宋体" w:hAnsi="宋体" w:cs="宋体"/>
                <w:sz w:val="18"/>
                <w:szCs w:val="18"/>
              </w:rPr>
              <w:t>。</w:t>
            </w:r>
          </w:p>
          <w:p w14:paraId="778E0F3E">
            <w:pPr>
              <w:spacing w:line="360" w:lineRule="auto"/>
              <w:ind w:firstLine="360" w:firstLineChars="200"/>
              <w:rPr>
                <w:rFonts w:ascii="宋体" w:hAnsi="宋体" w:cs="宋体"/>
                <w:sz w:val="18"/>
                <w:szCs w:val="18"/>
              </w:rPr>
            </w:pPr>
            <w:r>
              <w:rPr>
                <w:rFonts w:hint="eastAsia" w:ascii="宋体" w:hAnsi="宋体" w:cs="宋体"/>
                <w:sz w:val="18"/>
                <w:szCs w:val="18"/>
              </w:rPr>
              <w:t>2.5.3其他：</w:t>
            </w:r>
            <w:sdt>
              <w:sdtPr>
                <w:rPr>
                  <w:rFonts w:hint="eastAsia" w:ascii="宋体" w:hAnsi="宋体" w:cs="宋体"/>
                  <w:color w:val="C00000"/>
                  <w:sz w:val="18"/>
                  <w:szCs w:val="18"/>
                </w:rPr>
                <w:alias w:val="不填其他的，请划“/”"/>
                <w:id w:val="147472127"/>
                <w:placeholder>
                  <w:docPart w:val="BDB55BD58DFA43D793777873439C5110"/>
                </w:placeholder>
                <w:text w:multiLine="1"/>
              </w:sdtPr>
              <w:sdtEndPr>
                <w:rPr>
                  <w:rFonts w:hint="eastAsia" w:ascii="宋体" w:hAnsi="宋体" w:cs="宋体"/>
                  <w:color w:val="C00000"/>
                  <w:sz w:val="18"/>
                  <w:szCs w:val="18"/>
                  <w:u w:val="single"/>
                </w:rPr>
              </w:sdtEndPr>
              <w:sdtContent>
                <w:permStart w:id="30" w:edGrp="everyone"/>
                <w:r>
                  <w:rPr>
                    <w:rFonts w:hint="eastAsia" w:ascii="宋体" w:hAnsi="宋体" w:cs="宋体"/>
                    <w:sz w:val="18"/>
                    <w:szCs w:val="18"/>
                    <w:u w:val="single"/>
                  </w:rPr>
                  <w:t xml:space="preserve">     </w:t>
                </w:r>
                <w:permEnd w:id="30"/>
              </w:sdtContent>
            </w:sdt>
          </w:p>
          <w:p w14:paraId="7D561884">
            <w:pPr>
              <w:spacing w:line="360" w:lineRule="auto"/>
              <w:ind w:firstLine="360" w:firstLineChars="200"/>
              <w:rPr>
                <w:rFonts w:ascii="宋体" w:hAnsi="宋体" w:cs="宋体"/>
                <w:sz w:val="18"/>
                <w:szCs w:val="18"/>
              </w:rPr>
            </w:pPr>
            <w:r>
              <w:rPr>
                <w:rFonts w:hint="eastAsia" w:ascii="宋体" w:hAnsi="宋体" w:cs="宋体"/>
                <w:sz w:val="18"/>
                <w:szCs w:val="18"/>
              </w:rPr>
              <w:t>2.6技术服务人员组成</w:t>
            </w:r>
          </w:p>
          <w:p w14:paraId="037F64F3">
            <w:pPr>
              <w:autoSpaceDE w:val="0"/>
              <w:autoSpaceDN w:val="0"/>
              <w:spacing w:line="360" w:lineRule="auto"/>
              <w:ind w:firstLine="360" w:firstLineChars="200"/>
              <w:jc w:val="left"/>
              <w:rPr>
                <w:rFonts w:ascii="宋体" w:hAnsi="宋体" w:cs="宋体"/>
                <w:sz w:val="18"/>
                <w:szCs w:val="18"/>
              </w:rPr>
            </w:pPr>
            <w:r>
              <w:rPr>
                <w:rFonts w:hint="eastAsia" w:ascii="宋体" w:hAnsi="宋体" w:cs="宋体"/>
                <w:sz w:val="18"/>
                <w:szCs w:val="18"/>
              </w:rPr>
              <w:t>2.6.1乙方指派技术人员</w:t>
            </w:r>
            <w:permStart w:id="31" w:edGrp="everyone"/>
            <w:r>
              <w:rPr>
                <w:rFonts w:hint="eastAsia" w:ascii="宋体" w:hAnsi="宋体" w:cs="宋体"/>
                <w:sz w:val="18"/>
                <w:szCs w:val="18"/>
                <w:u w:val="single"/>
              </w:rPr>
              <w:t xml:space="preserve">      </w:t>
            </w:r>
            <w:permEnd w:id="31"/>
            <w:r>
              <w:rPr>
                <w:rFonts w:hint="eastAsia" w:ascii="宋体" w:hAnsi="宋体" w:cs="宋体"/>
                <w:sz w:val="18"/>
                <w:szCs w:val="18"/>
              </w:rPr>
              <w:t>组成技术服务团队，同时指派</w:t>
            </w:r>
            <w:permStart w:id="32" w:edGrp="everyone"/>
            <w:r>
              <w:rPr>
                <w:rFonts w:hint="eastAsia" w:ascii="宋体" w:hAnsi="宋体" w:cs="宋体"/>
                <w:sz w:val="18"/>
                <w:szCs w:val="18"/>
                <w:u w:val="single"/>
              </w:rPr>
              <w:t xml:space="preserve">   </w:t>
            </w:r>
            <w:permEnd w:id="32"/>
            <w:r>
              <w:rPr>
                <w:rFonts w:hint="eastAsia" w:ascii="宋体" w:hAnsi="宋体" w:cs="宋体"/>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66154857">
            <w:pPr>
              <w:spacing w:line="360" w:lineRule="auto"/>
              <w:ind w:firstLine="360" w:firstLineChars="200"/>
              <w:rPr>
                <w:rFonts w:ascii="宋体" w:hAnsi="宋体" w:cs="宋体"/>
                <w:sz w:val="18"/>
                <w:szCs w:val="18"/>
              </w:rPr>
            </w:pPr>
            <w:r>
              <w:rPr>
                <w:rFonts w:hint="eastAsia" w:ascii="宋体" w:hAnsi="宋体" w:cs="宋体"/>
                <w:sz w:val="18"/>
                <w:szCs w:val="18"/>
              </w:rPr>
              <w:t>2.6.2其他：</w:t>
            </w:r>
            <w:permStart w:id="33" w:edGrp="everyone"/>
            <w:r>
              <w:rPr>
                <w:rFonts w:hint="eastAsia" w:ascii="宋体" w:hAnsi="宋体" w:cs="宋体"/>
                <w:sz w:val="18"/>
                <w:szCs w:val="18"/>
                <w:u w:val="single"/>
              </w:rPr>
              <w:t xml:space="preserve">  </w:t>
            </w:r>
            <w:sdt>
              <w:sdtPr>
                <w:rPr>
                  <w:rFonts w:hint="eastAsia" w:ascii="宋体" w:hAnsi="宋体" w:cs="宋体"/>
                  <w:sz w:val="18"/>
                  <w:szCs w:val="18"/>
                  <w:u w:val="single"/>
                </w:rPr>
                <w:alias w:val="不填其他的，请划“/”"/>
                <w:id w:val="147461494"/>
                <w:placeholder>
                  <w:docPart w:val="81D03BD32502454D885EBE26D2EF77FA"/>
                </w:placeholder>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u w:val="single"/>
              </w:rPr>
              <w:t xml:space="preserve">  </w:t>
            </w:r>
            <w:permEnd w:id="33"/>
          </w:p>
          <w:p w14:paraId="342E15AF">
            <w:pPr>
              <w:ind w:firstLine="360" w:firstLineChars="200"/>
              <w:rPr>
                <w:rFonts w:ascii="宋体" w:hAnsi="宋体" w:cs="宋体"/>
                <w:sz w:val="18"/>
                <w:szCs w:val="18"/>
              </w:rPr>
            </w:pPr>
          </w:p>
        </w:tc>
        <w:tc>
          <w:tcPr>
            <w:tcW w:w="6566" w:type="dxa"/>
            <w:gridSpan w:val="2"/>
            <w:vAlign w:val="center"/>
          </w:tcPr>
          <w:p w14:paraId="58405F44">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2.技术服务具体要求</w:t>
            </w:r>
          </w:p>
          <w:p w14:paraId="04F86C71">
            <w:pPr>
              <w:spacing w:line="360" w:lineRule="auto"/>
              <w:ind w:firstLine="360" w:firstLineChars="200"/>
              <w:rPr>
                <w:rFonts w:hint="eastAsia" w:ascii="宋体" w:hAnsi="宋体" w:cs="宋体"/>
                <w:sz w:val="18"/>
                <w:szCs w:val="18"/>
                <w:u w:val="single"/>
              </w:rPr>
            </w:pPr>
            <w:r>
              <w:rPr>
                <w:rFonts w:hint="eastAsia" w:ascii="宋体" w:hAnsi="宋体" w:cs="宋体"/>
                <w:sz w:val="18"/>
                <w:szCs w:val="18"/>
              </w:rPr>
              <w:t>2.1技术服务的内容：</w:t>
            </w:r>
            <w:permStart w:id="34" w:edGrp="everyone"/>
            <w:r>
              <w:rPr>
                <w:rFonts w:hint="eastAsia" w:ascii="宋体" w:hAnsi="宋体" w:cs="宋体"/>
                <w:sz w:val="18"/>
                <w:szCs w:val="18"/>
                <w:u w:val="single"/>
              </w:rPr>
              <w:t xml:space="preserve">   结合新型储能实证平台建设需求，开展室内外场地前期规划设计及相关技术服务，主要包括：</w:t>
            </w:r>
          </w:p>
          <w:p w14:paraId="7E1CC1C8">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（1）现场勘察</w:t>
            </w:r>
          </w:p>
          <w:p w14:paraId="7DE25AC8">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对拟建场地开展现场踏勘，了解场地现状、地形条件、周边道路及现有基础设施等情况，收集并分析场地规划、供配电、给排水等相关基础资料。</w:t>
            </w:r>
          </w:p>
          <w:p w14:paraId="5598534C">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（2）室外场地平面布局规划</w:t>
            </w:r>
          </w:p>
          <w:p w14:paraId="5B30874F">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结合拟入驻储能设备的尺寸、数量、布置要求以及运输、吊装、安装、运行维护等需求，开展场地总体平面布局规划，合理确定设备布置区域，形成室外场地平面布局图。</w:t>
            </w:r>
          </w:p>
          <w:p w14:paraId="63F6A071">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（3）概预算编制</w:t>
            </w:r>
          </w:p>
          <w:p w14:paraId="66408222">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根据确定的平面布局方案，研究提出室内外场地工程建设方案，编制概预算。</w:t>
            </w:r>
          </w:p>
          <w:p w14:paraId="13553569">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（4）可行性研究报告编制</w:t>
            </w:r>
          </w:p>
          <w:p w14:paraId="627A0469">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完成云南省电力储能重点实验室新型储能实证平台建设项目可行性研究报告编制。</w:t>
            </w:r>
          </w:p>
          <w:p w14:paraId="3B49BF63">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（5）招标文件编制</w:t>
            </w:r>
          </w:p>
          <w:p w14:paraId="43CB1CA7">
            <w:pPr>
              <w:spacing w:line="360" w:lineRule="auto"/>
              <w:ind w:firstLine="360" w:firstLineChars="200"/>
              <w:rPr>
                <w:rFonts w:ascii="宋体" w:hAnsi="宋体" w:cs="宋体"/>
                <w:sz w:val="18"/>
                <w:szCs w:val="18"/>
              </w:rPr>
            </w:pPr>
            <w:r>
              <w:rPr>
                <w:rFonts w:hint="eastAsia" w:ascii="宋体" w:hAnsi="宋体" w:cs="宋体"/>
                <w:sz w:val="18"/>
                <w:szCs w:val="18"/>
                <w:u w:val="single"/>
              </w:rPr>
              <w:t xml:space="preserve">结合项目可行性研究报告、初步建设方案及投资估算成果，协助甲方开展项目EPC招标文件编制（含技术规范书等），为项目后续EPC招标采购提供技术支撑。   </w:t>
            </w:r>
            <w:permEnd w:id="34"/>
            <w:r>
              <w:rPr>
                <w:rFonts w:hint="eastAsia" w:ascii="宋体" w:hAnsi="宋体" w:cs="宋体"/>
                <w:sz w:val="18"/>
                <w:szCs w:val="18"/>
              </w:rPr>
              <w:t>。</w:t>
            </w:r>
          </w:p>
          <w:p w14:paraId="28204675">
            <w:pPr>
              <w:spacing w:line="360" w:lineRule="auto"/>
              <w:ind w:firstLine="360" w:firstLineChars="200"/>
              <w:rPr>
                <w:rFonts w:ascii="宋体" w:hAnsi="宋体" w:cs="宋体"/>
                <w:sz w:val="18"/>
                <w:szCs w:val="18"/>
                <w:u w:val="single"/>
              </w:rPr>
            </w:pPr>
            <w:r>
              <w:rPr>
                <w:rFonts w:hint="eastAsia" w:ascii="宋体" w:hAnsi="宋体" w:cs="宋体"/>
                <w:sz w:val="18"/>
                <w:szCs w:val="18"/>
              </w:rPr>
              <w:t>2.2技术服务的方式：</w:t>
            </w:r>
            <w:permStart w:id="35" w:edGrp="everyone"/>
            <w:r>
              <w:rPr>
                <w:rFonts w:hint="eastAsia" w:ascii="宋体" w:hAnsi="宋体" w:cs="宋体"/>
                <w:sz w:val="18"/>
                <w:szCs w:val="18"/>
                <w:u w:val="single"/>
              </w:rPr>
              <w:t xml:space="preserve">   投资分析服务   </w:t>
            </w:r>
            <w:permEnd w:id="35"/>
            <w:r>
              <w:rPr>
                <w:rFonts w:hint="eastAsia" w:ascii="宋体" w:hAnsi="宋体" w:cs="宋体"/>
                <w:sz w:val="18"/>
                <w:szCs w:val="18"/>
              </w:rPr>
              <w:t>。</w:t>
            </w:r>
          </w:p>
          <w:p w14:paraId="6AAA61DA">
            <w:pPr>
              <w:spacing w:line="360" w:lineRule="auto"/>
              <w:ind w:firstLine="360" w:firstLineChars="200"/>
              <w:rPr>
                <w:rFonts w:ascii="宋体" w:hAnsi="宋体" w:cs="宋体"/>
                <w:sz w:val="18"/>
                <w:szCs w:val="18"/>
              </w:rPr>
            </w:pPr>
            <w:r>
              <w:rPr>
                <w:rFonts w:hint="eastAsia" w:ascii="宋体" w:hAnsi="宋体" w:cs="宋体"/>
                <w:sz w:val="18"/>
                <w:szCs w:val="18"/>
              </w:rPr>
              <w:t>2.3技术服务的要求：</w:t>
            </w:r>
            <w:permStart w:id="36" w:edGrp="everyone"/>
            <w:r>
              <w:rPr>
                <w:rFonts w:hint="eastAsia" w:ascii="宋体" w:hAnsi="宋体" w:cs="宋体"/>
                <w:sz w:val="18"/>
                <w:szCs w:val="18"/>
                <w:u w:val="single"/>
              </w:rPr>
              <w:t xml:space="preserve">   依据云南省电力储能重点实验室场地建设内容及甲方要求，根据相关制度，优先采用电力工程技改或小型基建定额编制，因建设内容特殊相关定额不适用的，可采用建筑等其它行业或实验室所在地地方定额或取费标准编制预算。   </w:t>
            </w:r>
            <w:permEnd w:id="36"/>
            <w:r>
              <w:rPr>
                <w:rFonts w:hint="eastAsia" w:ascii="宋体" w:hAnsi="宋体" w:cs="宋体"/>
                <w:sz w:val="18"/>
                <w:szCs w:val="18"/>
              </w:rPr>
              <w:t>。</w:t>
            </w:r>
          </w:p>
          <w:p w14:paraId="6027DB19">
            <w:pPr>
              <w:spacing w:line="360" w:lineRule="auto"/>
              <w:ind w:firstLine="360" w:firstLineChars="200"/>
              <w:rPr>
                <w:rFonts w:ascii="宋体" w:hAnsi="宋体" w:cs="宋体"/>
                <w:sz w:val="18"/>
                <w:szCs w:val="18"/>
                <w:u w:val="single"/>
              </w:rPr>
            </w:pPr>
            <w:r>
              <w:rPr>
                <w:rFonts w:hint="eastAsia" w:ascii="宋体" w:hAnsi="宋体" w:cs="宋体"/>
                <w:sz w:val="18"/>
                <w:szCs w:val="18"/>
              </w:rPr>
              <w:t>2.4技术服务的目标：</w:t>
            </w:r>
            <w:permStart w:id="37" w:edGrp="everyone"/>
            <w:r>
              <w:rPr>
                <w:rFonts w:hint="eastAsia" w:ascii="宋体" w:hAnsi="宋体" w:cs="宋体"/>
                <w:sz w:val="18"/>
                <w:szCs w:val="18"/>
                <w:u w:val="single"/>
              </w:rPr>
              <w:t xml:space="preserve">   </w:t>
            </w:r>
            <w:bookmarkStart w:id="1" w:name="OLE_LINK78"/>
            <w:r>
              <w:rPr>
                <w:rFonts w:hint="eastAsia" w:ascii="宋体" w:hAnsi="宋体" w:cs="宋体"/>
                <w:sz w:val="18"/>
                <w:szCs w:val="18"/>
                <w:u w:val="single"/>
              </w:rPr>
              <w:t>（1）编制</w:t>
            </w:r>
            <w:bookmarkStart w:id="2" w:name="OLE_LINK76"/>
            <w:bookmarkStart w:id="3" w:name="OLE_LINK77"/>
            <w:r>
              <w:rPr>
                <w:rFonts w:hint="eastAsia" w:ascii="宋体" w:hAnsi="宋体" w:cs="宋体"/>
                <w:sz w:val="18"/>
                <w:szCs w:val="18"/>
                <w:u w:val="single"/>
              </w:rPr>
              <w:t>云南省电力储能重点实验室新型储能实证平台建设</w:t>
            </w:r>
            <w:bookmarkEnd w:id="2"/>
            <w:bookmarkEnd w:id="3"/>
            <w:r>
              <w:rPr>
                <w:rFonts w:hint="eastAsia" w:ascii="宋体" w:hAnsi="宋体" w:cs="宋体"/>
                <w:sz w:val="18"/>
                <w:szCs w:val="18"/>
                <w:u w:val="single"/>
              </w:rPr>
              <w:t>可行性研究报告；</w:t>
            </w:r>
          </w:p>
          <w:p w14:paraId="09A60459">
            <w:pPr>
              <w:spacing w:line="360" w:lineRule="auto"/>
              <w:ind w:firstLine="360" w:firstLineChars="200"/>
              <w:rPr>
                <w:rFonts w:ascii="宋体" w:hAnsi="宋体" w:cs="宋体"/>
                <w:sz w:val="18"/>
                <w:szCs w:val="18"/>
                <w:u w:val="single"/>
              </w:rPr>
            </w:pPr>
            <w:r>
              <w:rPr>
                <w:rFonts w:hint="eastAsia" w:ascii="宋体" w:hAnsi="宋体" w:cs="宋体"/>
                <w:sz w:val="18"/>
                <w:szCs w:val="18"/>
                <w:u w:val="single"/>
              </w:rPr>
              <w:t>（2）编制云南省电力储能重点实验室新型储能实证平台建设预算估算书；</w:t>
            </w:r>
          </w:p>
          <w:p w14:paraId="15E48C68">
            <w:pPr>
              <w:spacing w:line="360" w:lineRule="auto"/>
              <w:ind w:firstLine="360" w:firstLineChars="200"/>
              <w:rPr>
                <w:rFonts w:ascii="宋体" w:hAnsi="宋体" w:cs="宋体"/>
                <w:sz w:val="18"/>
                <w:szCs w:val="18"/>
                <w:u w:val="single"/>
              </w:rPr>
            </w:pPr>
            <w:r>
              <w:rPr>
                <w:rFonts w:hint="eastAsia" w:ascii="宋体" w:hAnsi="宋体" w:cs="宋体"/>
                <w:sz w:val="18"/>
                <w:szCs w:val="18"/>
                <w:u w:val="single"/>
              </w:rPr>
              <w:t>（3）绘制室外场地平面布局图；</w:t>
            </w:r>
          </w:p>
          <w:p w14:paraId="73C30813">
            <w:pPr>
              <w:spacing w:line="360" w:lineRule="auto"/>
              <w:ind w:firstLine="360" w:firstLineChars="200"/>
              <w:rPr>
                <w:rFonts w:ascii="宋体" w:hAnsi="宋体" w:cs="宋体"/>
                <w:sz w:val="18"/>
                <w:szCs w:val="18"/>
              </w:rPr>
            </w:pPr>
            <w:r>
              <w:rPr>
                <w:rFonts w:hint="eastAsia" w:ascii="宋体" w:hAnsi="宋体" w:cs="宋体"/>
                <w:sz w:val="18"/>
                <w:szCs w:val="18"/>
                <w:u w:val="single"/>
              </w:rPr>
              <w:t>（4）协助甲方编制云南省电力储能重点实验室新型储能实证平台建设E</w:t>
            </w:r>
            <w:r>
              <w:rPr>
                <w:rFonts w:ascii="宋体" w:hAnsi="宋体" w:cs="宋体"/>
                <w:sz w:val="18"/>
                <w:szCs w:val="18"/>
                <w:u w:val="single"/>
              </w:rPr>
              <w:t>PC</w:t>
            </w:r>
            <w:r>
              <w:rPr>
                <w:rFonts w:hint="eastAsia" w:ascii="宋体" w:hAnsi="宋体" w:cs="宋体"/>
                <w:sz w:val="18"/>
                <w:szCs w:val="18"/>
                <w:u w:val="single"/>
              </w:rPr>
              <w:t xml:space="preserve">招标文件 </w:t>
            </w:r>
            <w:bookmarkEnd w:id="1"/>
            <w:r>
              <w:rPr>
                <w:rFonts w:hint="eastAsia" w:ascii="宋体" w:hAnsi="宋体" w:cs="宋体"/>
                <w:sz w:val="18"/>
                <w:szCs w:val="18"/>
                <w:u w:val="single"/>
              </w:rPr>
              <w:t xml:space="preserve">  </w:t>
            </w:r>
            <w:permEnd w:id="37"/>
            <w:r>
              <w:rPr>
                <w:rFonts w:hint="eastAsia" w:ascii="宋体" w:hAnsi="宋体" w:cs="宋体"/>
                <w:sz w:val="18"/>
                <w:szCs w:val="18"/>
              </w:rPr>
              <w:t>。</w:t>
            </w:r>
          </w:p>
          <w:p w14:paraId="2BD70365">
            <w:pPr>
              <w:spacing w:line="360" w:lineRule="auto"/>
              <w:ind w:firstLine="360" w:firstLineChars="200"/>
              <w:rPr>
                <w:rFonts w:ascii="宋体" w:hAnsi="宋体" w:cs="宋体"/>
                <w:sz w:val="18"/>
                <w:szCs w:val="18"/>
              </w:rPr>
            </w:pPr>
            <w:r>
              <w:rPr>
                <w:rFonts w:hint="eastAsia" w:ascii="宋体" w:hAnsi="宋体" w:cs="宋体"/>
                <w:sz w:val="18"/>
                <w:szCs w:val="18"/>
              </w:rPr>
              <w:t>2.5技术服务质量应满足以下标准：</w:t>
            </w:r>
          </w:p>
          <w:p w14:paraId="55E5D6BD">
            <w:pPr>
              <w:spacing w:line="360" w:lineRule="auto"/>
              <w:ind w:firstLine="360" w:firstLineChars="200"/>
              <w:rPr>
                <w:rFonts w:ascii="宋体" w:hAnsi="宋体" w:cs="宋体"/>
                <w:sz w:val="18"/>
                <w:szCs w:val="18"/>
              </w:rPr>
            </w:pPr>
            <w:r>
              <w:rPr>
                <w:rFonts w:hint="eastAsia" w:ascii="宋体" w:hAnsi="宋体" w:cs="宋体"/>
                <w:sz w:val="18"/>
                <w:szCs w:val="18"/>
              </w:rPr>
              <w:t>2.5.1 国家标准：</w:t>
            </w:r>
            <w:permStart w:id="38" w:edGrp="everyone"/>
            <w:r>
              <w:rPr>
                <w:rFonts w:hint="eastAsia" w:ascii="宋体" w:hAnsi="宋体" w:cs="宋体"/>
                <w:sz w:val="18"/>
                <w:szCs w:val="18"/>
                <w:u w:val="single"/>
              </w:rPr>
              <w:t xml:space="preserve">   国家标准:国家电力工程相关设计标准   </w:t>
            </w:r>
            <w:permEnd w:id="38"/>
            <w:r>
              <w:rPr>
                <w:rFonts w:hint="eastAsia" w:ascii="宋体" w:hAnsi="宋体" w:cs="宋体"/>
                <w:sz w:val="18"/>
                <w:szCs w:val="18"/>
              </w:rPr>
              <w:t>。</w:t>
            </w:r>
          </w:p>
          <w:p w14:paraId="70A0E53C">
            <w:pPr>
              <w:spacing w:line="360" w:lineRule="auto"/>
              <w:ind w:firstLine="360" w:firstLineChars="200"/>
              <w:rPr>
                <w:rFonts w:ascii="宋体" w:hAnsi="宋体" w:cs="宋体"/>
                <w:sz w:val="18"/>
                <w:szCs w:val="18"/>
              </w:rPr>
            </w:pPr>
            <w:r>
              <w:rPr>
                <w:rFonts w:hint="eastAsia" w:ascii="宋体" w:hAnsi="宋体" w:cs="宋体"/>
                <w:sz w:val="18"/>
                <w:szCs w:val="18"/>
              </w:rPr>
              <w:t>2.5.2行业标准：</w:t>
            </w:r>
            <w:permStart w:id="39" w:edGrp="everyone"/>
            <w:r>
              <w:rPr>
                <w:rFonts w:hint="eastAsia" w:ascii="宋体" w:hAnsi="宋体" w:cs="宋体"/>
                <w:sz w:val="18"/>
                <w:szCs w:val="18"/>
                <w:u w:val="single"/>
              </w:rPr>
              <w:t xml:space="preserve">   电力行业工程相关设计标准   </w:t>
            </w:r>
            <w:permEnd w:id="39"/>
            <w:r>
              <w:rPr>
                <w:rFonts w:hint="eastAsia" w:ascii="宋体" w:hAnsi="宋体" w:cs="宋体"/>
                <w:sz w:val="18"/>
                <w:szCs w:val="18"/>
              </w:rPr>
              <w:t>。</w:t>
            </w:r>
          </w:p>
          <w:p w14:paraId="2FAF00CE">
            <w:pPr>
              <w:spacing w:line="360" w:lineRule="auto"/>
              <w:ind w:firstLine="360" w:firstLineChars="200"/>
              <w:rPr>
                <w:rFonts w:ascii="宋体" w:hAnsi="宋体" w:cs="宋体"/>
                <w:sz w:val="18"/>
                <w:szCs w:val="18"/>
              </w:rPr>
            </w:pPr>
            <w:r>
              <w:rPr>
                <w:rFonts w:hint="eastAsia" w:ascii="宋体" w:hAnsi="宋体" w:cs="宋体"/>
                <w:sz w:val="18"/>
                <w:szCs w:val="18"/>
              </w:rPr>
              <w:t>2.5.3其他：</w:t>
            </w:r>
            <w:sdt>
              <w:sdtPr>
                <w:rPr>
                  <w:rFonts w:hint="eastAsia" w:ascii="宋体" w:hAnsi="宋体" w:cs="宋体"/>
                  <w:sz w:val="18"/>
                  <w:szCs w:val="18"/>
                  <w:u w:val="single"/>
                </w:rPr>
                <w:alias w:val="不填其他的，请划“/”"/>
                <w:id w:val="-213581355"/>
                <w:placeholder>
                  <w:docPart w:val="65F04C68D52C4FED899E8E54CE973DDB"/>
                </w:placeholder>
                <w:text w:multiLine="1"/>
              </w:sdtPr>
              <w:sdtEndPr>
                <w:rPr>
                  <w:rFonts w:hint="eastAsia" w:ascii="宋体" w:hAnsi="宋体" w:cs="宋体"/>
                  <w:sz w:val="18"/>
                  <w:szCs w:val="18"/>
                  <w:u w:val="single"/>
                </w:rPr>
              </w:sdtEndPr>
              <w:sdtContent>
                <w:permStart w:id="40" w:edGrp="everyone"/>
                <w:r>
                  <w:rPr>
                    <w:rFonts w:hint="eastAsia" w:ascii="宋体" w:hAnsi="宋体" w:cs="宋体"/>
                    <w:sz w:val="18"/>
                    <w:szCs w:val="18"/>
                    <w:u w:val="single"/>
                  </w:rPr>
                  <w:t xml:space="preserve">  南方电网公司相关标准与管理制度   </w:t>
                </w:r>
                <w:permEnd w:id="40"/>
              </w:sdtContent>
            </w:sdt>
          </w:p>
          <w:p w14:paraId="7580E4F7">
            <w:pPr>
              <w:spacing w:line="360" w:lineRule="auto"/>
              <w:ind w:firstLine="360" w:firstLineChars="200"/>
              <w:rPr>
                <w:rFonts w:ascii="宋体" w:hAnsi="宋体" w:cs="宋体"/>
                <w:sz w:val="18"/>
                <w:szCs w:val="18"/>
              </w:rPr>
            </w:pPr>
            <w:r>
              <w:rPr>
                <w:rFonts w:hint="eastAsia" w:ascii="宋体" w:hAnsi="宋体" w:cs="宋体"/>
                <w:sz w:val="18"/>
                <w:szCs w:val="18"/>
              </w:rPr>
              <w:t>2.6技术服务人员组成</w:t>
            </w:r>
          </w:p>
          <w:p w14:paraId="307779F0">
            <w:pPr>
              <w:autoSpaceDE w:val="0"/>
              <w:autoSpaceDN w:val="0"/>
              <w:spacing w:line="360" w:lineRule="auto"/>
              <w:ind w:firstLine="360" w:firstLineChars="200"/>
              <w:jc w:val="left"/>
              <w:rPr>
                <w:rFonts w:ascii="宋体" w:hAnsi="宋体" w:cs="宋体"/>
                <w:sz w:val="18"/>
                <w:szCs w:val="18"/>
              </w:rPr>
            </w:pPr>
            <w:r>
              <w:rPr>
                <w:rFonts w:hint="eastAsia" w:ascii="宋体" w:hAnsi="宋体" w:cs="宋体"/>
                <w:sz w:val="18"/>
                <w:szCs w:val="18"/>
              </w:rPr>
              <w:t>2.6.1乙方指派技术人员</w:t>
            </w:r>
            <w:permStart w:id="41" w:edGrp="everyone"/>
            <w:r>
              <w:rPr>
                <w:rFonts w:hint="eastAsia" w:ascii="宋体" w:hAnsi="宋体" w:cs="宋体"/>
                <w:sz w:val="18"/>
                <w:szCs w:val="18"/>
                <w:u w:val="single"/>
              </w:rPr>
              <w:t xml:space="preserve">      </w:t>
            </w:r>
            <w:permEnd w:id="41"/>
            <w:r>
              <w:rPr>
                <w:rFonts w:hint="eastAsia" w:ascii="宋体" w:hAnsi="宋体" w:cs="宋体"/>
                <w:sz w:val="18"/>
                <w:szCs w:val="18"/>
              </w:rPr>
              <w:t>组成技术服务团队，同时指派</w:t>
            </w:r>
            <w:permStart w:id="42" w:edGrp="everyone"/>
            <w:r>
              <w:rPr>
                <w:rFonts w:hint="eastAsia" w:ascii="宋体" w:hAnsi="宋体" w:cs="宋体"/>
                <w:sz w:val="18"/>
                <w:szCs w:val="18"/>
                <w:u w:val="single"/>
              </w:rPr>
              <w:t xml:space="preserve">   </w:t>
            </w:r>
            <w:permEnd w:id="42"/>
            <w:r>
              <w:rPr>
                <w:rFonts w:hint="eastAsia" w:ascii="宋体" w:hAnsi="宋体" w:cs="宋体"/>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1A14AC08">
            <w:pPr>
              <w:spacing w:line="360" w:lineRule="auto"/>
              <w:ind w:firstLine="360" w:firstLineChars="200"/>
              <w:rPr>
                <w:rFonts w:ascii="宋体" w:hAnsi="宋体" w:cs="宋体"/>
                <w:sz w:val="18"/>
                <w:szCs w:val="18"/>
              </w:rPr>
            </w:pPr>
            <w:r>
              <w:rPr>
                <w:rFonts w:hint="eastAsia" w:ascii="宋体" w:hAnsi="宋体" w:cs="宋体"/>
                <w:sz w:val="18"/>
                <w:szCs w:val="18"/>
              </w:rPr>
              <w:t>2.6.2其他：</w:t>
            </w:r>
            <w:permStart w:id="43" w:edGrp="everyone"/>
            <w:r>
              <w:rPr>
                <w:rFonts w:hint="eastAsia" w:ascii="宋体" w:hAnsi="宋体" w:cs="宋体"/>
                <w:sz w:val="18"/>
                <w:szCs w:val="18"/>
                <w:u w:val="single"/>
              </w:rPr>
              <w:t xml:space="preserve">  </w:t>
            </w:r>
            <w:sdt>
              <w:sdtPr>
                <w:rPr>
                  <w:rFonts w:hint="eastAsia" w:ascii="宋体" w:hAnsi="宋体" w:cs="宋体"/>
                  <w:sz w:val="18"/>
                  <w:szCs w:val="18"/>
                  <w:u w:val="single"/>
                </w:rPr>
                <w:alias w:val="不填其他的，请划“/”"/>
                <w:id w:val="-2022779023"/>
                <w:placeholder>
                  <w:docPart w:val="55D1D4465640489FA8339660E3F9BC59"/>
                </w:placeholder>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sdtContent>
            </w:sdt>
            <w:r>
              <w:rPr>
                <w:rFonts w:hint="eastAsia" w:ascii="宋体" w:hAnsi="宋体" w:cs="宋体"/>
                <w:sz w:val="18"/>
                <w:szCs w:val="18"/>
                <w:u w:val="single"/>
              </w:rPr>
              <w:t xml:space="preserve">  </w:t>
            </w:r>
            <w:permEnd w:id="43"/>
          </w:p>
          <w:p w14:paraId="49684B09">
            <w:pPr>
              <w:spacing w:line="360" w:lineRule="auto"/>
              <w:ind w:firstLine="360" w:firstLineChars="200"/>
              <w:rPr>
                <w:rFonts w:ascii="宋体" w:hAnsi="宋体" w:cs="宋体"/>
                <w:sz w:val="18"/>
                <w:szCs w:val="18"/>
              </w:rPr>
            </w:pPr>
          </w:p>
        </w:tc>
      </w:tr>
      <w:tr w14:paraId="1FC1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524FE58C">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5</w:t>
            </w:r>
          </w:p>
        </w:tc>
        <w:tc>
          <w:tcPr>
            <w:tcW w:w="363" w:type="dxa"/>
            <w:vAlign w:val="center"/>
          </w:tcPr>
          <w:p w14:paraId="7D0FE028">
            <w:pPr>
              <w:pStyle w:val="8"/>
              <w:ind w:left="0" w:leftChars="0"/>
              <w:jc w:val="center"/>
              <w:rPr>
                <w:rFonts w:ascii="宋体" w:hAnsi="宋体" w:cs="宋体"/>
                <w:sz w:val="18"/>
                <w:szCs w:val="18"/>
              </w:rPr>
            </w:pPr>
            <w:r>
              <w:rPr>
                <w:rFonts w:hint="eastAsia" w:ascii="宋体" w:hAnsi="宋体" w:cs="宋体"/>
                <w:sz w:val="18"/>
                <w:szCs w:val="18"/>
              </w:rPr>
              <w:t>第三条</w:t>
            </w:r>
          </w:p>
        </w:tc>
        <w:tc>
          <w:tcPr>
            <w:tcW w:w="6196" w:type="dxa"/>
            <w:gridSpan w:val="2"/>
            <w:vAlign w:val="center"/>
          </w:tcPr>
          <w:p w14:paraId="24092D07">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3.技术服务计划书</w:t>
            </w:r>
          </w:p>
          <w:p w14:paraId="35C73520">
            <w:pPr>
              <w:spacing w:line="360" w:lineRule="auto"/>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关于技术服务计划书，双方同意按以下第</w:t>
            </w:r>
            <w:sdt>
              <w:sdtPr>
                <w:rPr>
                  <w:rFonts w:hint="eastAsia" w:asciiTheme="minorHAnsi" w:hAnsiTheme="minorHAnsi" w:eastAsiaTheme="minorEastAsia" w:cstheme="minorBidi"/>
                  <w:sz w:val="18"/>
                  <w:szCs w:val="18"/>
                </w:rPr>
                <w:alias w:val="请选择一项。"/>
                <w:id w:val="147451720"/>
                <w:placeholder>
                  <w:docPart w:val="C4E0B420012845C18E44CB4B1193344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permStart w:id="44" w:edGrp="everyone"/>
                <w:r>
                  <w:rPr>
                    <w:rFonts w:hint="eastAsia" w:cstheme="minorBidi"/>
                    <w:sz w:val="18"/>
                    <w:szCs w:val="18"/>
                    <w:u w:val="single"/>
                  </w:rPr>
                  <w:t xml:space="preserve">   </w:t>
                </w:r>
                <w:permEnd w:id="44"/>
              </w:sdtContent>
            </w:sdt>
            <w:r>
              <w:rPr>
                <w:rFonts w:hint="eastAsia" w:asciiTheme="minorEastAsia" w:hAnsiTheme="minorEastAsia" w:eastAsiaTheme="minorEastAsia" w:cstheme="minorEastAsia"/>
                <w:sz w:val="18"/>
                <w:szCs w:val="18"/>
              </w:rPr>
              <w:t>款约定执行：</w:t>
            </w:r>
          </w:p>
          <w:p w14:paraId="7F034779">
            <w:pPr>
              <w:spacing w:line="360" w:lineRule="auto"/>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（1）本合同不提交技术服务计划书。</w:t>
            </w:r>
          </w:p>
          <w:p w14:paraId="7E1A04FB">
            <w:pPr>
              <w:spacing w:line="360" w:lineRule="auto"/>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（2）</w:t>
            </w:r>
            <w:r>
              <w:rPr>
                <w:rFonts w:hint="eastAsia" w:ascii="宋体" w:hAnsi="宋体" w:cs="宋体"/>
                <w:bCs/>
                <w:sz w:val="18"/>
                <w:szCs w:val="18"/>
              </w:rPr>
              <w:t>乙方应在</w:t>
            </w:r>
            <w:permStart w:id="45" w:edGrp="everyone"/>
            <w:r>
              <w:rPr>
                <w:rFonts w:hint="eastAsia" w:ascii="宋体" w:hAnsi="宋体" w:cs="宋体"/>
                <w:sz w:val="18"/>
                <w:szCs w:val="18"/>
                <w:u w:val="single"/>
              </w:rPr>
              <w:t xml:space="preserve">    年  月  日前  </w:t>
            </w:r>
            <w:permEnd w:id="45"/>
            <w:r>
              <w:rPr>
                <w:rFonts w:hint="eastAsia" w:ascii="宋体" w:hAnsi="宋体" w:cs="宋体"/>
                <w:bCs/>
                <w:sz w:val="18"/>
                <w:szCs w:val="18"/>
              </w:rPr>
              <w:t>向甲方提交书面项目技术服务计划书,经甲方同意后，作为本合同附件。</w:t>
            </w:r>
          </w:p>
          <w:p w14:paraId="00E29F89">
            <w:pPr>
              <w:spacing w:line="360" w:lineRule="auto"/>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（3）</w:t>
            </w:r>
            <w:r>
              <w:rPr>
                <w:rFonts w:hint="eastAsia" w:ascii="宋体" w:hAnsi="宋体" w:cs="宋体"/>
                <w:bCs/>
                <w:sz w:val="18"/>
                <w:szCs w:val="18"/>
              </w:rPr>
              <w:t>乙方应在收到甲方签发的委托函之日，向甲方提交书面项目技术服务计划书,经甲方同意后，作为本合同附件。</w:t>
            </w:r>
          </w:p>
          <w:p w14:paraId="0C4CB8F3">
            <w:pPr>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（4）其他：</w:t>
            </w:r>
            <w:sdt>
              <w:sdtPr>
                <w:rPr>
                  <w:rFonts w:hint="eastAsia" w:ascii="宋体" w:hAnsi="宋体" w:cs="宋体"/>
                  <w:color w:val="C00000"/>
                  <w:sz w:val="18"/>
                  <w:szCs w:val="18"/>
                </w:rPr>
                <w:alias w:val="不填其他的，请划“/”"/>
                <w:id w:val="-1941979806"/>
                <w:placeholder>
                  <w:docPart w:val="09D66AD00653467C852CC52B86AD91E5"/>
                </w:placeholder>
                <w:text w:multiLine="1"/>
              </w:sdtPr>
              <w:sdtEndPr>
                <w:rPr>
                  <w:rFonts w:hint="eastAsia" w:ascii="宋体" w:hAnsi="宋体" w:cs="宋体"/>
                  <w:color w:val="C00000"/>
                  <w:sz w:val="18"/>
                  <w:szCs w:val="18"/>
                  <w:u w:val="single"/>
                </w:rPr>
              </w:sdtEndPr>
              <w:sdtContent>
                <w:permStart w:id="46" w:edGrp="everyone"/>
                <w:r>
                  <w:rPr>
                    <w:rFonts w:hint="eastAsia" w:ascii="宋体" w:hAnsi="宋体" w:cs="宋体"/>
                    <w:sz w:val="18"/>
                    <w:szCs w:val="18"/>
                    <w:u w:val="single"/>
                  </w:rPr>
                  <w:t xml:space="preserve">     </w:t>
                </w:r>
                <w:permEnd w:id="46"/>
              </w:sdtContent>
            </w:sdt>
            <w:r>
              <w:rPr>
                <w:rFonts w:hint="eastAsia" w:ascii="宋体" w:hAnsi="宋体" w:cs="宋体"/>
                <w:sz w:val="18"/>
                <w:szCs w:val="18"/>
              </w:rPr>
              <w:t>。</w:t>
            </w:r>
          </w:p>
        </w:tc>
        <w:tc>
          <w:tcPr>
            <w:tcW w:w="6566" w:type="dxa"/>
            <w:gridSpan w:val="2"/>
            <w:vAlign w:val="center"/>
          </w:tcPr>
          <w:p w14:paraId="69C65EBA">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3.技术服务计划书</w:t>
            </w:r>
          </w:p>
          <w:p w14:paraId="083401E2">
            <w:pPr>
              <w:spacing w:line="360" w:lineRule="auto"/>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关于技术服务计划书，双方同意按以下第</w:t>
            </w:r>
            <w:sdt>
              <w:sdtPr>
                <w:rPr>
                  <w:rFonts w:hint="eastAsia" w:asciiTheme="minorHAnsi" w:hAnsiTheme="minorHAnsi" w:eastAsiaTheme="minorEastAsia" w:cstheme="minorBidi"/>
                  <w:sz w:val="18"/>
                  <w:szCs w:val="18"/>
                </w:rPr>
                <w:alias w:val="请选择一项。"/>
                <w:id w:val="-1575044848"/>
                <w:placeholder>
                  <w:docPart w:val="219A6EF54A69476C8AE7A514B97DF7D3"/>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rPr>
                  <w:t>（1）</w:t>
                </w:r>
              </w:sdtContent>
            </w:sdt>
            <w:r>
              <w:rPr>
                <w:rFonts w:hint="eastAsia" w:asciiTheme="minorEastAsia" w:hAnsiTheme="minorEastAsia" w:eastAsiaTheme="minorEastAsia" w:cstheme="minorEastAsia"/>
                <w:sz w:val="18"/>
                <w:szCs w:val="18"/>
              </w:rPr>
              <w:t>款约定执行：</w:t>
            </w:r>
          </w:p>
          <w:p w14:paraId="3E0659FF">
            <w:pPr>
              <w:spacing w:line="360" w:lineRule="auto"/>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（1）本合同不提交技术服务计划书。</w:t>
            </w:r>
          </w:p>
          <w:p w14:paraId="12C63C0D">
            <w:pPr>
              <w:spacing w:line="360" w:lineRule="auto"/>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（2）</w:t>
            </w:r>
            <w:r>
              <w:rPr>
                <w:rFonts w:hint="eastAsia" w:ascii="宋体" w:hAnsi="宋体" w:cs="宋体"/>
                <w:bCs/>
                <w:sz w:val="18"/>
                <w:szCs w:val="18"/>
              </w:rPr>
              <w:t>乙方应在</w:t>
            </w:r>
            <w:permStart w:id="47" w:edGrp="everyone"/>
            <w:r>
              <w:rPr>
                <w:rFonts w:hint="eastAsia" w:ascii="宋体" w:hAnsi="宋体" w:cs="宋体"/>
                <w:sz w:val="18"/>
                <w:szCs w:val="18"/>
                <w:u w:val="single"/>
              </w:rPr>
              <w:t xml:space="preserve">    年  月  日前  </w:t>
            </w:r>
            <w:permEnd w:id="47"/>
            <w:r>
              <w:rPr>
                <w:rFonts w:hint="eastAsia" w:ascii="宋体" w:hAnsi="宋体" w:cs="宋体"/>
                <w:bCs/>
                <w:sz w:val="18"/>
                <w:szCs w:val="18"/>
              </w:rPr>
              <w:t>向甲方提交书面项目技术服务计划书,经甲方同意后，作为本合同附件。</w:t>
            </w:r>
          </w:p>
          <w:p w14:paraId="19A67121">
            <w:pPr>
              <w:spacing w:line="360" w:lineRule="auto"/>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（3）</w:t>
            </w:r>
            <w:r>
              <w:rPr>
                <w:rFonts w:hint="eastAsia" w:ascii="宋体" w:hAnsi="宋体" w:cs="宋体"/>
                <w:bCs/>
                <w:sz w:val="18"/>
                <w:szCs w:val="18"/>
              </w:rPr>
              <w:t>乙方应在收到甲方签发的委托函之日，向甲方提交书面项目技术服务计划书,经甲方同意后，作为本合同附件。</w:t>
            </w:r>
          </w:p>
          <w:p w14:paraId="09A17E71">
            <w:pPr>
              <w:spacing w:line="360" w:lineRule="auto"/>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（4）其他：</w:t>
            </w:r>
            <w:sdt>
              <w:sdtPr>
                <w:rPr>
                  <w:rFonts w:hint="eastAsia" w:ascii="宋体" w:hAnsi="宋体" w:cs="宋体"/>
                  <w:color w:val="C00000"/>
                  <w:sz w:val="18"/>
                  <w:szCs w:val="18"/>
                </w:rPr>
                <w:alias w:val="不填其他的，请划“/”"/>
                <w:id w:val="147473427"/>
                <w:placeholder>
                  <w:docPart w:val="0D75F955692244BC9E8F3DA95DC77DD8"/>
                </w:placeholder>
                <w:text w:multiLine="1"/>
              </w:sdtPr>
              <w:sdtEndPr>
                <w:rPr>
                  <w:rFonts w:hint="eastAsia" w:ascii="宋体" w:hAnsi="宋体" w:cs="宋体"/>
                  <w:color w:val="C00000"/>
                  <w:sz w:val="18"/>
                  <w:szCs w:val="18"/>
                  <w:u w:val="single"/>
                </w:rPr>
              </w:sdtEndPr>
              <w:sdtContent>
                <w:permStart w:id="48" w:edGrp="everyone"/>
                <w:r>
                  <w:rPr>
                    <w:rFonts w:hint="eastAsia" w:ascii="宋体" w:hAnsi="宋体" w:cs="宋体"/>
                    <w:sz w:val="18"/>
                    <w:szCs w:val="18"/>
                    <w:u w:val="single"/>
                  </w:rPr>
                  <w:t xml:space="preserve">     </w:t>
                </w:r>
                <w:permEnd w:id="48"/>
              </w:sdtContent>
            </w:sdt>
            <w:r>
              <w:rPr>
                <w:rFonts w:hint="eastAsia" w:ascii="宋体" w:hAnsi="宋体" w:cs="宋体"/>
                <w:sz w:val="18"/>
                <w:szCs w:val="18"/>
              </w:rPr>
              <w:t>。</w:t>
            </w:r>
          </w:p>
        </w:tc>
      </w:tr>
      <w:tr w14:paraId="75C23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160EFCC3">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6</w:t>
            </w:r>
          </w:p>
        </w:tc>
        <w:tc>
          <w:tcPr>
            <w:tcW w:w="363" w:type="dxa"/>
            <w:vAlign w:val="center"/>
          </w:tcPr>
          <w:p w14:paraId="36DFBEA6">
            <w:pPr>
              <w:pStyle w:val="8"/>
              <w:ind w:left="0" w:leftChars="0"/>
              <w:jc w:val="center"/>
              <w:rPr>
                <w:rFonts w:ascii="宋体" w:hAnsi="宋体" w:cs="宋体"/>
                <w:sz w:val="18"/>
                <w:szCs w:val="18"/>
              </w:rPr>
            </w:pPr>
            <w:r>
              <w:rPr>
                <w:rFonts w:hint="eastAsia" w:ascii="宋体" w:hAnsi="宋体" w:cs="宋体"/>
                <w:sz w:val="18"/>
                <w:szCs w:val="18"/>
              </w:rPr>
              <w:t>第四条</w:t>
            </w:r>
          </w:p>
        </w:tc>
        <w:tc>
          <w:tcPr>
            <w:tcW w:w="6196" w:type="dxa"/>
            <w:gridSpan w:val="2"/>
            <w:vAlign w:val="center"/>
          </w:tcPr>
          <w:p w14:paraId="269EFCAB">
            <w:pPr>
              <w:tabs>
                <w:tab w:val="left" w:pos="540"/>
              </w:tabs>
              <w:ind w:firstLine="360" w:firstLineChars="200"/>
              <w:rPr>
                <w:rFonts w:ascii="黑体" w:hAnsi="黑体" w:eastAsia="黑体" w:cs="黑体"/>
                <w:kern w:val="0"/>
                <w:sz w:val="18"/>
                <w:szCs w:val="18"/>
              </w:rPr>
            </w:pPr>
            <w:r>
              <w:rPr>
                <w:rFonts w:hint="eastAsia" w:ascii="黑体" w:hAnsi="黑体" w:eastAsia="黑体" w:cs="黑体"/>
                <w:kern w:val="0"/>
                <w:sz w:val="18"/>
                <w:szCs w:val="18"/>
              </w:rPr>
              <w:t>4.技术资料</w:t>
            </w:r>
          </w:p>
          <w:p w14:paraId="1086C590">
            <w:pPr>
              <w:tabs>
                <w:tab w:val="left" w:pos="540"/>
              </w:tabs>
              <w:spacing w:line="360" w:lineRule="auto"/>
              <w:ind w:firstLine="360" w:firstLineChars="200"/>
              <w:rPr>
                <w:rFonts w:ascii="宋体" w:hAnsi="宋体" w:cs="宋体"/>
                <w:sz w:val="18"/>
                <w:szCs w:val="18"/>
              </w:rPr>
            </w:pPr>
            <w:bookmarkStart w:id="4" w:name="OLE_LINK35"/>
            <w:bookmarkStart w:id="5" w:name="OLE_LINK36"/>
            <w:r>
              <w:rPr>
                <w:rFonts w:hint="eastAsia" w:ascii="宋体" w:hAnsi="宋体" w:cs="宋体"/>
                <w:sz w:val="18"/>
                <w:szCs w:val="18"/>
              </w:rPr>
              <w:t>4.1乙方提出所需技术背景材料、技术资料及数据清单，甲方审核确认后提供。</w:t>
            </w:r>
          </w:p>
          <w:p w14:paraId="53295A4A">
            <w:pPr>
              <w:tabs>
                <w:tab w:val="left" w:pos="540"/>
              </w:tabs>
              <w:spacing w:line="360" w:lineRule="auto"/>
              <w:ind w:firstLine="360" w:firstLineChars="200"/>
              <w:rPr>
                <w:rFonts w:ascii="宋体" w:hAnsi="宋体" w:cs="宋体"/>
                <w:sz w:val="18"/>
                <w:szCs w:val="18"/>
              </w:rPr>
            </w:pPr>
            <w:r>
              <w:rPr>
                <w:rFonts w:hint="eastAsia" w:ascii="宋体" w:hAnsi="宋体" w:cs="宋体"/>
                <w:sz w:val="18"/>
                <w:szCs w:val="18"/>
              </w:rPr>
              <w:t>4.2乙方根据需要，可要求甲方补充必要的技术背景材料、技术资料及数据，甲方审核确认后提供。</w:t>
            </w:r>
          </w:p>
          <w:p w14:paraId="3199DFC3">
            <w:pPr>
              <w:tabs>
                <w:tab w:val="left" w:pos="540"/>
              </w:tabs>
              <w:spacing w:line="360" w:lineRule="auto"/>
              <w:ind w:firstLine="360" w:firstLineChars="200"/>
              <w:rPr>
                <w:rFonts w:ascii="宋体" w:hAnsi="宋体" w:cs="宋体"/>
                <w:sz w:val="18"/>
                <w:szCs w:val="18"/>
                <w:u w:val="single"/>
              </w:rPr>
            </w:pPr>
            <w:r>
              <w:rPr>
                <w:rFonts w:hint="eastAsia" w:ascii="宋体" w:hAnsi="宋体" w:cs="宋体"/>
                <w:sz w:val="18"/>
                <w:szCs w:val="18"/>
              </w:rPr>
              <w:t>4.3双方联系人应在确认的资料移交清单上签字，清单应注明移交时间和方式。</w:t>
            </w:r>
          </w:p>
          <w:p w14:paraId="11F181AD">
            <w:pPr>
              <w:spacing w:line="360" w:lineRule="auto"/>
              <w:ind w:firstLine="360" w:firstLineChars="200"/>
              <w:rPr>
                <w:rFonts w:ascii="宋体" w:hAnsi="宋体" w:cs="宋体"/>
                <w:sz w:val="18"/>
                <w:szCs w:val="18"/>
              </w:rPr>
            </w:pPr>
            <w:r>
              <w:rPr>
                <w:rFonts w:hint="eastAsia" w:ascii="宋体" w:hAnsi="宋体" w:cs="宋体"/>
                <w:sz w:val="18"/>
                <w:szCs w:val="18"/>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bookmarkEnd w:id="4"/>
          <w:bookmarkEnd w:id="5"/>
          <w:p w14:paraId="20E2BDDE">
            <w:pPr>
              <w:tabs>
                <w:tab w:val="left" w:pos="540"/>
              </w:tabs>
              <w:ind w:firstLine="360" w:firstLineChars="200"/>
              <w:rPr>
                <w:rFonts w:ascii="宋体" w:hAnsi="宋体" w:cs="宋体"/>
                <w:sz w:val="18"/>
                <w:szCs w:val="18"/>
              </w:rPr>
            </w:pPr>
          </w:p>
        </w:tc>
        <w:tc>
          <w:tcPr>
            <w:tcW w:w="6566" w:type="dxa"/>
            <w:gridSpan w:val="2"/>
            <w:vAlign w:val="center"/>
          </w:tcPr>
          <w:p w14:paraId="37EB4F60">
            <w:pPr>
              <w:tabs>
                <w:tab w:val="left" w:pos="540"/>
              </w:tabs>
              <w:spacing w:line="360" w:lineRule="auto"/>
              <w:ind w:firstLine="360" w:firstLineChars="200"/>
              <w:rPr>
                <w:rFonts w:ascii="黑体" w:hAnsi="黑体" w:eastAsia="黑体" w:cs="黑体"/>
                <w:kern w:val="0"/>
                <w:sz w:val="18"/>
                <w:szCs w:val="18"/>
              </w:rPr>
            </w:pPr>
            <w:r>
              <w:rPr>
                <w:rFonts w:hint="eastAsia" w:ascii="黑体" w:hAnsi="黑体" w:eastAsia="黑体" w:cs="黑体"/>
                <w:kern w:val="0"/>
                <w:sz w:val="18"/>
                <w:szCs w:val="18"/>
              </w:rPr>
              <w:t>4.技术资料</w:t>
            </w:r>
          </w:p>
          <w:p w14:paraId="1FDED300">
            <w:pPr>
              <w:tabs>
                <w:tab w:val="left" w:pos="540"/>
              </w:tabs>
              <w:spacing w:line="360" w:lineRule="auto"/>
              <w:ind w:firstLine="360" w:firstLineChars="200"/>
              <w:rPr>
                <w:rFonts w:ascii="宋体" w:hAnsi="宋体" w:cs="宋体"/>
                <w:sz w:val="18"/>
                <w:szCs w:val="18"/>
              </w:rPr>
            </w:pPr>
            <w:r>
              <w:rPr>
                <w:rFonts w:hint="eastAsia" w:ascii="宋体" w:hAnsi="宋体" w:cs="宋体"/>
                <w:sz w:val="18"/>
                <w:szCs w:val="18"/>
              </w:rPr>
              <w:t>4.1乙方提出所需技术背景材料、技术资料及数据清单，甲方审核确认后提供。</w:t>
            </w:r>
          </w:p>
          <w:p w14:paraId="3F200B71">
            <w:pPr>
              <w:tabs>
                <w:tab w:val="left" w:pos="540"/>
              </w:tabs>
              <w:spacing w:line="360" w:lineRule="auto"/>
              <w:ind w:firstLine="360" w:firstLineChars="200"/>
              <w:rPr>
                <w:rFonts w:ascii="宋体" w:hAnsi="宋体" w:cs="宋体"/>
                <w:sz w:val="18"/>
                <w:szCs w:val="18"/>
              </w:rPr>
            </w:pPr>
            <w:r>
              <w:rPr>
                <w:rFonts w:hint="eastAsia" w:ascii="宋体" w:hAnsi="宋体" w:cs="宋体"/>
                <w:sz w:val="18"/>
                <w:szCs w:val="18"/>
              </w:rPr>
              <w:t>4.2乙方根据需要，可要求甲方补充必要的技术背景材料、技术资料及数据，甲方审核确认后提供。</w:t>
            </w:r>
          </w:p>
          <w:p w14:paraId="483FC108">
            <w:pPr>
              <w:tabs>
                <w:tab w:val="left" w:pos="540"/>
              </w:tabs>
              <w:spacing w:line="360" w:lineRule="auto"/>
              <w:ind w:firstLine="360" w:firstLineChars="200"/>
              <w:rPr>
                <w:rFonts w:ascii="宋体" w:hAnsi="宋体" w:cs="宋体"/>
                <w:sz w:val="18"/>
                <w:szCs w:val="18"/>
                <w:u w:val="single"/>
              </w:rPr>
            </w:pPr>
            <w:r>
              <w:rPr>
                <w:rFonts w:hint="eastAsia" w:ascii="宋体" w:hAnsi="宋体" w:cs="宋体"/>
                <w:sz w:val="18"/>
                <w:szCs w:val="18"/>
              </w:rPr>
              <w:t>4.3双方联系人应在确认的资料移交清单上签字，清单应注明移交时间和方式。</w:t>
            </w:r>
          </w:p>
          <w:p w14:paraId="6033E66E">
            <w:pPr>
              <w:spacing w:line="360" w:lineRule="auto"/>
              <w:ind w:firstLine="360" w:firstLineChars="200"/>
              <w:jc w:val="left"/>
              <w:rPr>
                <w:rFonts w:ascii="宋体" w:hAnsi="宋体" w:cs="宋体"/>
                <w:sz w:val="18"/>
                <w:szCs w:val="18"/>
              </w:rPr>
            </w:pPr>
            <w:r>
              <w:rPr>
                <w:rFonts w:hint="eastAsia" w:ascii="宋体" w:hAnsi="宋体" w:cs="宋体"/>
                <w:sz w:val="18"/>
                <w:szCs w:val="18"/>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r>
      <w:tr w14:paraId="3A7BF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3668E352">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7</w:t>
            </w:r>
          </w:p>
        </w:tc>
        <w:tc>
          <w:tcPr>
            <w:tcW w:w="363" w:type="dxa"/>
            <w:vAlign w:val="center"/>
          </w:tcPr>
          <w:p w14:paraId="4761750A">
            <w:pPr>
              <w:pStyle w:val="8"/>
              <w:ind w:left="0" w:leftChars="0"/>
              <w:jc w:val="center"/>
              <w:rPr>
                <w:rFonts w:ascii="宋体" w:hAnsi="宋体" w:cs="宋体"/>
                <w:sz w:val="18"/>
                <w:szCs w:val="18"/>
              </w:rPr>
            </w:pPr>
            <w:r>
              <w:rPr>
                <w:rFonts w:hint="eastAsia" w:ascii="宋体" w:hAnsi="宋体" w:cs="宋体"/>
                <w:sz w:val="18"/>
                <w:szCs w:val="18"/>
              </w:rPr>
              <w:t>第五条</w:t>
            </w:r>
          </w:p>
        </w:tc>
        <w:tc>
          <w:tcPr>
            <w:tcW w:w="6196" w:type="dxa"/>
            <w:gridSpan w:val="2"/>
            <w:vAlign w:val="center"/>
          </w:tcPr>
          <w:p w14:paraId="08CE9F36">
            <w:pPr>
              <w:ind w:firstLine="360" w:firstLineChars="200"/>
              <w:rPr>
                <w:rFonts w:ascii="黑体" w:hAnsi="黑体" w:eastAsia="黑体" w:cs="黑体"/>
                <w:kern w:val="0"/>
                <w:sz w:val="18"/>
                <w:szCs w:val="18"/>
              </w:rPr>
            </w:pPr>
            <w:r>
              <w:rPr>
                <w:rFonts w:hint="eastAsia" w:ascii="黑体" w:hAnsi="黑体" w:eastAsia="黑体" w:cs="黑体"/>
                <w:kern w:val="0"/>
                <w:sz w:val="18"/>
                <w:szCs w:val="18"/>
              </w:rPr>
              <w:t>5.甲方协作事项</w:t>
            </w:r>
          </w:p>
          <w:p w14:paraId="75BDC0EF">
            <w:pPr>
              <w:ind w:firstLine="360" w:firstLineChars="200"/>
              <w:rPr>
                <w:rFonts w:ascii="宋体" w:hAnsi="宋体" w:cs="宋体"/>
                <w:sz w:val="18"/>
                <w:szCs w:val="18"/>
              </w:rPr>
            </w:pPr>
            <w:r>
              <w:rPr>
                <w:rFonts w:hint="eastAsia" w:ascii="宋体" w:hAnsi="宋体" w:cs="宋体"/>
                <w:sz w:val="18"/>
                <w:szCs w:val="18"/>
              </w:rPr>
              <w:t>5.1调研：</w:t>
            </w:r>
            <w:permStart w:id="49" w:edGrp="everyone"/>
            <w:r>
              <w:rPr>
                <w:rFonts w:hint="eastAsia" w:ascii="宋体" w:hAnsi="宋体" w:cs="宋体"/>
                <w:sz w:val="18"/>
                <w:szCs w:val="18"/>
              </w:rPr>
              <w:t xml:space="preserve">      </w:t>
            </w:r>
            <w:permEnd w:id="49"/>
            <w:r>
              <w:rPr>
                <w:rFonts w:hint="eastAsia" w:ascii="宋体" w:hAnsi="宋体" w:cs="宋体"/>
                <w:sz w:val="18"/>
                <w:szCs w:val="18"/>
              </w:rPr>
              <w:t>。</w:t>
            </w:r>
          </w:p>
          <w:p w14:paraId="045A9AB7">
            <w:pPr>
              <w:ind w:firstLine="360" w:firstLineChars="200"/>
              <w:rPr>
                <w:rFonts w:ascii="宋体" w:hAnsi="宋体" w:cs="宋体"/>
                <w:sz w:val="18"/>
                <w:szCs w:val="18"/>
              </w:rPr>
            </w:pPr>
            <w:r>
              <w:rPr>
                <w:rFonts w:hint="eastAsia" w:ascii="宋体" w:hAnsi="宋体" w:cs="宋体"/>
                <w:sz w:val="18"/>
                <w:szCs w:val="18"/>
              </w:rPr>
              <w:t>5.2办公条件：</w:t>
            </w:r>
            <w:permStart w:id="50" w:edGrp="everyone"/>
            <w:r>
              <w:rPr>
                <w:rFonts w:hint="eastAsia" w:ascii="宋体" w:hAnsi="宋体" w:cs="宋体"/>
                <w:sz w:val="18"/>
                <w:szCs w:val="18"/>
              </w:rPr>
              <w:t xml:space="preserve">      </w:t>
            </w:r>
            <w:permEnd w:id="50"/>
            <w:r>
              <w:rPr>
                <w:rFonts w:hint="eastAsia" w:ascii="宋体" w:hAnsi="宋体" w:cs="宋体"/>
                <w:sz w:val="18"/>
                <w:szCs w:val="18"/>
              </w:rPr>
              <w:t>。</w:t>
            </w:r>
          </w:p>
          <w:p w14:paraId="15FC3FAC">
            <w:pPr>
              <w:ind w:firstLine="360" w:firstLineChars="200"/>
              <w:rPr>
                <w:rFonts w:ascii="宋体" w:hAnsi="宋体" w:cs="宋体"/>
                <w:sz w:val="18"/>
                <w:szCs w:val="18"/>
              </w:rPr>
            </w:pPr>
            <w:r>
              <w:rPr>
                <w:rFonts w:hint="eastAsia" w:ascii="宋体" w:hAnsi="宋体" w:cs="宋体"/>
                <w:sz w:val="18"/>
                <w:szCs w:val="18"/>
              </w:rPr>
              <w:t>5.3其他：</w:t>
            </w:r>
            <w:permStart w:id="51" w:edGrp="everyone"/>
            <w:r>
              <w:rPr>
                <w:rFonts w:hint="eastAsia" w:ascii="宋体" w:hAnsi="宋体" w:cs="宋体"/>
                <w:sz w:val="18"/>
                <w:szCs w:val="18"/>
              </w:rPr>
              <w:t xml:space="preserve">   </w:t>
            </w:r>
            <w:sdt>
              <w:sdtPr>
                <w:rPr>
                  <w:rFonts w:hint="eastAsia" w:ascii="宋体" w:hAnsi="宋体" w:cs="宋体"/>
                  <w:sz w:val="18"/>
                  <w:szCs w:val="18"/>
                </w:rPr>
                <w:alias w:val="不填其他的，请划“/”"/>
                <w:id w:val="-945997299"/>
                <w:placeholder>
                  <w:docPart w:val="{6dd5b55a-2879-4ff2-8d9c-1a6be9d53c07}"/>
                </w:placeholder>
                <w:text w:multiLine="1"/>
              </w:sdtPr>
              <w:sdtEndPr>
                <w:rPr>
                  <w:rFonts w:hint="eastAsia" w:ascii="宋体" w:hAnsi="宋体" w:cs="宋体"/>
                  <w:sz w:val="18"/>
                  <w:szCs w:val="18"/>
                </w:rPr>
              </w:sdtEndPr>
              <w:sdtContent>
                <w:r>
                  <w:rPr>
                    <w:rFonts w:hint="eastAsia" w:ascii="宋体" w:hAnsi="宋体" w:cs="宋体"/>
                    <w:sz w:val="18"/>
                    <w:szCs w:val="18"/>
                  </w:rPr>
                  <w:t xml:space="preserve">    </w:t>
                </w:r>
              </w:sdtContent>
            </w:sdt>
            <w:r>
              <w:rPr>
                <w:rFonts w:hint="eastAsia" w:ascii="宋体" w:hAnsi="宋体" w:cs="宋体"/>
                <w:sz w:val="18"/>
                <w:szCs w:val="18"/>
              </w:rPr>
              <w:t xml:space="preserve">   </w:t>
            </w:r>
            <w:permEnd w:id="51"/>
          </w:p>
        </w:tc>
        <w:tc>
          <w:tcPr>
            <w:tcW w:w="6566" w:type="dxa"/>
            <w:gridSpan w:val="2"/>
            <w:vAlign w:val="center"/>
          </w:tcPr>
          <w:p w14:paraId="2D6AB8C0">
            <w:pPr>
              <w:ind w:firstLine="360" w:firstLineChars="200"/>
              <w:rPr>
                <w:rFonts w:ascii="黑体" w:hAnsi="黑体" w:eastAsia="黑体" w:cs="黑体"/>
                <w:kern w:val="0"/>
                <w:sz w:val="18"/>
                <w:szCs w:val="18"/>
              </w:rPr>
            </w:pPr>
            <w:r>
              <w:rPr>
                <w:rFonts w:hint="eastAsia" w:ascii="黑体" w:hAnsi="黑体" w:eastAsia="黑体" w:cs="黑体"/>
                <w:kern w:val="0"/>
                <w:sz w:val="18"/>
                <w:szCs w:val="18"/>
              </w:rPr>
              <w:t>5.甲方协作事项</w:t>
            </w:r>
          </w:p>
          <w:p w14:paraId="1FE36FC8">
            <w:pPr>
              <w:spacing w:line="360" w:lineRule="auto"/>
              <w:ind w:firstLine="360" w:firstLineChars="200"/>
              <w:rPr>
                <w:rFonts w:ascii="宋体" w:hAnsi="宋体" w:cs="宋体"/>
                <w:sz w:val="18"/>
                <w:szCs w:val="18"/>
              </w:rPr>
            </w:pPr>
            <w:r>
              <w:rPr>
                <w:rFonts w:hint="eastAsia" w:ascii="宋体" w:hAnsi="宋体" w:cs="宋体"/>
                <w:sz w:val="18"/>
                <w:szCs w:val="18"/>
              </w:rPr>
              <w:t>5.1调研：</w:t>
            </w:r>
            <w:permStart w:id="52"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52"/>
            <w:r>
              <w:rPr>
                <w:rFonts w:hint="eastAsia" w:ascii="宋体" w:hAnsi="宋体" w:cs="宋体"/>
                <w:sz w:val="18"/>
                <w:szCs w:val="18"/>
              </w:rPr>
              <w:t>。</w:t>
            </w:r>
          </w:p>
          <w:p w14:paraId="019AD471">
            <w:pPr>
              <w:spacing w:line="360" w:lineRule="auto"/>
              <w:ind w:firstLine="360" w:firstLineChars="200"/>
              <w:rPr>
                <w:rFonts w:ascii="宋体" w:hAnsi="宋体" w:cs="宋体"/>
                <w:sz w:val="18"/>
                <w:szCs w:val="18"/>
              </w:rPr>
            </w:pPr>
            <w:r>
              <w:rPr>
                <w:rFonts w:hint="eastAsia" w:ascii="宋体" w:hAnsi="宋体" w:cs="宋体"/>
                <w:sz w:val="18"/>
                <w:szCs w:val="18"/>
              </w:rPr>
              <w:t>5.2办公条件：</w:t>
            </w:r>
            <w:permStart w:id="53"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53"/>
            <w:r>
              <w:rPr>
                <w:rFonts w:hint="eastAsia" w:ascii="宋体" w:hAnsi="宋体" w:cs="宋体"/>
                <w:sz w:val="18"/>
                <w:szCs w:val="18"/>
              </w:rPr>
              <w:t>。</w:t>
            </w:r>
          </w:p>
          <w:p w14:paraId="5F8A28B3">
            <w:pPr>
              <w:spacing w:line="360" w:lineRule="auto"/>
              <w:ind w:firstLine="360" w:firstLineChars="200"/>
              <w:rPr>
                <w:rFonts w:ascii="宋体" w:hAnsi="宋体" w:cs="宋体"/>
                <w:sz w:val="18"/>
                <w:szCs w:val="18"/>
              </w:rPr>
            </w:pPr>
            <w:r>
              <w:rPr>
                <w:rFonts w:hint="eastAsia" w:ascii="宋体" w:hAnsi="宋体" w:cs="宋体"/>
                <w:sz w:val="18"/>
                <w:szCs w:val="18"/>
              </w:rPr>
              <w:t>5.3其他：</w:t>
            </w:r>
            <w:sdt>
              <w:sdtPr>
                <w:rPr>
                  <w:rFonts w:hint="eastAsia" w:ascii="宋体" w:hAnsi="宋体" w:cs="宋体"/>
                  <w:sz w:val="18"/>
                  <w:szCs w:val="18"/>
                </w:rPr>
                <w:alias w:val="不填其他的，请划“/”"/>
                <w:id w:val="147468593"/>
                <w:placeholder>
                  <w:docPart w:val="2B7AA1CBE1E5428FBFE7BF32BF3B9207"/>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p>
          <w:p w14:paraId="45D58546">
            <w:pPr>
              <w:ind w:firstLine="360" w:firstLineChars="200"/>
              <w:jc w:val="left"/>
              <w:rPr>
                <w:rFonts w:ascii="宋体" w:hAnsi="宋体" w:cs="宋体"/>
                <w:sz w:val="18"/>
                <w:szCs w:val="18"/>
              </w:rPr>
            </w:pPr>
          </w:p>
        </w:tc>
      </w:tr>
      <w:tr w14:paraId="5389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306DD342">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8</w:t>
            </w:r>
          </w:p>
        </w:tc>
        <w:tc>
          <w:tcPr>
            <w:tcW w:w="363" w:type="dxa"/>
            <w:vAlign w:val="center"/>
          </w:tcPr>
          <w:p w14:paraId="3BC661A0">
            <w:pPr>
              <w:pStyle w:val="8"/>
              <w:ind w:left="0" w:leftChars="0"/>
              <w:jc w:val="center"/>
              <w:rPr>
                <w:rFonts w:ascii="宋体" w:hAnsi="宋体" w:cs="宋体"/>
                <w:sz w:val="18"/>
                <w:szCs w:val="18"/>
              </w:rPr>
            </w:pPr>
            <w:r>
              <w:rPr>
                <w:rFonts w:hint="eastAsia" w:ascii="宋体" w:hAnsi="宋体" w:cs="宋体"/>
                <w:sz w:val="18"/>
                <w:szCs w:val="18"/>
              </w:rPr>
              <w:t>第六条</w:t>
            </w:r>
          </w:p>
        </w:tc>
        <w:tc>
          <w:tcPr>
            <w:tcW w:w="6196" w:type="dxa"/>
            <w:gridSpan w:val="2"/>
            <w:vAlign w:val="center"/>
          </w:tcPr>
          <w:p w14:paraId="07BB7EE0">
            <w:pPr>
              <w:spacing w:line="360" w:lineRule="auto"/>
              <w:ind w:firstLine="360" w:firstLineChars="200"/>
              <w:rPr>
                <w:rFonts w:ascii="黑体" w:hAnsi="黑体" w:eastAsia="黑体" w:cs="黑体"/>
                <w:kern w:val="0"/>
                <w:sz w:val="18"/>
                <w:szCs w:val="18"/>
              </w:rPr>
            </w:pPr>
            <w:r>
              <w:rPr>
                <w:rFonts w:hint="eastAsia" w:ascii="黑体" w:hAnsi="黑体" w:eastAsia="黑体" w:cs="黑体"/>
                <w:kern w:val="0"/>
                <w:sz w:val="18"/>
                <w:szCs w:val="18"/>
              </w:rPr>
              <w:t>6.验收</w:t>
            </w:r>
          </w:p>
          <w:p w14:paraId="10478147">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6.1</w:t>
            </w:r>
            <w:r>
              <w:rPr>
                <w:rFonts w:asciiTheme="minorEastAsia" w:hAnsiTheme="minorEastAsia" w:eastAsiaTheme="minorEastAsia"/>
                <w:sz w:val="18"/>
                <w:szCs w:val="18"/>
              </w:rPr>
              <w:t>乙方完成本合同</w:t>
            </w:r>
            <w:r>
              <w:rPr>
                <w:rFonts w:hint="eastAsia" w:asciiTheme="minorEastAsia" w:hAnsiTheme="minorEastAsia" w:eastAsiaTheme="minorEastAsia"/>
                <w:sz w:val="18"/>
                <w:szCs w:val="18"/>
              </w:rPr>
              <w:t>项下</w:t>
            </w:r>
            <w:r>
              <w:rPr>
                <w:rFonts w:asciiTheme="minorEastAsia" w:hAnsiTheme="minorEastAsia" w:eastAsiaTheme="minorEastAsia"/>
                <w:sz w:val="18"/>
                <w:szCs w:val="18"/>
              </w:rPr>
              <w:t>服务内容后</w:t>
            </w:r>
            <w:permStart w:id="54" w:edGrp="everyone"/>
            <w:r>
              <w:rPr>
                <w:rFonts w:hint="eastAsia" w:asciiTheme="minorEastAsia" w:hAnsiTheme="minorEastAsia" w:eastAsiaTheme="minorEastAsia"/>
                <w:sz w:val="18"/>
                <w:szCs w:val="18"/>
                <w:u w:val="single"/>
              </w:rPr>
              <w:t xml:space="preserve">    </w:t>
            </w:r>
            <w:permEnd w:id="54"/>
            <w:r>
              <w:rPr>
                <w:rFonts w:asciiTheme="minorEastAsia" w:hAnsiTheme="minorEastAsia" w:eastAsiaTheme="minorEastAsia"/>
                <w:sz w:val="18"/>
                <w:szCs w:val="18"/>
              </w:rPr>
              <w:t>日内</w:t>
            </w:r>
            <w:r>
              <w:rPr>
                <w:rFonts w:hint="eastAsia" w:asciiTheme="minorEastAsia" w:hAnsiTheme="minorEastAsia" w:eastAsiaTheme="minorEastAsia"/>
                <w:sz w:val="18"/>
                <w:szCs w:val="18"/>
              </w:rPr>
              <w:t>，</w:t>
            </w:r>
            <w:r>
              <w:rPr>
                <w:rFonts w:asciiTheme="minorEastAsia" w:hAnsiTheme="minorEastAsia" w:eastAsiaTheme="minorEastAsia"/>
                <w:sz w:val="18"/>
                <w:szCs w:val="18"/>
              </w:rPr>
              <w:t>向</w:t>
            </w:r>
            <w:r>
              <w:rPr>
                <w:rFonts w:hint="eastAsia" w:asciiTheme="minorEastAsia" w:hAnsiTheme="minorEastAsia" w:eastAsiaTheme="minorEastAsia"/>
                <w:sz w:val="18"/>
                <w:szCs w:val="18"/>
              </w:rPr>
              <w:t>甲方</w:t>
            </w:r>
            <w:r>
              <w:rPr>
                <w:rFonts w:asciiTheme="minorEastAsia" w:hAnsiTheme="minorEastAsia" w:eastAsiaTheme="minorEastAsia"/>
                <w:sz w:val="18"/>
                <w:szCs w:val="18"/>
              </w:rPr>
              <w:t>提出书面的验收申请，甲方</w:t>
            </w:r>
            <w:r>
              <w:rPr>
                <w:rFonts w:hint="eastAsia" w:asciiTheme="minorEastAsia" w:hAnsiTheme="minorEastAsia" w:eastAsiaTheme="minorEastAsia"/>
                <w:sz w:val="18"/>
                <w:szCs w:val="18"/>
              </w:rPr>
              <w:t>收到该</w:t>
            </w:r>
            <w:r>
              <w:rPr>
                <w:rFonts w:asciiTheme="minorEastAsia" w:hAnsiTheme="minorEastAsia" w:eastAsiaTheme="minorEastAsia"/>
                <w:sz w:val="18"/>
                <w:szCs w:val="18"/>
              </w:rPr>
              <w:t>申请后</w:t>
            </w:r>
            <w:permStart w:id="55" w:edGrp="everyone"/>
            <w:r>
              <w:rPr>
                <w:rFonts w:hint="eastAsia" w:asciiTheme="minorEastAsia" w:hAnsiTheme="minorEastAsia" w:eastAsiaTheme="minorEastAsia"/>
                <w:sz w:val="18"/>
                <w:szCs w:val="18"/>
                <w:u w:val="single"/>
              </w:rPr>
              <w:t xml:space="preserve">    </w:t>
            </w:r>
            <w:permEnd w:id="55"/>
            <w:r>
              <w:rPr>
                <w:rFonts w:hint="eastAsia" w:asciiTheme="minorEastAsia" w:hAnsiTheme="minorEastAsia" w:eastAsiaTheme="minorEastAsia"/>
                <w:sz w:val="18"/>
                <w:szCs w:val="18"/>
              </w:rPr>
              <w:t>日</w:t>
            </w:r>
            <w:r>
              <w:rPr>
                <w:rFonts w:asciiTheme="minorEastAsia" w:hAnsiTheme="minorEastAsia" w:eastAsiaTheme="minorEastAsia"/>
                <w:sz w:val="18"/>
                <w:szCs w:val="18"/>
              </w:rPr>
              <w:t>内组织</w:t>
            </w:r>
            <w:r>
              <w:rPr>
                <w:rFonts w:hint="eastAsia" w:asciiTheme="minorEastAsia" w:hAnsiTheme="minorEastAsia" w:eastAsiaTheme="minorEastAsia"/>
                <w:sz w:val="18"/>
                <w:szCs w:val="18"/>
              </w:rPr>
              <w:t>验收，验收费用由</w:t>
            </w:r>
            <w:sdt>
              <w:sdtPr>
                <w:rPr>
                  <w:rFonts w:hint="eastAsia" w:asciiTheme="minorHAnsi" w:hAnsiTheme="minorHAnsi" w:eastAsiaTheme="minorEastAsia" w:cstheme="minorBidi"/>
                  <w:sz w:val="18"/>
                  <w:szCs w:val="18"/>
                </w:rPr>
                <w:alias w:val="建议由对方承担"/>
                <w:tag w:val="验收费用承担主体"/>
                <w:id w:val="147471471"/>
                <w:placeholder>
                  <w:docPart w:val="B2AD3C924F2F4E9AA86B5E6592F18C6B"/>
                </w:placeholder>
                <w:text w:multiLine="1"/>
              </w:sdtPr>
              <w:sdtEndPr>
                <w:rPr>
                  <w:rFonts w:hint="eastAsia" w:asciiTheme="minorHAnsi" w:hAnsiTheme="minorHAnsi" w:eastAsiaTheme="minorEastAsia" w:cstheme="minorBidi"/>
                  <w:sz w:val="18"/>
                  <w:szCs w:val="18"/>
                </w:rPr>
              </w:sdtEndPr>
              <w:sdtContent>
                <w:permStart w:id="56" w:edGrp="everyone"/>
                <w:r>
                  <w:rPr>
                    <w:rFonts w:hint="eastAsia" w:cstheme="minorBidi"/>
                    <w:sz w:val="18"/>
                    <w:szCs w:val="18"/>
                  </w:rPr>
                  <w:t xml:space="preserve">     </w:t>
                </w:r>
                <w:permEnd w:id="56"/>
              </w:sdtContent>
            </w:sdt>
            <w:r>
              <w:rPr>
                <w:rFonts w:hint="eastAsia" w:asciiTheme="minorEastAsia" w:hAnsiTheme="minorEastAsia" w:eastAsiaTheme="minorEastAsia"/>
                <w:sz w:val="18"/>
                <w:szCs w:val="18"/>
              </w:rPr>
              <w:t>承担</w:t>
            </w:r>
            <w:r>
              <w:rPr>
                <w:rFonts w:asciiTheme="minorEastAsia" w:hAnsiTheme="minorEastAsia" w:eastAsiaTheme="minorEastAsia"/>
                <w:sz w:val="18"/>
                <w:szCs w:val="18"/>
              </w:rPr>
              <w:t>。</w:t>
            </w:r>
          </w:p>
          <w:p w14:paraId="0FBCFB09">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6.2</w:t>
            </w:r>
            <w:r>
              <w:rPr>
                <w:rFonts w:asciiTheme="minorEastAsia" w:hAnsiTheme="minorEastAsia" w:eastAsiaTheme="minorEastAsia"/>
                <w:sz w:val="18"/>
                <w:szCs w:val="18"/>
              </w:rPr>
              <w:t>验收标准</w:t>
            </w:r>
            <w:r>
              <w:rPr>
                <w:rFonts w:hint="eastAsia" w:asciiTheme="minorEastAsia" w:hAnsiTheme="minorEastAsia" w:eastAsiaTheme="minorEastAsia"/>
                <w:sz w:val="18"/>
                <w:szCs w:val="18"/>
              </w:rPr>
              <w:t>：</w:t>
            </w:r>
            <w:permStart w:id="57" w:edGrp="everyone"/>
            <w:r>
              <w:rPr>
                <w:rFonts w:hint="eastAsia" w:asciiTheme="minorEastAsia" w:hAnsiTheme="minorEastAsia" w:eastAsiaTheme="minorEastAsia"/>
                <w:sz w:val="18"/>
                <w:szCs w:val="18"/>
                <w:u w:val="single"/>
              </w:rPr>
              <w:t xml:space="preserve">      </w:t>
            </w:r>
            <w:permEnd w:id="57"/>
          </w:p>
          <w:p w14:paraId="5A935CE0">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6.3验收后的处理</w:t>
            </w:r>
          </w:p>
          <w:p w14:paraId="1BE8DC5D">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6.3.1</w:t>
            </w:r>
            <w:r>
              <w:rPr>
                <w:rFonts w:asciiTheme="minorEastAsia" w:hAnsiTheme="minorEastAsia" w:eastAsiaTheme="minorEastAsia"/>
                <w:sz w:val="18"/>
                <w:szCs w:val="18"/>
              </w:rPr>
              <w:t>验收合格的</w:t>
            </w:r>
            <w:r>
              <w:rPr>
                <w:rFonts w:hint="eastAsia" w:asciiTheme="minorEastAsia" w:hAnsiTheme="minorEastAsia" w:eastAsiaTheme="minorEastAsia"/>
                <w:sz w:val="18"/>
                <w:szCs w:val="18"/>
              </w:rPr>
              <w:t>，</w:t>
            </w:r>
            <w:r>
              <w:rPr>
                <w:rFonts w:asciiTheme="minorEastAsia" w:hAnsiTheme="minorEastAsia" w:eastAsiaTheme="minorEastAsia"/>
                <w:sz w:val="18"/>
                <w:szCs w:val="18"/>
              </w:rPr>
              <w:t>甲方向乙方出具验收合格的书面意见</w:t>
            </w:r>
            <w:r>
              <w:rPr>
                <w:rFonts w:hint="eastAsia" w:asciiTheme="minorEastAsia" w:hAnsiTheme="minorEastAsia" w:eastAsiaTheme="minorEastAsia"/>
                <w:sz w:val="18"/>
                <w:szCs w:val="18"/>
              </w:rPr>
              <w:t>。</w:t>
            </w:r>
          </w:p>
          <w:p w14:paraId="5111A7A3">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6.3.2</w:t>
            </w:r>
            <w:r>
              <w:rPr>
                <w:rFonts w:asciiTheme="minorEastAsia" w:hAnsiTheme="minorEastAsia" w:eastAsiaTheme="minorEastAsia"/>
                <w:sz w:val="18"/>
                <w:szCs w:val="18"/>
              </w:rPr>
              <w:t>验收不合格的，甲方向乙方出具验收不合格的书面意见</w:t>
            </w:r>
            <w:r>
              <w:rPr>
                <w:rFonts w:hint="eastAsia" w:asciiTheme="minorEastAsia" w:hAnsiTheme="minorEastAsia" w:eastAsiaTheme="minorEastAsia"/>
                <w:sz w:val="18"/>
                <w:szCs w:val="18"/>
              </w:rPr>
              <w:t>，</w:t>
            </w:r>
            <w:r>
              <w:rPr>
                <w:rFonts w:asciiTheme="minorEastAsia" w:hAnsiTheme="minorEastAsia" w:eastAsiaTheme="minorEastAsia"/>
                <w:sz w:val="18"/>
                <w:szCs w:val="18"/>
              </w:rPr>
              <w:t>乙方应当在收到甲方意见之日起</w:t>
            </w:r>
            <w:permStart w:id="58" w:edGrp="everyone"/>
            <w:r>
              <w:rPr>
                <w:rFonts w:hint="eastAsia" w:asciiTheme="minorEastAsia" w:hAnsiTheme="minorEastAsia" w:eastAsiaTheme="minorEastAsia"/>
                <w:sz w:val="18"/>
                <w:szCs w:val="18"/>
                <w:u w:val="single"/>
              </w:rPr>
              <w:t xml:space="preserve">      </w:t>
            </w:r>
            <w:permEnd w:id="58"/>
            <w:r>
              <w:rPr>
                <w:rFonts w:asciiTheme="minorEastAsia" w:hAnsiTheme="minorEastAsia" w:eastAsiaTheme="minorEastAsia"/>
                <w:sz w:val="18"/>
                <w:szCs w:val="18"/>
              </w:rPr>
              <w:t>天内</w:t>
            </w:r>
            <w:r>
              <w:rPr>
                <w:rFonts w:hint="eastAsia" w:asciiTheme="minorEastAsia" w:hAnsiTheme="minorEastAsia" w:eastAsiaTheme="minorEastAsia"/>
                <w:sz w:val="18"/>
                <w:szCs w:val="18"/>
              </w:rPr>
              <w:t>，</w:t>
            </w:r>
            <w:r>
              <w:rPr>
                <w:rFonts w:asciiTheme="minorEastAsia" w:hAnsiTheme="minorEastAsia" w:eastAsiaTheme="minorEastAsia"/>
                <w:sz w:val="18"/>
                <w:szCs w:val="18"/>
              </w:rPr>
              <w:t>根据甲方的验收意见对提交的服务成果进行修改</w:t>
            </w:r>
            <w:r>
              <w:rPr>
                <w:rFonts w:hint="eastAsia" w:asciiTheme="minorEastAsia" w:hAnsiTheme="minorEastAsia" w:eastAsiaTheme="minorEastAsia"/>
                <w:sz w:val="18"/>
                <w:szCs w:val="18"/>
              </w:rPr>
              <w:t>，</w:t>
            </w:r>
            <w:r>
              <w:rPr>
                <w:rFonts w:asciiTheme="minorEastAsia" w:hAnsiTheme="minorEastAsia" w:eastAsiaTheme="minorEastAsia"/>
                <w:sz w:val="18"/>
                <w:szCs w:val="18"/>
              </w:rPr>
              <w:t>直至</w:t>
            </w:r>
            <w:r>
              <w:rPr>
                <w:rFonts w:hint="eastAsia" w:asciiTheme="minorEastAsia" w:hAnsiTheme="minorEastAsia" w:eastAsiaTheme="minorEastAsia"/>
                <w:sz w:val="18"/>
                <w:szCs w:val="18"/>
              </w:rPr>
              <w:t>验收</w:t>
            </w:r>
            <w:r>
              <w:rPr>
                <w:rFonts w:asciiTheme="minorEastAsia" w:hAnsiTheme="minorEastAsia" w:eastAsiaTheme="minorEastAsia"/>
                <w:sz w:val="18"/>
                <w:szCs w:val="18"/>
              </w:rPr>
              <w:t>合格止。若第二次验收仍</w:t>
            </w:r>
            <w:r>
              <w:rPr>
                <w:rFonts w:hint="eastAsia" w:asciiTheme="minorEastAsia" w:hAnsiTheme="minorEastAsia" w:eastAsiaTheme="minorEastAsia"/>
                <w:sz w:val="18"/>
                <w:szCs w:val="18"/>
              </w:rPr>
              <w:t>不</w:t>
            </w:r>
            <w:r>
              <w:rPr>
                <w:rFonts w:asciiTheme="minorEastAsia" w:hAnsiTheme="minorEastAsia" w:eastAsiaTheme="minorEastAsia"/>
                <w:sz w:val="18"/>
                <w:szCs w:val="18"/>
              </w:rPr>
              <w:t>合格的，甲方有权解除本合同，乙方应当按照本合同的约定承担违约责任。</w:t>
            </w:r>
          </w:p>
          <w:p w14:paraId="19E64F8D">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6.4甲方出具</w:t>
            </w:r>
            <w:r>
              <w:rPr>
                <w:rFonts w:asciiTheme="minorEastAsia" w:hAnsiTheme="minorEastAsia" w:eastAsiaTheme="minorEastAsia"/>
                <w:sz w:val="18"/>
                <w:szCs w:val="18"/>
              </w:rPr>
              <w:t>验收合格的书面意见</w:t>
            </w:r>
            <w:r>
              <w:rPr>
                <w:rFonts w:hint="eastAsia" w:asciiTheme="minorEastAsia" w:hAnsiTheme="minorEastAsia" w:eastAsiaTheme="minorEastAsia"/>
                <w:sz w:val="18"/>
                <w:szCs w:val="18"/>
              </w:rPr>
              <w:t>，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p w14:paraId="3BC386B2">
            <w:pPr>
              <w:spacing w:line="360" w:lineRule="auto"/>
              <w:ind w:firstLine="360" w:firstLineChars="200"/>
              <w:rPr>
                <w:rFonts w:asciiTheme="minorEastAsia" w:hAnsiTheme="minorEastAsia" w:eastAsiaTheme="minorEastAsia"/>
                <w:sz w:val="18"/>
                <w:szCs w:val="18"/>
              </w:rPr>
            </w:pPr>
          </w:p>
        </w:tc>
        <w:tc>
          <w:tcPr>
            <w:tcW w:w="6566" w:type="dxa"/>
            <w:gridSpan w:val="2"/>
            <w:vAlign w:val="center"/>
          </w:tcPr>
          <w:p w14:paraId="664B1AD7">
            <w:pPr>
              <w:spacing w:line="360" w:lineRule="auto"/>
              <w:ind w:firstLine="360" w:firstLineChars="200"/>
              <w:rPr>
                <w:rFonts w:ascii="黑体" w:hAnsi="黑体" w:eastAsia="黑体" w:cs="黑体"/>
                <w:kern w:val="0"/>
                <w:sz w:val="18"/>
                <w:szCs w:val="18"/>
              </w:rPr>
            </w:pPr>
            <w:r>
              <w:rPr>
                <w:rFonts w:hint="eastAsia" w:ascii="黑体" w:hAnsi="黑体" w:eastAsia="黑体" w:cs="黑体"/>
                <w:kern w:val="0"/>
                <w:sz w:val="18"/>
                <w:szCs w:val="18"/>
              </w:rPr>
              <w:t>6.验收</w:t>
            </w:r>
          </w:p>
          <w:p w14:paraId="4AEA9C8B">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6.1</w:t>
            </w:r>
            <w:r>
              <w:rPr>
                <w:rFonts w:asciiTheme="minorEastAsia" w:hAnsiTheme="minorEastAsia" w:eastAsiaTheme="minorEastAsia"/>
                <w:sz w:val="18"/>
                <w:szCs w:val="18"/>
              </w:rPr>
              <w:t>乙方完成本合同</w:t>
            </w:r>
            <w:r>
              <w:rPr>
                <w:rFonts w:hint="eastAsia" w:asciiTheme="minorEastAsia" w:hAnsiTheme="minorEastAsia" w:eastAsiaTheme="minorEastAsia"/>
                <w:sz w:val="18"/>
                <w:szCs w:val="18"/>
              </w:rPr>
              <w:t>项下</w:t>
            </w:r>
            <w:r>
              <w:rPr>
                <w:rFonts w:asciiTheme="minorEastAsia" w:hAnsiTheme="minorEastAsia" w:eastAsiaTheme="minorEastAsia"/>
                <w:sz w:val="18"/>
                <w:szCs w:val="18"/>
              </w:rPr>
              <w:t>服务内容后</w:t>
            </w:r>
            <w:permStart w:id="59" w:edGrp="everyone"/>
            <w:r>
              <w:rPr>
                <w:rFonts w:hint="eastAsia" w:asciiTheme="minorEastAsia" w:hAnsiTheme="minorEastAsia" w:eastAsiaTheme="minorEastAsia"/>
                <w:sz w:val="18"/>
                <w:szCs w:val="18"/>
                <w:u w:val="single"/>
              </w:rPr>
              <w:t xml:space="preserve">  </w:t>
            </w:r>
            <w:r>
              <w:rPr>
                <w:rFonts w:asciiTheme="minorEastAsia" w:hAnsiTheme="minorEastAsia" w:eastAsiaTheme="minorEastAsia"/>
                <w:sz w:val="18"/>
                <w:szCs w:val="18"/>
                <w:u w:val="single"/>
              </w:rPr>
              <w:t>15</w:t>
            </w:r>
            <w:r>
              <w:rPr>
                <w:rFonts w:hint="eastAsia" w:asciiTheme="minorEastAsia" w:hAnsiTheme="minorEastAsia" w:eastAsiaTheme="minorEastAsia"/>
                <w:sz w:val="18"/>
                <w:szCs w:val="18"/>
                <w:u w:val="single"/>
              </w:rPr>
              <w:t xml:space="preserve">  </w:t>
            </w:r>
            <w:permEnd w:id="59"/>
            <w:r>
              <w:rPr>
                <w:rFonts w:asciiTheme="minorEastAsia" w:hAnsiTheme="minorEastAsia" w:eastAsiaTheme="minorEastAsia"/>
                <w:sz w:val="18"/>
                <w:szCs w:val="18"/>
              </w:rPr>
              <w:t>日内</w:t>
            </w:r>
            <w:r>
              <w:rPr>
                <w:rFonts w:hint="eastAsia" w:asciiTheme="minorEastAsia" w:hAnsiTheme="minorEastAsia" w:eastAsiaTheme="minorEastAsia"/>
                <w:sz w:val="18"/>
                <w:szCs w:val="18"/>
              </w:rPr>
              <w:t>，</w:t>
            </w:r>
            <w:r>
              <w:rPr>
                <w:rFonts w:asciiTheme="minorEastAsia" w:hAnsiTheme="minorEastAsia" w:eastAsiaTheme="minorEastAsia"/>
                <w:sz w:val="18"/>
                <w:szCs w:val="18"/>
              </w:rPr>
              <w:t>向</w:t>
            </w:r>
            <w:r>
              <w:rPr>
                <w:rFonts w:hint="eastAsia" w:asciiTheme="minorEastAsia" w:hAnsiTheme="minorEastAsia" w:eastAsiaTheme="minorEastAsia"/>
                <w:sz w:val="18"/>
                <w:szCs w:val="18"/>
              </w:rPr>
              <w:t>甲方</w:t>
            </w:r>
            <w:r>
              <w:rPr>
                <w:rFonts w:asciiTheme="minorEastAsia" w:hAnsiTheme="minorEastAsia" w:eastAsiaTheme="minorEastAsia"/>
                <w:sz w:val="18"/>
                <w:szCs w:val="18"/>
              </w:rPr>
              <w:t>提出书面的验收申请，甲方</w:t>
            </w:r>
            <w:r>
              <w:rPr>
                <w:rFonts w:hint="eastAsia" w:asciiTheme="minorEastAsia" w:hAnsiTheme="minorEastAsia" w:eastAsiaTheme="minorEastAsia"/>
                <w:sz w:val="18"/>
                <w:szCs w:val="18"/>
              </w:rPr>
              <w:t>收到该</w:t>
            </w:r>
            <w:r>
              <w:rPr>
                <w:rFonts w:asciiTheme="minorEastAsia" w:hAnsiTheme="minorEastAsia" w:eastAsiaTheme="minorEastAsia"/>
                <w:sz w:val="18"/>
                <w:szCs w:val="18"/>
              </w:rPr>
              <w:t>申请后</w:t>
            </w:r>
            <w:permStart w:id="60" w:edGrp="everyone"/>
            <w:r>
              <w:rPr>
                <w:rFonts w:hint="eastAsia" w:asciiTheme="minorEastAsia" w:hAnsiTheme="minorEastAsia" w:eastAsiaTheme="minorEastAsia"/>
                <w:sz w:val="18"/>
                <w:szCs w:val="18"/>
                <w:u w:val="single"/>
              </w:rPr>
              <w:t xml:space="preserve">  </w:t>
            </w:r>
            <w:r>
              <w:rPr>
                <w:rFonts w:asciiTheme="minorEastAsia" w:hAnsiTheme="minorEastAsia" w:eastAsiaTheme="minorEastAsia"/>
                <w:sz w:val="18"/>
                <w:szCs w:val="18"/>
                <w:u w:val="single"/>
              </w:rPr>
              <w:t>15</w:t>
            </w:r>
            <w:r>
              <w:rPr>
                <w:rFonts w:hint="eastAsia" w:asciiTheme="minorEastAsia" w:hAnsiTheme="minorEastAsia" w:eastAsiaTheme="minorEastAsia"/>
                <w:sz w:val="18"/>
                <w:szCs w:val="18"/>
                <w:u w:val="single"/>
              </w:rPr>
              <w:t xml:space="preserve">  </w:t>
            </w:r>
            <w:permEnd w:id="60"/>
            <w:r>
              <w:rPr>
                <w:rFonts w:hint="eastAsia" w:asciiTheme="minorEastAsia" w:hAnsiTheme="minorEastAsia" w:eastAsiaTheme="minorEastAsia"/>
                <w:sz w:val="18"/>
                <w:szCs w:val="18"/>
              </w:rPr>
              <w:t>日</w:t>
            </w:r>
            <w:r>
              <w:rPr>
                <w:rFonts w:asciiTheme="minorEastAsia" w:hAnsiTheme="minorEastAsia" w:eastAsiaTheme="minorEastAsia"/>
                <w:sz w:val="18"/>
                <w:szCs w:val="18"/>
              </w:rPr>
              <w:t>内组织</w:t>
            </w:r>
            <w:r>
              <w:rPr>
                <w:rFonts w:hint="eastAsia" w:asciiTheme="minorEastAsia" w:hAnsiTheme="minorEastAsia" w:eastAsiaTheme="minorEastAsia"/>
                <w:sz w:val="18"/>
                <w:szCs w:val="18"/>
              </w:rPr>
              <w:t>验收，验收费用由</w:t>
            </w:r>
            <w:sdt>
              <w:sdtPr>
                <w:rPr>
                  <w:rFonts w:hint="eastAsia" w:asciiTheme="minorHAnsi" w:hAnsiTheme="minorHAnsi" w:eastAsiaTheme="minorEastAsia" w:cstheme="minorBidi"/>
                  <w:sz w:val="18"/>
                  <w:szCs w:val="18"/>
                </w:rPr>
                <w:alias w:val="建议由对方承担"/>
                <w:tag w:val="验收费用承担主体"/>
                <w:id w:val="-140572112"/>
                <w:placeholder>
                  <w:docPart w:val="2C233BD722E243C8B32AD3737B2ACDCF"/>
                </w:placeholder>
                <w:text w:multiLine="1"/>
              </w:sdtPr>
              <w:sdtEndPr>
                <w:rPr>
                  <w:rFonts w:hint="eastAsia" w:asciiTheme="minorHAnsi" w:hAnsiTheme="minorHAnsi" w:eastAsiaTheme="minorEastAsia" w:cstheme="minorBidi"/>
                  <w:sz w:val="18"/>
                  <w:szCs w:val="18"/>
                </w:rPr>
              </w:sdtEndPr>
              <w:sdtContent>
                <w:permStart w:id="61" w:edGrp="everyone"/>
                <w:r>
                  <w:rPr>
                    <w:rFonts w:hint="eastAsia" w:cstheme="minorBidi"/>
                    <w:sz w:val="18"/>
                    <w:szCs w:val="18"/>
                  </w:rPr>
                  <w:t xml:space="preserve">   乙方  </w:t>
                </w:r>
                <w:permEnd w:id="61"/>
              </w:sdtContent>
            </w:sdt>
            <w:r>
              <w:rPr>
                <w:rFonts w:hint="eastAsia" w:asciiTheme="minorEastAsia" w:hAnsiTheme="minorEastAsia" w:eastAsiaTheme="minorEastAsia"/>
                <w:sz w:val="18"/>
                <w:szCs w:val="18"/>
              </w:rPr>
              <w:t>承担</w:t>
            </w:r>
            <w:r>
              <w:rPr>
                <w:rFonts w:asciiTheme="minorEastAsia" w:hAnsiTheme="minorEastAsia" w:eastAsiaTheme="minorEastAsia"/>
                <w:sz w:val="18"/>
                <w:szCs w:val="18"/>
              </w:rPr>
              <w:t>。</w:t>
            </w:r>
          </w:p>
          <w:p w14:paraId="7E192BEF">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6.2</w:t>
            </w:r>
            <w:r>
              <w:rPr>
                <w:rFonts w:asciiTheme="minorEastAsia" w:hAnsiTheme="minorEastAsia" w:eastAsiaTheme="minorEastAsia"/>
                <w:sz w:val="18"/>
                <w:szCs w:val="18"/>
              </w:rPr>
              <w:t>验收标准</w:t>
            </w:r>
            <w:r>
              <w:rPr>
                <w:rFonts w:hint="eastAsia" w:asciiTheme="minorEastAsia" w:hAnsiTheme="minorEastAsia" w:eastAsiaTheme="minorEastAsia"/>
                <w:sz w:val="18"/>
                <w:szCs w:val="18"/>
              </w:rPr>
              <w:t>：</w:t>
            </w:r>
            <w:permStart w:id="62" w:edGrp="everyone"/>
            <w:r>
              <w:rPr>
                <w:rFonts w:hint="eastAsia" w:asciiTheme="minorEastAsia" w:hAnsiTheme="minorEastAsia" w:eastAsiaTheme="minorEastAsia"/>
                <w:sz w:val="18"/>
                <w:szCs w:val="18"/>
                <w:u w:val="single"/>
              </w:rPr>
              <w:t xml:space="preserve">   项目预算估算参考电力工程技改或小型基建定额、建筑等其它行业或实验室所在地地方定额或取费标准编制。   </w:t>
            </w:r>
            <w:permEnd w:id="62"/>
          </w:p>
          <w:p w14:paraId="0258F771">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6.3验收后的处理</w:t>
            </w:r>
          </w:p>
          <w:p w14:paraId="4EEB25F2">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6.3.1</w:t>
            </w:r>
            <w:r>
              <w:rPr>
                <w:rFonts w:asciiTheme="minorEastAsia" w:hAnsiTheme="minorEastAsia" w:eastAsiaTheme="minorEastAsia"/>
                <w:sz w:val="18"/>
                <w:szCs w:val="18"/>
              </w:rPr>
              <w:t>验收合格的</w:t>
            </w:r>
            <w:r>
              <w:rPr>
                <w:rFonts w:hint="eastAsia" w:asciiTheme="minorEastAsia" w:hAnsiTheme="minorEastAsia" w:eastAsiaTheme="minorEastAsia"/>
                <w:sz w:val="18"/>
                <w:szCs w:val="18"/>
              </w:rPr>
              <w:t>，</w:t>
            </w:r>
            <w:r>
              <w:rPr>
                <w:rFonts w:asciiTheme="minorEastAsia" w:hAnsiTheme="minorEastAsia" w:eastAsiaTheme="minorEastAsia"/>
                <w:sz w:val="18"/>
                <w:szCs w:val="18"/>
              </w:rPr>
              <w:t>甲方向乙方出具验收合格的书面意见</w:t>
            </w:r>
            <w:r>
              <w:rPr>
                <w:rFonts w:hint="eastAsia" w:asciiTheme="minorEastAsia" w:hAnsiTheme="minorEastAsia" w:eastAsiaTheme="minorEastAsia"/>
                <w:sz w:val="18"/>
                <w:szCs w:val="18"/>
              </w:rPr>
              <w:t>。</w:t>
            </w:r>
          </w:p>
          <w:p w14:paraId="66B26272">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6.3.2</w:t>
            </w:r>
            <w:r>
              <w:rPr>
                <w:rFonts w:asciiTheme="minorEastAsia" w:hAnsiTheme="minorEastAsia" w:eastAsiaTheme="minorEastAsia"/>
                <w:sz w:val="18"/>
                <w:szCs w:val="18"/>
              </w:rPr>
              <w:t>验收不合格的，甲方向乙方出具验收不合格的书面意见</w:t>
            </w:r>
            <w:r>
              <w:rPr>
                <w:rFonts w:hint="eastAsia" w:asciiTheme="minorEastAsia" w:hAnsiTheme="minorEastAsia" w:eastAsiaTheme="minorEastAsia"/>
                <w:sz w:val="18"/>
                <w:szCs w:val="18"/>
              </w:rPr>
              <w:t>，</w:t>
            </w:r>
            <w:r>
              <w:rPr>
                <w:rFonts w:asciiTheme="minorEastAsia" w:hAnsiTheme="minorEastAsia" w:eastAsiaTheme="minorEastAsia"/>
                <w:sz w:val="18"/>
                <w:szCs w:val="18"/>
              </w:rPr>
              <w:t>乙方应当在收到甲方意见之日起</w:t>
            </w:r>
            <w:permStart w:id="63" w:edGrp="everyone"/>
            <w:r>
              <w:rPr>
                <w:rFonts w:hint="eastAsia" w:asciiTheme="minorEastAsia" w:hAnsiTheme="minorEastAsia" w:eastAsiaTheme="minorEastAsia"/>
                <w:sz w:val="18"/>
                <w:szCs w:val="18"/>
                <w:u w:val="single"/>
              </w:rPr>
              <w:t xml:space="preserve">   </w:t>
            </w:r>
            <w:r>
              <w:rPr>
                <w:rFonts w:asciiTheme="minorEastAsia" w:hAnsiTheme="minorEastAsia" w:eastAsiaTheme="minorEastAsia"/>
                <w:sz w:val="18"/>
                <w:szCs w:val="18"/>
                <w:u w:val="single"/>
              </w:rPr>
              <w:t>10</w:t>
            </w:r>
            <w:r>
              <w:rPr>
                <w:rFonts w:hint="eastAsia" w:asciiTheme="minorEastAsia" w:hAnsiTheme="minorEastAsia" w:eastAsiaTheme="minorEastAsia"/>
                <w:sz w:val="18"/>
                <w:szCs w:val="18"/>
                <w:u w:val="single"/>
              </w:rPr>
              <w:t xml:space="preserve">   </w:t>
            </w:r>
            <w:permEnd w:id="63"/>
            <w:r>
              <w:rPr>
                <w:rFonts w:asciiTheme="minorEastAsia" w:hAnsiTheme="minorEastAsia" w:eastAsiaTheme="minorEastAsia"/>
                <w:sz w:val="18"/>
                <w:szCs w:val="18"/>
              </w:rPr>
              <w:t>天内</w:t>
            </w:r>
            <w:r>
              <w:rPr>
                <w:rFonts w:hint="eastAsia" w:asciiTheme="minorEastAsia" w:hAnsiTheme="minorEastAsia" w:eastAsiaTheme="minorEastAsia"/>
                <w:sz w:val="18"/>
                <w:szCs w:val="18"/>
              </w:rPr>
              <w:t>，</w:t>
            </w:r>
            <w:r>
              <w:rPr>
                <w:rFonts w:asciiTheme="minorEastAsia" w:hAnsiTheme="minorEastAsia" w:eastAsiaTheme="minorEastAsia"/>
                <w:sz w:val="18"/>
                <w:szCs w:val="18"/>
              </w:rPr>
              <w:t>根据甲方的验收意见对提交的服务成果进行修改</w:t>
            </w:r>
            <w:r>
              <w:rPr>
                <w:rFonts w:hint="eastAsia" w:asciiTheme="minorEastAsia" w:hAnsiTheme="minorEastAsia" w:eastAsiaTheme="minorEastAsia"/>
                <w:sz w:val="18"/>
                <w:szCs w:val="18"/>
              </w:rPr>
              <w:t>，</w:t>
            </w:r>
            <w:r>
              <w:rPr>
                <w:rFonts w:asciiTheme="minorEastAsia" w:hAnsiTheme="minorEastAsia" w:eastAsiaTheme="minorEastAsia"/>
                <w:sz w:val="18"/>
                <w:szCs w:val="18"/>
              </w:rPr>
              <w:t>直至</w:t>
            </w:r>
            <w:r>
              <w:rPr>
                <w:rFonts w:hint="eastAsia" w:asciiTheme="minorEastAsia" w:hAnsiTheme="minorEastAsia" w:eastAsiaTheme="minorEastAsia"/>
                <w:sz w:val="18"/>
                <w:szCs w:val="18"/>
              </w:rPr>
              <w:t>验收</w:t>
            </w:r>
            <w:r>
              <w:rPr>
                <w:rFonts w:asciiTheme="minorEastAsia" w:hAnsiTheme="minorEastAsia" w:eastAsiaTheme="minorEastAsia"/>
                <w:sz w:val="18"/>
                <w:szCs w:val="18"/>
              </w:rPr>
              <w:t>合格止。若第二次验收仍</w:t>
            </w:r>
            <w:r>
              <w:rPr>
                <w:rFonts w:hint="eastAsia" w:asciiTheme="minorEastAsia" w:hAnsiTheme="minorEastAsia" w:eastAsiaTheme="minorEastAsia"/>
                <w:sz w:val="18"/>
                <w:szCs w:val="18"/>
              </w:rPr>
              <w:t>不</w:t>
            </w:r>
            <w:r>
              <w:rPr>
                <w:rFonts w:asciiTheme="minorEastAsia" w:hAnsiTheme="minorEastAsia" w:eastAsiaTheme="minorEastAsia"/>
                <w:sz w:val="18"/>
                <w:szCs w:val="18"/>
              </w:rPr>
              <w:t>合格的，甲方有权解除本合同，乙方应当按照本合同的约定承担违约责任。</w:t>
            </w:r>
          </w:p>
          <w:p w14:paraId="18E07715">
            <w:pPr>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6.4甲方出具</w:t>
            </w:r>
            <w:r>
              <w:rPr>
                <w:rFonts w:asciiTheme="minorEastAsia" w:hAnsiTheme="minorEastAsia" w:eastAsiaTheme="minorEastAsia"/>
                <w:sz w:val="18"/>
                <w:szCs w:val="18"/>
              </w:rPr>
              <w:t>验收合格的书面意见</w:t>
            </w:r>
            <w:r>
              <w:rPr>
                <w:rFonts w:hint="eastAsia" w:asciiTheme="minorEastAsia" w:hAnsiTheme="minorEastAsia" w:eastAsiaTheme="minorEastAsia"/>
                <w:sz w:val="18"/>
                <w:szCs w:val="18"/>
              </w:rPr>
              <w:t>，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r>
      <w:tr w14:paraId="2205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3769E107">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9</w:t>
            </w:r>
          </w:p>
        </w:tc>
        <w:tc>
          <w:tcPr>
            <w:tcW w:w="363" w:type="dxa"/>
            <w:vAlign w:val="center"/>
          </w:tcPr>
          <w:p w14:paraId="5F78F464">
            <w:pPr>
              <w:pStyle w:val="8"/>
              <w:ind w:left="0" w:leftChars="0"/>
              <w:jc w:val="center"/>
              <w:rPr>
                <w:rFonts w:ascii="宋体" w:hAnsi="宋体" w:cs="宋体"/>
                <w:sz w:val="18"/>
                <w:szCs w:val="18"/>
              </w:rPr>
            </w:pPr>
            <w:r>
              <w:rPr>
                <w:rFonts w:hint="eastAsia" w:ascii="宋体" w:hAnsi="宋体" w:cs="宋体"/>
                <w:sz w:val="18"/>
                <w:szCs w:val="18"/>
              </w:rPr>
              <w:t>第七条</w:t>
            </w:r>
          </w:p>
        </w:tc>
        <w:tc>
          <w:tcPr>
            <w:tcW w:w="6196" w:type="dxa"/>
            <w:gridSpan w:val="2"/>
            <w:vAlign w:val="center"/>
          </w:tcPr>
          <w:p w14:paraId="5339AD51">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7.合同价款与支付</w:t>
            </w:r>
          </w:p>
          <w:p w14:paraId="045D9F6F">
            <w:pPr>
              <w:spacing w:line="360" w:lineRule="auto"/>
              <w:ind w:firstLine="560"/>
              <w:rPr>
                <w:rFonts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7.1本合同价款即技术服务费，包括乙方为完成本合同项下全部工作所需的全部费用，按以下第</w:t>
            </w:r>
            <w:sdt>
              <w:sdtPr>
                <w:rPr>
                  <w:rFonts w:hint="eastAsia" w:asciiTheme="minorHAnsi" w:hAnsiTheme="minorHAnsi" w:eastAsiaTheme="minorEastAsia" w:cstheme="minorBidi"/>
                  <w:sz w:val="18"/>
                  <w:szCs w:val="18"/>
                </w:rPr>
                <w:alias w:val="请选择一项。"/>
                <w:id w:val="-124312920"/>
                <w:placeholder>
                  <w:docPart w:val="1922F1E7BC1343488C7D544C92200CB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permStart w:id="64" w:edGrp="everyone"/>
                <w:r>
                  <w:rPr>
                    <w:rFonts w:hint="eastAsia" w:cstheme="minorBidi"/>
                    <w:sz w:val="18"/>
                    <w:szCs w:val="18"/>
                    <w:u w:val="single"/>
                  </w:rPr>
                  <w:t xml:space="preserve">     </w:t>
                </w:r>
                <w:permEnd w:id="64"/>
              </w:sdtContent>
            </w:sdt>
            <w:r>
              <w:rPr>
                <w:rFonts w:hint="eastAsia" w:asciiTheme="minorEastAsia" w:hAnsiTheme="minorEastAsia" w:eastAsiaTheme="minorEastAsia" w:cstheme="minorEastAsia"/>
                <w:sz w:val="18"/>
                <w:szCs w:val="18"/>
              </w:rPr>
              <w:t>种方式确定：</w:t>
            </w:r>
          </w:p>
          <w:p w14:paraId="11405057">
            <w:pPr>
              <w:numPr>
                <w:ilvl w:val="0"/>
                <w:numId w:val="1"/>
              </w:numPr>
              <w:spacing w:line="360" w:lineRule="auto"/>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固定价。本合同价款为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147451988"/>
                <w:placeholder>
                  <w:docPart w:val="FA353E7472704C9FBB506EF5894C4CA1"/>
                </w:placeholder>
                <w:text/>
              </w:sdtPr>
              <w:sdtEndPr>
                <w:rPr>
                  <w:rFonts w:hint="eastAsia" w:ascii="宋体" w:hAnsi="宋体" w:cs="宋体"/>
                  <w:sz w:val="18"/>
                  <w:szCs w:val="18"/>
                </w:rPr>
              </w:sdtEndPr>
              <w:sdtContent>
                <w:permStart w:id="65" w:edGrp="everyone"/>
                <w:r>
                  <w:rPr>
                    <w:rFonts w:hint="eastAsia" w:ascii="宋体" w:hAnsi="宋体" w:cs="宋体"/>
                    <w:sz w:val="18"/>
                    <w:szCs w:val="18"/>
                    <w:u w:val="single"/>
                  </w:rPr>
                  <w:t xml:space="preserve">        </w:t>
                </w:r>
                <w:permEnd w:id="65"/>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147451939"/>
                <w:placeholder>
                  <w:docPart w:val="35FD58CD76D640D1BED9F5B5B5AD1768"/>
                </w:placeholder>
                <w:text/>
              </w:sdtPr>
              <w:sdtEndPr>
                <w:rPr>
                  <w:rFonts w:hint="eastAsia" w:ascii="宋体" w:hAnsi="宋体" w:cs="宋体"/>
                  <w:sz w:val="18"/>
                  <w:szCs w:val="18"/>
                  <w:u w:val="single"/>
                </w:rPr>
              </w:sdtEndPr>
              <w:sdtContent>
                <w:permStart w:id="66" w:edGrp="everyone"/>
                <w:r>
                  <w:rPr>
                    <w:rFonts w:hint="eastAsia" w:ascii="宋体" w:hAnsi="宋体" w:cs="宋体"/>
                    <w:sz w:val="18"/>
                    <w:szCs w:val="18"/>
                    <w:u w:val="single"/>
                  </w:rPr>
                  <w:t xml:space="preserve">         </w:t>
                </w:r>
                <w:permEnd w:id="66"/>
              </w:sdtContent>
            </w:sdt>
            <w:r>
              <w:rPr>
                <w:rFonts w:hint="eastAsia" w:ascii="宋体" w:hAnsi="宋体" w:cs="宋体"/>
                <w:sz w:val="18"/>
                <w:szCs w:val="18"/>
              </w:rPr>
              <w:t>），税率为</w:t>
            </w:r>
            <w:sdt>
              <w:sdtPr>
                <w:rPr>
                  <w:rFonts w:hint="eastAsia" w:ascii="宋体" w:hAnsi="宋体" w:cs="宋体"/>
                  <w:sz w:val="18"/>
                  <w:szCs w:val="18"/>
                </w:rPr>
                <w:alias w:val="税率"/>
                <w:tag w:val="税率"/>
                <w:id w:val="147477397"/>
                <w:placeholder>
                  <w:docPart w:val="64B69B0F7154430E8F7724E53A6BE776"/>
                </w:placeholder>
                <w:text/>
              </w:sdtPr>
              <w:sdtEndPr>
                <w:rPr>
                  <w:rFonts w:hint="eastAsia" w:ascii="宋体" w:hAnsi="宋体" w:cs="宋体"/>
                  <w:sz w:val="18"/>
                  <w:szCs w:val="18"/>
                  <w:u w:val="single"/>
                </w:rPr>
              </w:sdtEndPr>
              <w:sdtContent>
                <w:permStart w:id="67" w:edGrp="everyone"/>
                <w:r>
                  <w:rPr>
                    <w:rFonts w:hint="eastAsia" w:ascii="宋体" w:hAnsi="宋体" w:cs="宋体"/>
                    <w:sz w:val="18"/>
                    <w:szCs w:val="18"/>
                    <w:u w:val="single"/>
                  </w:rPr>
                  <w:t xml:space="preserve">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147453300"/>
                <w:placeholder>
                  <w:docPart w:val="753F0973CA9B409CB54BC28218DCD910"/>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147452820"/>
                <w:placeholder>
                  <w:docPart w:val="BDD63C0C24D64D5180339F75994062ED"/>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hint="eastAsia" w:ascii="宋体" w:hAnsi="宋体" w:cs="宋体"/>
                <w:sz w:val="18"/>
                <w:szCs w:val="18"/>
              </w:rPr>
              <w:t>）</w:t>
            </w:r>
            <w:permEnd w:id="67"/>
            <w:r>
              <w:rPr>
                <w:rFonts w:hint="eastAsia" w:ascii="宋体" w:hAnsi="宋体" w:cs="宋体"/>
                <w:sz w:val="18"/>
                <w:szCs w:val="18"/>
              </w:rPr>
              <w:t>。</w:t>
            </w:r>
          </w:p>
          <w:p w14:paraId="449C76BF">
            <w:pPr>
              <w:spacing w:line="360" w:lineRule="auto"/>
              <w:ind w:firstLine="360" w:firstLineChars="200"/>
              <w:rPr>
                <w:rFonts w:ascii="宋体" w:hAnsi="宋体" w:cs="宋体"/>
                <w:sz w:val="18"/>
                <w:szCs w:val="18"/>
              </w:rPr>
            </w:pPr>
            <w:r>
              <w:rPr>
                <w:rFonts w:hint="eastAsia" w:ascii="宋体" w:hAnsi="宋体" w:cs="宋体"/>
                <w:sz w:val="18"/>
                <w:szCs w:val="18"/>
              </w:rPr>
              <w:t>（2）暂定价。</w:t>
            </w:r>
            <w:r>
              <w:rPr>
                <w:rFonts w:hint="eastAsia" w:asciiTheme="minorEastAsia" w:hAnsiTheme="minorEastAsia" w:eastAsiaTheme="minorEastAsia" w:cstheme="minorEastAsia"/>
                <w:sz w:val="18"/>
                <w:szCs w:val="18"/>
              </w:rPr>
              <w:t>本合同价款暂定为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682663588"/>
                <w:placeholder>
                  <w:docPart w:val="4CFB558B68784A0C8CBE1820AF6080FC"/>
                </w:placeholder>
                <w:text/>
              </w:sdtPr>
              <w:sdtEndPr>
                <w:rPr>
                  <w:rFonts w:hint="eastAsia" w:ascii="宋体" w:hAnsi="宋体" w:cs="宋体"/>
                  <w:sz w:val="18"/>
                  <w:szCs w:val="18"/>
                </w:rPr>
              </w:sdtEndPr>
              <w:sdtContent>
                <w:permStart w:id="68" w:edGrp="everyone"/>
                <w:r>
                  <w:rPr>
                    <w:rFonts w:hint="eastAsia" w:ascii="宋体" w:hAnsi="宋体" w:cs="宋体"/>
                    <w:sz w:val="18"/>
                    <w:szCs w:val="18"/>
                    <w:u w:val="single"/>
                  </w:rPr>
                  <w:t xml:space="preserve">     </w:t>
                </w:r>
                <w:permEnd w:id="68"/>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1492601601"/>
                <w:placeholder>
                  <w:docPart w:val="535C097F5D08467E8F87415475E8BFB5"/>
                </w:placeholder>
                <w:text/>
              </w:sdtPr>
              <w:sdtEndPr>
                <w:rPr>
                  <w:rFonts w:hint="eastAsia" w:ascii="宋体" w:hAnsi="宋体" w:cs="宋体"/>
                  <w:sz w:val="18"/>
                  <w:szCs w:val="18"/>
                  <w:u w:val="single"/>
                </w:rPr>
              </w:sdtEndPr>
              <w:sdtContent>
                <w:permStart w:id="69" w:edGrp="everyone"/>
                <w:r>
                  <w:rPr>
                    <w:rFonts w:hint="eastAsia" w:ascii="宋体" w:hAnsi="宋体" w:cs="宋体"/>
                    <w:sz w:val="18"/>
                    <w:szCs w:val="18"/>
                    <w:u w:val="single"/>
                  </w:rPr>
                  <w:t xml:space="preserve">       </w:t>
                </w:r>
                <w:permEnd w:id="69"/>
              </w:sdtContent>
            </w:sdt>
            <w:r>
              <w:rPr>
                <w:rFonts w:hint="eastAsia" w:ascii="宋体" w:hAnsi="宋体" w:cs="宋体"/>
                <w:sz w:val="18"/>
                <w:szCs w:val="18"/>
              </w:rPr>
              <w:t>），税率为</w:t>
            </w:r>
            <w:sdt>
              <w:sdtPr>
                <w:rPr>
                  <w:rFonts w:hint="eastAsia" w:ascii="宋体" w:hAnsi="宋体" w:cs="宋体"/>
                  <w:sz w:val="18"/>
                  <w:szCs w:val="18"/>
                </w:rPr>
                <w:alias w:val="税率"/>
                <w:tag w:val="税率"/>
                <w:id w:val="-965118690"/>
                <w:placeholder>
                  <w:docPart w:val="5A21FA66921A43BFBD1D365975595EB5"/>
                </w:placeholder>
                <w:text/>
              </w:sdtPr>
              <w:sdtEndPr>
                <w:rPr>
                  <w:rFonts w:hint="eastAsia" w:ascii="宋体" w:hAnsi="宋体" w:cs="宋体"/>
                  <w:sz w:val="18"/>
                  <w:szCs w:val="18"/>
                  <w:u w:val="single"/>
                </w:rPr>
              </w:sdtEndPr>
              <w:sdtContent>
                <w:permStart w:id="70" w:edGrp="everyone"/>
                <w:r>
                  <w:rPr>
                    <w:rFonts w:hint="eastAsia" w:ascii="宋体" w:hAnsi="宋体" w:cs="宋体"/>
                    <w:sz w:val="18"/>
                    <w:szCs w:val="18"/>
                    <w:u w:val="single"/>
                  </w:rPr>
                  <w:t xml:space="preserve">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1806967153"/>
                <w:placeholder>
                  <w:docPart w:val="85E0EF19DA7E4862808FAF14A156F04F"/>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823706159"/>
                <w:placeholder>
                  <w:docPart w:val="E17E13FEA8424904950378628F309FBA"/>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hint="eastAsia" w:ascii="宋体" w:hAnsi="宋体" w:cs="宋体"/>
                <w:sz w:val="18"/>
                <w:szCs w:val="18"/>
              </w:rPr>
              <w:t>）</w:t>
            </w:r>
            <w:permEnd w:id="70"/>
            <w:r>
              <w:rPr>
                <w:rFonts w:hint="eastAsia" w:ascii="宋体" w:hAnsi="宋体" w:cs="宋体"/>
                <w:sz w:val="18"/>
                <w:szCs w:val="18"/>
              </w:rPr>
              <w:t>。最</w:t>
            </w:r>
            <w:r>
              <w:rPr>
                <w:rFonts w:hint="eastAsia" w:ascii="宋体" w:hAnsi="宋体"/>
                <w:sz w:val="18"/>
                <w:szCs w:val="18"/>
              </w:rPr>
              <w:t>终合同价款按以下标准计算：</w:t>
            </w:r>
            <w:permStart w:id="71" w:edGrp="everyone"/>
            <w:r>
              <w:rPr>
                <w:rFonts w:hint="eastAsia" w:asciiTheme="minorEastAsia" w:hAnsiTheme="minorEastAsia" w:eastAsiaTheme="minorEastAsia" w:cstheme="minorEastAsia"/>
                <w:sz w:val="18"/>
                <w:szCs w:val="18"/>
                <w:u w:val="single"/>
              </w:rPr>
              <w:t xml:space="preserve">      </w:t>
            </w:r>
            <w:permEnd w:id="71"/>
          </w:p>
          <w:p w14:paraId="228F6457">
            <w:pPr>
              <w:spacing w:line="360" w:lineRule="auto"/>
              <w:ind w:firstLine="360" w:firstLineChars="200"/>
              <w:rPr>
                <w:rFonts w:asciiTheme="minorEastAsia" w:hAnsiTheme="minorEastAsia" w:eastAsiaTheme="minorEastAsia" w:cstheme="minorEastAsia"/>
                <w:sz w:val="18"/>
                <w:szCs w:val="18"/>
                <w:u w:val="single"/>
                <w:shd w:val="pct10" w:color="auto" w:fill="FFFFFF"/>
              </w:rPr>
            </w:pPr>
            <w:r>
              <w:rPr>
                <w:rFonts w:hint="eastAsia" w:asciiTheme="minorEastAsia" w:hAnsiTheme="minorEastAsia" w:eastAsiaTheme="minorEastAsia" w:cstheme="minorEastAsia"/>
                <w:sz w:val="18"/>
                <w:szCs w:val="18"/>
              </w:rPr>
              <w:t>（3）本框架合同预计金额为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467664589"/>
                <w:placeholder>
                  <w:docPart w:val="FC93E59A401446D59AF9A7759EED2B4F"/>
                </w:placeholder>
                <w:text/>
              </w:sdtPr>
              <w:sdtEndPr>
                <w:rPr>
                  <w:rFonts w:hint="eastAsia" w:ascii="宋体" w:hAnsi="宋体" w:cs="宋体"/>
                  <w:sz w:val="18"/>
                  <w:szCs w:val="18"/>
                </w:rPr>
              </w:sdtEndPr>
              <w:sdtContent>
                <w:permStart w:id="72" w:edGrp="everyone"/>
                <w:r>
                  <w:rPr>
                    <w:rFonts w:hint="eastAsia" w:ascii="宋体" w:hAnsi="宋体" w:cs="宋体"/>
                    <w:sz w:val="18"/>
                    <w:szCs w:val="18"/>
                    <w:u w:val="single"/>
                  </w:rPr>
                  <w:t xml:space="preserve">        </w:t>
                </w:r>
                <w:permEnd w:id="72"/>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1358692212"/>
                <w:placeholder>
                  <w:docPart w:val="09334A2CC4F74767A37973E5AC6FD815"/>
                </w:placeholder>
                <w:text/>
              </w:sdtPr>
              <w:sdtEndPr>
                <w:rPr>
                  <w:rFonts w:hint="eastAsia" w:ascii="宋体" w:hAnsi="宋体" w:cs="宋体"/>
                  <w:sz w:val="18"/>
                  <w:szCs w:val="18"/>
                  <w:u w:val="single"/>
                </w:rPr>
              </w:sdtEndPr>
              <w:sdtContent>
                <w:permStart w:id="73" w:edGrp="everyone"/>
                <w:r>
                  <w:rPr>
                    <w:rFonts w:hint="eastAsia" w:ascii="宋体" w:hAnsi="宋体" w:cs="宋体"/>
                    <w:sz w:val="18"/>
                    <w:szCs w:val="18"/>
                    <w:u w:val="single"/>
                  </w:rPr>
                  <w:t xml:space="preserve">      </w:t>
                </w:r>
                <w:permEnd w:id="73"/>
              </w:sdtContent>
            </w:sdt>
            <w:r>
              <w:rPr>
                <w:rFonts w:hint="eastAsia" w:ascii="宋体" w:hAnsi="宋体" w:cs="宋体"/>
                <w:sz w:val="18"/>
                <w:szCs w:val="18"/>
              </w:rPr>
              <w:t>），税率为</w:t>
            </w:r>
            <w:sdt>
              <w:sdtPr>
                <w:rPr>
                  <w:rFonts w:hint="eastAsia" w:ascii="宋体" w:hAnsi="宋体" w:cs="宋体"/>
                  <w:sz w:val="18"/>
                  <w:szCs w:val="18"/>
                </w:rPr>
                <w:alias w:val="税率"/>
                <w:tag w:val="税率"/>
                <w:id w:val="1797565042"/>
                <w:placeholder>
                  <w:docPart w:val="CF01B0B447F045D8B9459DEE7DC5A2D7"/>
                </w:placeholder>
                <w:text/>
              </w:sdtPr>
              <w:sdtEndPr>
                <w:rPr>
                  <w:rFonts w:hint="eastAsia" w:ascii="宋体" w:hAnsi="宋体" w:cs="宋体"/>
                  <w:sz w:val="18"/>
                  <w:szCs w:val="18"/>
                  <w:u w:val="single"/>
                </w:rPr>
              </w:sdtEndPr>
              <w:sdtContent>
                <w:permStart w:id="74" w:edGrp="everyone"/>
                <w:r>
                  <w:rPr>
                    <w:rFonts w:hint="eastAsia" w:ascii="宋体" w:hAnsi="宋体" w:cs="宋体"/>
                    <w:sz w:val="18"/>
                    <w:szCs w:val="18"/>
                    <w:u w:val="single"/>
                  </w:rPr>
                  <w:t xml:space="preserve">       </w:t>
                </w:r>
                <w:permEnd w:id="74"/>
              </w:sdtContent>
            </w:sdt>
            <w:r>
              <w:rPr>
                <w:rFonts w:hint="eastAsia" w:ascii="宋体" w:hAnsi="宋体" w:cs="宋体"/>
                <w:sz w:val="18"/>
                <w:szCs w:val="18"/>
              </w:rPr>
              <w:t>，最终合同价款</w:t>
            </w:r>
            <w:r>
              <w:rPr>
                <w:rFonts w:hint="eastAsia" w:asciiTheme="minorEastAsia" w:hAnsiTheme="minorEastAsia" w:eastAsiaTheme="minorEastAsia" w:cstheme="minorEastAsia"/>
                <w:sz w:val="18"/>
                <w:szCs w:val="18"/>
              </w:rPr>
              <w:t>按《订单合同》或《委托函》单独结算，具体计价标准为</w:t>
            </w:r>
            <w:permStart w:id="75" w:edGrp="everyone"/>
            <w:r>
              <w:rPr>
                <w:rFonts w:hint="eastAsia" w:asciiTheme="minorEastAsia" w:hAnsiTheme="minorEastAsia" w:eastAsiaTheme="minorEastAsia" w:cstheme="minorEastAsia"/>
                <w:sz w:val="18"/>
                <w:szCs w:val="18"/>
                <w:u w:val="single"/>
              </w:rPr>
              <w:t xml:space="preserve">      </w:t>
            </w:r>
            <w:permEnd w:id="75"/>
            <w:r>
              <w:rPr>
                <w:rFonts w:hint="eastAsia" w:asciiTheme="minorEastAsia" w:hAnsiTheme="minorEastAsia" w:eastAsiaTheme="minorEastAsia" w:cstheme="minorEastAsia"/>
                <w:sz w:val="18"/>
                <w:szCs w:val="18"/>
              </w:rPr>
              <w:t>。</w:t>
            </w:r>
          </w:p>
          <w:p w14:paraId="7453A334">
            <w:pPr>
              <w:spacing w:line="360" w:lineRule="auto"/>
              <w:ind w:firstLine="560"/>
              <w:rPr>
                <w:rFonts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（4）其他：</w:t>
            </w:r>
            <w:sdt>
              <w:sdtPr>
                <w:rPr>
                  <w:rFonts w:hint="eastAsia" w:ascii="宋体" w:hAnsi="宋体" w:cs="宋体"/>
                  <w:color w:val="C00000"/>
                  <w:sz w:val="18"/>
                  <w:szCs w:val="18"/>
                </w:rPr>
                <w:alias w:val="不填其他的，请划“/”"/>
                <w:id w:val="886758065"/>
                <w:placeholder>
                  <w:docPart w:val="10DD9B8DB4F841048C0383F008A8C232"/>
                </w:placeholder>
                <w:text w:multiLine="1"/>
              </w:sdtPr>
              <w:sdtEndPr>
                <w:rPr>
                  <w:rFonts w:hint="eastAsia" w:ascii="宋体" w:hAnsi="宋体" w:cs="宋体"/>
                  <w:color w:val="C00000"/>
                  <w:sz w:val="18"/>
                  <w:szCs w:val="18"/>
                  <w:u w:val="single"/>
                </w:rPr>
              </w:sdtEndPr>
              <w:sdtContent>
                <w:permStart w:id="76" w:edGrp="everyone"/>
                <w:r>
                  <w:rPr>
                    <w:rFonts w:hint="eastAsia" w:ascii="宋体" w:hAnsi="宋体" w:cs="宋体"/>
                    <w:sz w:val="18"/>
                    <w:szCs w:val="18"/>
                    <w:u w:val="single"/>
                  </w:rPr>
                  <w:t xml:space="preserve">        </w:t>
                </w:r>
                <w:permEnd w:id="76"/>
              </w:sdtContent>
            </w:sdt>
          </w:p>
          <w:p w14:paraId="3D163C4F">
            <w:pPr>
              <w:spacing w:line="360" w:lineRule="auto"/>
              <w:ind w:firstLine="560"/>
              <w:rPr>
                <w:rFonts w:asciiTheme="minorEastAsia" w:hAnsiTheme="minorEastAsia" w:eastAsiaTheme="minorEastAsia" w:cstheme="minorEastAsia"/>
                <w:sz w:val="18"/>
                <w:szCs w:val="18"/>
                <w:u w:val="single"/>
              </w:rPr>
            </w:pPr>
            <w:r>
              <w:rPr>
                <w:rFonts w:hint="eastAsia" w:ascii="宋体" w:hAnsi="宋体" w:cs="宋体"/>
                <w:sz w:val="18"/>
                <w:szCs w:val="18"/>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HAnsi" w:hAnsiTheme="minorHAnsi" w:eastAsiaTheme="minorEastAsia" w:cstheme="minorBidi"/>
                  <w:sz w:val="18"/>
                  <w:szCs w:val="18"/>
                </w:rPr>
                <w:alias w:val="请选择一项"/>
                <w:tag w:val="支付方式选项"/>
                <w:id w:val="147460960"/>
                <w:placeholder>
                  <w:docPart w:val="3863665B89AE4B828C602DA89BB88FDF"/>
                </w:placeholder>
                <w:comboBox>
                  <w:listItem w:displayText="（1）" w:value="（1）"/>
                  <w:listItem w:displayText="（2）" w:value="（2）"/>
                  <w:listItem w:displayText="（3）" w:value="（3）"/>
                </w:comboBox>
              </w:sdtPr>
              <w:sdtEndPr>
                <w:rPr>
                  <w:rFonts w:hint="eastAsia" w:asciiTheme="minorHAnsi" w:hAnsiTheme="minorHAnsi" w:eastAsiaTheme="minorEastAsia" w:cstheme="minorBidi"/>
                  <w:sz w:val="18"/>
                  <w:szCs w:val="18"/>
                </w:rPr>
              </w:sdtEndPr>
              <w:sdtContent>
                <w:permStart w:id="77" w:edGrp="everyone"/>
                <w:r>
                  <w:rPr>
                    <w:rFonts w:hint="eastAsia" w:cstheme="minorBidi"/>
                    <w:sz w:val="18"/>
                    <w:szCs w:val="18"/>
                    <w:u w:val="single"/>
                  </w:rPr>
                  <w:t xml:space="preserve">     </w:t>
                </w:r>
                <w:permEnd w:id="77"/>
              </w:sdtContent>
            </w:sdt>
            <w:r>
              <w:rPr>
                <w:rFonts w:hint="eastAsia" w:asciiTheme="minorEastAsia" w:hAnsiTheme="minorEastAsia" w:eastAsiaTheme="minorEastAsia" w:cstheme="minorEastAsia"/>
                <w:sz w:val="18"/>
                <w:szCs w:val="18"/>
              </w:rPr>
              <w:t>项约定执行：</w:t>
            </w:r>
          </w:p>
          <w:p w14:paraId="2F023D3F">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（1）一次性支付</w:t>
            </w:r>
          </w:p>
          <w:p w14:paraId="56C4B667">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78" w:edGrp="everyone"/>
            <w:r>
              <w:rPr>
                <w:rFonts w:hint="eastAsia" w:asciiTheme="minorEastAsia" w:hAnsiTheme="minorEastAsia" w:eastAsiaTheme="minorEastAsia" w:cstheme="minorEastAsia"/>
                <w:sz w:val="18"/>
                <w:szCs w:val="18"/>
                <w:u w:val="single"/>
              </w:rPr>
              <w:t xml:space="preserve">      </w:t>
            </w:r>
            <w:permEnd w:id="78"/>
          </w:p>
          <w:p w14:paraId="5AF0996B">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（2）分期支付</w:t>
            </w:r>
          </w:p>
          <w:p w14:paraId="336ADA2F">
            <w:pPr>
              <w:spacing w:line="360" w:lineRule="auto"/>
              <w:ind w:firstLine="560"/>
              <w:rPr>
                <w:rFonts w:asciiTheme="minorEastAsia" w:hAnsiTheme="minorEastAsia" w:eastAsiaTheme="minorEastAsia" w:cstheme="minorEastAsia"/>
                <w:sz w:val="18"/>
                <w:szCs w:val="18"/>
              </w:rPr>
            </w:pPr>
            <w:permStart w:id="79" w:edGrp="everyone"/>
            <w:r>
              <w:rPr>
                <w:rFonts w:hint="eastAsia" w:asciiTheme="minorEastAsia" w:hAnsiTheme="minorEastAsia" w:eastAsiaTheme="minorEastAsia" w:cstheme="minorEastAsia"/>
                <w:sz w:val="18"/>
                <w:szCs w:val="18"/>
              </w:rPr>
              <w:t>具体支付时间和方式为：</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7533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7567D74D">
                  <w:pPr>
                    <w:spacing w:line="360" w:lineRule="auto"/>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分期</w:t>
                  </w:r>
                </w:p>
              </w:tc>
              <w:tc>
                <w:tcPr>
                  <w:tcW w:w="1944" w:type="dxa"/>
                </w:tcPr>
                <w:p w14:paraId="06BE9B52">
                  <w:pPr>
                    <w:spacing w:line="360" w:lineRule="auto"/>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支付时间</w:t>
                  </w:r>
                </w:p>
              </w:tc>
              <w:tc>
                <w:tcPr>
                  <w:tcW w:w="2319" w:type="dxa"/>
                </w:tcPr>
                <w:p w14:paraId="5C59EDD3">
                  <w:pPr>
                    <w:spacing w:line="360" w:lineRule="auto"/>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支付条件</w:t>
                  </w:r>
                </w:p>
              </w:tc>
              <w:tc>
                <w:tcPr>
                  <w:tcW w:w="1262" w:type="dxa"/>
                </w:tcPr>
                <w:p w14:paraId="094D8739">
                  <w:pPr>
                    <w:spacing w:line="360" w:lineRule="auto"/>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支付比例</w:t>
                  </w:r>
                </w:p>
              </w:tc>
              <w:tc>
                <w:tcPr>
                  <w:tcW w:w="2274" w:type="dxa"/>
                </w:tcPr>
                <w:p w14:paraId="5BC0E6A9">
                  <w:pPr>
                    <w:spacing w:line="360" w:lineRule="auto"/>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支付金额</w:t>
                  </w:r>
                </w:p>
              </w:tc>
            </w:tr>
            <w:tr w14:paraId="7EA38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sz w:val="18"/>
                    <w:szCs w:val="18"/>
                  </w:rPr>
                  <w:alias w:val="请勿将“预付款”与“首付款”混淆，首付款指“第一笔进度款”"/>
                  <w:id w:val="502945011"/>
                  <w:placeholder>
                    <w:docPart w:val="3D53338533884D3ABD69AA6961113671"/>
                  </w:placeholder>
                </w:sdtPr>
                <w:sdtEndPr>
                  <w:rPr>
                    <w:rFonts w:hint="eastAsia" w:asciiTheme="minorEastAsia" w:hAnsiTheme="minorEastAsia" w:eastAsiaTheme="minorEastAsia" w:cstheme="minorEastAsia"/>
                    <w:sz w:val="18"/>
                    <w:szCs w:val="18"/>
                  </w:rPr>
                </w:sdtEndPr>
                <w:sdtContent>
                  <w:tc>
                    <w:tcPr>
                      <w:tcW w:w="992" w:type="dxa"/>
                    </w:tcPr>
                    <w:p w14:paraId="46F2676D">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预付款</w:t>
                      </w:r>
                    </w:p>
                  </w:tc>
                </w:sdtContent>
              </w:sdt>
              <w:sdt>
                <w:sdtPr>
                  <w:rPr>
                    <w:rFonts w:hint="eastAsia" w:asciiTheme="minorEastAsia" w:hAnsiTheme="minorEastAsia" w:eastAsiaTheme="minorEastAsia" w:cstheme="minorEastAsia"/>
                    <w:sz w:val="18"/>
                    <w:szCs w:val="18"/>
                  </w:rPr>
                  <w:alias w:val="选择“具体日期”或“附条件+时限”之一"/>
                  <w:id w:val="1372268013"/>
                  <w:placeholder>
                    <w:docPart w:val="A0B9BAE165254F1D91A06FE77C6A7C14"/>
                  </w:placeholder>
                </w:sdtPr>
                <w:sdtEndPr>
                  <w:rPr>
                    <w:rFonts w:hint="eastAsia" w:asciiTheme="minorEastAsia" w:hAnsiTheme="minorEastAsia" w:eastAsiaTheme="minorEastAsia" w:cstheme="minorEastAsia"/>
                    <w:sz w:val="18"/>
                    <w:szCs w:val="18"/>
                  </w:rPr>
                </w:sdtEndPr>
                <w:sdtContent>
                  <w:tc>
                    <w:tcPr>
                      <w:tcW w:w="1944" w:type="dxa"/>
                    </w:tcPr>
                    <w:p w14:paraId="22AB0664">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sym w:font="Wingdings 2" w:char="00A3"/>
                      </w:r>
                      <w:r>
                        <w:rPr>
                          <w:rFonts w:hint="eastAsia" w:asciiTheme="minorEastAsia" w:hAnsiTheme="minorEastAsia" w:eastAsiaTheme="minorEastAsia" w:cstheme="minorEastAsia"/>
                          <w:sz w:val="18"/>
                          <w:szCs w:val="18"/>
                        </w:rPr>
                        <w:t>xxxx年xx月xx日前;</w:t>
                      </w:r>
                    </w:p>
                    <w:p w14:paraId="0E3BBCB0">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sym w:font="Wingdings 2" w:char="00A3"/>
                      </w:r>
                      <w:r>
                        <w:rPr>
                          <w:rFonts w:hint="eastAsia" w:asciiTheme="minorEastAsia" w:hAnsiTheme="minorEastAsia" w:eastAsiaTheme="minorEastAsia" w:cstheme="minorEastAsia"/>
                          <w:sz w:val="18"/>
                          <w:szCs w:val="18"/>
                        </w:rPr>
                        <w:t>达到xx后xx日内</w:t>
                      </w:r>
                    </w:p>
                  </w:tc>
                </w:sdtContent>
              </w:sdt>
              <w:tc>
                <w:tcPr>
                  <w:tcW w:w="2319" w:type="dxa"/>
                </w:tcPr>
                <w:p w14:paraId="762B4A2F">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262" w:type="dxa"/>
                </w:tcPr>
                <w:p w14:paraId="2F893637">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合同价款</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c>
                <w:tcPr>
                  <w:tcW w:w="2274" w:type="dxa"/>
                </w:tcPr>
                <w:p w14:paraId="57A43CA6">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r>
            <w:tr w14:paraId="3CB2E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31AF4DA6">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进度款</w:t>
                  </w:r>
                </w:p>
              </w:tc>
              <w:tc>
                <w:tcPr>
                  <w:tcW w:w="1944" w:type="dxa"/>
                </w:tcPr>
                <w:sdt>
                  <w:sdtPr>
                    <w:rPr>
                      <w:rFonts w:hint="eastAsia" w:asciiTheme="minorEastAsia" w:hAnsiTheme="minorEastAsia" w:eastAsiaTheme="minorEastAsia" w:cstheme="minorEastAsia"/>
                      <w:sz w:val="18"/>
                      <w:szCs w:val="18"/>
                    </w:rPr>
                    <w:alias w:val="选择“具体日期”或“附条件+时限”之一"/>
                    <w:id w:val="1378511296"/>
                    <w:placeholder>
                      <w:docPart w:val="0C9A91A4ABE7478F800935985F9E55F2"/>
                    </w:placeholder>
                  </w:sdtPr>
                  <w:sdtEndPr>
                    <w:rPr>
                      <w:rFonts w:hint="eastAsia" w:asciiTheme="minorEastAsia" w:hAnsiTheme="minorEastAsia" w:eastAsiaTheme="minorEastAsia" w:cstheme="minorEastAsia"/>
                      <w:sz w:val="18"/>
                      <w:szCs w:val="18"/>
                    </w:rPr>
                  </w:sdtEndPr>
                  <w:sdtContent>
                    <w:p w14:paraId="04D8120E">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sym w:font="Wingdings 2" w:char="00A3"/>
                      </w:r>
                      <w:r>
                        <w:rPr>
                          <w:rFonts w:hint="eastAsia" w:asciiTheme="minorEastAsia" w:hAnsiTheme="minorEastAsia" w:eastAsiaTheme="minorEastAsia" w:cstheme="minorEastAsia"/>
                          <w:sz w:val="18"/>
                          <w:szCs w:val="18"/>
                        </w:rPr>
                        <w:t>xxxx年xx月xx日前;</w:t>
                      </w:r>
                    </w:p>
                    <w:p w14:paraId="6C49DEEF">
                      <w:pPr>
                        <w:spacing w:line="360" w:lineRule="auto"/>
                        <w:rPr>
                          <w:sz w:val="18"/>
                          <w:szCs w:val="18"/>
                        </w:rPr>
                      </w:pPr>
                      <w:r>
                        <w:rPr>
                          <w:rFonts w:hint="eastAsia" w:asciiTheme="minorEastAsia" w:hAnsiTheme="minorEastAsia" w:eastAsiaTheme="minorEastAsia" w:cstheme="minorEastAsia"/>
                          <w:sz w:val="18"/>
                          <w:szCs w:val="18"/>
                        </w:rPr>
                        <w:sym w:font="Wingdings 2" w:char="00A3"/>
                      </w:r>
                      <w:r>
                        <w:rPr>
                          <w:rFonts w:hint="eastAsia" w:asciiTheme="minorEastAsia" w:hAnsiTheme="minorEastAsia" w:eastAsiaTheme="minorEastAsia" w:cstheme="minorEastAsia"/>
                          <w:sz w:val="18"/>
                          <w:szCs w:val="18"/>
                        </w:rPr>
                        <w:t>达到xx后xx日内</w:t>
                      </w:r>
                    </w:p>
                  </w:sdtContent>
                </w:sdt>
              </w:tc>
              <w:tc>
                <w:tcPr>
                  <w:tcW w:w="2319" w:type="dxa"/>
                </w:tcPr>
                <w:p w14:paraId="525C3212">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262" w:type="dxa"/>
                </w:tcPr>
                <w:p w14:paraId="599B26D3">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合同价款</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c>
                <w:tcPr>
                  <w:tcW w:w="2274" w:type="dxa"/>
                </w:tcPr>
                <w:p w14:paraId="6F6F9B12">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r>
            <w:tr w14:paraId="04A3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54680169">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结算款</w:t>
                  </w:r>
                </w:p>
              </w:tc>
              <w:tc>
                <w:tcPr>
                  <w:tcW w:w="1944" w:type="dxa"/>
                </w:tcPr>
                <w:sdt>
                  <w:sdtPr>
                    <w:rPr>
                      <w:rFonts w:hint="eastAsia" w:asciiTheme="minorEastAsia" w:hAnsiTheme="minorEastAsia" w:eastAsiaTheme="minorEastAsia" w:cstheme="minorEastAsia"/>
                      <w:sz w:val="18"/>
                      <w:szCs w:val="18"/>
                    </w:rPr>
                    <w:alias w:val="选择“具体日期”或“附条件+时限”之一"/>
                    <w:id w:val="1069308962"/>
                    <w:placeholder>
                      <w:docPart w:val="EE915C56F178463B96C1A8904625E6C2"/>
                    </w:placeholder>
                  </w:sdtPr>
                  <w:sdtEndPr>
                    <w:rPr>
                      <w:rFonts w:hint="eastAsia" w:asciiTheme="minorEastAsia" w:hAnsiTheme="minorEastAsia" w:eastAsiaTheme="minorEastAsia" w:cstheme="minorEastAsia"/>
                      <w:sz w:val="18"/>
                      <w:szCs w:val="18"/>
                    </w:rPr>
                  </w:sdtEndPr>
                  <w:sdtContent>
                    <w:p w14:paraId="0306EA6E">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sym w:font="Wingdings 2" w:char="00A3"/>
                      </w:r>
                      <w:r>
                        <w:rPr>
                          <w:rFonts w:hint="eastAsia" w:asciiTheme="minorEastAsia" w:hAnsiTheme="minorEastAsia" w:eastAsiaTheme="minorEastAsia" w:cstheme="minorEastAsia"/>
                          <w:sz w:val="18"/>
                          <w:szCs w:val="18"/>
                        </w:rPr>
                        <w:t>xxxx年xx月xx日前;</w:t>
                      </w:r>
                    </w:p>
                    <w:p w14:paraId="620B5E24">
                      <w:pPr>
                        <w:spacing w:line="360" w:lineRule="auto"/>
                        <w:rPr>
                          <w:sz w:val="18"/>
                          <w:szCs w:val="18"/>
                        </w:rPr>
                      </w:pPr>
                      <w:r>
                        <w:rPr>
                          <w:rFonts w:hint="eastAsia" w:asciiTheme="minorEastAsia" w:hAnsiTheme="minorEastAsia" w:eastAsiaTheme="minorEastAsia" w:cstheme="minorEastAsia"/>
                          <w:sz w:val="18"/>
                          <w:szCs w:val="18"/>
                        </w:rPr>
                        <w:sym w:font="Wingdings 2" w:char="00A3"/>
                      </w:r>
                      <w:r>
                        <w:rPr>
                          <w:rFonts w:hint="eastAsia" w:asciiTheme="minorEastAsia" w:hAnsiTheme="minorEastAsia" w:eastAsiaTheme="minorEastAsia" w:cstheme="minorEastAsia"/>
                          <w:sz w:val="18"/>
                          <w:szCs w:val="18"/>
                        </w:rPr>
                        <w:t>达到xx后xx日内</w:t>
                      </w:r>
                    </w:p>
                  </w:sdtContent>
                </w:sdt>
              </w:tc>
              <w:tc>
                <w:tcPr>
                  <w:tcW w:w="2319" w:type="dxa"/>
                </w:tcPr>
                <w:p w14:paraId="3BF83A40">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262" w:type="dxa"/>
                </w:tcPr>
                <w:p w14:paraId="567BA7FB">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合同价款</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c>
                <w:tcPr>
                  <w:tcW w:w="2274" w:type="dxa"/>
                </w:tcPr>
                <w:p w14:paraId="16895128">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r>
            <w:tr w14:paraId="161CB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42C7239B">
                  <w:pPr>
                    <w:spacing w:line="360" w:lineRule="auto"/>
                    <w:rPr>
                      <w:rFonts w:asciiTheme="minorEastAsia" w:hAnsiTheme="minorEastAsia" w:eastAsiaTheme="minorEastAsia" w:cstheme="minorEastAsia"/>
                      <w:sz w:val="18"/>
                      <w:szCs w:val="18"/>
                    </w:rPr>
                  </w:pPr>
                </w:p>
              </w:tc>
              <w:tc>
                <w:tcPr>
                  <w:tcW w:w="1944" w:type="dxa"/>
                </w:tcPr>
                <w:sdt>
                  <w:sdtPr>
                    <w:rPr>
                      <w:rFonts w:hint="eastAsia" w:asciiTheme="minorEastAsia" w:hAnsiTheme="minorEastAsia" w:eastAsiaTheme="minorEastAsia" w:cstheme="minorEastAsia"/>
                      <w:sz w:val="18"/>
                      <w:szCs w:val="18"/>
                    </w:rPr>
                    <w:alias w:val="选择“具体日期”或“附条件+时限”之一"/>
                    <w:id w:val="-694537013"/>
                    <w:placeholder>
                      <w:docPart w:val="F284B0B0262E468B920D33A19732E6A6"/>
                    </w:placeholder>
                  </w:sdtPr>
                  <w:sdtEndPr>
                    <w:rPr>
                      <w:rFonts w:hint="eastAsia" w:asciiTheme="minorEastAsia" w:hAnsiTheme="minorEastAsia" w:eastAsiaTheme="minorEastAsia" w:cstheme="minorEastAsia"/>
                      <w:sz w:val="18"/>
                      <w:szCs w:val="18"/>
                    </w:rPr>
                  </w:sdtEndPr>
                  <w:sdtContent>
                    <w:p w14:paraId="468AA4CB">
                      <w:pPr>
                        <w:spacing w:line="360" w:lineRule="auto"/>
                        <w:rPr>
                          <w:sz w:val="18"/>
                          <w:szCs w:val="18"/>
                        </w:rPr>
                      </w:pPr>
                      <w:r>
                        <w:rPr>
                          <w:rFonts w:hint="eastAsia" w:asciiTheme="minorEastAsia" w:hAnsiTheme="minorEastAsia" w:eastAsiaTheme="minorEastAsia" w:cstheme="minorEastAsia"/>
                          <w:sz w:val="18"/>
                          <w:szCs w:val="18"/>
                        </w:rPr>
                        <w:t xml:space="preserve">      </w:t>
                      </w:r>
                    </w:p>
                  </w:sdtContent>
                </w:sdt>
              </w:tc>
              <w:tc>
                <w:tcPr>
                  <w:tcW w:w="2319" w:type="dxa"/>
                </w:tcPr>
                <w:p w14:paraId="0C672045">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262" w:type="dxa"/>
                </w:tcPr>
                <w:p w14:paraId="7CCCDF2C">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合同价款</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c>
                <w:tcPr>
                  <w:tcW w:w="2274" w:type="dxa"/>
                </w:tcPr>
                <w:p w14:paraId="7646D3A8">
                  <w:pPr>
                    <w:spacing w:line="360" w:lineRule="auto"/>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r>
          </w:tbl>
          <w:p w14:paraId="104535A0">
            <w:pPr>
              <w:spacing w:before="156" w:beforeLines="50" w:line="360" w:lineRule="auto"/>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如本合同价款为暂定价款的，则上述</w:t>
            </w:r>
            <w:r>
              <w:rPr>
                <w:rFonts w:hint="eastAsia" w:asciiTheme="minorEastAsia" w:hAnsiTheme="minorEastAsia" w:cstheme="minorEastAsia"/>
                <w:sz w:val="18"/>
                <w:szCs w:val="18"/>
                <w:u w:val="single"/>
              </w:rPr>
              <w:t xml:space="preserve">     </w:t>
            </w:r>
            <w:r>
              <w:rPr>
                <w:rFonts w:hint="eastAsia" w:asciiTheme="minorEastAsia" w:hAnsiTheme="minorEastAsia" w:eastAsiaTheme="minorEastAsia" w:cstheme="minorEastAsia"/>
                <w:sz w:val="18"/>
                <w:szCs w:val="18"/>
              </w:rPr>
              <w:t>按最终结算价款计算支付，其他批次款则按本合同约定的暂定价款计算支付。</w:t>
            </w:r>
          </w:p>
          <w:permEnd w:id="79"/>
          <w:p w14:paraId="2882BCF7">
            <w:pPr>
              <w:spacing w:line="360" w:lineRule="auto"/>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（3）其他：</w:t>
            </w:r>
            <w:sdt>
              <w:sdtPr>
                <w:rPr>
                  <w:rFonts w:hint="eastAsia" w:ascii="宋体" w:hAnsi="宋体" w:cs="宋体"/>
                  <w:color w:val="C00000"/>
                  <w:sz w:val="18"/>
                  <w:szCs w:val="18"/>
                </w:rPr>
                <w:alias w:val="不填其他的，请划“/”"/>
                <w:id w:val="147458559"/>
                <w:placeholder>
                  <w:docPart w:val="216D3BF01C0A44DCAA4245FA22603BDE"/>
                </w:placeholder>
                <w:text w:multiLine="1"/>
              </w:sdtPr>
              <w:sdtEndPr>
                <w:rPr>
                  <w:rFonts w:hint="eastAsia" w:ascii="宋体" w:hAnsi="宋体" w:cs="宋体"/>
                  <w:color w:val="C00000"/>
                  <w:sz w:val="18"/>
                  <w:szCs w:val="18"/>
                  <w:u w:val="single"/>
                </w:rPr>
              </w:sdtEndPr>
              <w:sdtContent>
                <w:permStart w:id="80" w:edGrp="everyone"/>
                <w:r>
                  <w:rPr>
                    <w:rFonts w:hint="eastAsia" w:ascii="宋体" w:hAnsi="宋体" w:cs="宋体"/>
                    <w:sz w:val="18"/>
                    <w:szCs w:val="18"/>
                    <w:u w:val="single"/>
                  </w:rPr>
                  <w:t xml:space="preserve">      </w:t>
                </w:r>
                <w:permEnd w:id="80"/>
              </w:sdtContent>
            </w:sdt>
          </w:p>
          <w:p w14:paraId="5A3E84B5">
            <w:pPr>
              <w:ind w:firstLine="360" w:firstLineChars="200"/>
              <w:rPr>
                <w:rFonts w:ascii="宋体" w:hAnsi="宋体" w:cs="宋体"/>
                <w:sz w:val="18"/>
                <w:szCs w:val="18"/>
              </w:rPr>
            </w:pPr>
            <w:r>
              <w:rPr>
                <w:rFonts w:hint="eastAsia" w:ascii="宋体" w:hAnsi="宋体" w:cs="宋体"/>
                <w:sz w:val="18"/>
                <w:szCs w:val="18"/>
              </w:rPr>
              <w:t>7.3</w:t>
            </w:r>
            <w:r>
              <w:rPr>
                <w:rFonts w:hint="eastAsia" w:asciiTheme="majorEastAsia" w:hAnsiTheme="majorEastAsia" w:eastAsiaTheme="majorEastAsia" w:cstheme="majorEastAsia"/>
                <w:sz w:val="18"/>
                <w:szCs w:val="18"/>
              </w:rPr>
              <w:t>合同价款结算按第</w:t>
            </w:r>
            <w:sdt>
              <w:sdtPr>
                <w:rPr>
                  <w:rFonts w:hint="eastAsia" w:asciiTheme="minorHAnsi" w:hAnsiTheme="minorHAnsi" w:eastAsiaTheme="minorEastAsia" w:cstheme="minorBidi"/>
                  <w:sz w:val="18"/>
                  <w:szCs w:val="18"/>
                  <w:u w:val="single"/>
                </w:rPr>
                <w:alias w:val="请选择一项，多选或其他方式请手动填写"/>
                <w:id w:val="-1766060531"/>
                <w:placeholder>
                  <w:docPart w:val="7D78014BB78B4CDC859AB35BB461EF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permStart w:id="81" w:edGrp="everyone"/>
                <w:r>
                  <w:rPr>
                    <w:rFonts w:hint="eastAsia" w:asciiTheme="minorHAnsi" w:hAnsiTheme="minorHAnsi" w:eastAsiaTheme="minorEastAsia" w:cstheme="minorBidi"/>
                    <w:sz w:val="18"/>
                    <w:szCs w:val="18"/>
                    <w:u w:val="single"/>
                  </w:rPr>
                  <w:t xml:space="preserve">     </w:t>
                </w:r>
                <w:permEnd w:id="81"/>
              </w:sdtContent>
            </w:sdt>
            <w:r>
              <w:rPr>
                <w:rFonts w:hint="eastAsia" w:asciiTheme="majorEastAsia" w:hAnsiTheme="majorEastAsia" w:eastAsiaTheme="majorEastAsia" w:cstheme="majorEastAsia"/>
                <w:sz w:val="18"/>
                <w:szCs w:val="18"/>
              </w:rPr>
              <w:t>种方式（1.转账/2.汇票/3.支票/4.</w:t>
            </w:r>
            <w:r>
              <w:rPr>
                <w:rFonts w:hint="eastAsia" w:asciiTheme="minorEastAsia" w:hAnsiTheme="minorEastAsia" w:eastAsiaTheme="minorEastAsia" w:cstheme="minorEastAsia"/>
                <w:sz w:val="18"/>
                <w:szCs w:val="18"/>
              </w:rPr>
              <w:t>其他：</w:t>
            </w:r>
            <w:sdt>
              <w:sdtPr>
                <w:rPr>
                  <w:rFonts w:hint="eastAsia" w:ascii="宋体" w:hAnsi="宋体" w:cs="宋体"/>
                  <w:color w:val="C00000"/>
                  <w:sz w:val="18"/>
                  <w:szCs w:val="18"/>
                </w:rPr>
                <w:alias w:val="不填其他的，请划“/”"/>
                <w:id w:val="1500690024"/>
                <w:placeholder>
                  <w:docPart w:val="D4DCC401A40E41ADA2455BD6DD0BC200"/>
                </w:placeholder>
                <w:text w:multiLine="1"/>
              </w:sdtPr>
              <w:sdtEndPr>
                <w:rPr>
                  <w:rFonts w:hint="eastAsia" w:ascii="宋体" w:hAnsi="宋体" w:cs="宋体"/>
                  <w:color w:val="C00000"/>
                  <w:sz w:val="18"/>
                  <w:szCs w:val="18"/>
                  <w:u w:val="single"/>
                </w:rPr>
              </w:sdtEndPr>
              <w:sdtContent>
                <w:permStart w:id="82" w:edGrp="everyone"/>
                <w:r>
                  <w:rPr>
                    <w:rFonts w:hint="eastAsia" w:ascii="宋体" w:hAnsi="宋体" w:cs="宋体"/>
                    <w:sz w:val="18"/>
                    <w:szCs w:val="18"/>
                    <w:u w:val="single"/>
                  </w:rPr>
                  <w:t xml:space="preserve">   /  </w:t>
                </w:r>
                <w:permEnd w:id="82"/>
              </w:sdtContent>
            </w:sdt>
            <w:r>
              <w:rPr>
                <w:rFonts w:hint="eastAsia" w:ascii="宋体" w:hAnsi="宋体" w:cs="宋体"/>
                <w:sz w:val="18"/>
                <w:szCs w:val="18"/>
              </w:rPr>
              <w:t>）。如需使用商业汇票进行支付的，由款项支付方承担资金成本（买方付息贴现）。</w:t>
            </w:r>
          </w:p>
          <w:p w14:paraId="0BBA80CF">
            <w:pPr>
              <w:ind w:firstLine="360" w:firstLineChars="200"/>
              <w:rPr>
                <w:sz w:val="18"/>
                <w:szCs w:val="18"/>
              </w:rPr>
            </w:pPr>
            <w:r>
              <w:rPr>
                <w:rFonts w:hint="eastAsia"/>
                <w:sz w:val="18"/>
                <w:szCs w:val="18"/>
              </w:rPr>
              <w:t>乙方汇票开立信息如下：</w:t>
            </w:r>
          </w:p>
          <w:sdt>
            <w:sdtPr>
              <w:rPr>
                <w:rFonts w:hint="eastAsia"/>
                <w:sz w:val="18"/>
                <w:szCs w:val="18"/>
              </w:rPr>
              <w:alias w:val="付款方式未选“汇票”的，本条请划“/”"/>
              <w:id w:val="325720001"/>
              <w:placeholder>
                <w:docPart w:val="DACF3FA3001349EDAECAC3217C198140"/>
              </w:placeholder>
            </w:sdtPr>
            <w:sdtEndPr>
              <w:rPr>
                <w:rFonts w:hint="eastAsia" w:ascii="宋体" w:hAnsi="宋体" w:cs="宋体"/>
                <w:sz w:val="18"/>
                <w:szCs w:val="18"/>
                <w:u w:val="single"/>
              </w:rPr>
            </w:sdtEndPr>
            <w:sdtContent>
              <w:p w14:paraId="0F2774E3">
                <w:pPr>
                  <w:ind w:firstLine="360" w:firstLineChars="200"/>
                  <w:rPr>
                    <w:sz w:val="18"/>
                    <w:szCs w:val="18"/>
                  </w:rPr>
                </w:pPr>
                <w:r>
                  <w:rPr>
                    <w:rFonts w:hint="eastAsia"/>
                    <w:sz w:val="18"/>
                    <w:szCs w:val="18"/>
                  </w:rPr>
                  <w:t>汇票类型：</w:t>
                </w:r>
                <w:permStart w:id="83" w:edGrp="everyone"/>
                <w:r>
                  <w:rPr>
                    <w:rFonts w:hint="eastAsia" w:ascii="宋体" w:hAnsi="宋体" w:cs="宋体"/>
                    <w:sz w:val="18"/>
                    <w:szCs w:val="18"/>
                  </w:rPr>
                  <w:sym w:font="Wingdings" w:char="00A8"/>
                </w:r>
                <w:r>
                  <w:rPr>
                    <w:rFonts w:hint="eastAsia" w:ascii="宋体" w:hAnsi="宋体" w:cs="宋体"/>
                    <w:sz w:val="18"/>
                    <w:szCs w:val="18"/>
                  </w:rPr>
                  <w:t xml:space="preserve">银行承兑汇票  </w:t>
                </w:r>
                <w:r>
                  <w:rPr>
                    <w:rFonts w:hint="eastAsia" w:ascii="宋体" w:hAnsi="宋体" w:cs="宋体"/>
                    <w:sz w:val="18"/>
                    <w:szCs w:val="18"/>
                  </w:rPr>
                  <w:sym w:font="Wingdings" w:char="006F"/>
                </w:r>
                <w:r>
                  <w:rPr>
                    <w:rFonts w:hint="eastAsia" w:ascii="宋体" w:hAnsi="宋体" w:cs="宋体"/>
                    <w:sz w:val="18"/>
                    <w:szCs w:val="18"/>
                  </w:rPr>
                  <w:t>商业承兑汇票</w:t>
                </w:r>
                <w:permEnd w:id="83"/>
              </w:p>
              <w:p w14:paraId="075902B4">
                <w:pPr>
                  <w:ind w:firstLine="360" w:firstLineChars="200"/>
                  <w:rPr>
                    <w:sz w:val="18"/>
                    <w:szCs w:val="18"/>
                    <w:u w:val="single"/>
                  </w:rPr>
                </w:pPr>
                <w:r>
                  <w:rPr>
                    <w:rFonts w:hint="eastAsia"/>
                    <w:sz w:val="18"/>
                    <w:szCs w:val="18"/>
                  </w:rPr>
                  <w:t>收款人全称：</w:t>
                </w:r>
                <w:permStart w:id="84" w:edGrp="everyone"/>
                <w:r>
                  <w:rPr>
                    <w:rFonts w:hint="eastAsia" w:ascii="宋体" w:hAnsi="宋体" w:cs="宋体"/>
                    <w:sz w:val="18"/>
                    <w:szCs w:val="18"/>
                    <w:u w:val="single"/>
                  </w:rPr>
                  <w:t xml:space="preserve">             </w:t>
                </w:r>
                <w:permEnd w:id="84"/>
              </w:p>
              <w:p w14:paraId="2F714FBF">
                <w:pPr>
                  <w:ind w:firstLine="360" w:firstLineChars="200"/>
                  <w:rPr>
                    <w:sz w:val="18"/>
                    <w:szCs w:val="18"/>
                  </w:rPr>
                </w:pPr>
                <w:r>
                  <w:rPr>
                    <w:rFonts w:hint="eastAsia"/>
                    <w:sz w:val="18"/>
                    <w:szCs w:val="18"/>
                  </w:rPr>
                  <w:t>银行账户：</w:t>
                </w:r>
                <w:permStart w:id="85" w:edGrp="everyone"/>
                <w:r>
                  <w:rPr>
                    <w:rFonts w:hint="eastAsia" w:ascii="宋体" w:hAnsi="宋体" w:cs="宋体"/>
                    <w:sz w:val="18"/>
                    <w:szCs w:val="18"/>
                    <w:u w:val="single"/>
                  </w:rPr>
                  <w:t xml:space="preserve">               </w:t>
                </w:r>
                <w:permEnd w:id="85"/>
              </w:p>
              <w:p w14:paraId="50E4D1D2">
                <w:pPr>
                  <w:ind w:firstLine="360" w:firstLineChars="200"/>
                  <w:rPr>
                    <w:sz w:val="18"/>
                    <w:szCs w:val="18"/>
                  </w:rPr>
                </w:pPr>
                <w:r>
                  <w:rPr>
                    <w:rFonts w:hint="eastAsia"/>
                    <w:sz w:val="18"/>
                    <w:szCs w:val="18"/>
                  </w:rPr>
                  <w:t>开户银行：</w:t>
                </w:r>
                <w:permStart w:id="86" w:edGrp="everyone"/>
                <w:r>
                  <w:rPr>
                    <w:rFonts w:hint="eastAsia" w:ascii="宋体" w:hAnsi="宋体" w:cs="宋体"/>
                    <w:sz w:val="18"/>
                    <w:szCs w:val="18"/>
                    <w:u w:val="single"/>
                  </w:rPr>
                  <w:t xml:space="preserve">              </w:t>
                </w:r>
                <w:permEnd w:id="86"/>
              </w:p>
              <w:p w14:paraId="5DA2A054">
                <w:pPr>
                  <w:ind w:firstLine="360" w:firstLineChars="200"/>
                  <w:rPr>
                    <w:sz w:val="18"/>
                    <w:szCs w:val="18"/>
                    <w:u w:val="single"/>
                  </w:rPr>
                </w:pPr>
                <w:r>
                  <w:rPr>
                    <w:rFonts w:hint="eastAsia"/>
                    <w:sz w:val="18"/>
                    <w:szCs w:val="18"/>
                  </w:rPr>
                  <w:t>开户行行号：</w:t>
                </w:r>
                <w:permStart w:id="87" w:edGrp="everyone"/>
                <w:r>
                  <w:rPr>
                    <w:rFonts w:hint="eastAsia"/>
                    <w:sz w:val="18"/>
                    <w:szCs w:val="18"/>
                    <w:u w:val="single"/>
                  </w:rPr>
                  <w:t xml:space="preserve">             </w:t>
                </w:r>
                <w:permEnd w:id="87"/>
              </w:p>
              <w:p w14:paraId="7A3511F5">
                <w:pPr>
                  <w:ind w:firstLine="360" w:firstLineChars="200"/>
                  <w:rPr>
                    <w:sz w:val="18"/>
                    <w:szCs w:val="18"/>
                    <w:u w:val="single"/>
                  </w:rPr>
                </w:pPr>
                <w:r>
                  <w:rPr>
                    <w:rFonts w:hint="eastAsia"/>
                    <w:sz w:val="18"/>
                    <w:szCs w:val="18"/>
                  </w:rPr>
                  <w:t>联系人：</w:t>
                </w:r>
                <w:permStart w:id="88" w:edGrp="everyone"/>
                <w:r>
                  <w:rPr>
                    <w:rFonts w:hint="eastAsia" w:ascii="宋体" w:hAnsi="宋体" w:cs="宋体"/>
                    <w:sz w:val="18"/>
                    <w:szCs w:val="18"/>
                    <w:u w:val="single"/>
                  </w:rPr>
                  <w:t xml:space="preserve">                 </w:t>
                </w:r>
                <w:permEnd w:id="88"/>
              </w:p>
              <w:p w14:paraId="150611A1">
                <w:pPr>
                  <w:ind w:firstLine="360" w:firstLineChars="200"/>
                  <w:rPr>
                    <w:sz w:val="18"/>
                    <w:szCs w:val="18"/>
                    <w:u w:val="single"/>
                  </w:rPr>
                </w:pPr>
                <w:r>
                  <w:rPr>
                    <w:rFonts w:hint="eastAsia"/>
                    <w:sz w:val="18"/>
                    <w:szCs w:val="18"/>
                  </w:rPr>
                  <w:t>联系电话：</w:t>
                </w:r>
                <w:permStart w:id="89" w:edGrp="everyone"/>
                <w:r>
                  <w:rPr>
                    <w:rFonts w:hint="eastAsia" w:ascii="宋体" w:hAnsi="宋体" w:cs="宋体"/>
                    <w:sz w:val="18"/>
                    <w:szCs w:val="18"/>
                    <w:u w:val="single"/>
                  </w:rPr>
                  <w:t xml:space="preserve">                </w:t>
                </w:r>
              </w:p>
            </w:sdtContent>
          </w:sdt>
          <w:permEnd w:id="89"/>
          <w:p w14:paraId="12922CC4">
            <w:pPr>
              <w:spacing w:line="360" w:lineRule="auto"/>
              <w:ind w:firstLine="360" w:firstLineChars="200"/>
              <w:jc w:val="left"/>
              <w:rPr>
                <w:rFonts w:ascii="宋体" w:hAnsi="宋体" w:cs="宋体"/>
                <w:sz w:val="18"/>
                <w:szCs w:val="18"/>
              </w:rPr>
            </w:pPr>
            <w:r>
              <w:rPr>
                <w:rFonts w:hint="eastAsia" w:asciiTheme="minorEastAsia" w:hAnsiTheme="minorEastAsia" w:eastAsiaTheme="minorEastAsia" w:cstheme="minorEastAsia"/>
                <w:sz w:val="18"/>
                <w:szCs w:val="18"/>
              </w:rPr>
              <w:t>7.4</w:t>
            </w:r>
            <w:r>
              <w:rPr>
                <w:rFonts w:hint="eastAsia" w:ascii="宋体" w:hAnsi="宋体" w:cs="宋体"/>
                <w:sz w:val="18"/>
                <w:szCs w:val="18"/>
              </w:rPr>
              <w:t>乙方应在甲方付款前</w:t>
            </w:r>
            <w:permStart w:id="90" w:edGrp="everyone"/>
            <w:r>
              <w:rPr>
                <w:rFonts w:hint="eastAsia" w:ascii="宋体" w:hAnsi="宋体" w:cs="宋体"/>
                <w:sz w:val="18"/>
                <w:szCs w:val="18"/>
                <w:u w:val="single"/>
                <w:shd w:val="clear" w:color="FFFFFF" w:fill="D9D9D9"/>
              </w:rPr>
              <w:t xml:space="preserve">     </w:t>
            </w:r>
            <w:permEnd w:id="90"/>
            <w:r>
              <w:rPr>
                <w:rFonts w:hint="eastAsia" w:ascii="宋体" w:hAnsi="宋体" w:cs="宋体"/>
                <w:sz w:val="18"/>
                <w:szCs w:val="18"/>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7FBF935F">
            <w:pPr>
              <w:spacing w:line="360" w:lineRule="auto"/>
              <w:ind w:firstLine="560"/>
              <w:rPr>
                <w:rFonts w:asciiTheme="minorEastAsia" w:hAnsiTheme="minorEastAsia" w:eastAsiaTheme="minorEastAsia" w:cstheme="minorEastAsia"/>
                <w:sz w:val="18"/>
                <w:szCs w:val="18"/>
              </w:rPr>
            </w:pPr>
            <w:r>
              <w:rPr>
                <w:rFonts w:hint="eastAsia" w:ascii="宋体" w:hAnsi="宋体" w:cs="宋体"/>
                <w:sz w:val="18"/>
                <w:szCs w:val="18"/>
              </w:rPr>
              <w:t>如乙方不能开具增值税专用发票的，应向甲方提交相关证明材料并取得甲方书面同意后，可开具符合甲方要求的其他发票。</w:t>
            </w:r>
          </w:p>
          <w:p w14:paraId="4F701C99">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7.5乙方收款账户信息如下：</w:t>
            </w:r>
          </w:p>
          <w:p w14:paraId="0C5F87E6">
            <w:pPr>
              <w:spacing w:line="360" w:lineRule="auto"/>
              <w:ind w:firstLine="560"/>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账号：</w:t>
            </w:r>
            <w:sdt>
              <w:sdtPr>
                <w:rPr>
                  <w:rFonts w:hint="eastAsia" w:asciiTheme="minorEastAsia" w:hAnsiTheme="minorEastAsia" w:eastAsiaTheme="minorEastAsia" w:cstheme="minorEastAsia"/>
                  <w:sz w:val="18"/>
                  <w:szCs w:val="18"/>
                </w:rPr>
                <w:alias w:val="乙方银行账号"/>
                <w:tag w:val="乙方银行账号"/>
                <w:id w:val="147452104"/>
                <w:placeholder>
                  <w:docPart w:val="63F4B34AFAC34EBD84C929FBC9CC421C"/>
                </w:placeholder>
                <w:text/>
              </w:sdtPr>
              <w:sdtEndPr>
                <w:rPr>
                  <w:rFonts w:hint="eastAsia" w:asciiTheme="minorEastAsia" w:hAnsiTheme="minorEastAsia" w:eastAsiaTheme="minorEastAsia" w:cstheme="minorEastAsia"/>
                  <w:sz w:val="18"/>
                  <w:szCs w:val="18"/>
                  <w:u w:val="single"/>
                </w:rPr>
              </w:sdtEndPr>
              <w:sdtContent>
                <w:permStart w:id="91" w:edGrp="everyone"/>
                <w:r>
                  <w:rPr>
                    <w:rFonts w:hint="eastAsia" w:asciiTheme="minorEastAsia" w:hAnsiTheme="minorEastAsia" w:eastAsiaTheme="minorEastAsia" w:cstheme="minorEastAsia"/>
                    <w:sz w:val="18"/>
                    <w:szCs w:val="18"/>
                    <w:u w:val="single"/>
                  </w:rPr>
                  <w:t xml:space="preserve">      </w:t>
                </w:r>
                <w:permEnd w:id="91"/>
              </w:sdtContent>
            </w:sdt>
          </w:p>
          <w:p w14:paraId="4A1EA2CC">
            <w:pPr>
              <w:spacing w:line="360" w:lineRule="auto"/>
              <w:ind w:firstLine="560"/>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户名：</w:t>
            </w:r>
            <w:sdt>
              <w:sdtPr>
                <w:rPr>
                  <w:rFonts w:hint="eastAsia" w:asciiTheme="minorEastAsia" w:hAnsiTheme="minorEastAsia" w:eastAsiaTheme="minorEastAsia" w:cstheme="minorEastAsia"/>
                  <w:sz w:val="18"/>
                  <w:szCs w:val="18"/>
                </w:rPr>
                <w:alias w:val="乙方当事人全称"/>
                <w:tag w:val="乙方当事人全称"/>
                <w:id w:val="147451980"/>
                <w:placeholder>
                  <w:docPart w:val="EF72CB0B8DFF4373A401E948B089FAB5"/>
                </w:placeholder>
                <w:text/>
              </w:sdtPr>
              <w:sdtEndPr>
                <w:rPr>
                  <w:rFonts w:hint="eastAsia" w:asciiTheme="minorEastAsia" w:hAnsiTheme="minorEastAsia" w:eastAsiaTheme="minorEastAsia" w:cstheme="minorEastAsia"/>
                  <w:sz w:val="18"/>
                  <w:szCs w:val="18"/>
                  <w:u w:val="single"/>
                </w:rPr>
              </w:sdtEndPr>
              <w:sdtContent>
                <w:permStart w:id="92" w:edGrp="everyone"/>
                <w:r>
                  <w:rPr>
                    <w:rFonts w:hint="eastAsia" w:asciiTheme="minorEastAsia" w:hAnsiTheme="minorEastAsia" w:eastAsiaTheme="minorEastAsia" w:cstheme="minorEastAsia"/>
                    <w:sz w:val="18"/>
                    <w:szCs w:val="18"/>
                    <w:u w:val="single"/>
                  </w:rPr>
                  <w:t xml:space="preserve">      </w:t>
                </w:r>
                <w:permEnd w:id="92"/>
              </w:sdtContent>
            </w:sdt>
          </w:p>
          <w:p w14:paraId="71318E3B">
            <w:pPr>
              <w:spacing w:line="360" w:lineRule="auto"/>
              <w:ind w:firstLine="560"/>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开户行：</w:t>
            </w:r>
            <w:sdt>
              <w:sdtPr>
                <w:rPr>
                  <w:rFonts w:hint="eastAsia" w:asciiTheme="minorEastAsia" w:hAnsiTheme="minorEastAsia" w:eastAsiaTheme="minorEastAsia" w:cstheme="minorEastAsia"/>
                  <w:sz w:val="18"/>
                  <w:szCs w:val="18"/>
                </w:rPr>
                <w:alias w:val="乙方开户银行名称"/>
                <w:tag w:val="乙方开户银行名称"/>
                <w:id w:val="147451869"/>
                <w:placeholder>
                  <w:docPart w:val="FF1DADC587D04712857AEAB4BFE99783"/>
                </w:placeholder>
                <w:text/>
              </w:sdtPr>
              <w:sdtEndPr>
                <w:rPr>
                  <w:rFonts w:hint="eastAsia" w:asciiTheme="minorEastAsia" w:hAnsiTheme="minorEastAsia" w:eastAsiaTheme="minorEastAsia" w:cstheme="minorEastAsia"/>
                  <w:sz w:val="18"/>
                  <w:szCs w:val="18"/>
                  <w:u w:val="single"/>
                </w:rPr>
              </w:sdtEndPr>
              <w:sdtContent>
                <w:permStart w:id="93" w:edGrp="everyone"/>
                <w:r>
                  <w:rPr>
                    <w:rFonts w:hint="eastAsia" w:asciiTheme="minorEastAsia" w:hAnsiTheme="minorEastAsia" w:eastAsiaTheme="minorEastAsia" w:cstheme="minorEastAsia"/>
                    <w:sz w:val="18"/>
                    <w:szCs w:val="18"/>
                    <w:u w:val="single"/>
                  </w:rPr>
                  <w:t xml:space="preserve">      </w:t>
                </w:r>
                <w:permEnd w:id="93"/>
              </w:sdtContent>
            </w:sdt>
          </w:p>
          <w:p w14:paraId="016B0A51">
            <w:pPr>
              <w:spacing w:line="360" w:lineRule="auto"/>
              <w:ind w:firstLine="560"/>
              <w:rPr>
                <w:rFonts w:ascii="宋体" w:hAnsi="宋体" w:cs="宋体"/>
                <w:kern w:val="0"/>
                <w:sz w:val="18"/>
                <w:szCs w:val="18"/>
              </w:rPr>
            </w:pPr>
            <w:r>
              <w:rPr>
                <w:rFonts w:hint="eastAsia" w:ascii="宋体" w:hAnsi="宋体" w:cs="宋体"/>
                <w:kern w:val="0"/>
                <w:sz w:val="18"/>
                <w:szCs w:val="18"/>
              </w:rPr>
              <w:t>7.6乙方数字人民币对公钱包信息如下：</w:t>
            </w:r>
          </w:p>
          <w:p w14:paraId="5620CCFE">
            <w:pPr>
              <w:spacing w:line="360" w:lineRule="auto"/>
              <w:ind w:firstLine="560"/>
              <w:rPr>
                <w:rFonts w:ascii="宋体" w:hAnsi="宋体" w:cs="宋体"/>
                <w:kern w:val="0"/>
                <w:sz w:val="18"/>
                <w:szCs w:val="18"/>
              </w:rPr>
            </w:pPr>
            <w:r>
              <w:rPr>
                <w:rFonts w:hint="eastAsia" w:ascii="宋体" w:hAnsi="宋体" w:cs="宋体"/>
                <w:kern w:val="0"/>
                <w:sz w:val="18"/>
                <w:szCs w:val="18"/>
              </w:rPr>
              <w:t>数字人民币钱包开户行：</w:t>
            </w:r>
            <w:sdt>
              <w:sdtPr>
                <w:rPr>
                  <w:rFonts w:hint="eastAsia" w:ascii="宋体" w:hAnsi="宋体" w:cs="宋体"/>
                  <w:kern w:val="0"/>
                  <w:sz w:val="18"/>
                  <w:szCs w:val="18"/>
                </w:rPr>
                <w:alias w:val="乙方数字人民币钱包开户银行名称"/>
                <w:tag w:val="乙方数字人民币钱包开户银行名称"/>
                <w:id w:val="-1964334601"/>
                <w:placeholder>
                  <w:docPart w:val="59D1E2B7F13144B996CEC5AF90EEFF0B"/>
                </w:placeholder>
                <w:text/>
              </w:sdtPr>
              <w:sdtEndPr>
                <w:rPr>
                  <w:rFonts w:hint="eastAsia" w:ascii="宋体" w:hAnsi="宋体" w:cs="宋体"/>
                  <w:kern w:val="0"/>
                  <w:sz w:val="18"/>
                  <w:szCs w:val="18"/>
                </w:rPr>
              </w:sdtEndPr>
              <w:sdtContent>
                <w:permStart w:id="94" w:edGrp="everyone"/>
                <w:r>
                  <w:rPr>
                    <w:rFonts w:hint="eastAsia" w:ascii="宋体" w:hAnsi="宋体" w:cs="宋体"/>
                    <w:kern w:val="0"/>
                    <w:sz w:val="18"/>
                    <w:szCs w:val="18"/>
                    <w:u w:val="single"/>
                  </w:rPr>
                  <w:t xml:space="preserve">      </w:t>
                </w:r>
                <w:permEnd w:id="94"/>
              </w:sdtContent>
            </w:sdt>
          </w:p>
          <w:p w14:paraId="118207B1">
            <w:pPr>
              <w:spacing w:line="360" w:lineRule="auto"/>
              <w:ind w:firstLine="560"/>
              <w:rPr>
                <w:rFonts w:ascii="宋体" w:hAnsi="宋体" w:cs="宋体"/>
                <w:kern w:val="0"/>
                <w:sz w:val="18"/>
                <w:szCs w:val="18"/>
              </w:rPr>
            </w:pPr>
            <w:r>
              <w:rPr>
                <w:rFonts w:hint="eastAsia" w:ascii="宋体" w:hAnsi="宋体" w:cs="宋体"/>
                <w:kern w:val="0"/>
                <w:sz w:val="18"/>
                <w:szCs w:val="18"/>
              </w:rPr>
              <w:t>钱包名称：</w:t>
            </w:r>
            <w:sdt>
              <w:sdtPr>
                <w:rPr>
                  <w:rFonts w:hint="eastAsia" w:asciiTheme="minorEastAsia" w:hAnsiTheme="minorEastAsia" w:eastAsiaTheme="minorEastAsia" w:cstheme="minorEastAsia"/>
                  <w:sz w:val="18"/>
                  <w:szCs w:val="18"/>
                </w:rPr>
                <w:alias w:val="乙方数字人民币钱包名称"/>
                <w:tag w:val="乙方数字人民币钱包名称"/>
                <w:id w:val="-518312602"/>
                <w:placeholder>
                  <w:docPart w:val="8F9332F65C294ED986CE635621E5A5FA"/>
                </w:placeholder>
                <w:text/>
              </w:sdtPr>
              <w:sdtEndPr>
                <w:rPr>
                  <w:rFonts w:hint="eastAsia" w:asciiTheme="minorEastAsia" w:hAnsiTheme="minorEastAsia" w:eastAsiaTheme="minorEastAsia" w:cstheme="minorEastAsia"/>
                  <w:sz w:val="18"/>
                  <w:szCs w:val="18"/>
                  <w:u w:val="single"/>
                </w:rPr>
              </w:sdtEndPr>
              <w:sdtContent>
                <w:permStart w:id="95" w:edGrp="everyone"/>
                <w:r>
                  <w:rPr>
                    <w:rFonts w:hint="eastAsia" w:asciiTheme="minorEastAsia" w:hAnsiTheme="minorEastAsia" w:eastAsiaTheme="minorEastAsia" w:cstheme="minorEastAsia"/>
                    <w:sz w:val="18"/>
                    <w:szCs w:val="18"/>
                    <w:u w:val="single"/>
                  </w:rPr>
                  <w:t xml:space="preserve">      </w:t>
                </w:r>
                <w:permEnd w:id="95"/>
              </w:sdtContent>
            </w:sdt>
          </w:p>
          <w:p w14:paraId="2E452245">
            <w:pPr>
              <w:spacing w:line="360" w:lineRule="auto"/>
              <w:ind w:firstLine="560"/>
              <w:rPr>
                <w:rFonts w:ascii="宋体" w:hAnsi="宋体" w:cs="宋体"/>
                <w:kern w:val="0"/>
                <w:sz w:val="18"/>
                <w:szCs w:val="18"/>
              </w:rPr>
            </w:pPr>
            <w:r>
              <w:rPr>
                <w:rFonts w:hint="eastAsia" w:ascii="宋体" w:hAnsi="宋体" w:cs="宋体"/>
                <w:kern w:val="0"/>
                <w:sz w:val="18"/>
                <w:szCs w:val="18"/>
              </w:rPr>
              <w:t>钱包编号：</w:t>
            </w:r>
            <w:sdt>
              <w:sdtPr>
                <w:rPr>
                  <w:rFonts w:hint="eastAsia" w:asciiTheme="minorEastAsia" w:hAnsiTheme="minorEastAsia" w:eastAsiaTheme="minorEastAsia" w:cstheme="minorEastAsia"/>
                  <w:sz w:val="18"/>
                  <w:szCs w:val="18"/>
                </w:rPr>
                <w:alias w:val="乙方数字人民币钱包编号"/>
                <w:tag w:val="乙方数字人民币钱包编号"/>
                <w:id w:val="-402830336"/>
                <w:placeholder>
                  <w:docPart w:val="07FB6824006F4FFFBCB4E3501696ABA2"/>
                </w:placeholder>
                <w:text/>
              </w:sdtPr>
              <w:sdtEndPr>
                <w:rPr>
                  <w:rFonts w:hint="eastAsia" w:asciiTheme="minorEastAsia" w:hAnsiTheme="minorEastAsia" w:eastAsiaTheme="minorEastAsia" w:cstheme="minorEastAsia"/>
                  <w:sz w:val="18"/>
                  <w:szCs w:val="18"/>
                  <w:u w:val="single"/>
                </w:rPr>
              </w:sdtEndPr>
              <w:sdtContent>
                <w:permStart w:id="96" w:edGrp="everyone"/>
                <w:r>
                  <w:rPr>
                    <w:rFonts w:hint="eastAsia" w:asciiTheme="minorEastAsia" w:hAnsiTheme="minorEastAsia" w:eastAsiaTheme="minorEastAsia" w:cstheme="minorEastAsia"/>
                    <w:sz w:val="18"/>
                    <w:szCs w:val="18"/>
                    <w:u w:val="single"/>
                  </w:rPr>
                  <w:t xml:space="preserve">      </w:t>
                </w:r>
                <w:permEnd w:id="96"/>
              </w:sdtContent>
            </w:sdt>
            <w:r>
              <w:rPr>
                <w:rFonts w:hint="eastAsia" w:ascii="宋体" w:hAnsi="宋体" w:cs="宋体"/>
                <w:kern w:val="0"/>
                <w:sz w:val="18"/>
                <w:szCs w:val="18"/>
              </w:rPr>
              <w:t xml:space="preserve"> </w:t>
            </w:r>
          </w:p>
          <w:p w14:paraId="47E4B29E">
            <w:pPr>
              <w:spacing w:line="360" w:lineRule="auto"/>
              <w:ind w:firstLine="560"/>
              <w:rPr>
                <w:rFonts w:ascii="宋体" w:hAnsi="宋体" w:cs="宋体"/>
                <w:kern w:val="0"/>
                <w:sz w:val="18"/>
                <w:szCs w:val="18"/>
              </w:rPr>
            </w:pPr>
            <w:r>
              <w:rPr>
                <w:rFonts w:hint="eastAsia" w:ascii="宋体" w:hAnsi="宋体" w:cs="宋体"/>
                <w:kern w:val="0"/>
                <w:sz w:val="18"/>
                <w:szCs w:val="18"/>
              </w:rPr>
              <w:t>7.7</w:t>
            </w:r>
            <w:r>
              <w:rPr>
                <w:rFonts w:hint="eastAsia" w:ascii="宋体" w:hAnsi="宋体" w:cs="宋体"/>
                <w:b/>
                <w:bCs/>
                <w:kern w:val="0"/>
                <w:sz w:val="18"/>
                <w:szCs w:val="18"/>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cs="宋体"/>
                <w:kern w:val="0"/>
                <w:sz w:val="18"/>
                <w:szCs w:val="18"/>
              </w:rPr>
              <w:t xml:space="preserve">        </w:t>
            </w:r>
          </w:p>
          <w:p w14:paraId="0F9FEC47">
            <w:pPr>
              <w:spacing w:line="360" w:lineRule="auto"/>
              <w:ind w:firstLine="560"/>
              <w:rPr>
                <w:rFonts w:ascii="宋体" w:hAnsi="宋体" w:cs="宋体"/>
                <w:kern w:val="0"/>
                <w:sz w:val="18"/>
                <w:szCs w:val="18"/>
              </w:rPr>
            </w:pPr>
            <w:r>
              <w:rPr>
                <w:rFonts w:hint="eastAsia" w:ascii="宋体" w:hAnsi="宋体" w:cs="宋体"/>
                <w:kern w:val="0"/>
                <w:sz w:val="18"/>
                <w:szCs w:val="18"/>
              </w:rPr>
              <w:t>7.8甲方增值税开票信息如下：</w:t>
            </w:r>
          </w:p>
          <w:p w14:paraId="6D8B30D0">
            <w:pPr>
              <w:spacing w:line="360" w:lineRule="auto"/>
              <w:ind w:firstLine="560"/>
              <w:rPr>
                <w:rFonts w:ascii="宋体" w:hAnsi="宋体" w:cs="宋体"/>
                <w:kern w:val="0"/>
                <w:sz w:val="18"/>
                <w:szCs w:val="18"/>
                <w:u w:val="single"/>
              </w:rPr>
            </w:pPr>
            <w:r>
              <w:rPr>
                <w:rFonts w:hint="eastAsia" w:ascii="宋体" w:hAnsi="宋体" w:cs="宋体"/>
                <w:kern w:val="0"/>
                <w:sz w:val="18"/>
                <w:szCs w:val="18"/>
              </w:rPr>
              <w:t>单位名称：</w:t>
            </w:r>
            <w:sdt>
              <w:sdtPr>
                <w:rPr>
                  <w:rFonts w:hint="eastAsia" w:ascii="宋体" w:hAnsi="宋体" w:cs="宋体"/>
                  <w:sz w:val="18"/>
                  <w:szCs w:val="18"/>
                  <w:u w:val="single"/>
                </w:rPr>
                <w:alias w:val="甲方当事人全称"/>
                <w:tag w:val="甲方当事人全称"/>
                <w:id w:val="-227691380"/>
                <w:placeholder>
                  <w:docPart w:val="A92B458D15F9464EB353294E40FA9A2D"/>
                </w:placeholder>
                <w:text/>
              </w:sdtPr>
              <w:sdtEndPr>
                <w:rPr>
                  <w:rFonts w:hint="eastAsia" w:ascii="宋体" w:hAnsi="宋体" w:cs="宋体"/>
                  <w:sz w:val="18"/>
                  <w:szCs w:val="18"/>
                  <w:u w:val="single"/>
                </w:rPr>
              </w:sdtEndPr>
              <w:sdtContent>
                <w:permStart w:id="97" w:edGrp="everyone"/>
                <w:r>
                  <w:rPr>
                    <w:rFonts w:hint="eastAsia" w:ascii="宋体" w:hAnsi="宋体" w:cs="宋体"/>
                    <w:sz w:val="18"/>
                    <w:szCs w:val="18"/>
                    <w:u w:val="single"/>
                  </w:rPr>
                  <w:t xml:space="preserve">        </w:t>
                </w:r>
                <w:permEnd w:id="97"/>
              </w:sdtContent>
            </w:sdt>
          </w:p>
          <w:p w14:paraId="41920F5F">
            <w:pPr>
              <w:spacing w:line="360" w:lineRule="auto"/>
              <w:ind w:firstLine="560"/>
              <w:rPr>
                <w:rFonts w:ascii="宋体" w:hAnsi="宋体" w:cs="宋体"/>
                <w:kern w:val="0"/>
                <w:sz w:val="18"/>
                <w:szCs w:val="18"/>
              </w:rPr>
            </w:pPr>
            <w:r>
              <w:rPr>
                <w:rFonts w:hint="eastAsia" w:ascii="宋体" w:hAnsi="宋体" w:cs="宋体"/>
                <w:kern w:val="0"/>
                <w:sz w:val="18"/>
                <w:szCs w:val="18"/>
              </w:rPr>
              <w:t>税务识别号：</w:t>
            </w:r>
            <w:sdt>
              <w:sdtPr>
                <w:rPr>
                  <w:rFonts w:hint="eastAsia" w:asciiTheme="minorHAnsi" w:hAnsiTheme="minorHAnsi" w:eastAsiaTheme="minorEastAsia" w:cstheme="minorBidi"/>
                  <w:sz w:val="18"/>
                  <w:szCs w:val="18"/>
                </w:rPr>
                <w:alias w:val="甲方统一社会信用代码/证件号码"/>
                <w:tag w:val="甲方统一社会信用代码/证件号码"/>
                <w:id w:val="147479919"/>
                <w:placeholder>
                  <w:docPart w:val="C92CAAD62B0449C8AE8F7A095802F1FA"/>
                </w:placeholder>
                <w:text/>
              </w:sdtPr>
              <w:sdtEndPr>
                <w:rPr>
                  <w:rFonts w:hint="eastAsia" w:ascii="宋体" w:hAnsi="宋体" w:eastAsia="宋体" w:cs="宋体"/>
                  <w:sz w:val="18"/>
                  <w:szCs w:val="18"/>
                  <w:u w:val="single"/>
                </w:rPr>
              </w:sdtEndPr>
              <w:sdtContent>
                <w:permStart w:id="98" w:edGrp="everyone"/>
                <w:r>
                  <w:rPr>
                    <w:rFonts w:hint="eastAsia" w:ascii="宋体" w:hAnsi="宋体" w:cs="宋体"/>
                    <w:sz w:val="18"/>
                    <w:szCs w:val="18"/>
                    <w:u w:val="single"/>
                  </w:rPr>
                  <w:t xml:space="preserve">     </w:t>
                </w:r>
                <w:permEnd w:id="98"/>
              </w:sdtContent>
            </w:sdt>
          </w:p>
          <w:p w14:paraId="413F6DFC">
            <w:pPr>
              <w:spacing w:line="360" w:lineRule="auto"/>
              <w:ind w:firstLine="560"/>
              <w:rPr>
                <w:rFonts w:ascii="宋体" w:hAnsi="宋体" w:cs="宋体"/>
                <w:kern w:val="0"/>
                <w:sz w:val="18"/>
                <w:szCs w:val="18"/>
              </w:rPr>
            </w:pPr>
            <w:r>
              <w:rPr>
                <w:rFonts w:hint="eastAsia" w:ascii="宋体" w:hAnsi="宋体" w:cs="宋体"/>
                <w:kern w:val="0"/>
                <w:sz w:val="18"/>
                <w:szCs w:val="18"/>
              </w:rPr>
              <w:t>开户行：</w:t>
            </w:r>
            <w:sdt>
              <w:sdtPr>
                <w:rPr>
                  <w:rFonts w:hint="eastAsia" w:ascii="宋体" w:hAnsi="宋体" w:cs="宋体"/>
                  <w:sz w:val="18"/>
                  <w:szCs w:val="18"/>
                </w:rPr>
                <w:alias w:val="甲方开户银行名称"/>
                <w:tag w:val="甲方开户银行名称"/>
                <w:id w:val="-1289429300"/>
                <w:placeholder>
                  <w:docPart w:val="348DA36D61A643B9AFA5E64D8C0F981E"/>
                </w:placeholder>
                <w:text/>
              </w:sdtPr>
              <w:sdtEndPr>
                <w:rPr>
                  <w:rFonts w:hint="eastAsia" w:ascii="宋体" w:hAnsi="宋体" w:cs="宋体"/>
                  <w:sz w:val="18"/>
                  <w:szCs w:val="18"/>
                  <w:u w:val="single"/>
                </w:rPr>
              </w:sdtEndPr>
              <w:sdtContent>
                <w:permStart w:id="99" w:edGrp="everyone"/>
                <w:r>
                  <w:rPr>
                    <w:rFonts w:hint="eastAsia" w:ascii="宋体" w:hAnsi="宋体" w:cs="宋体"/>
                    <w:sz w:val="18"/>
                    <w:szCs w:val="18"/>
                    <w:u w:val="single"/>
                  </w:rPr>
                  <w:t xml:space="preserve">       </w:t>
                </w:r>
                <w:permEnd w:id="99"/>
              </w:sdtContent>
            </w:sdt>
          </w:p>
          <w:p w14:paraId="5EB79D25">
            <w:pPr>
              <w:spacing w:line="360" w:lineRule="auto"/>
              <w:ind w:firstLine="560"/>
              <w:rPr>
                <w:rFonts w:ascii="宋体" w:hAnsi="宋体" w:cs="宋体"/>
                <w:kern w:val="0"/>
                <w:sz w:val="18"/>
                <w:szCs w:val="18"/>
              </w:rPr>
            </w:pPr>
            <w:r>
              <w:rPr>
                <w:rFonts w:hint="eastAsia" w:ascii="宋体" w:hAnsi="宋体" w:cs="宋体"/>
                <w:kern w:val="0"/>
                <w:sz w:val="18"/>
                <w:szCs w:val="18"/>
              </w:rPr>
              <w:t>银行账号：</w:t>
            </w:r>
            <w:sdt>
              <w:sdtPr>
                <w:rPr>
                  <w:rFonts w:hint="eastAsia" w:ascii="宋体" w:hAnsi="宋体" w:cs="宋体"/>
                  <w:sz w:val="18"/>
                  <w:szCs w:val="18"/>
                </w:rPr>
                <w:alias w:val="甲方银行账号"/>
                <w:tag w:val="甲方银行账号"/>
                <w:id w:val="-1507209744"/>
                <w:placeholder>
                  <w:docPart w:val="86807D4BFD6A4AB094EF0DC1224503F2"/>
                </w:placeholder>
                <w:text/>
              </w:sdtPr>
              <w:sdtEndPr>
                <w:rPr>
                  <w:rFonts w:hint="eastAsia" w:ascii="宋体" w:hAnsi="宋体" w:cs="宋体"/>
                  <w:sz w:val="18"/>
                  <w:szCs w:val="18"/>
                  <w:u w:val="single"/>
                </w:rPr>
              </w:sdtEndPr>
              <w:sdtContent>
                <w:permStart w:id="100" w:edGrp="everyone"/>
                <w:r>
                  <w:rPr>
                    <w:rFonts w:hint="eastAsia" w:ascii="宋体" w:hAnsi="宋体" w:cs="宋体"/>
                    <w:sz w:val="18"/>
                    <w:szCs w:val="18"/>
                    <w:u w:val="single"/>
                  </w:rPr>
                  <w:t xml:space="preserve">       </w:t>
                </w:r>
                <w:permEnd w:id="100"/>
              </w:sdtContent>
            </w:sdt>
          </w:p>
          <w:p w14:paraId="1C0A8EBA">
            <w:pPr>
              <w:spacing w:line="360" w:lineRule="auto"/>
              <w:ind w:firstLine="560"/>
              <w:rPr>
                <w:rFonts w:ascii="宋体" w:hAnsi="宋体" w:cs="宋体"/>
                <w:kern w:val="0"/>
                <w:sz w:val="18"/>
                <w:szCs w:val="18"/>
              </w:rPr>
            </w:pPr>
            <w:r>
              <w:rPr>
                <w:rFonts w:hint="eastAsia" w:ascii="宋体" w:hAnsi="宋体" w:cs="宋体"/>
                <w:kern w:val="0"/>
                <w:sz w:val="18"/>
                <w:szCs w:val="18"/>
              </w:rPr>
              <w:t>地址：</w:t>
            </w:r>
            <w:sdt>
              <w:sdtPr>
                <w:rPr>
                  <w:rFonts w:hint="eastAsia" w:ascii="宋体" w:hAnsi="宋体" w:cs="宋体"/>
                  <w:sz w:val="18"/>
                  <w:szCs w:val="18"/>
                </w:rPr>
                <w:alias w:val="甲方办公通讯地址"/>
                <w:tag w:val="甲方办公通讯地址"/>
                <w:id w:val="147473545"/>
                <w:placeholder>
                  <w:docPart w:val="AD1ABBCCFF154340BC949B3462316754"/>
                </w:placeholder>
                <w:text/>
              </w:sdtPr>
              <w:sdtEndPr>
                <w:rPr>
                  <w:rFonts w:hint="eastAsia" w:ascii="宋体" w:hAnsi="宋体" w:cs="宋体"/>
                  <w:sz w:val="18"/>
                  <w:szCs w:val="18"/>
                  <w:u w:val="single"/>
                </w:rPr>
              </w:sdtEndPr>
              <w:sdtContent>
                <w:permStart w:id="101" w:edGrp="everyone"/>
                <w:r>
                  <w:rPr>
                    <w:rFonts w:hint="eastAsia" w:ascii="宋体" w:hAnsi="宋体" w:cs="宋体"/>
                    <w:sz w:val="18"/>
                    <w:szCs w:val="18"/>
                    <w:u w:val="single"/>
                  </w:rPr>
                  <w:t xml:space="preserve">        </w:t>
                </w:r>
                <w:permEnd w:id="101"/>
              </w:sdtContent>
            </w:sdt>
          </w:p>
          <w:p w14:paraId="0C19E800">
            <w:pPr>
              <w:spacing w:line="360" w:lineRule="auto"/>
              <w:ind w:firstLine="560"/>
              <w:rPr>
                <w:rFonts w:ascii="宋体" w:hAnsi="宋体" w:cs="宋体"/>
                <w:kern w:val="0"/>
                <w:sz w:val="18"/>
                <w:szCs w:val="18"/>
              </w:rPr>
            </w:pPr>
            <w:r>
              <w:rPr>
                <w:rFonts w:hint="eastAsia" w:ascii="宋体" w:hAnsi="宋体" w:cs="宋体"/>
                <w:kern w:val="0"/>
                <w:sz w:val="18"/>
                <w:szCs w:val="18"/>
              </w:rPr>
              <w:t>联系电话：</w:t>
            </w:r>
            <w:permStart w:id="102" w:edGrp="everyone"/>
            <w:r>
              <w:rPr>
                <w:rFonts w:hint="eastAsia" w:ascii="宋体" w:hAnsi="宋体" w:cs="宋体"/>
                <w:sz w:val="18"/>
                <w:szCs w:val="18"/>
                <w:u w:val="single"/>
              </w:rPr>
              <w:t xml:space="preserve">        </w:t>
            </w:r>
            <w:permEnd w:id="102"/>
          </w:p>
          <w:p w14:paraId="438344A7">
            <w:pPr>
              <w:spacing w:line="360" w:lineRule="auto"/>
              <w:ind w:firstLine="560"/>
              <w:rPr>
                <w:rFonts w:ascii="宋体" w:hAnsi="宋体" w:cs="宋体"/>
                <w:kern w:val="0"/>
                <w:sz w:val="18"/>
                <w:szCs w:val="18"/>
              </w:rPr>
            </w:pPr>
            <w:r>
              <w:rPr>
                <w:rFonts w:hint="eastAsia" w:ascii="宋体" w:hAnsi="宋体" w:cs="宋体"/>
                <w:kern w:val="0"/>
                <w:sz w:val="18"/>
                <w:szCs w:val="18"/>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24AFDED1">
            <w:pPr>
              <w:spacing w:line="360" w:lineRule="auto"/>
              <w:ind w:firstLine="560"/>
              <w:rPr>
                <w:rFonts w:ascii="宋体" w:hAnsi="宋体" w:cs="宋体"/>
                <w:kern w:val="0"/>
                <w:sz w:val="18"/>
                <w:szCs w:val="18"/>
              </w:rPr>
            </w:pPr>
            <w:r>
              <w:rPr>
                <w:rFonts w:hint="eastAsia" w:ascii="宋体" w:hAnsi="宋体" w:cs="宋体"/>
                <w:kern w:val="0"/>
                <w:sz w:val="18"/>
                <w:szCs w:val="18"/>
              </w:rPr>
              <w:t>税款差额=承诺税率对应的增值税进项税额﹣实际开具发票的进项税额（若计算得出的扣款小于0，则取0）</w:t>
            </w:r>
          </w:p>
          <w:p w14:paraId="5C35D2D3">
            <w:pPr>
              <w:spacing w:line="360" w:lineRule="auto"/>
              <w:ind w:firstLine="560"/>
              <w:rPr>
                <w:rFonts w:ascii="宋体" w:hAnsi="宋体" w:cs="宋体"/>
                <w:kern w:val="0"/>
                <w:sz w:val="18"/>
                <w:szCs w:val="18"/>
              </w:rPr>
            </w:pPr>
            <w:r>
              <w:rPr>
                <w:rFonts w:hint="eastAsia" w:ascii="宋体" w:hAnsi="宋体" w:cs="宋体"/>
                <w:kern w:val="0"/>
                <w:sz w:val="18"/>
                <w:szCs w:val="18"/>
              </w:rPr>
              <w:t>其中：增值税进项税额=∑开票金额÷（1+税率）×税率</w:t>
            </w:r>
          </w:p>
          <w:p w14:paraId="1CAF58F6">
            <w:pPr>
              <w:spacing w:line="360" w:lineRule="auto"/>
              <w:ind w:firstLine="560"/>
              <w:rPr>
                <w:rFonts w:asciiTheme="minorEastAsia" w:hAnsiTheme="minorEastAsia" w:eastAsiaTheme="minorEastAsia" w:cstheme="minorEastAsia"/>
                <w:sz w:val="18"/>
                <w:szCs w:val="18"/>
              </w:rPr>
            </w:pPr>
            <w:r>
              <w:rPr>
                <w:rFonts w:hint="eastAsia" w:ascii="宋体" w:hAnsi="宋体" w:cs="宋体"/>
                <w:kern w:val="0"/>
                <w:sz w:val="18"/>
                <w:szCs w:val="18"/>
              </w:rPr>
              <w:t>7.10</w:t>
            </w:r>
            <w:r>
              <w:rPr>
                <w:rFonts w:hint="eastAsia" w:asciiTheme="minorEastAsia" w:hAnsiTheme="minorEastAsia" w:eastAsiaTheme="minorEastAsia" w:cstheme="minorEastAsia"/>
                <w:sz w:val="18"/>
                <w:szCs w:val="18"/>
              </w:rPr>
              <w:t>本合同项下不含税价格不因国家税率变化而变化，若在本合同履行期间遇国家税率调整，则价税合计相应调整，以开具发票的时间为准。</w:t>
            </w:r>
          </w:p>
        </w:tc>
        <w:tc>
          <w:tcPr>
            <w:tcW w:w="6566" w:type="dxa"/>
            <w:gridSpan w:val="2"/>
            <w:vAlign w:val="center"/>
          </w:tcPr>
          <w:p w14:paraId="6F3E4FE3">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7.合同价款与支付</w:t>
            </w:r>
          </w:p>
          <w:p w14:paraId="0FF0E5E3">
            <w:pPr>
              <w:spacing w:line="360" w:lineRule="auto"/>
              <w:ind w:firstLine="560"/>
              <w:rPr>
                <w:rFonts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7.1本合同价款即技术服务费，包括乙方为完成本合同项下全部工作所需的全部费用，按以下第</w:t>
            </w:r>
            <w:sdt>
              <w:sdtPr>
                <w:rPr>
                  <w:rFonts w:hint="eastAsia" w:asciiTheme="minorHAnsi" w:hAnsiTheme="minorHAnsi" w:eastAsiaTheme="minorEastAsia" w:cstheme="minorBidi"/>
                  <w:sz w:val="18"/>
                  <w:szCs w:val="18"/>
                </w:rPr>
                <w:alias w:val="请选择一项。"/>
                <w:id w:val="147452845"/>
                <w:placeholder>
                  <w:docPart w:val="D432F07EC56442138BE2D7FF4EB8B5BF"/>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rPr>
                  <w:t>（1）</w:t>
                </w:r>
              </w:sdtContent>
            </w:sdt>
            <w:r>
              <w:rPr>
                <w:rFonts w:hint="eastAsia" w:asciiTheme="minorEastAsia" w:hAnsiTheme="minorEastAsia" w:eastAsiaTheme="minorEastAsia" w:cstheme="minorEastAsia"/>
                <w:sz w:val="18"/>
                <w:szCs w:val="18"/>
              </w:rPr>
              <w:t>种方式确定：</w:t>
            </w:r>
          </w:p>
          <w:p w14:paraId="1D0880D7">
            <w:pPr>
              <w:numPr>
                <w:ilvl w:val="0"/>
                <w:numId w:val="2"/>
              </w:numPr>
              <w:spacing w:line="360" w:lineRule="auto"/>
              <w:rPr>
                <w:rFonts w:ascii="宋体" w:hAnsi="宋体" w:cs="宋体"/>
                <w:sz w:val="18"/>
                <w:szCs w:val="18"/>
              </w:rPr>
            </w:pPr>
            <w:r>
              <w:rPr>
                <w:rFonts w:hint="eastAsia" w:asciiTheme="minorEastAsia" w:hAnsiTheme="minorEastAsia" w:eastAsiaTheme="minorEastAsia" w:cstheme="minorEastAsia"/>
                <w:sz w:val="18"/>
                <w:szCs w:val="18"/>
              </w:rPr>
              <w:t>固定价。本合同价款为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301049734"/>
                <w:placeholder>
                  <w:docPart w:val="3189C79A8BD44B2CB65E0F88C462A8A2"/>
                </w:placeholder>
                <w:text/>
              </w:sdtPr>
              <w:sdtEndPr>
                <w:rPr>
                  <w:rFonts w:hint="eastAsia" w:ascii="宋体" w:hAnsi="宋体" w:cs="宋体"/>
                  <w:sz w:val="18"/>
                  <w:szCs w:val="18"/>
                </w:rPr>
              </w:sdtEndPr>
              <w:sdtContent>
                <w:permStart w:id="103" w:edGrp="everyone"/>
                <w:r>
                  <w:rPr>
                    <w:rFonts w:hint="eastAsia" w:ascii="宋体" w:hAnsi="宋体" w:cs="宋体"/>
                    <w:sz w:val="18"/>
                    <w:szCs w:val="18"/>
                    <w:u w:val="single"/>
                  </w:rPr>
                  <w:t xml:space="preserve">        </w:t>
                </w:r>
                <w:permEnd w:id="103"/>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330263012"/>
                <w:placeholder>
                  <w:docPart w:val="1D2223F840184A69B0A104B1DFC56996"/>
                </w:placeholder>
                <w:text/>
              </w:sdtPr>
              <w:sdtEndPr>
                <w:rPr>
                  <w:rFonts w:hint="eastAsia" w:ascii="宋体" w:hAnsi="宋体" w:cs="宋体"/>
                  <w:sz w:val="18"/>
                  <w:szCs w:val="18"/>
                  <w:u w:val="single"/>
                </w:rPr>
              </w:sdtEndPr>
              <w:sdtContent>
                <w:permStart w:id="104" w:edGrp="everyone"/>
                <w:r>
                  <w:rPr>
                    <w:rFonts w:hint="eastAsia" w:ascii="宋体" w:hAnsi="宋体" w:cs="宋体"/>
                    <w:sz w:val="18"/>
                    <w:szCs w:val="18"/>
                    <w:u w:val="single"/>
                  </w:rPr>
                  <w:t xml:space="preserve">         </w:t>
                </w:r>
                <w:permEnd w:id="104"/>
              </w:sdtContent>
            </w:sdt>
            <w:r>
              <w:rPr>
                <w:rFonts w:hint="eastAsia" w:ascii="宋体" w:hAnsi="宋体" w:cs="宋体"/>
                <w:sz w:val="18"/>
                <w:szCs w:val="18"/>
              </w:rPr>
              <w:t>），税率为</w:t>
            </w:r>
            <w:sdt>
              <w:sdtPr>
                <w:rPr>
                  <w:rFonts w:hint="eastAsia" w:ascii="宋体" w:hAnsi="宋体" w:cs="宋体"/>
                  <w:sz w:val="18"/>
                  <w:szCs w:val="18"/>
                </w:rPr>
                <w:alias w:val="税率"/>
                <w:tag w:val="税率"/>
                <w:id w:val="-1329196942"/>
                <w:placeholder>
                  <w:docPart w:val="5312F342F2374334989A7EC78C259F4D"/>
                </w:placeholder>
                <w:text/>
              </w:sdtPr>
              <w:sdtEndPr>
                <w:rPr>
                  <w:rFonts w:hint="eastAsia" w:ascii="宋体" w:hAnsi="宋体" w:cs="宋体"/>
                  <w:sz w:val="18"/>
                  <w:szCs w:val="18"/>
                  <w:u w:val="single"/>
                </w:rPr>
              </w:sdtEndPr>
              <w:sdtContent>
                <w:permStart w:id="105" w:edGrp="everyone"/>
                <w:r>
                  <w:rPr>
                    <w:rFonts w:hint="eastAsia" w:ascii="宋体" w:hAnsi="宋体" w:cs="宋体"/>
                    <w:sz w:val="18"/>
                    <w:szCs w:val="18"/>
                    <w:u w:val="single"/>
                  </w:rPr>
                  <w:t xml:space="preserve">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751933179"/>
                <w:placeholder>
                  <w:docPart w:val="1C78F7F712BA46DAA4ED56CF72D7C7CB"/>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2129354580"/>
                <w:placeholder>
                  <w:docPart w:val="A43BB3900B1A496983CB64916539D3DC"/>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hint="eastAsia" w:ascii="宋体" w:hAnsi="宋体" w:cs="宋体"/>
                <w:sz w:val="18"/>
                <w:szCs w:val="18"/>
              </w:rPr>
              <w:t>）</w:t>
            </w:r>
            <w:permEnd w:id="105"/>
            <w:r>
              <w:rPr>
                <w:rFonts w:hint="eastAsia" w:ascii="宋体" w:hAnsi="宋体" w:cs="宋体"/>
                <w:sz w:val="18"/>
                <w:szCs w:val="18"/>
              </w:rPr>
              <w:t>。</w:t>
            </w:r>
          </w:p>
          <w:p w14:paraId="1C4908D0">
            <w:pPr>
              <w:spacing w:line="360" w:lineRule="auto"/>
              <w:ind w:firstLine="360" w:firstLineChars="200"/>
              <w:rPr>
                <w:rFonts w:ascii="宋体" w:hAnsi="宋体" w:cs="宋体"/>
                <w:sz w:val="18"/>
                <w:szCs w:val="18"/>
              </w:rPr>
            </w:pPr>
            <w:r>
              <w:rPr>
                <w:rFonts w:hint="eastAsia" w:ascii="宋体" w:hAnsi="宋体" w:cs="宋体"/>
                <w:sz w:val="18"/>
                <w:szCs w:val="18"/>
              </w:rPr>
              <w:t>（2）暂定价。</w:t>
            </w:r>
            <w:r>
              <w:rPr>
                <w:rFonts w:hint="eastAsia" w:asciiTheme="minorEastAsia" w:hAnsiTheme="minorEastAsia" w:eastAsiaTheme="minorEastAsia" w:cstheme="minorEastAsia"/>
                <w:sz w:val="18"/>
                <w:szCs w:val="18"/>
              </w:rPr>
              <w:t>本合同价款暂定为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147457151"/>
                <w:placeholder>
                  <w:docPart w:val="02452F4366684141B5D3A872DB8FB6BA"/>
                </w:placeholder>
                <w:text/>
              </w:sdtPr>
              <w:sdtEndPr>
                <w:rPr>
                  <w:rFonts w:hint="eastAsia" w:ascii="宋体" w:hAnsi="宋体" w:cs="宋体"/>
                  <w:sz w:val="18"/>
                  <w:szCs w:val="18"/>
                </w:rPr>
              </w:sdtEndPr>
              <w:sdtContent>
                <w:permStart w:id="106" w:edGrp="everyone"/>
                <w:r>
                  <w:rPr>
                    <w:rFonts w:hint="eastAsia" w:ascii="宋体" w:hAnsi="宋体" w:cs="宋体"/>
                    <w:sz w:val="18"/>
                    <w:szCs w:val="18"/>
                    <w:u w:val="single"/>
                  </w:rPr>
                  <w:t xml:space="preserve">     </w:t>
                </w:r>
                <w:permEnd w:id="106"/>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147459466"/>
                <w:placeholder>
                  <w:docPart w:val="239E9782A8D94C8E8019AC35FAC50098"/>
                </w:placeholder>
                <w:text/>
              </w:sdtPr>
              <w:sdtEndPr>
                <w:rPr>
                  <w:rFonts w:hint="eastAsia" w:ascii="宋体" w:hAnsi="宋体" w:cs="宋体"/>
                  <w:sz w:val="18"/>
                  <w:szCs w:val="18"/>
                  <w:u w:val="single"/>
                </w:rPr>
              </w:sdtEndPr>
              <w:sdtContent>
                <w:permStart w:id="107" w:edGrp="everyone"/>
                <w:r>
                  <w:rPr>
                    <w:rFonts w:hint="eastAsia" w:ascii="宋体" w:hAnsi="宋体" w:cs="宋体"/>
                    <w:sz w:val="18"/>
                    <w:szCs w:val="18"/>
                    <w:u w:val="single"/>
                  </w:rPr>
                  <w:t xml:space="preserve">       </w:t>
                </w:r>
                <w:permEnd w:id="107"/>
              </w:sdtContent>
            </w:sdt>
            <w:r>
              <w:rPr>
                <w:rFonts w:hint="eastAsia" w:ascii="宋体" w:hAnsi="宋体" w:cs="宋体"/>
                <w:sz w:val="18"/>
                <w:szCs w:val="18"/>
              </w:rPr>
              <w:t>），税率为</w:t>
            </w:r>
            <w:sdt>
              <w:sdtPr>
                <w:rPr>
                  <w:rFonts w:hint="eastAsia" w:ascii="宋体" w:hAnsi="宋体" w:cs="宋体"/>
                  <w:sz w:val="18"/>
                  <w:szCs w:val="18"/>
                </w:rPr>
                <w:alias w:val="税率"/>
                <w:tag w:val="税率"/>
                <w:id w:val="147469045"/>
                <w:placeholder>
                  <w:docPart w:val="02B52351D363406CAF551D9A9426D0A0"/>
                </w:placeholder>
                <w:text/>
              </w:sdtPr>
              <w:sdtEndPr>
                <w:rPr>
                  <w:rFonts w:hint="eastAsia" w:ascii="宋体" w:hAnsi="宋体" w:cs="宋体"/>
                  <w:sz w:val="18"/>
                  <w:szCs w:val="18"/>
                  <w:u w:val="single"/>
                </w:rPr>
              </w:sdtEndPr>
              <w:sdtContent>
                <w:permStart w:id="108" w:edGrp="everyone"/>
                <w:r>
                  <w:rPr>
                    <w:rFonts w:hint="eastAsia" w:ascii="宋体" w:hAnsi="宋体" w:cs="宋体"/>
                    <w:sz w:val="18"/>
                    <w:szCs w:val="18"/>
                    <w:u w:val="single"/>
                  </w:rPr>
                  <w:t xml:space="preserve">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147482592"/>
                <w:placeholder>
                  <w:docPart w:val="1E19DE946BF34514B8F59E3FB4EBF3C9"/>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147481894"/>
                <w:placeholder>
                  <w:docPart w:val="17F990364F984B6CA21626F4BACBFB94"/>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hint="eastAsia" w:ascii="宋体" w:hAnsi="宋体" w:cs="宋体"/>
                <w:sz w:val="18"/>
                <w:szCs w:val="18"/>
              </w:rPr>
              <w:t>）</w:t>
            </w:r>
            <w:permEnd w:id="108"/>
            <w:r>
              <w:rPr>
                <w:rFonts w:hint="eastAsia" w:ascii="宋体" w:hAnsi="宋体" w:cs="宋体"/>
                <w:sz w:val="18"/>
                <w:szCs w:val="18"/>
              </w:rPr>
              <w:t>。最</w:t>
            </w:r>
            <w:r>
              <w:rPr>
                <w:rFonts w:hint="eastAsia" w:ascii="宋体" w:hAnsi="宋体"/>
                <w:sz w:val="18"/>
                <w:szCs w:val="18"/>
              </w:rPr>
              <w:t>终合同价款按以下标准计算：</w:t>
            </w:r>
            <w:permStart w:id="109" w:edGrp="everyone"/>
            <w:r>
              <w:rPr>
                <w:rFonts w:hint="eastAsia" w:asciiTheme="minorEastAsia" w:hAnsiTheme="minorEastAsia" w:eastAsiaTheme="minorEastAsia" w:cstheme="minorEastAsia"/>
                <w:sz w:val="18"/>
                <w:szCs w:val="18"/>
                <w:u w:val="single"/>
              </w:rPr>
              <w:t xml:space="preserve">      </w:t>
            </w:r>
            <w:permEnd w:id="109"/>
          </w:p>
          <w:p w14:paraId="51C71E08">
            <w:pPr>
              <w:spacing w:line="360" w:lineRule="auto"/>
              <w:ind w:firstLine="360" w:firstLineChars="200"/>
              <w:rPr>
                <w:rFonts w:asciiTheme="minorEastAsia" w:hAnsiTheme="minorEastAsia" w:eastAsiaTheme="minorEastAsia" w:cstheme="minorEastAsia"/>
                <w:sz w:val="18"/>
                <w:szCs w:val="18"/>
                <w:u w:val="single"/>
                <w:shd w:val="pct10" w:color="auto" w:fill="FFFFFF"/>
              </w:rPr>
            </w:pPr>
            <w:r>
              <w:rPr>
                <w:rFonts w:hint="eastAsia" w:asciiTheme="minorEastAsia" w:hAnsiTheme="minorEastAsia" w:eastAsiaTheme="minorEastAsia" w:cstheme="minorEastAsia"/>
                <w:sz w:val="18"/>
                <w:szCs w:val="18"/>
              </w:rPr>
              <w:t>（3）本框架合同预计金额为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921880770"/>
                <w:placeholder>
                  <w:docPart w:val="9457E7D042C344829EF057DDD4A96EE8"/>
                </w:placeholder>
                <w:text/>
              </w:sdtPr>
              <w:sdtEndPr>
                <w:rPr>
                  <w:rFonts w:hint="eastAsia" w:ascii="宋体" w:hAnsi="宋体" w:cs="宋体"/>
                  <w:sz w:val="18"/>
                  <w:szCs w:val="18"/>
                </w:rPr>
              </w:sdtEndPr>
              <w:sdtContent>
                <w:permStart w:id="110" w:edGrp="everyone"/>
                <w:r>
                  <w:rPr>
                    <w:rFonts w:hint="eastAsia" w:ascii="宋体" w:hAnsi="宋体" w:cs="宋体"/>
                    <w:sz w:val="18"/>
                    <w:szCs w:val="18"/>
                    <w:u w:val="single"/>
                  </w:rPr>
                  <w:t xml:space="preserve">        </w:t>
                </w:r>
                <w:permEnd w:id="110"/>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491927794"/>
                <w:placeholder>
                  <w:docPart w:val="52CD4265ED8443B5A9E0E65A0EA2F9AC"/>
                </w:placeholder>
                <w:text/>
              </w:sdtPr>
              <w:sdtEndPr>
                <w:rPr>
                  <w:rFonts w:hint="eastAsia" w:ascii="宋体" w:hAnsi="宋体" w:cs="宋体"/>
                  <w:sz w:val="18"/>
                  <w:szCs w:val="18"/>
                  <w:u w:val="single"/>
                </w:rPr>
              </w:sdtEndPr>
              <w:sdtContent>
                <w:permStart w:id="111" w:edGrp="everyone"/>
                <w:r>
                  <w:rPr>
                    <w:rFonts w:hint="eastAsia" w:ascii="宋体" w:hAnsi="宋体" w:cs="宋体"/>
                    <w:sz w:val="18"/>
                    <w:szCs w:val="18"/>
                    <w:u w:val="single"/>
                  </w:rPr>
                  <w:t xml:space="preserve">      </w:t>
                </w:r>
                <w:permEnd w:id="111"/>
              </w:sdtContent>
            </w:sdt>
            <w:r>
              <w:rPr>
                <w:rFonts w:hint="eastAsia" w:ascii="宋体" w:hAnsi="宋体" w:cs="宋体"/>
                <w:sz w:val="18"/>
                <w:szCs w:val="18"/>
              </w:rPr>
              <w:t>），税率为</w:t>
            </w:r>
            <w:sdt>
              <w:sdtPr>
                <w:rPr>
                  <w:rFonts w:hint="eastAsia" w:ascii="宋体" w:hAnsi="宋体" w:cs="宋体"/>
                  <w:sz w:val="18"/>
                  <w:szCs w:val="18"/>
                </w:rPr>
                <w:alias w:val="税率"/>
                <w:tag w:val="税率"/>
                <w:id w:val="780034696"/>
                <w:placeholder>
                  <w:docPart w:val="39E57B7B04834565BE0E4CDDC378453C"/>
                </w:placeholder>
                <w:text/>
              </w:sdtPr>
              <w:sdtEndPr>
                <w:rPr>
                  <w:rFonts w:hint="eastAsia" w:ascii="宋体" w:hAnsi="宋体" w:cs="宋体"/>
                  <w:sz w:val="18"/>
                  <w:szCs w:val="18"/>
                  <w:u w:val="single"/>
                </w:rPr>
              </w:sdtEndPr>
              <w:sdtContent>
                <w:permStart w:id="112" w:edGrp="everyone"/>
                <w:r>
                  <w:rPr>
                    <w:rFonts w:hint="eastAsia" w:ascii="宋体" w:hAnsi="宋体" w:cs="宋体"/>
                    <w:sz w:val="18"/>
                    <w:szCs w:val="18"/>
                    <w:u w:val="single"/>
                  </w:rPr>
                  <w:t xml:space="preserve">       </w:t>
                </w:r>
                <w:permEnd w:id="112"/>
              </w:sdtContent>
            </w:sdt>
            <w:r>
              <w:rPr>
                <w:rFonts w:hint="eastAsia" w:ascii="宋体" w:hAnsi="宋体" w:cs="宋体"/>
                <w:sz w:val="18"/>
                <w:szCs w:val="18"/>
              </w:rPr>
              <w:t>，最终合同价款</w:t>
            </w:r>
            <w:r>
              <w:rPr>
                <w:rFonts w:hint="eastAsia" w:asciiTheme="minorEastAsia" w:hAnsiTheme="minorEastAsia" w:eastAsiaTheme="minorEastAsia" w:cstheme="minorEastAsia"/>
                <w:sz w:val="18"/>
                <w:szCs w:val="18"/>
              </w:rPr>
              <w:t>按《订单合同》或《委托函》单独结算，具体计价标准为</w:t>
            </w:r>
            <w:permStart w:id="113" w:edGrp="everyone"/>
            <w:r>
              <w:rPr>
                <w:rFonts w:hint="eastAsia" w:asciiTheme="minorEastAsia" w:hAnsiTheme="minorEastAsia" w:eastAsiaTheme="minorEastAsia" w:cstheme="minorEastAsia"/>
                <w:sz w:val="18"/>
                <w:szCs w:val="18"/>
                <w:u w:val="single"/>
              </w:rPr>
              <w:t xml:space="preserve">      </w:t>
            </w:r>
            <w:permEnd w:id="113"/>
            <w:r>
              <w:rPr>
                <w:rFonts w:hint="eastAsia" w:asciiTheme="minorEastAsia" w:hAnsiTheme="minorEastAsia" w:eastAsiaTheme="minorEastAsia" w:cstheme="minorEastAsia"/>
                <w:sz w:val="18"/>
                <w:szCs w:val="18"/>
              </w:rPr>
              <w:t>。</w:t>
            </w:r>
          </w:p>
          <w:p w14:paraId="4B2CAEDC">
            <w:pPr>
              <w:spacing w:line="360" w:lineRule="auto"/>
              <w:ind w:firstLine="560"/>
              <w:rPr>
                <w:rFonts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（4）其他：</w:t>
            </w:r>
            <w:sdt>
              <w:sdtPr>
                <w:rPr>
                  <w:rFonts w:hint="eastAsia" w:ascii="宋体" w:hAnsi="宋体" w:cs="宋体"/>
                  <w:color w:val="C00000"/>
                  <w:sz w:val="18"/>
                  <w:szCs w:val="18"/>
                </w:rPr>
                <w:alias w:val="不填其他的，请划“/”"/>
                <w:id w:val="147452876"/>
                <w:placeholder>
                  <w:docPart w:val="7399260EC24D45EB885717C3E9F7541E"/>
                </w:placeholder>
                <w:text w:multiLine="1"/>
              </w:sdtPr>
              <w:sdtEndPr>
                <w:rPr>
                  <w:rFonts w:hint="eastAsia" w:ascii="宋体" w:hAnsi="宋体" w:cs="宋体"/>
                  <w:color w:val="C00000"/>
                  <w:sz w:val="18"/>
                  <w:szCs w:val="18"/>
                  <w:u w:val="single"/>
                </w:rPr>
              </w:sdtEndPr>
              <w:sdtContent>
                <w:permStart w:id="114" w:edGrp="everyone"/>
                <w:r>
                  <w:rPr>
                    <w:rFonts w:hint="eastAsia" w:ascii="宋体" w:hAnsi="宋体" w:cs="宋体"/>
                    <w:sz w:val="18"/>
                    <w:szCs w:val="18"/>
                    <w:u w:val="single"/>
                  </w:rPr>
                  <w:t xml:space="preserve">    /    </w:t>
                </w:r>
                <w:permEnd w:id="114"/>
              </w:sdtContent>
            </w:sdt>
          </w:p>
          <w:p w14:paraId="16D4CB3B">
            <w:pPr>
              <w:spacing w:line="360" w:lineRule="auto"/>
              <w:ind w:firstLine="560"/>
              <w:rPr>
                <w:rFonts w:asciiTheme="minorEastAsia" w:hAnsiTheme="minorEastAsia" w:eastAsiaTheme="minorEastAsia" w:cstheme="minorEastAsia"/>
                <w:sz w:val="18"/>
                <w:szCs w:val="18"/>
                <w:u w:val="single"/>
              </w:rPr>
            </w:pPr>
            <w:r>
              <w:rPr>
                <w:rFonts w:hint="eastAsia" w:ascii="宋体" w:hAnsi="宋体" w:cs="宋体"/>
                <w:sz w:val="18"/>
                <w:szCs w:val="18"/>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HAnsi" w:hAnsiTheme="minorHAnsi" w:eastAsiaTheme="minorEastAsia" w:cstheme="minorBidi"/>
                  <w:sz w:val="18"/>
                  <w:szCs w:val="18"/>
                </w:rPr>
                <w:alias w:val="请选择一项"/>
                <w:tag w:val="支付方式选项"/>
                <w:id w:val="1931235586"/>
                <w:placeholder>
                  <w:docPart w:val="9BB280870D7E4BFAB66579AF06F0D9AD"/>
                </w:placeholder>
                <w:comboBox>
                  <w:listItem w:displayText="（1）" w:value="（1）"/>
                  <w:listItem w:displayText="（2）" w:value="（2）"/>
                  <w:listItem w:displayText="（3）" w:value="（3）"/>
                </w:comboBox>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（1）</w:t>
                </w:r>
              </w:sdtContent>
            </w:sdt>
            <w:r>
              <w:rPr>
                <w:rFonts w:hint="eastAsia" w:asciiTheme="minorEastAsia" w:hAnsiTheme="minorEastAsia" w:eastAsiaTheme="minorEastAsia" w:cstheme="minorEastAsia"/>
                <w:sz w:val="18"/>
                <w:szCs w:val="18"/>
              </w:rPr>
              <w:t>项约定执行：</w:t>
            </w:r>
          </w:p>
          <w:p w14:paraId="43DFFF0F">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（1）一次性支付</w:t>
            </w:r>
          </w:p>
          <w:p w14:paraId="0CCF59F9">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115" w:edGrp="everyone"/>
            <w:r>
              <w:rPr>
                <w:rFonts w:hint="eastAsia" w:asciiTheme="minorEastAsia" w:hAnsiTheme="minorEastAsia" w:eastAsiaTheme="minorEastAsia" w:cstheme="minorEastAsia"/>
                <w:sz w:val="18"/>
                <w:szCs w:val="18"/>
                <w:u w:val="single"/>
              </w:rPr>
              <w:t xml:space="preserve">   乙方提交云南省电力储能重点实验室新型储能实证平台建设可行性研究报告、云南省电力储能重点实验室新型储能实证平台建设预算估算书、绘制室外场地平面布局图，协助甲方完成云南省电力储能重点实验室新型储能实证平台建设EPC招标文件编制，经甲方验收合格后，由乙方提出付款申请、1</w:t>
            </w:r>
            <w:r>
              <w:rPr>
                <w:rFonts w:asciiTheme="minorEastAsia" w:hAnsiTheme="minorEastAsia" w:eastAsiaTheme="minorEastAsia" w:cstheme="minorEastAsia"/>
                <w:sz w:val="18"/>
                <w:szCs w:val="18"/>
                <w:u w:val="single"/>
              </w:rPr>
              <w:t>00%</w:t>
            </w:r>
            <w:r>
              <w:rPr>
                <w:rFonts w:hint="eastAsia" w:asciiTheme="minorEastAsia" w:hAnsiTheme="minorEastAsia" w:eastAsiaTheme="minorEastAsia" w:cstheme="minorEastAsia"/>
                <w:sz w:val="18"/>
                <w:szCs w:val="18"/>
                <w:u w:val="single"/>
              </w:rPr>
              <w:t>合同金额的增值税专用发票，甲方收到材料6</w:t>
            </w:r>
            <w:r>
              <w:rPr>
                <w:rFonts w:asciiTheme="minorEastAsia" w:hAnsiTheme="minorEastAsia" w:eastAsiaTheme="minorEastAsia" w:cstheme="minorEastAsia"/>
                <w:sz w:val="18"/>
                <w:szCs w:val="18"/>
                <w:u w:val="single"/>
              </w:rPr>
              <w:t>0</w:t>
            </w:r>
            <w:r>
              <w:rPr>
                <w:rFonts w:hint="eastAsia" w:asciiTheme="minorEastAsia" w:hAnsiTheme="minorEastAsia" w:eastAsiaTheme="minorEastAsia" w:cstheme="minorEastAsia"/>
                <w:sz w:val="18"/>
                <w:szCs w:val="18"/>
                <w:u w:val="single"/>
              </w:rPr>
              <w:t>天内向乙方支付1</w:t>
            </w:r>
            <w:r>
              <w:rPr>
                <w:rFonts w:asciiTheme="minorEastAsia" w:hAnsiTheme="minorEastAsia" w:eastAsiaTheme="minorEastAsia" w:cstheme="minorEastAsia"/>
                <w:sz w:val="18"/>
                <w:szCs w:val="18"/>
                <w:u w:val="single"/>
              </w:rPr>
              <w:t>00%</w:t>
            </w:r>
            <w:r>
              <w:rPr>
                <w:rFonts w:hint="eastAsia" w:asciiTheme="minorEastAsia" w:hAnsiTheme="minorEastAsia" w:eastAsiaTheme="minorEastAsia" w:cstheme="minorEastAsia"/>
                <w:sz w:val="18"/>
                <w:szCs w:val="18"/>
                <w:u w:val="single"/>
              </w:rPr>
              <w:t xml:space="preserve">合同报酬。   </w:t>
            </w:r>
            <w:permEnd w:id="115"/>
          </w:p>
          <w:p w14:paraId="5D3CE1B4">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（2）分期支付</w:t>
            </w:r>
          </w:p>
          <w:p w14:paraId="0852DE6C">
            <w:pPr>
              <w:spacing w:line="360" w:lineRule="auto"/>
              <w:ind w:firstLine="560"/>
              <w:rPr>
                <w:rFonts w:asciiTheme="minorEastAsia" w:hAnsiTheme="minorEastAsia" w:eastAsiaTheme="minorEastAsia" w:cstheme="minorEastAsia"/>
                <w:sz w:val="18"/>
                <w:szCs w:val="18"/>
              </w:rPr>
            </w:pPr>
            <w:permStart w:id="116" w:edGrp="everyone"/>
            <w:r>
              <w:rPr>
                <w:rFonts w:hint="eastAsia" w:asciiTheme="minorEastAsia" w:hAnsiTheme="minorEastAsia" w:eastAsiaTheme="minorEastAsia" w:cstheme="minorEastAsia"/>
                <w:sz w:val="18"/>
                <w:szCs w:val="18"/>
              </w:rPr>
              <w:t>具体支付时间和方式为：/</w:t>
            </w:r>
          </w:p>
          <w:p w14:paraId="35C2AED8">
            <w:pPr>
              <w:spacing w:before="156" w:beforeLines="50" w:line="360" w:lineRule="auto"/>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如本合同价款为暂定价款的，则上述</w:t>
            </w:r>
            <w:r>
              <w:rPr>
                <w:rFonts w:hint="eastAsia" w:asciiTheme="minorEastAsia" w:hAnsiTheme="minorEastAsia" w:cstheme="minorEastAsia"/>
                <w:sz w:val="18"/>
                <w:szCs w:val="18"/>
                <w:u w:val="single"/>
              </w:rPr>
              <w:t xml:space="preserve">  /   </w:t>
            </w:r>
            <w:r>
              <w:rPr>
                <w:rFonts w:hint="eastAsia" w:asciiTheme="minorEastAsia" w:hAnsiTheme="minorEastAsia" w:eastAsiaTheme="minorEastAsia" w:cstheme="minorEastAsia"/>
                <w:sz w:val="18"/>
                <w:szCs w:val="18"/>
              </w:rPr>
              <w:t>按最终结算价款计算支付，其他批次款则按本合同约定的暂定价款计算支付。</w:t>
            </w:r>
          </w:p>
          <w:permEnd w:id="116"/>
          <w:p w14:paraId="58E98437">
            <w:pPr>
              <w:spacing w:line="360" w:lineRule="auto"/>
              <w:ind w:firstLine="360" w:firstLineChars="200"/>
              <w:rPr>
                <w:rFonts w:ascii="宋体" w:hAnsi="宋体" w:cs="宋体"/>
                <w:sz w:val="18"/>
                <w:szCs w:val="18"/>
              </w:rPr>
            </w:pPr>
            <w:r>
              <w:rPr>
                <w:rFonts w:hint="eastAsia" w:asciiTheme="minorEastAsia" w:hAnsiTheme="minorEastAsia" w:eastAsiaTheme="minorEastAsia" w:cstheme="minorEastAsia"/>
                <w:sz w:val="18"/>
                <w:szCs w:val="18"/>
              </w:rPr>
              <w:t>（3）其他：</w:t>
            </w:r>
            <w:sdt>
              <w:sdtPr>
                <w:rPr>
                  <w:rFonts w:hint="eastAsia" w:ascii="宋体" w:hAnsi="宋体" w:cs="宋体"/>
                  <w:color w:val="C00000"/>
                  <w:sz w:val="18"/>
                  <w:szCs w:val="18"/>
                </w:rPr>
                <w:alias w:val="不填其他的，请划“/”"/>
                <w:id w:val="92053066"/>
                <w:placeholder>
                  <w:docPart w:val="7AFA52E5664D4D169B799A0595B5662D"/>
                </w:placeholder>
                <w:text w:multiLine="1"/>
              </w:sdtPr>
              <w:sdtEndPr>
                <w:rPr>
                  <w:rFonts w:hint="eastAsia" w:ascii="宋体" w:hAnsi="宋体" w:cs="宋体"/>
                  <w:color w:val="C00000"/>
                  <w:sz w:val="18"/>
                  <w:szCs w:val="18"/>
                  <w:u w:val="single"/>
                </w:rPr>
              </w:sdtEndPr>
              <w:sdtContent>
                <w:permStart w:id="117"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17"/>
              </w:sdtContent>
            </w:sdt>
          </w:p>
          <w:p w14:paraId="3D5A2096">
            <w:pPr>
              <w:ind w:firstLine="360" w:firstLineChars="200"/>
              <w:rPr>
                <w:rFonts w:ascii="宋体" w:hAnsi="宋体" w:cs="宋体"/>
                <w:sz w:val="18"/>
                <w:szCs w:val="18"/>
              </w:rPr>
            </w:pPr>
            <w:r>
              <w:rPr>
                <w:rFonts w:hint="eastAsia" w:ascii="宋体" w:hAnsi="宋体" w:cs="宋体"/>
                <w:sz w:val="18"/>
                <w:szCs w:val="18"/>
              </w:rPr>
              <w:t>7.3</w:t>
            </w:r>
            <w:r>
              <w:rPr>
                <w:rFonts w:hint="eastAsia" w:asciiTheme="majorEastAsia" w:hAnsiTheme="majorEastAsia" w:eastAsiaTheme="majorEastAsia" w:cstheme="majorEastAsia"/>
                <w:sz w:val="18"/>
                <w:szCs w:val="18"/>
              </w:rPr>
              <w:t>合同价款结算按第</w:t>
            </w:r>
            <w:sdt>
              <w:sdtPr>
                <w:rPr>
                  <w:rFonts w:hint="eastAsia" w:asciiTheme="minorHAnsi" w:hAnsiTheme="minorHAnsi" w:eastAsiaTheme="minorEastAsia" w:cstheme="minorBidi"/>
                  <w:sz w:val="18"/>
                  <w:szCs w:val="18"/>
                  <w:u w:val="single"/>
                </w:rPr>
                <w:alias w:val="请选择一项，多选或其他方式请手动填写"/>
                <w:id w:val="147469967"/>
                <w:placeholder>
                  <w:docPart w:val="D6476191CBE24C9BA96F66D857339B4C"/>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u w:val="single"/>
                  </w:rPr>
                  <w:t>1</w:t>
                </w:r>
              </w:sdtContent>
            </w:sdt>
            <w:r>
              <w:rPr>
                <w:rFonts w:hint="eastAsia" w:asciiTheme="majorEastAsia" w:hAnsiTheme="majorEastAsia" w:eastAsiaTheme="majorEastAsia" w:cstheme="majorEastAsia"/>
                <w:sz w:val="18"/>
                <w:szCs w:val="18"/>
              </w:rPr>
              <w:t>种方式（1.转账/2.汇票/3.支票/4.</w:t>
            </w:r>
            <w:r>
              <w:rPr>
                <w:rFonts w:hint="eastAsia" w:asciiTheme="minorEastAsia" w:hAnsiTheme="minorEastAsia" w:eastAsiaTheme="minorEastAsia" w:cstheme="minorEastAsia"/>
                <w:sz w:val="18"/>
                <w:szCs w:val="18"/>
              </w:rPr>
              <w:t>其他：</w:t>
            </w:r>
            <w:sdt>
              <w:sdtPr>
                <w:rPr>
                  <w:rFonts w:hint="eastAsia" w:ascii="宋体" w:hAnsi="宋体" w:cs="宋体"/>
                  <w:color w:val="C00000"/>
                  <w:sz w:val="18"/>
                  <w:szCs w:val="18"/>
                </w:rPr>
                <w:alias w:val="不填其他的，请划“/”"/>
                <w:id w:val="147464970"/>
                <w:placeholder>
                  <w:docPart w:val="B280D6425BE341DB9B5EFD2FF40FA2FA"/>
                </w:placeholder>
                <w:text w:multiLine="1"/>
              </w:sdtPr>
              <w:sdtEndPr>
                <w:rPr>
                  <w:rFonts w:hint="eastAsia" w:ascii="宋体" w:hAnsi="宋体" w:cs="宋体"/>
                  <w:color w:val="C00000"/>
                  <w:sz w:val="18"/>
                  <w:szCs w:val="18"/>
                  <w:u w:val="single"/>
                </w:rPr>
              </w:sdtEndPr>
              <w:sdtContent>
                <w:permStart w:id="118" w:edGrp="everyone"/>
                <w:r>
                  <w:rPr>
                    <w:rFonts w:hint="eastAsia" w:ascii="宋体" w:hAnsi="宋体" w:cs="宋体"/>
                    <w:sz w:val="18"/>
                    <w:szCs w:val="18"/>
                    <w:u w:val="single"/>
                  </w:rPr>
                  <w:t xml:space="preserve">   /  </w:t>
                </w:r>
                <w:permEnd w:id="118"/>
              </w:sdtContent>
            </w:sdt>
            <w:r>
              <w:rPr>
                <w:rFonts w:hint="eastAsia" w:ascii="宋体" w:hAnsi="宋体" w:cs="宋体"/>
                <w:sz w:val="18"/>
                <w:szCs w:val="18"/>
              </w:rPr>
              <w:t>）。如需使用商业汇票进行支付的，由款项支付方承担资金成本（买方付息贴现）。</w:t>
            </w:r>
          </w:p>
          <w:p w14:paraId="1203F9ED">
            <w:pPr>
              <w:ind w:firstLine="360" w:firstLineChars="200"/>
              <w:rPr>
                <w:sz w:val="18"/>
                <w:szCs w:val="18"/>
              </w:rPr>
            </w:pPr>
            <w:r>
              <w:rPr>
                <w:rFonts w:hint="eastAsia"/>
                <w:sz w:val="18"/>
                <w:szCs w:val="18"/>
              </w:rPr>
              <w:t>乙方汇票开立信息如下：</w:t>
            </w:r>
          </w:p>
          <w:sdt>
            <w:sdtPr>
              <w:rPr>
                <w:rFonts w:hint="eastAsia"/>
                <w:sz w:val="18"/>
                <w:szCs w:val="18"/>
              </w:rPr>
              <w:alias w:val="付款方式未选“汇票”的，本条请划“/”"/>
              <w:id w:val="147479137"/>
              <w:placeholder>
                <w:docPart w:val="F2422E0FDABC4BAD9F1F63474678EA86"/>
              </w:placeholder>
            </w:sdtPr>
            <w:sdtEndPr>
              <w:rPr>
                <w:rFonts w:hint="eastAsia" w:ascii="宋体" w:hAnsi="宋体" w:cs="宋体"/>
                <w:sz w:val="18"/>
                <w:szCs w:val="18"/>
                <w:u w:val="single"/>
              </w:rPr>
            </w:sdtEndPr>
            <w:sdtContent>
              <w:p w14:paraId="411C2545">
                <w:pPr>
                  <w:ind w:firstLine="360" w:firstLineChars="200"/>
                  <w:rPr>
                    <w:sz w:val="18"/>
                    <w:szCs w:val="18"/>
                  </w:rPr>
                </w:pPr>
                <w:r>
                  <w:rPr>
                    <w:rFonts w:hint="eastAsia"/>
                    <w:sz w:val="18"/>
                    <w:szCs w:val="18"/>
                  </w:rPr>
                  <w:t>汇票类型：</w:t>
                </w:r>
                <w:permStart w:id="119" w:edGrp="everyone"/>
                <w:r>
                  <w:rPr>
                    <w:rFonts w:hint="eastAsia" w:ascii="宋体" w:hAnsi="宋体" w:cs="宋体"/>
                    <w:sz w:val="18"/>
                    <w:szCs w:val="18"/>
                  </w:rPr>
                  <w:sym w:font="Wingdings" w:char="00A8"/>
                </w:r>
                <w:r>
                  <w:rPr>
                    <w:rFonts w:hint="eastAsia" w:ascii="宋体" w:hAnsi="宋体" w:cs="宋体"/>
                    <w:sz w:val="18"/>
                    <w:szCs w:val="18"/>
                  </w:rPr>
                  <w:t xml:space="preserve">银行承兑汇票  </w:t>
                </w:r>
                <w:r>
                  <w:rPr>
                    <w:rFonts w:hint="eastAsia" w:ascii="宋体" w:hAnsi="宋体" w:cs="宋体"/>
                    <w:sz w:val="18"/>
                    <w:szCs w:val="18"/>
                  </w:rPr>
                  <w:sym w:font="Wingdings" w:char="006F"/>
                </w:r>
                <w:r>
                  <w:rPr>
                    <w:rFonts w:hint="eastAsia" w:ascii="宋体" w:hAnsi="宋体" w:cs="宋体"/>
                    <w:sz w:val="18"/>
                    <w:szCs w:val="18"/>
                  </w:rPr>
                  <w:t>商业承兑汇票</w:t>
                </w:r>
                <w:permEnd w:id="119"/>
              </w:p>
              <w:p w14:paraId="61B58682">
                <w:pPr>
                  <w:ind w:firstLine="360" w:firstLineChars="200"/>
                  <w:rPr>
                    <w:sz w:val="18"/>
                    <w:szCs w:val="18"/>
                    <w:u w:val="single"/>
                  </w:rPr>
                </w:pPr>
                <w:r>
                  <w:rPr>
                    <w:rFonts w:hint="eastAsia"/>
                    <w:sz w:val="18"/>
                    <w:szCs w:val="18"/>
                  </w:rPr>
                  <w:t>收款人全称：</w:t>
                </w:r>
                <w:permStart w:id="120" w:edGrp="everyone"/>
                <w:r>
                  <w:rPr>
                    <w:rFonts w:hint="eastAsia" w:ascii="宋体" w:hAnsi="宋体" w:cs="宋体"/>
                    <w:sz w:val="18"/>
                    <w:szCs w:val="18"/>
                    <w:u w:val="single"/>
                  </w:rPr>
                  <w:t xml:space="preserve">             </w:t>
                </w:r>
                <w:permEnd w:id="120"/>
              </w:p>
              <w:p w14:paraId="145A025B">
                <w:pPr>
                  <w:ind w:firstLine="360" w:firstLineChars="200"/>
                  <w:rPr>
                    <w:sz w:val="18"/>
                    <w:szCs w:val="18"/>
                  </w:rPr>
                </w:pPr>
                <w:r>
                  <w:rPr>
                    <w:rFonts w:hint="eastAsia"/>
                    <w:sz w:val="18"/>
                    <w:szCs w:val="18"/>
                  </w:rPr>
                  <w:t>银行账户：</w:t>
                </w:r>
                <w:permStart w:id="121" w:edGrp="everyone"/>
                <w:r>
                  <w:rPr>
                    <w:rFonts w:hint="eastAsia" w:ascii="宋体" w:hAnsi="宋体" w:cs="宋体"/>
                    <w:sz w:val="18"/>
                    <w:szCs w:val="18"/>
                    <w:u w:val="single"/>
                  </w:rPr>
                  <w:t xml:space="preserve">               </w:t>
                </w:r>
                <w:permEnd w:id="121"/>
              </w:p>
              <w:p w14:paraId="6EC87ED6">
                <w:pPr>
                  <w:ind w:firstLine="360" w:firstLineChars="200"/>
                  <w:rPr>
                    <w:sz w:val="18"/>
                    <w:szCs w:val="18"/>
                  </w:rPr>
                </w:pPr>
                <w:r>
                  <w:rPr>
                    <w:rFonts w:hint="eastAsia"/>
                    <w:sz w:val="18"/>
                    <w:szCs w:val="18"/>
                  </w:rPr>
                  <w:t>开户银行：</w:t>
                </w:r>
                <w:permStart w:id="122" w:edGrp="everyone"/>
                <w:r>
                  <w:rPr>
                    <w:rFonts w:hint="eastAsia" w:ascii="宋体" w:hAnsi="宋体" w:cs="宋体"/>
                    <w:sz w:val="18"/>
                    <w:szCs w:val="18"/>
                    <w:u w:val="single"/>
                  </w:rPr>
                  <w:t xml:space="preserve">              </w:t>
                </w:r>
                <w:permEnd w:id="122"/>
              </w:p>
              <w:p w14:paraId="3AFABDB4">
                <w:pPr>
                  <w:ind w:firstLine="360" w:firstLineChars="200"/>
                  <w:rPr>
                    <w:sz w:val="18"/>
                    <w:szCs w:val="18"/>
                    <w:u w:val="single"/>
                  </w:rPr>
                </w:pPr>
                <w:r>
                  <w:rPr>
                    <w:rFonts w:hint="eastAsia"/>
                    <w:sz w:val="18"/>
                    <w:szCs w:val="18"/>
                  </w:rPr>
                  <w:t>开户行行号：</w:t>
                </w:r>
                <w:permStart w:id="123" w:edGrp="everyone"/>
                <w:r>
                  <w:rPr>
                    <w:rFonts w:hint="eastAsia"/>
                    <w:sz w:val="18"/>
                    <w:szCs w:val="18"/>
                    <w:u w:val="single"/>
                  </w:rPr>
                  <w:t xml:space="preserve">             </w:t>
                </w:r>
                <w:permEnd w:id="123"/>
              </w:p>
              <w:p w14:paraId="6168B742">
                <w:pPr>
                  <w:ind w:firstLine="360" w:firstLineChars="200"/>
                  <w:rPr>
                    <w:sz w:val="18"/>
                    <w:szCs w:val="18"/>
                    <w:u w:val="single"/>
                  </w:rPr>
                </w:pPr>
                <w:r>
                  <w:rPr>
                    <w:rFonts w:hint="eastAsia"/>
                    <w:sz w:val="18"/>
                    <w:szCs w:val="18"/>
                  </w:rPr>
                  <w:t>联系人：</w:t>
                </w:r>
                <w:permStart w:id="124" w:edGrp="everyone"/>
                <w:r>
                  <w:rPr>
                    <w:rFonts w:hint="eastAsia" w:ascii="宋体" w:hAnsi="宋体" w:cs="宋体"/>
                    <w:sz w:val="18"/>
                    <w:szCs w:val="18"/>
                    <w:u w:val="single"/>
                  </w:rPr>
                  <w:t xml:space="preserve">                 </w:t>
                </w:r>
                <w:permEnd w:id="124"/>
              </w:p>
              <w:p w14:paraId="4CB1B314">
                <w:pPr>
                  <w:ind w:firstLine="360" w:firstLineChars="200"/>
                  <w:rPr>
                    <w:sz w:val="18"/>
                    <w:szCs w:val="18"/>
                    <w:u w:val="single"/>
                  </w:rPr>
                </w:pPr>
                <w:r>
                  <w:rPr>
                    <w:rFonts w:hint="eastAsia"/>
                    <w:sz w:val="18"/>
                    <w:szCs w:val="18"/>
                  </w:rPr>
                  <w:t>联系电话：</w:t>
                </w:r>
                <w:permStart w:id="125" w:edGrp="everyone"/>
                <w:r>
                  <w:rPr>
                    <w:rFonts w:hint="eastAsia" w:ascii="宋体" w:hAnsi="宋体" w:cs="宋体"/>
                    <w:sz w:val="18"/>
                    <w:szCs w:val="18"/>
                    <w:u w:val="single"/>
                  </w:rPr>
                  <w:t xml:space="preserve">                </w:t>
                </w:r>
              </w:p>
            </w:sdtContent>
          </w:sdt>
          <w:permEnd w:id="125"/>
          <w:p w14:paraId="4AEEE598">
            <w:pPr>
              <w:spacing w:line="360" w:lineRule="auto"/>
              <w:ind w:firstLine="360" w:firstLineChars="200"/>
              <w:jc w:val="left"/>
              <w:rPr>
                <w:rFonts w:ascii="宋体" w:hAnsi="宋体" w:cs="宋体"/>
                <w:sz w:val="18"/>
                <w:szCs w:val="18"/>
              </w:rPr>
            </w:pPr>
            <w:r>
              <w:rPr>
                <w:rFonts w:hint="eastAsia" w:asciiTheme="minorEastAsia" w:hAnsiTheme="minorEastAsia" w:eastAsiaTheme="minorEastAsia" w:cstheme="minorEastAsia"/>
                <w:sz w:val="18"/>
                <w:szCs w:val="18"/>
              </w:rPr>
              <w:t>7.4</w:t>
            </w:r>
            <w:r>
              <w:rPr>
                <w:rFonts w:hint="eastAsia" w:ascii="宋体" w:hAnsi="宋体" w:cs="宋体"/>
                <w:sz w:val="18"/>
                <w:szCs w:val="18"/>
              </w:rPr>
              <w:t>乙方应在甲方付款前</w:t>
            </w:r>
            <w:permStart w:id="126" w:edGrp="everyone"/>
            <w:r>
              <w:rPr>
                <w:rFonts w:hint="eastAsia" w:ascii="宋体" w:hAnsi="宋体" w:cs="宋体"/>
                <w:sz w:val="18"/>
                <w:szCs w:val="18"/>
                <w:u w:val="single"/>
                <w:shd w:val="clear" w:color="FFFFFF" w:fill="D9D9D9"/>
              </w:rPr>
              <w:t xml:space="preserve">  </w:t>
            </w:r>
            <w:r>
              <w:rPr>
                <w:rFonts w:ascii="宋体" w:hAnsi="宋体" w:cs="宋体"/>
                <w:sz w:val="18"/>
                <w:szCs w:val="18"/>
                <w:u w:val="single"/>
                <w:shd w:val="clear" w:color="FFFFFF" w:fill="D9D9D9"/>
              </w:rPr>
              <w:t>30</w:t>
            </w:r>
            <w:r>
              <w:rPr>
                <w:rFonts w:hint="eastAsia" w:ascii="宋体" w:hAnsi="宋体" w:cs="宋体"/>
                <w:sz w:val="18"/>
                <w:szCs w:val="18"/>
                <w:u w:val="single"/>
                <w:shd w:val="clear" w:color="FFFFFF" w:fill="D9D9D9"/>
              </w:rPr>
              <w:t xml:space="preserve">   </w:t>
            </w:r>
            <w:permEnd w:id="126"/>
            <w:r>
              <w:rPr>
                <w:rFonts w:hint="eastAsia" w:ascii="宋体" w:hAnsi="宋体" w:cs="宋体"/>
                <w:sz w:val="18"/>
                <w:szCs w:val="18"/>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6DD392EA">
            <w:pPr>
              <w:spacing w:line="360" w:lineRule="auto"/>
              <w:ind w:firstLine="560"/>
              <w:rPr>
                <w:rFonts w:asciiTheme="minorEastAsia" w:hAnsiTheme="minorEastAsia" w:eastAsiaTheme="minorEastAsia" w:cstheme="minorEastAsia"/>
                <w:sz w:val="18"/>
                <w:szCs w:val="18"/>
              </w:rPr>
            </w:pPr>
            <w:r>
              <w:rPr>
                <w:rFonts w:hint="eastAsia" w:ascii="宋体" w:hAnsi="宋体" w:cs="宋体"/>
                <w:sz w:val="18"/>
                <w:szCs w:val="18"/>
              </w:rPr>
              <w:t>如乙方不能开具增值税专用发票的，应向甲方提交相关证明材料并取得甲方书面同意后，可开具符合甲方要求的其他发票。</w:t>
            </w:r>
          </w:p>
          <w:p w14:paraId="69DEC6CB">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7.5乙方收款账户信息如下：</w:t>
            </w:r>
          </w:p>
          <w:p w14:paraId="0F9C8CCA">
            <w:pPr>
              <w:spacing w:line="360" w:lineRule="auto"/>
              <w:ind w:firstLine="560"/>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账号：</w:t>
            </w:r>
            <w:sdt>
              <w:sdtPr>
                <w:rPr>
                  <w:rFonts w:hint="eastAsia" w:asciiTheme="minorEastAsia" w:hAnsiTheme="minorEastAsia" w:eastAsiaTheme="minorEastAsia" w:cstheme="minorEastAsia"/>
                  <w:sz w:val="18"/>
                  <w:szCs w:val="18"/>
                </w:rPr>
                <w:alias w:val="乙方银行账号"/>
                <w:tag w:val="乙方银行账号"/>
                <w:id w:val="-673487696"/>
                <w:placeholder>
                  <w:docPart w:val="880E66E7853247729FA7A7B467BCA4E6"/>
                </w:placeholder>
                <w:text/>
              </w:sdtPr>
              <w:sdtEndPr>
                <w:rPr>
                  <w:rFonts w:hint="eastAsia" w:asciiTheme="minorEastAsia" w:hAnsiTheme="minorEastAsia" w:eastAsiaTheme="minorEastAsia" w:cstheme="minorEastAsia"/>
                  <w:sz w:val="18"/>
                  <w:szCs w:val="18"/>
                  <w:u w:val="single"/>
                </w:rPr>
              </w:sdtEndPr>
              <w:sdtContent>
                <w:permStart w:id="127" w:edGrp="everyone"/>
                <w:r>
                  <w:rPr>
                    <w:rFonts w:hint="eastAsia" w:asciiTheme="minorEastAsia" w:hAnsiTheme="minorEastAsia" w:eastAsiaTheme="minorEastAsia" w:cstheme="minorEastAsia"/>
                    <w:sz w:val="18"/>
                    <w:szCs w:val="18"/>
                    <w:u w:val="single"/>
                  </w:rPr>
                  <w:t xml:space="preserve">      </w:t>
                </w:r>
                <w:permEnd w:id="127"/>
              </w:sdtContent>
            </w:sdt>
          </w:p>
          <w:p w14:paraId="6787A468">
            <w:pPr>
              <w:spacing w:line="360" w:lineRule="auto"/>
              <w:ind w:firstLine="560"/>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户名：</w:t>
            </w:r>
            <w:sdt>
              <w:sdtPr>
                <w:rPr>
                  <w:rFonts w:hint="eastAsia" w:asciiTheme="minorEastAsia" w:hAnsiTheme="minorEastAsia" w:eastAsiaTheme="minorEastAsia" w:cstheme="minorEastAsia"/>
                  <w:sz w:val="18"/>
                  <w:szCs w:val="18"/>
                </w:rPr>
                <w:alias w:val="乙方当事人全称"/>
                <w:tag w:val="乙方当事人全称"/>
                <w:id w:val="284783200"/>
                <w:placeholder>
                  <w:docPart w:val="66DA72073CCD4C62BB4D506340C2A9B7"/>
                </w:placeholder>
                <w:text/>
              </w:sdtPr>
              <w:sdtEndPr>
                <w:rPr>
                  <w:rFonts w:hint="eastAsia" w:asciiTheme="minorEastAsia" w:hAnsiTheme="minorEastAsia" w:eastAsiaTheme="minorEastAsia" w:cstheme="minorEastAsia"/>
                  <w:sz w:val="18"/>
                  <w:szCs w:val="18"/>
                  <w:u w:val="single"/>
                </w:rPr>
              </w:sdtEndPr>
              <w:sdtContent>
                <w:permStart w:id="128" w:edGrp="everyone"/>
                <w:r>
                  <w:rPr>
                    <w:rFonts w:hint="eastAsia" w:asciiTheme="minorEastAsia" w:hAnsiTheme="minorEastAsia" w:eastAsiaTheme="minorEastAsia" w:cstheme="minorEastAsia"/>
                    <w:sz w:val="18"/>
                    <w:szCs w:val="18"/>
                    <w:u w:val="single"/>
                  </w:rPr>
                  <w:t xml:space="preserve">      </w:t>
                </w:r>
                <w:permEnd w:id="128"/>
              </w:sdtContent>
            </w:sdt>
          </w:p>
          <w:p w14:paraId="787EF849">
            <w:pPr>
              <w:spacing w:line="360" w:lineRule="auto"/>
              <w:ind w:firstLine="560"/>
              <w:rPr>
                <w:rFonts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开户行：</w:t>
            </w:r>
            <w:sdt>
              <w:sdtPr>
                <w:rPr>
                  <w:rFonts w:hint="eastAsia" w:asciiTheme="minorEastAsia" w:hAnsiTheme="minorEastAsia" w:eastAsiaTheme="minorEastAsia" w:cstheme="minorEastAsia"/>
                  <w:sz w:val="18"/>
                  <w:szCs w:val="18"/>
                </w:rPr>
                <w:alias w:val="乙方开户银行名称"/>
                <w:tag w:val="乙方开户银行名称"/>
                <w:id w:val="679933985"/>
                <w:placeholder>
                  <w:docPart w:val="A94F454B804E403896A3ABD4290B9EB1"/>
                </w:placeholder>
                <w:text/>
              </w:sdtPr>
              <w:sdtEndPr>
                <w:rPr>
                  <w:rFonts w:hint="eastAsia" w:asciiTheme="minorEastAsia" w:hAnsiTheme="minorEastAsia" w:eastAsiaTheme="minorEastAsia" w:cstheme="minorEastAsia"/>
                  <w:sz w:val="18"/>
                  <w:szCs w:val="18"/>
                  <w:u w:val="single"/>
                </w:rPr>
              </w:sdtEndPr>
              <w:sdtContent>
                <w:permStart w:id="129" w:edGrp="everyone"/>
                <w:r>
                  <w:rPr>
                    <w:rFonts w:hint="eastAsia" w:asciiTheme="minorEastAsia" w:hAnsiTheme="minorEastAsia" w:eastAsiaTheme="minorEastAsia" w:cstheme="minorEastAsia"/>
                    <w:sz w:val="18"/>
                    <w:szCs w:val="18"/>
                    <w:u w:val="single"/>
                  </w:rPr>
                  <w:t xml:space="preserve">      </w:t>
                </w:r>
                <w:permEnd w:id="129"/>
              </w:sdtContent>
            </w:sdt>
          </w:p>
          <w:p w14:paraId="5939B412">
            <w:pPr>
              <w:spacing w:line="360" w:lineRule="auto"/>
              <w:ind w:firstLine="560"/>
              <w:rPr>
                <w:rFonts w:ascii="宋体" w:hAnsi="宋体" w:cs="宋体"/>
                <w:kern w:val="0"/>
                <w:sz w:val="18"/>
                <w:szCs w:val="18"/>
              </w:rPr>
            </w:pPr>
            <w:r>
              <w:rPr>
                <w:rFonts w:hint="eastAsia" w:ascii="宋体" w:hAnsi="宋体" w:cs="宋体"/>
                <w:kern w:val="0"/>
                <w:sz w:val="18"/>
                <w:szCs w:val="18"/>
              </w:rPr>
              <w:t>7.6乙方数字人民币对公钱包信息如下：</w:t>
            </w:r>
          </w:p>
          <w:p w14:paraId="1F889D59">
            <w:pPr>
              <w:spacing w:line="360" w:lineRule="auto"/>
              <w:ind w:firstLine="560"/>
              <w:rPr>
                <w:rFonts w:ascii="宋体" w:hAnsi="宋体" w:cs="宋体"/>
                <w:kern w:val="0"/>
                <w:sz w:val="18"/>
                <w:szCs w:val="18"/>
              </w:rPr>
            </w:pPr>
            <w:r>
              <w:rPr>
                <w:rFonts w:hint="eastAsia" w:ascii="宋体" w:hAnsi="宋体" w:cs="宋体"/>
                <w:kern w:val="0"/>
                <w:sz w:val="18"/>
                <w:szCs w:val="18"/>
              </w:rPr>
              <w:t>数字人民币钱包开户行：</w:t>
            </w:r>
            <w:sdt>
              <w:sdtPr>
                <w:rPr>
                  <w:rFonts w:hint="eastAsia" w:ascii="宋体" w:hAnsi="宋体" w:cs="宋体"/>
                  <w:kern w:val="0"/>
                  <w:sz w:val="18"/>
                  <w:szCs w:val="18"/>
                </w:rPr>
                <w:alias w:val="乙方数字人民币钱包开户银行名称"/>
                <w:tag w:val="乙方数字人民币钱包开户银行名称"/>
                <w:id w:val="147474686"/>
                <w:placeholder>
                  <w:docPart w:val="9CC9F5B5906F4BADB110790114E18336"/>
                </w:placeholder>
                <w:text/>
              </w:sdtPr>
              <w:sdtEndPr>
                <w:rPr>
                  <w:rFonts w:hint="eastAsia" w:ascii="宋体" w:hAnsi="宋体" w:cs="宋体"/>
                  <w:kern w:val="0"/>
                  <w:sz w:val="18"/>
                  <w:szCs w:val="18"/>
                </w:rPr>
              </w:sdtEndPr>
              <w:sdtContent>
                <w:permStart w:id="130" w:edGrp="everyone"/>
                <w:r>
                  <w:rPr>
                    <w:rFonts w:hint="eastAsia" w:ascii="宋体" w:hAnsi="宋体" w:cs="宋体"/>
                    <w:kern w:val="0"/>
                    <w:sz w:val="18"/>
                    <w:szCs w:val="18"/>
                    <w:u w:val="single"/>
                  </w:rPr>
                  <w:t xml:space="preserve">      </w:t>
                </w:r>
                <w:permEnd w:id="130"/>
              </w:sdtContent>
            </w:sdt>
          </w:p>
          <w:p w14:paraId="77B025E5">
            <w:pPr>
              <w:spacing w:line="360" w:lineRule="auto"/>
              <w:ind w:firstLine="560"/>
              <w:rPr>
                <w:rFonts w:ascii="宋体" w:hAnsi="宋体" w:cs="宋体"/>
                <w:kern w:val="0"/>
                <w:sz w:val="18"/>
                <w:szCs w:val="18"/>
              </w:rPr>
            </w:pPr>
            <w:r>
              <w:rPr>
                <w:rFonts w:hint="eastAsia" w:ascii="宋体" w:hAnsi="宋体" w:cs="宋体"/>
                <w:kern w:val="0"/>
                <w:sz w:val="18"/>
                <w:szCs w:val="18"/>
              </w:rPr>
              <w:t>钱包名称：</w:t>
            </w:r>
            <w:sdt>
              <w:sdtPr>
                <w:rPr>
                  <w:rFonts w:hint="eastAsia" w:asciiTheme="minorEastAsia" w:hAnsiTheme="minorEastAsia" w:eastAsiaTheme="minorEastAsia" w:cstheme="minorEastAsia"/>
                  <w:sz w:val="18"/>
                  <w:szCs w:val="18"/>
                </w:rPr>
                <w:alias w:val="乙方数字人民币钱包名称"/>
                <w:tag w:val="乙方数字人民币钱包名称"/>
                <w:id w:val="147454230"/>
                <w:placeholder>
                  <w:docPart w:val="481E7840252C4919B3F35FB1A6C2BA76"/>
                </w:placeholder>
                <w:text/>
              </w:sdtPr>
              <w:sdtEndPr>
                <w:rPr>
                  <w:rFonts w:hint="eastAsia" w:asciiTheme="minorEastAsia" w:hAnsiTheme="minorEastAsia" w:eastAsiaTheme="minorEastAsia" w:cstheme="minorEastAsia"/>
                  <w:sz w:val="18"/>
                  <w:szCs w:val="18"/>
                  <w:u w:val="single"/>
                </w:rPr>
              </w:sdtEndPr>
              <w:sdtContent>
                <w:permStart w:id="131" w:edGrp="everyone"/>
                <w:r>
                  <w:rPr>
                    <w:rFonts w:hint="eastAsia" w:asciiTheme="minorEastAsia" w:hAnsiTheme="minorEastAsia" w:eastAsiaTheme="minorEastAsia" w:cstheme="minorEastAsia"/>
                    <w:sz w:val="18"/>
                    <w:szCs w:val="18"/>
                    <w:u w:val="single"/>
                  </w:rPr>
                  <w:t xml:space="preserve">      </w:t>
                </w:r>
                <w:permEnd w:id="131"/>
              </w:sdtContent>
            </w:sdt>
          </w:p>
          <w:p w14:paraId="51FF8426">
            <w:pPr>
              <w:spacing w:line="360" w:lineRule="auto"/>
              <w:ind w:firstLine="560"/>
              <w:rPr>
                <w:rFonts w:ascii="宋体" w:hAnsi="宋体" w:cs="宋体"/>
                <w:kern w:val="0"/>
                <w:sz w:val="18"/>
                <w:szCs w:val="18"/>
              </w:rPr>
            </w:pPr>
            <w:r>
              <w:rPr>
                <w:rFonts w:hint="eastAsia" w:ascii="宋体" w:hAnsi="宋体" w:cs="宋体"/>
                <w:kern w:val="0"/>
                <w:sz w:val="18"/>
                <w:szCs w:val="18"/>
              </w:rPr>
              <w:t>钱包编号：</w:t>
            </w:r>
            <w:sdt>
              <w:sdtPr>
                <w:rPr>
                  <w:rFonts w:hint="eastAsia" w:asciiTheme="minorEastAsia" w:hAnsiTheme="minorEastAsia" w:eastAsiaTheme="minorEastAsia" w:cstheme="minorEastAsia"/>
                  <w:sz w:val="18"/>
                  <w:szCs w:val="18"/>
                </w:rPr>
                <w:alias w:val="乙方数字人民币钱包编号"/>
                <w:tag w:val="乙方数字人民币钱包编号"/>
                <w:id w:val="147467878"/>
                <w:placeholder>
                  <w:docPart w:val="9498506F82D040AFACAC99AAD5A627E6"/>
                </w:placeholder>
                <w:text/>
              </w:sdtPr>
              <w:sdtEndPr>
                <w:rPr>
                  <w:rFonts w:hint="eastAsia" w:asciiTheme="minorEastAsia" w:hAnsiTheme="minorEastAsia" w:eastAsiaTheme="minorEastAsia" w:cstheme="minorEastAsia"/>
                  <w:sz w:val="18"/>
                  <w:szCs w:val="18"/>
                  <w:u w:val="single"/>
                </w:rPr>
              </w:sdtEndPr>
              <w:sdtContent>
                <w:permStart w:id="132" w:edGrp="everyone"/>
                <w:r>
                  <w:rPr>
                    <w:rFonts w:hint="eastAsia" w:asciiTheme="minorEastAsia" w:hAnsiTheme="minorEastAsia" w:eastAsiaTheme="minorEastAsia" w:cstheme="minorEastAsia"/>
                    <w:sz w:val="18"/>
                    <w:szCs w:val="18"/>
                    <w:u w:val="single"/>
                  </w:rPr>
                  <w:t xml:space="preserve">      </w:t>
                </w:r>
                <w:permEnd w:id="132"/>
              </w:sdtContent>
            </w:sdt>
            <w:r>
              <w:rPr>
                <w:rFonts w:hint="eastAsia" w:ascii="宋体" w:hAnsi="宋体" w:cs="宋体"/>
                <w:kern w:val="0"/>
                <w:sz w:val="18"/>
                <w:szCs w:val="18"/>
              </w:rPr>
              <w:t xml:space="preserve"> </w:t>
            </w:r>
          </w:p>
          <w:p w14:paraId="42FA16E6">
            <w:pPr>
              <w:spacing w:line="360" w:lineRule="auto"/>
              <w:ind w:firstLine="560"/>
              <w:rPr>
                <w:rFonts w:ascii="宋体" w:hAnsi="宋体" w:cs="宋体"/>
                <w:kern w:val="0"/>
                <w:sz w:val="18"/>
                <w:szCs w:val="18"/>
              </w:rPr>
            </w:pPr>
            <w:r>
              <w:rPr>
                <w:rFonts w:hint="eastAsia" w:ascii="宋体" w:hAnsi="宋体" w:cs="宋体"/>
                <w:kern w:val="0"/>
                <w:sz w:val="18"/>
                <w:szCs w:val="18"/>
              </w:rPr>
              <w:t>7.7</w:t>
            </w:r>
            <w:r>
              <w:rPr>
                <w:rFonts w:hint="eastAsia" w:ascii="宋体" w:hAnsi="宋体" w:cs="宋体"/>
                <w:b/>
                <w:bCs/>
                <w:kern w:val="0"/>
                <w:sz w:val="18"/>
                <w:szCs w:val="18"/>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cs="宋体"/>
                <w:kern w:val="0"/>
                <w:sz w:val="18"/>
                <w:szCs w:val="18"/>
              </w:rPr>
              <w:t xml:space="preserve">        </w:t>
            </w:r>
          </w:p>
          <w:p w14:paraId="515C8DC2">
            <w:pPr>
              <w:spacing w:line="360" w:lineRule="auto"/>
              <w:ind w:firstLine="560"/>
              <w:rPr>
                <w:rFonts w:ascii="宋体" w:hAnsi="宋体" w:cs="宋体"/>
                <w:kern w:val="0"/>
                <w:sz w:val="18"/>
                <w:szCs w:val="18"/>
              </w:rPr>
            </w:pPr>
            <w:r>
              <w:rPr>
                <w:rFonts w:hint="eastAsia" w:ascii="宋体" w:hAnsi="宋体" w:cs="宋体"/>
                <w:kern w:val="0"/>
                <w:sz w:val="18"/>
                <w:szCs w:val="18"/>
              </w:rPr>
              <w:t>7.8甲方增值税开票信息如下：</w:t>
            </w:r>
          </w:p>
          <w:p w14:paraId="6A9FB9A4">
            <w:pPr>
              <w:spacing w:line="360" w:lineRule="auto"/>
              <w:ind w:firstLine="560"/>
              <w:rPr>
                <w:rFonts w:ascii="宋体" w:hAnsi="宋体" w:cs="宋体"/>
                <w:kern w:val="0"/>
                <w:sz w:val="18"/>
                <w:szCs w:val="18"/>
                <w:u w:val="single"/>
              </w:rPr>
            </w:pPr>
            <w:r>
              <w:rPr>
                <w:rFonts w:hint="eastAsia" w:ascii="宋体" w:hAnsi="宋体" w:cs="宋体"/>
                <w:kern w:val="0"/>
                <w:sz w:val="18"/>
                <w:szCs w:val="18"/>
              </w:rPr>
              <w:t>单位名称：</w:t>
            </w:r>
            <w:sdt>
              <w:sdtPr>
                <w:rPr>
                  <w:rFonts w:hint="eastAsia" w:ascii="宋体" w:hAnsi="宋体" w:cs="宋体"/>
                  <w:sz w:val="18"/>
                  <w:szCs w:val="18"/>
                  <w:u w:val="single"/>
                </w:rPr>
                <w:alias w:val="甲方当事人全称"/>
                <w:tag w:val="甲方当事人全称"/>
                <w:id w:val="147472315"/>
                <w:placeholder>
                  <w:docPart w:val="7A3746D1FFA34DFDB6684136C17BAD19"/>
                </w:placeholder>
                <w:text/>
              </w:sdtPr>
              <w:sdtEndPr>
                <w:rPr>
                  <w:rFonts w:hint="eastAsia" w:ascii="宋体" w:hAnsi="宋体" w:cs="宋体"/>
                  <w:sz w:val="18"/>
                  <w:szCs w:val="18"/>
                  <w:u w:val="single"/>
                </w:rPr>
              </w:sdtEndPr>
              <w:sdtContent>
                <w:permStart w:id="133" w:edGrp="everyone"/>
                <w:r>
                  <w:rPr>
                    <w:rFonts w:hint="eastAsia" w:ascii="宋体" w:hAnsi="宋体" w:cs="宋体"/>
                    <w:sz w:val="18"/>
                    <w:szCs w:val="18"/>
                    <w:u w:val="single"/>
                  </w:rPr>
                  <w:t xml:space="preserve">        </w:t>
                </w:r>
                <w:permEnd w:id="133"/>
              </w:sdtContent>
            </w:sdt>
          </w:p>
          <w:p w14:paraId="4B151C02">
            <w:pPr>
              <w:spacing w:line="360" w:lineRule="auto"/>
              <w:ind w:firstLine="560"/>
              <w:rPr>
                <w:rFonts w:ascii="宋体" w:hAnsi="宋体" w:cs="宋体"/>
                <w:kern w:val="0"/>
                <w:sz w:val="18"/>
                <w:szCs w:val="18"/>
              </w:rPr>
            </w:pPr>
            <w:r>
              <w:rPr>
                <w:rFonts w:hint="eastAsia" w:ascii="宋体" w:hAnsi="宋体" w:cs="宋体"/>
                <w:kern w:val="0"/>
                <w:sz w:val="18"/>
                <w:szCs w:val="18"/>
              </w:rPr>
              <w:t>税务识别号：</w:t>
            </w:r>
            <w:sdt>
              <w:sdtPr>
                <w:rPr>
                  <w:rFonts w:hint="eastAsia" w:asciiTheme="minorHAnsi" w:hAnsiTheme="minorHAnsi" w:eastAsiaTheme="minorEastAsia" w:cstheme="minorBidi"/>
                  <w:sz w:val="18"/>
                  <w:szCs w:val="18"/>
                </w:rPr>
                <w:alias w:val="甲方统一社会信用代码/证件号码"/>
                <w:tag w:val="甲方统一社会信用代码/证件号码"/>
                <w:id w:val="-2075200522"/>
                <w:placeholder>
                  <w:docPart w:val="B97F5E7D612A4A5F9BDAB8B82763722E"/>
                </w:placeholder>
                <w:text/>
              </w:sdtPr>
              <w:sdtEndPr>
                <w:rPr>
                  <w:rFonts w:hint="eastAsia" w:ascii="宋体" w:hAnsi="宋体" w:eastAsia="宋体" w:cs="宋体"/>
                  <w:sz w:val="18"/>
                  <w:szCs w:val="18"/>
                  <w:u w:val="single"/>
                </w:rPr>
              </w:sdtEndPr>
              <w:sdtContent>
                <w:permStart w:id="134" w:edGrp="everyone"/>
                <w:r>
                  <w:rPr>
                    <w:rFonts w:hint="eastAsia" w:ascii="宋体" w:hAnsi="宋体" w:cs="宋体"/>
                    <w:sz w:val="18"/>
                    <w:szCs w:val="18"/>
                    <w:u w:val="single"/>
                  </w:rPr>
                  <w:t xml:space="preserve">     </w:t>
                </w:r>
                <w:permEnd w:id="134"/>
              </w:sdtContent>
            </w:sdt>
          </w:p>
          <w:p w14:paraId="532C96C4">
            <w:pPr>
              <w:spacing w:line="360" w:lineRule="auto"/>
              <w:ind w:firstLine="560"/>
              <w:rPr>
                <w:rFonts w:ascii="宋体" w:hAnsi="宋体" w:cs="宋体"/>
                <w:kern w:val="0"/>
                <w:sz w:val="18"/>
                <w:szCs w:val="18"/>
              </w:rPr>
            </w:pPr>
            <w:r>
              <w:rPr>
                <w:rFonts w:hint="eastAsia" w:ascii="宋体" w:hAnsi="宋体" w:cs="宋体"/>
                <w:kern w:val="0"/>
                <w:sz w:val="18"/>
                <w:szCs w:val="18"/>
              </w:rPr>
              <w:t>开户行：</w:t>
            </w:r>
            <w:sdt>
              <w:sdtPr>
                <w:rPr>
                  <w:rFonts w:hint="eastAsia" w:ascii="宋体" w:hAnsi="宋体" w:cs="宋体"/>
                  <w:sz w:val="18"/>
                  <w:szCs w:val="18"/>
                </w:rPr>
                <w:alias w:val="甲方开户银行名称"/>
                <w:tag w:val="甲方开户银行名称"/>
                <w:id w:val="147468737"/>
                <w:placeholder>
                  <w:docPart w:val="2CFE4D02B285403CA60C2161602F0D5E"/>
                </w:placeholder>
                <w:text/>
              </w:sdtPr>
              <w:sdtEndPr>
                <w:rPr>
                  <w:rFonts w:hint="eastAsia" w:ascii="宋体" w:hAnsi="宋体" w:cs="宋体"/>
                  <w:sz w:val="18"/>
                  <w:szCs w:val="18"/>
                  <w:u w:val="single"/>
                </w:rPr>
              </w:sdtEndPr>
              <w:sdtContent>
                <w:permStart w:id="135" w:edGrp="everyone"/>
                <w:r>
                  <w:rPr>
                    <w:rFonts w:hint="eastAsia" w:ascii="宋体" w:hAnsi="宋体" w:cs="宋体"/>
                    <w:sz w:val="18"/>
                    <w:szCs w:val="18"/>
                    <w:u w:val="single"/>
                  </w:rPr>
                  <w:t xml:space="preserve">       </w:t>
                </w:r>
                <w:permEnd w:id="135"/>
              </w:sdtContent>
            </w:sdt>
          </w:p>
          <w:p w14:paraId="778E2191">
            <w:pPr>
              <w:spacing w:line="360" w:lineRule="auto"/>
              <w:ind w:firstLine="560"/>
              <w:rPr>
                <w:rFonts w:ascii="宋体" w:hAnsi="宋体" w:cs="宋体"/>
                <w:kern w:val="0"/>
                <w:sz w:val="18"/>
                <w:szCs w:val="18"/>
              </w:rPr>
            </w:pPr>
            <w:r>
              <w:rPr>
                <w:rFonts w:hint="eastAsia" w:ascii="宋体" w:hAnsi="宋体" w:cs="宋体"/>
                <w:kern w:val="0"/>
                <w:sz w:val="18"/>
                <w:szCs w:val="18"/>
              </w:rPr>
              <w:t>银行账号：</w:t>
            </w:r>
            <w:sdt>
              <w:sdtPr>
                <w:rPr>
                  <w:rFonts w:hint="eastAsia" w:ascii="宋体" w:hAnsi="宋体" w:cs="宋体"/>
                  <w:sz w:val="18"/>
                  <w:szCs w:val="18"/>
                </w:rPr>
                <w:alias w:val="甲方银行账号"/>
                <w:tag w:val="甲方银行账号"/>
                <w:id w:val="147455027"/>
                <w:placeholder>
                  <w:docPart w:val="BF1006FD22E0487FB0E8971F24AF220B"/>
                </w:placeholder>
                <w:text/>
              </w:sdtPr>
              <w:sdtEndPr>
                <w:rPr>
                  <w:rFonts w:hint="eastAsia" w:ascii="宋体" w:hAnsi="宋体" w:cs="宋体"/>
                  <w:sz w:val="18"/>
                  <w:szCs w:val="18"/>
                  <w:u w:val="single"/>
                </w:rPr>
              </w:sdtEndPr>
              <w:sdtContent>
                <w:permStart w:id="136" w:edGrp="everyone"/>
                <w:r>
                  <w:rPr>
                    <w:rFonts w:hint="eastAsia" w:ascii="宋体" w:hAnsi="宋体" w:cs="宋体"/>
                    <w:sz w:val="18"/>
                    <w:szCs w:val="18"/>
                    <w:u w:val="single"/>
                  </w:rPr>
                  <w:t xml:space="preserve">       </w:t>
                </w:r>
                <w:permEnd w:id="136"/>
              </w:sdtContent>
            </w:sdt>
          </w:p>
          <w:p w14:paraId="32974C4E">
            <w:pPr>
              <w:spacing w:line="360" w:lineRule="auto"/>
              <w:ind w:firstLine="560"/>
              <w:rPr>
                <w:rFonts w:ascii="宋体" w:hAnsi="宋体" w:cs="宋体"/>
                <w:kern w:val="0"/>
                <w:sz w:val="18"/>
                <w:szCs w:val="18"/>
              </w:rPr>
            </w:pPr>
            <w:r>
              <w:rPr>
                <w:rFonts w:hint="eastAsia" w:ascii="宋体" w:hAnsi="宋体" w:cs="宋体"/>
                <w:kern w:val="0"/>
                <w:sz w:val="18"/>
                <w:szCs w:val="18"/>
              </w:rPr>
              <w:t>地址：</w:t>
            </w:r>
            <w:sdt>
              <w:sdtPr>
                <w:rPr>
                  <w:rFonts w:hint="eastAsia" w:ascii="宋体" w:hAnsi="宋体" w:cs="宋体"/>
                  <w:sz w:val="18"/>
                  <w:szCs w:val="18"/>
                </w:rPr>
                <w:alias w:val="甲方办公通讯地址"/>
                <w:tag w:val="甲方办公通讯地址"/>
                <w:id w:val="-2119596665"/>
                <w:placeholder>
                  <w:docPart w:val="F47F8DE7A3774341828F0E5336AD018D"/>
                </w:placeholder>
                <w:text/>
              </w:sdtPr>
              <w:sdtEndPr>
                <w:rPr>
                  <w:rFonts w:hint="eastAsia" w:ascii="宋体" w:hAnsi="宋体" w:cs="宋体"/>
                  <w:sz w:val="18"/>
                  <w:szCs w:val="18"/>
                  <w:u w:val="single"/>
                </w:rPr>
              </w:sdtEndPr>
              <w:sdtContent>
                <w:permStart w:id="137" w:edGrp="everyone"/>
                <w:r>
                  <w:rPr>
                    <w:rFonts w:hint="eastAsia" w:ascii="宋体" w:hAnsi="宋体" w:cs="宋体"/>
                    <w:sz w:val="18"/>
                    <w:szCs w:val="18"/>
                    <w:u w:val="single"/>
                  </w:rPr>
                  <w:t xml:space="preserve">        </w:t>
                </w:r>
                <w:permEnd w:id="137"/>
              </w:sdtContent>
            </w:sdt>
          </w:p>
          <w:p w14:paraId="5F18ADD5">
            <w:pPr>
              <w:spacing w:line="360" w:lineRule="auto"/>
              <w:ind w:firstLine="560"/>
              <w:rPr>
                <w:rFonts w:ascii="宋体" w:hAnsi="宋体" w:cs="宋体"/>
                <w:kern w:val="0"/>
                <w:sz w:val="18"/>
                <w:szCs w:val="18"/>
              </w:rPr>
            </w:pPr>
            <w:r>
              <w:rPr>
                <w:rFonts w:hint="eastAsia" w:ascii="宋体" w:hAnsi="宋体" w:cs="宋体"/>
                <w:kern w:val="0"/>
                <w:sz w:val="18"/>
                <w:szCs w:val="18"/>
              </w:rPr>
              <w:t>联系电话：</w:t>
            </w:r>
            <w:permStart w:id="138" w:edGrp="everyone"/>
            <w:r>
              <w:rPr>
                <w:rFonts w:hint="eastAsia" w:ascii="宋体" w:hAnsi="宋体" w:cs="宋体"/>
                <w:sz w:val="18"/>
                <w:szCs w:val="18"/>
                <w:u w:val="single"/>
              </w:rPr>
              <w:t xml:space="preserve">        </w:t>
            </w:r>
            <w:permEnd w:id="138"/>
          </w:p>
          <w:p w14:paraId="675E9A40">
            <w:pPr>
              <w:spacing w:line="360" w:lineRule="auto"/>
              <w:ind w:firstLine="560"/>
              <w:rPr>
                <w:rFonts w:ascii="宋体" w:hAnsi="宋体" w:cs="宋体"/>
                <w:kern w:val="0"/>
                <w:sz w:val="18"/>
                <w:szCs w:val="18"/>
              </w:rPr>
            </w:pPr>
            <w:r>
              <w:rPr>
                <w:rFonts w:hint="eastAsia" w:ascii="宋体" w:hAnsi="宋体" w:cs="宋体"/>
                <w:kern w:val="0"/>
                <w:sz w:val="18"/>
                <w:szCs w:val="18"/>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5AF2E159">
            <w:pPr>
              <w:spacing w:line="360" w:lineRule="auto"/>
              <w:ind w:firstLine="560"/>
              <w:rPr>
                <w:rFonts w:ascii="宋体" w:hAnsi="宋体" w:cs="宋体"/>
                <w:kern w:val="0"/>
                <w:sz w:val="18"/>
                <w:szCs w:val="18"/>
              </w:rPr>
            </w:pPr>
            <w:r>
              <w:rPr>
                <w:rFonts w:hint="eastAsia" w:ascii="宋体" w:hAnsi="宋体" w:cs="宋体"/>
                <w:kern w:val="0"/>
                <w:sz w:val="18"/>
                <w:szCs w:val="18"/>
              </w:rPr>
              <w:t>税款差额=承诺税率对应的增值税进项税额﹣实际开具发票的进项税额（若计算得出的扣款小于0，则取0）</w:t>
            </w:r>
          </w:p>
          <w:p w14:paraId="633697DE">
            <w:pPr>
              <w:spacing w:line="360" w:lineRule="auto"/>
              <w:ind w:firstLine="560"/>
              <w:rPr>
                <w:rFonts w:ascii="宋体" w:hAnsi="宋体" w:cs="宋体"/>
                <w:kern w:val="0"/>
                <w:sz w:val="18"/>
                <w:szCs w:val="18"/>
              </w:rPr>
            </w:pPr>
            <w:r>
              <w:rPr>
                <w:rFonts w:hint="eastAsia" w:ascii="宋体" w:hAnsi="宋体" w:cs="宋体"/>
                <w:kern w:val="0"/>
                <w:sz w:val="18"/>
                <w:szCs w:val="18"/>
              </w:rPr>
              <w:t>其中：增值税进项税额=∑开票金额÷（1+税率）×税率</w:t>
            </w:r>
          </w:p>
          <w:p w14:paraId="501B01A4">
            <w:pPr>
              <w:spacing w:line="360" w:lineRule="auto"/>
              <w:ind w:firstLine="560"/>
              <w:rPr>
                <w:rFonts w:ascii="宋体" w:hAnsi="宋体" w:cs="宋体"/>
                <w:kern w:val="0"/>
                <w:sz w:val="18"/>
                <w:szCs w:val="18"/>
              </w:rPr>
            </w:pPr>
            <w:r>
              <w:rPr>
                <w:rFonts w:hint="eastAsia" w:ascii="宋体" w:hAnsi="宋体" w:cs="宋体"/>
                <w:kern w:val="0"/>
                <w:sz w:val="18"/>
                <w:szCs w:val="18"/>
              </w:rPr>
              <w:t>7.10</w:t>
            </w:r>
            <w:r>
              <w:rPr>
                <w:rFonts w:hint="eastAsia" w:asciiTheme="minorEastAsia" w:hAnsiTheme="minorEastAsia" w:eastAsiaTheme="minorEastAsia" w:cstheme="minorEastAsia"/>
                <w:sz w:val="18"/>
                <w:szCs w:val="18"/>
              </w:rPr>
              <w:t>本合同项下不含税价格不因国家税率变化而变化，若在本合同履行期间遇国家税率调整，则价税合计相应调整，以开具发票的时间为准。</w:t>
            </w:r>
          </w:p>
        </w:tc>
      </w:tr>
      <w:tr w14:paraId="0D82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2105FF97">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10</w:t>
            </w:r>
          </w:p>
        </w:tc>
        <w:tc>
          <w:tcPr>
            <w:tcW w:w="363" w:type="dxa"/>
            <w:vAlign w:val="center"/>
          </w:tcPr>
          <w:p w14:paraId="2141660A">
            <w:pPr>
              <w:pStyle w:val="8"/>
              <w:ind w:left="0" w:leftChars="0"/>
              <w:jc w:val="center"/>
              <w:rPr>
                <w:rFonts w:ascii="宋体" w:hAnsi="宋体" w:cs="宋体"/>
                <w:sz w:val="18"/>
                <w:szCs w:val="18"/>
              </w:rPr>
            </w:pPr>
            <w:r>
              <w:rPr>
                <w:rFonts w:hint="eastAsia" w:ascii="宋体" w:hAnsi="宋体" w:cs="宋体"/>
                <w:sz w:val="18"/>
                <w:szCs w:val="18"/>
              </w:rPr>
              <w:t>第八条</w:t>
            </w:r>
          </w:p>
        </w:tc>
        <w:tc>
          <w:tcPr>
            <w:tcW w:w="6196" w:type="dxa"/>
            <w:gridSpan w:val="2"/>
            <w:vAlign w:val="center"/>
          </w:tcPr>
          <w:p w14:paraId="56840337">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8</w:t>
            </w:r>
            <w:r>
              <w:rPr>
                <w:rFonts w:hint="eastAsia" w:ascii="黑体" w:hAnsi="黑体" w:eastAsia="黑体" w:cs="黑体"/>
                <w:kern w:val="0"/>
                <w:sz w:val="18"/>
                <w:szCs w:val="18"/>
                <w:lang w:val="zh-CN"/>
              </w:rPr>
              <w:t>.</w:t>
            </w:r>
            <w:r>
              <w:rPr>
                <w:rFonts w:hint="eastAsia" w:ascii="黑体" w:hAnsi="黑体" w:eastAsia="黑体" w:cs="黑体"/>
                <w:kern w:val="0"/>
                <w:sz w:val="18"/>
                <w:szCs w:val="18"/>
              </w:rPr>
              <w:t>履约担保与质量担保</w:t>
            </w:r>
          </w:p>
          <w:p w14:paraId="3B0E93D4">
            <w:pPr>
              <w:spacing w:line="360" w:lineRule="auto"/>
              <w:ind w:firstLine="360" w:firstLineChars="200"/>
              <w:rPr>
                <w:rFonts w:ascii="宋体" w:hAnsi="宋体" w:cs="宋体"/>
                <w:sz w:val="18"/>
                <w:szCs w:val="18"/>
              </w:rPr>
            </w:pPr>
            <w:r>
              <w:rPr>
                <w:rFonts w:hint="eastAsia" w:ascii="宋体" w:hAnsi="宋体" w:cs="宋体"/>
                <w:sz w:val="18"/>
                <w:szCs w:val="18"/>
              </w:rPr>
              <w:t>8.1履约担保</w:t>
            </w:r>
          </w:p>
          <w:p w14:paraId="574BC772">
            <w:pPr>
              <w:spacing w:line="360" w:lineRule="auto"/>
              <w:ind w:firstLine="360" w:firstLineChars="200"/>
              <w:rPr>
                <w:rFonts w:ascii="宋体" w:hAnsi="宋体" w:cs="宋体"/>
                <w:sz w:val="18"/>
                <w:szCs w:val="18"/>
              </w:rPr>
            </w:pPr>
            <w:r>
              <w:rPr>
                <w:rFonts w:hint="eastAsia" w:ascii="宋体" w:hAnsi="宋体" w:cs="宋体"/>
                <w:sz w:val="18"/>
                <w:szCs w:val="18"/>
              </w:rPr>
              <w:t>8.1.1双方同意履约担保按以下第</w:t>
            </w:r>
            <w:sdt>
              <w:sdtPr>
                <w:rPr>
                  <w:rFonts w:hint="eastAsia" w:asciiTheme="minorHAnsi" w:hAnsiTheme="minorHAnsi" w:eastAsiaTheme="minorEastAsia" w:cstheme="minorBidi"/>
                  <w:sz w:val="18"/>
                  <w:szCs w:val="18"/>
                </w:rPr>
                <w:alias w:val="请选择一项"/>
                <w:tag w:val="履约担保方式选项"/>
                <w:id w:val="481974441"/>
                <w:placeholder>
                  <w:docPart w:val="52857D5EF52F498D9917804B5BBB1FA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rPr>
              </w:sdtEndPr>
              <w:sdtContent>
                <w:permStart w:id="139" w:edGrp="everyone"/>
                <w:r>
                  <w:rPr>
                    <w:rFonts w:hint="eastAsia" w:cstheme="minorBidi"/>
                    <w:sz w:val="18"/>
                    <w:szCs w:val="18"/>
                    <w:u w:val="single"/>
                  </w:rPr>
                  <w:t xml:space="preserve">    </w:t>
                </w:r>
                <w:permEnd w:id="139"/>
              </w:sdtContent>
            </w:sdt>
            <w:r>
              <w:rPr>
                <w:rFonts w:hint="eastAsia" w:ascii="宋体" w:hAnsi="宋体" w:cs="宋体"/>
                <w:sz w:val="18"/>
                <w:szCs w:val="18"/>
              </w:rPr>
              <w:t>种方式执行，如本合同价款为暂定价的，下列履约担保的数额按暂定价计算：</w:t>
            </w:r>
          </w:p>
          <w:p w14:paraId="612DE5EA">
            <w:pPr>
              <w:spacing w:line="360" w:lineRule="auto"/>
              <w:ind w:firstLine="360" w:firstLineChars="200"/>
              <w:rPr>
                <w:rFonts w:ascii="宋体" w:hAnsi="宋体" w:cs="宋体"/>
                <w:sz w:val="18"/>
                <w:szCs w:val="18"/>
              </w:rPr>
            </w:pPr>
            <w:r>
              <w:rPr>
                <w:rFonts w:hint="eastAsia" w:ascii="宋体" w:hAnsi="宋体" w:cs="宋体"/>
                <w:sz w:val="18"/>
                <w:szCs w:val="18"/>
              </w:rPr>
              <w:t>（1）本合同不提供履约担保。</w:t>
            </w:r>
          </w:p>
          <w:p w14:paraId="100D0288">
            <w:pPr>
              <w:spacing w:line="360" w:lineRule="auto"/>
              <w:ind w:firstLine="360" w:firstLineChars="200"/>
              <w:rPr>
                <w:rFonts w:ascii="宋体" w:hAnsi="宋体" w:cs="宋体"/>
                <w:sz w:val="18"/>
                <w:szCs w:val="18"/>
              </w:rPr>
            </w:pPr>
            <w:r>
              <w:rPr>
                <w:rFonts w:hint="eastAsia" w:ascii="宋体" w:hAnsi="宋体" w:cs="宋体"/>
                <w:sz w:val="18"/>
                <w:szCs w:val="18"/>
              </w:rPr>
              <w:t>（2）乙方于本合同生效之日起</w:t>
            </w:r>
            <w:permStart w:id="140" w:edGrp="everyone"/>
            <w:r>
              <w:rPr>
                <w:rFonts w:hint="eastAsia" w:ascii="宋体" w:hAnsi="宋体" w:cs="宋体"/>
                <w:sz w:val="18"/>
                <w:szCs w:val="18"/>
                <w:u w:val="single"/>
              </w:rPr>
              <w:t xml:space="preserve">     </w:t>
            </w:r>
            <w:permEnd w:id="140"/>
            <w:r>
              <w:rPr>
                <w:rFonts w:hint="eastAsia" w:ascii="宋体" w:hAnsi="宋体" w:cs="宋体"/>
                <w:sz w:val="18"/>
                <w:szCs w:val="18"/>
              </w:rPr>
              <w:t>日内，按本合同价款</w:t>
            </w:r>
            <w:permStart w:id="141" w:edGrp="everyone"/>
            <w:r>
              <w:rPr>
                <w:rFonts w:hint="eastAsia" w:ascii="宋体" w:hAnsi="宋体" w:cs="宋体"/>
                <w:sz w:val="18"/>
                <w:szCs w:val="18"/>
                <w:u w:val="single"/>
              </w:rPr>
              <w:t xml:space="preserve">     </w:t>
            </w:r>
            <w:permEnd w:id="141"/>
            <w:r>
              <w:rPr>
                <w:rFonts w:hint="eastAsia" w:ascii="宋体" w:hAnsi="宋体" w:cs="宋体"/>
                <w:sz w:val="18"/>
                <w:szCs w:val="18"/>
              </w:rPr>
              <w:t>%向甲方提供履约保函（</w:t>
            </w:r>
            <w:permStart w:id="142" w:edGrp="everyone"/>
            <w:r>
              <w:rPr>
                <w:rFonts w:hint="eastAsia" w:ascii="宋体" w:hAnsi="宋体" w:cs="宋体"/>
                <w:sz w:val="18"/>
                <w:szCs w:val="18"/>
              </w:rPr>
              <w:t>金融机构出具的保函或保险</w:t>
            </w:r>
            <w:permEnd w:id="142"/>
            <w:r>
              <w:rPr>
                <w:rFonts w:hint="eastAsia" w:ascii="宋体" w:hAnsi="宋体" w:cs="宋体"/>
                <w:sz w:val="18"/>
                <w:szCs w:val="18"/>
              </w:rPr>
              <w:t>），即人民币</w:t>
            </w:r>
            <w:permStart w:id="143" w:edGrp="everyone"/>
            <w:r>
              <w:rPr>
                <w:rFonts w:hint="eastAsia" w:ascii="宋体" w:hAnsi="宋体" w:cs="宋体"/>
                <w:sz w:val="18"/>
                <w:szCs w:val="18"/>
                <w:u w:val="single"/>
              </w:rPr>
              <w:t xml:space="preserve">      </w:t>
            </w:r>
            <w:permEnd w:id="143"/>
            <w:r>
              <w:rPr>
                <w:rFonts w:hint="eastAsia" w:ascii="宋体" w:hAnsi="宋体" w:cs="宋体"/>
                <w:sz w:val="18"/>
                <w:szCs w:val="18"/>
              </w:rPr>
              <w:t>元（大写：</w:t>
            </w:r>
            <w:permStart w:id="144" w:edGrp="everyone"/>
            <w:r>
              <w:rPr>
                <w:rFonts w:hint="eastAsia" w:ascii="宋体" w:hAnsi="宋体" w:cs="宋体"/>
                <w:sz w:val="18"/>
                <w:szCs w:val="18"/>
                <w:u w:val="single"/>
              </w:rPr>
              <w:t xml:space="preserve">     </w:t>
            </w:r>
            <w:permEnd w:id="144"/>
            <w:r>
              <w:rPr>
                <w:rFonts w:hint="eastAsia" w:ascii="宋体" w:hAnsi="宋体" w:cs="宋体"/>
                <w:sz w:val="18"/>
                <w:szCs w:val="18"/>
              </w:rPr>
              <w:t>）。</w:t>
            </w:r>
          </w:p>
          <w:p w14:paraId="349C764F">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3</w:t>
            </w:r>
            <w:r>
              <w:rPr>
                <w:rFonts w:hint="eastAsia" w:ascii="宋体" w:hAnsi="宋体" w:cs="宋体"/>
                <w:sz w:val="18"/>
                <w:szCs w:val="18"/>
              </w:rPr>
              <w:t>）乙方于本合同生效之日起</w:t>
            </w:r>
            <w:permStart w:id="145" w:edGrp="everyone"/>
            <w:r>
              <w:rPr>
                <w:rFonts w:hint="eastAsia" w:ascii="宋体" w:hAnsi="宋体" w:cs="宋体"/>
                <w:sz w:val="18"/>
                <w:szCs w:val="18"/>
                <w:u w:val="single"/>
              </w:rPr>
              <w:t xml:space="preserve">     </w:t>
            </w:r>
            <w:permEnd w:id="145"/>
            <w:r>
              <w:rPr>
                <w:rFonts w:hint="eastAsia" w:ascii="宋体" w:hAnsi="宋体" w:cs="宋体"/>
                <w:sz w:val="18"/>
                <w:szCs w:val="18"/>
              </w:rPr>
              <w:t>日内，向甲方提供金额为人民币</w:t>
            </w:r>
            <w:sdt>
              <w:sdtPr>
                <w:rPr>
                  <w:rFonts w:hint="eastAsia" w:asciiTheme="minorHAnsi" w:hAnsiTheme="minorHAnsi" w:eastAsiaTheme="minorEastAsia" w:cstheme="minorBidi"/>
                  <w:sz w:val="18"/>
                  <w:szCs w:val="18"/>
                </w:rPr>
                <w:alias w:val="履约保证金不得超过中标合同金额的10%"/>
                <w:tag w:val="履约担保金额"/>
                <w:id w:val="-1533491312"/>
                <w:placeholder>
                  <w:docPart w:val="DC032138D736457CBF1A88F56B1257F8"/>
                </w:placeholder>
                <w:text w:multiLine="1"/>
              </w:sdtPr>
              <w:sdtEndPr>
                <w:rPr>
                  <w:rFonts w:hint="eastAsia" w:asciiTheme="minorHAnsi" w:hAnsiTheme="minorHAnsi" w:eastAsiaTheme="minorEastAsia" w:cstheme="minorBidi"/>
                  <w:sz w:val="18"/>
                  <w:szCs w:val="18"/>
                </w:rPr>
              </w:sdtEndPr>
              <w:sdtContent>
                <w:permStart w:id="146" w:edGrp="everyone"/>
                <w:r>
                  <w:rPr>
                    <w:rFonts w:hint="eastAsia" w:cstheme="minorBidi"/>
                    <w:sz w:val="18"/>
                    <w:szCs w:val="18"/>
                    <w:u w:val="single"/>
                  </w:rPr>
                  <w:t xml:space="preserve">    </w:t>
                </w:r>
                <w:permEnd w:id="146"/>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履约保证金不得超过中标合同金额的10%"/>
                <w:tag w:val="履约担保金额"/>
                <w:id w:val="1142699846"/>
                <w:placeholder>
                  <w:docPart w:val="A017B25CEEB746F8B9952D119B2E406D"/>
                </w:placeholder>
                <w:text w:multiLine="1"/>
              </w:sdtPr>
              <w:sdtEndPr>
                <w:rPr>
                  <w:rFonts w:hint="eastAsia" w:asciiTheme="minorHAnsi" w:hAnsiTheme="minorHAnsi" w:eastAsiaTheme="minorEastAsia" w:cstheme="minorBidi"/>
                  <w:sz w:val="18"/>
                  <w:szCs w:val="18"/>
                </w:rPr>
              </w:sdtEndPr>
              <w:sdtContent>
                <w:permStart w:id="147" w:edGrp="everyone"/>
                <w:r>
                  <w:rPr>
                    <w:rFonts w:hint="eastAsia" w:cstheme="minorBidi"/>
                    <w:sz w:val="18"/>
                    <w:szCs w:val="18"/>
                    <w:u w:val="single"/>
                  </w:rPr>
                  <w:t xml:space="preserve">    </w:t>
                </w:r>
                <w:permEnd w:id="147"/>
              </w:sdtContent>
            </w:sdt>
            <w:r>
              <w:rPr>
                <w:rFonts w:hint="eastAsia" w:ascii="宋体" w:hAnsi="宋体" w:cs="宋体"/>
                <w:sz w:val="18"/>
                <w:szCs w:val="18"/>
              </w:rPr>
              <w:t>）的履约保函（</w:t>
            </w:r>
            <w:permStart w:id="148" w:edGrp="everyone"/>
            <w:r>
              <w:rPr>
                <w:rFonts w:hint="eastAsia" w:ascii="宋体" w:hAnsi="宋体" w:cs="宋体"/>
                <w:sz w:val="18"/>
                <w:szCs w:val="18"/>
              </w:rPr>
              <w:t>金融机构出具的保函或保险</w:t>
            </w:r>
            <w:permEnd w:id="148"/>
            <w:r>
              <w:rPr>
                <w:rFonts w:hint="eastAsia" w:ascii="宋体" w:hAnsi="宋体" w:cs="宋体"/>
                <w:sz w:val="18"/>
                <w:szCs w:val="18"/>
              </w:rPr>
              <w:t>）。</w:t>
            </w:r>
          </w:p>
          <w:p w14:paraId="29ACD0B6">
            <w:pPr>
              <w:spacing w:line="360" w:lineRule="auto"/>
              <w:ind w:firstLine="360" w:firstLineChars="200"/>
              <w:rPr>
                <w:rFonts w:ascii="宋体" w:hAnsi="宋体" w:cs="宋体"/>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）乙方按照《订单合同》或《委托函》提供履约担保，即《订单合同》签订或《委托函》签发之日起</w:t>
            </w:r>
            <w:permStart w:id="149" w:edGrp="everyone"/>
            <w:r>
              <w:rPr>
                <w:rFonts w:hint="eastAsia" w:ascii="宋体" w:hAnsi="宋体" w:cs="宋体"/>
                <w:sz w:val="18"/>
                <w:szCs w:val="18"/>
                <w:u w:val="single"/>
              </w:rPr>
              <w:t xml:space="preserve">     </w:t>
            </w:r>
            <w:permEnd w:id="149"/>
            <w:r>
              <w:rPr>
                <w:rFonts w:hint="eastAsia" w:ascii="宋体" w:hAnsi="宋体" w:cs="宋体"/>
                <w:sz w:val="18"/>
                <w:szCs w:val="18"/>
              </w:rPr>
              <w:t>日内，向甲方提供金额为</w:t>
            </w:r>
            <w:permStart w:id="150" w:edGrp="everyone"/>
            <w:r>
              <w:rPr>
                <w:rFonts w:hint="eastAsia" w:ascii="宋体" w:hAnsi="宋体" w:cs="宋体"/>
                <w:sz w:val="18"/>
                <w:szCs w:val="18"/>
              </w:rPr>
              <w:t>人民币</w:t>
            </w:r>
            <w:sdt>
              <w:sdtPr>
                <w:rPr>
                  <w:rFonts w:hint="eastAsia" w:asciiTheme="minorHAnsi" w:hAnsiTheme="minorHAnsi" w:eastAsiaTheme="minorEastAsia" w:cstheme="minorBidi"/>
                  <w:sz w:val="18"/>
                  <w:szCs w:val="18"/>
                </w:rPr>
                <w:alias w:val="履约保证金不得超过中标合同金额的10%"/>
                <w:tag w:val="履约担保金额"/>
                <w:id w:val="-1068948508"/>
                <w:placeholder>
                  <w:docPart w:val="B1F2B39888BF4FB08F346AFFDFA1AC5E"/>
                </w:placeholder>
                <w:text w:multiLine="1"/>
              </w:sdtPr>
              <w:sdtEndPr>
                <w:rPr>
                  <w:rFonts w:hint="eastAsia" w:asciiTheme="minorHAnsi" w:hAnsiTheme="minorHAnsi" w:eastAsiaTheme="minorEastAsia" w:cstheme="minorBidi"/>
                  <w:sz w:val="18"/>
                  <w:szCs w:val="18"/>
                </w:rPr>
              </w:sdtEndPr>
              <w:sdtContent>
                <w:r>
                  <w:rPr>
                    <w:rFonts w:hint="eastAsia" w:cstheme="minorBidi"/>
                    <w:sz w:val="18"/>
                    <w:szCs w:val="18"/>
                    <w:u w:val="single"/>
                  </w:rPr>
                  <w:t xml:space="preserve">    </w:t>
                </w:r>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履约保证金不得超过中标合同金额的10%"/>
                <w:tag w:val="履约担保金额"/>
                <w:id w:val="607771634"/>
                <w:placeholder>
                  <w:docPart w:val="87B996B4D50F4B818F78650CB1279A69"/>
                </w:placeholder>
                <w:text w:multiLine="1"/>
              </w:sdtPr>
              <w:sdtEndPr>
                <w:rPr>
                  <w:rFonts w:hint="eastAsia" w:asciiTheme="minorHAnsi" w:hAnsiTheme="minorHAnsi" w:eastAsiaTheme="minorEastAsia" w:cstheme="minorBidi"/>
                  <w:sz w:val="18"/>
                  <w:szCs w:val="18"/>
                </w:rPr>
              </w:sdtEndPr>
              <w:sdtContent>
                <w:r>
                  <w:rPr>
                    <w:rFonts w:hint="eastAsia" w:cstheme="minorBidi"/>
                    <w:sz w:val="18"/>
                    <w:szCs w:val="18"/>
                    <w:u w:val="single"/>
                  </w:rPr>
                  <w:t xml:space="preserve">    </w:t>
                </w:r>
              </w:sdtContent>
            </w:sdt>
            <w:r>
              <w:rPr>
                <w:rFonts w:hint="eastAsia" w:ascii="宋体" w:hAnsi="宋体" w:cs="宋体"/>
                <w:sz w:val="18"/>
                <w:szCs w:val="18"/>
              </w:rPr>
              <w:t>）</w:t>
            </w:r>
            <w:permEnd w:id="150"/>
            <w:r>
              <w:rPr>
                <w:rFonts w:hint="eastAsia" w:ascii="宋体" w:hAnsi="宋体" w:cs="宋体"/>
                <w:sz w:val="18"/>
                <w:szCs w:val="18"/>
              </w:rPr>
              <w:t>的履约保函（</w:t>
            </w:r>
            <w:permStart w:id="151" w:edGrp="everyone"/>
            <w:r>
              <w:rPr>
                <w:rFonts w:hint="eastAsia" w:ascii="宋体" w:hAnsi="宋体" w:cs="宋体"/>
                <w:sz w:val="18"/>
                <w:szCs w:val="18"/>
              </w:rPr>
              <w:t>金融机构出具的保函或保险</w:t>
            </w:r>
            <w:permEnd w:id="151"/>
            <w:r>
              <w:rPr>
                <w:rFonts w:hint="eastAsia" w:ascii="宋体" w:hAnsi="宋体" w:cs="宋体"/>
                <w:sz w:val="18"/>
                <w:szCs w:val="18"/>
              </w:rPr>
              <w:t>）。</w:t>
            </w:r>
          </w:p>
          <w:p w14:paraId="5119E796">
            <w:pPr>
              <w:spacing w:line="360" w:lineRule="auto"/>
              <w:ind w:firstLine="360" w:firstLineChars="200"/>
              <w:rPr>
                <w:rFonts w:ascii="宋体" w:hAnsi="宋体" w:cs="宋体"/>
                <w:sz w:val="18"/>
                <w:szCs w:val="18"/>
              </w:rPr>
            </w:pPr>
            <w:r>
              <w:rPr>
                <w:rFonts w:hint="eastAsia" w:ascii="宋体" w:hAnsi="宋体" w:cs="宋体"/>
                <w:sz w:val="18"/>
                <w:szCs w:val="18"/>
              </w:rPr>
              <w:t>8.1.2乙方发生违约行为时，甲方有权按合同约定的违约金额在履约保函中兑付。</w:t>
            </w:r>
          </w:p>
          <w:p w14:paraId="13B36FF7">
            <w:pPr>
              <w:spacing w:line="360" w:lineRule="auto"/>
              <w:ind w:firstLine="360" w:firstLineChars="200"/>
              <w:rPr>
                <w:rFonts w:ascii="宋体" w:hAnsi="宋体" w:cs="宋体"/>
                <w:sz w:val="18"/>
                <w:szCs w:val="18"/>
              </w:rPr>
            </w:pPr>
            <w:r>
              <w:rPr>
                <w:rFonts w:hint="eastAsia" w:ascii="宋体" w:hAnsi="宋体" w:cs="宋体"/>
                <w:sz w:val="18"/>
                <w:szCs w:val="18"/>
              </w:rPr>
              <w:t>8.1.3本合同履行完毕且乙方履行义务符合合同约定或乙方向甲方提交质量担保时，甲方应将保函退回乙方。</w:t>
            </w:r>
          </w:p>
          <w:p w14:paraId="557E148B">
            <w:pPr>
              <w:spacing w:line="360" w:lineRule="auto"/>
              <w:ind w:firstLine="360" w:firstLineChars="200"/>
              <w:rPr>
                <w:rFonts w:ascii="宋体" w:hAnsi="宋体" w:cs="宋体"/>
                <w:sz w:val="18"/>
                <w:szCs w:val="18"/>
              </w:rPr>
            </w:pPr>
            <w:r>
              <w:rPr>
                <w:rFonts w:hint="eastAsia" w:ascii="宋体" w:hAnsi="宋体" w:cs="宋体"/>
                <w:sz w:val="18"/>
                <w:szCs w:val="18"/>
              </w:rPr>
              <w:t>8.2质量担保</w:t>
            </w:r>
          </w:p>
          <w:p w14:paraId="44F0EE31">
            <w:pPr>
              <w:spacing w:line="360" w:lineRule="auto"/>
              <w:ind w:firstLine="360" w:firstLineChars="200"/>
              <w:rPr>
                <w:rFonts w:ascii="宋体" w:hAnsi="宋体" w:cs="宋体"/>
                <w:sz w:val="18"/>
                <w:szCs w:val="18"/>
              </w:rPr>
            </w:pPr>
            <w:r>
              <w:rPr>
                <w:rFonts w:hint="eastAsia" w:ascii="宋体" w:hAnsi="宋体" w:cs="宋体"/>
                <w:sz w:val="18"/>
                <w:szCs w:val="18"/>
              </w:rPr>
              <w:t>8.2.1双方同意质量担保按以下第</w:t>
            </w:r>
            <w:sdt>
              <w:sdtPr>
                <w:rPr>
                  <w:rFonts w:hint="eastAsia" w:asciiTheme="minorHAnsi" w:hAnsiTheme="minorHAnsi" w:eastAsiaTheme="minorEastAsia" w:cstheme="minorBidi"/>
                  <w:sz w:val="18"/>
                  <w:szCs w:val="18"/>
                </w:rPr>
                <w:alias w:val="请选择一项"/>
                <w:tag w:val="质量担保方式选项"/>
                <w:id w:val="921770144"/>
                <w:placeholder>
                  <w:docPart w:val="B902A2B669C84C49B117DE14DC64C4BB"/>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sz w:val="18"/>
                  <w:szCs w:val="18"/>
                </w:rPr>
              </w:sdtEndPr>
              <w:sdtContent>
                <w:permStart w:id="152" w:edGrp="everyone"/>
                <w:r>
                  <w:rPr>
                    <w:rFonts w:hint="eastAsia" w:cstheme="minorBidi"/>
                    <w:sz w:val="18"/>
                    <w:szCs w:val="18"/>
                    <w:u w:val="single"/>
                  </w:rPr>
                  <w:t xml:space="preserve">    </w:t>
                </w:r>
                <w:permEnd w:id="152"/>
              </w:sdtContent>
            </w:sdt>
            <w:r>
              <w:rPr>
                <w:rFonts w:hint="eastAsia" w:ascii="宋体" w:hAnsi="宋体" w:cs="宋体"/>
                <w:sz w:val="18"/>
                <w:szCs w:val="18"/>
              </w:rPr>
              <w:t>种方式执行，如本合同价款为暂定价的，下列质量担保的数额按最终结算价计算：</w:t>
            </w:r>
          </w:p>
          <w:p w14:paraId="343742A2">
            <w:pPr>
              <w:spacing w:line="360" w:lineRule="auto"/>
              <w:ind w:firstLine="360" w:firstLineChars="200"/>
              <w:rPr>
                <w:rFonts w:ascii="宋体" w:hAnsi="宋体" w:cs="宋体"/>
                <w:sz w:val="18"/>
                <w:szCs w:val="18"/>
              </w:rPr>
            </w:pPr>
            <w:r>
              <w:rPr>
                <w:rFonts w:hint="eastAsia" w:ascii="宋体" w:hAnsi="宋体" w:cs="宋体"/>
                <w:sz w:val="18"/>
                <w:szCs w:val="18"/>
              </w:rPr>
              <w:t>（1）本合同不提供质量担保。</w:t>
            </w:r>
          </w:p>
          <w:p w14:paraId="019FE015">
            <w:pPr>
              <w:spacing w:line="360" w:lineRule="auto"/>
              <w:ind w:firstLine="360" w:firstLineChars="200"/>
              <w:rPr>
                <w:rFonts w:ascii="宋体" w:hAnsi="宋体" w:cs="宋体"/>
                <w:sz w:val="18"/>
                <w:szCs w:val="18"/>
              </w:rPr>
            </w:pPr>
            <w:r>
              <w:rPr>
                <w:rFonts w:hint="eastAsia" w:ascii="宋体" w:hAnsi="宋体" w:cs="宋体"/>
                <w:sz w:val="18"/>
                <w:szCs w:val="18"/>
              </w:rPr>
              <w:t>（2）乙方向甲方申请结算时，按合同价款的</w:t>
            </w:r>
            <w:sdt>
              <w:sdtPr>
                <w:rPr>
                  <w:rFonts w:hint="eastAsia" w:asciiTheme="minorHAnsi" w:hAnsiTheme="minorHAnsi" w:eastAsiaTheme="minorEastAsia" w:cstheme="minorBidi"/>
                  <w:sz w:val="18"/>
                  <w:szCs w:val="18"/>
                </w:rPr>
                <w:alias w:val="应与招投标文件一致。"/>
                <w:tag w:val="质量担保比例"/>
                <w:id w:val="147480141"/>
                <w:placeholder>
                  <w:docPart w:val="E505FD6C9CB74DFFA9B38B7108537447"/>
                </w:placeholder>
                <w:text w:multiLine="1"/>
              </w:sdtPr>
              <w:sdtEndPr>
                <w:rPr>
                  <w:rFonts w:hint="eastAsia" w:asciiTheme="minorHAnsi" w:hAnsiTheme="minorHAnsi" w:eastAsiaTheme="minorEastAsia" w:cstheme="minorBidi"/>
                  <w:sz w:val="18"/>
                  <w:szCs w:val="18"/>
                </w:rPr>
              </w:sdtEndPr>
              <w:sdtContent>
                <w:permStart w:id="153" w:edGrp="everyone"/>
                <w:r>
                  <w:rPr>
                    <w:rFonts w:hint="eastAsia" w:cstheme="minorBidi"/>
                    <w:sz w:val="18"/>
                    <w:szCs w:val="18"/>
                    <w:u w:val="single"/>
                  </w:rPr>
                  <w:t xml:space="preserve">     </w:t>
                </w:r>
                <w:permEnd w:id="153"/>
              </w:sdtContent>
            </w:sdt>
            <w:r>
              <w:rPr>
                <w:rFonts w:hint="eastAsia" w:ascii="宋体" w:hAnsi="宋体" w:cs="宋体"/>
                <w:sz w:val="18"/>
                <w:szCs w:val="18"/>
              </w:rPr>
              <w:t>%向甲方提供质量保函（</w:t>
            </w:r>
            <w:permStart w:id="154" w:edGrp="everyone"/>
            <w:r>
              <w:rPr>
                <w:rFonts w:hint="eastAsia" w:ascii="宋体" w:hAnsi="宋体" w:cs="宋体"/>
                <w:sz w:val="18"/>
                <w:szCs w:val="18"/>
              </w:rPr>
              <w:t>金融机构出具的保函或保险</w:t>
            </w:r>
            <w:permEnd w:id="154"/>
            <w:r>
              <w:rPr>
                <w:rFonts w:hint="eastAsia" w:ascii="宋体" w:hAnsi="宋体" w:cs="宋体"/>
                <w:sz w:val="18"/>
                <w:szCs w:val="18"/>
              </w:rPr>
              <w:t>），即人民币</w:t>
            </w:r>
            <w:sdt>
              <w:sdtPr>
                <w:rPr>
                  <w:rFonts w:hint="eastAsia" w:asciiTheme="minorHAnsi" w:hAnsiTheme="minorHAnsi" w:eastAsiaTheme="minorEastAsia" w:cstheme="minorBidi"/>
                  <w:sz w:val="18"/>
                  <w:szCs w:val="18"/>
                </w:rPr>
                <w:alias w:val="应与招投标文件一致"/>
                <w:tag w:val="质量担保金额"/>
                <w:id w:val="-111901987"/>
                <w:placeholder>
                  <w:docPart w:val="C8F95886720046C6A43CDAC56B3E1CF8"/>
                </w:placeholder>
                <w:text w:multiLine="1"/>
              </w:sdtPr>
              <w:sdtEndPr>
                <w:rPr>
                  <w:rFonts w:hint="eastAsia" w:asciiTheme="minorHAnsi" w:hAnsiTheme="minorHAnsi" w:eastAsiaTheme="minorEastAsia" w:cstheme="minorBidi"/>
                  <w:sz w:val="18"/>
                  <w:szCs w:val="18"/>
                </w:rPr>
              </w:sdtEndPr>
              <w:sdtContent>
                <w:permStart w:id="155" w:edGrp="everyone"/>
                <w:r>
                  <w:rPr>
                    <w:rFonts w:hint="eastAsia" w:cstheme="minorBidi"/>
                    <w:sz w:val="18"/>
                    <w:szCs w:val="18"/>
                    <w:u w:val="single"/>
                  </w:rPr>
                  <w:t xml:space="preserve">     </w:t>
                </w:r>
                <w:permEnd w:id="155"/>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质量担保大写金额"/>
                <w:tag w:val="质量担保大写金额"/>
                <w:id w:val="-1498885851"/>
                <w:placeholder>
                  <w:docPart w:val="5125B5F6E0B5450BA8A189636508C906"/>
                </w:placeholder>
                <w:text w:multiLine="1"/>
              </w:sdtPr>
              <w:sdtEndPr>
                <w:rPr>
                  <w:rFonts w:hint="eastAsia" w:asciiTheme="minorHAnsi" w:hAnsiTheme="minorHAnsi" w:eastAsiaTheme="minorEastAsia" w:cstheme="minorBidi"/>
                  <w:sz w:val="18"/>
                  <w:szCs w:val="18"/>
                </w:rPr>
              </w:sdtEndPr>
              <w:sdtContent>
                <w:permStart w:id="156" w:edGrp="everyone"/>
                <w:r>
                  <w:rPr>
                    <w:rFonts w:hint="eastAsia" w:cstheme="minorBidi"/>
                    <w:sz w:val="18"/>
                    <w:szCs w:val="18"/>
                    <w:u w:val="single"/>
                  </w:rPr>
                  <w:t xml:space="preserve">     </w:t>
                </w:r>
                <w:permEnd w:id="156"/>
              </w:sdtContent>
            </w:sdt>
            <w:r>
              <w:rPr>
                <w:rFonts w:hint="eastAsia" w:ascii="宋体" w:hAnsi="宋体" w:cs="宋体"/>
                <w:sz w:val="18"/>
                <w:szCs w:val="18"/>
              </w:rPr>
              <w:t>）。</w:t>
            </w:r>
          </w:p>
          <w:p w14:paraId="0015317F">
            <w:pPr>
              <w:spacing w:line="360" w:lineRule="auto"/>
              <w:ind w:firstLine="360" w:firstLineChars="200"/>
              <w:rPr>
                <w:rFonts w:ascii="宋体" w:hAnsi="宋体" w:cs="宋体"/>
                <w:sz w:val="18"/>
                <w:szCs w:val="18"/>
              </w:rPr>
            </w:pPr>
            <w:r>
              <w:rPr>
                <w:rFonts w:hint="eastAsia" w:ascii="宋体" w:hAnsi="宋体" w:cs="宋体"/>
                <w:sz w:val="18"/>
                <w:szCs w:val="18"/>
              </w:rPr>
              <w:t>（3）甲方在本合同约定的合同价款尾款支付中，扣留合同价款的</w:t>
            </w:r>
            <w:sdt>
              <w:sdtPr>
                <w:rPr>
                  <w:rFonts w:hint="eastAsia" w:asciiTheme="minorHAnsi" w:hAnsiTheme="minorHAnsi" w:eastAsiaTheme="minorEastAsia" w:cstheme="minorBidi"/>
                  <w:sz w:val="18"/>
                  <w:szCs w:val="18"/>
                </w:rPr>
                <w:alias w:val="应与招投标文件一致。"/>
                <w:tag w:val="质量担保比例"/>
                <w:id w:val="-609440094"/>
                <w:placeholder>
                  <w:docPart w:val="25A7D397DC95452CBCF0E4D9DBE53C71"/>
                </w:placeholder>
                <w:text w:multiLine="1"/>
              </w:sdtPr>
              <w:sdtEndPr>
                <w:rPr>
                  <w:rFonts w:hint="eastAsia" w:asciiTheme="minorHAnsi" w:hAnsiTheme="minorHAnsi" w:eastAsiaTheme="minorEastAsia" w:cstheme="minorBidi"/>
                  <w:sz w:val="18"/>
                  <w:szCs w:val="18"/>
                </w:rPr>
              </w:sdtEndPr>
              <w:sdtContent>
                <w:permStart w:id="157" w:edGrp="everyone"/>
                <w:r>
                  <w:rPr>
                    <w:rFonts w:hint="eastAsia" w:cstheme="minorBidi"/>
                    <w:sz w:val="18"/>
                    <w:szCs w:val="18"/>
                    <w:u w:val="single"/>
                  </w:rPr>
                  <w:t xml:space="preserve">     </w:t>
                </w:r>
                <w:permEnd w:id="157"/>
              </w:sdtContent>
            </w:sdt>
            <w:r>
              <w:rPr>
                <w:rFonts w:hint="eastAsia" w:ascii="宋体" w:hAnsi="宋体" w:cs="宋体"/>
                <w:sz w:val="18"/>
                <w:szCs w:val="18"/>
              </w:rPr>
              <w:t>%作为质保金。</w:t>
            </w:r>
          </w:p>
          <w:p w14:paraId="472BC764">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）《订单合同》或《委托函》项下具体项目结算时，乙方按其项下具体项目价款</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比例"/>
                <w:id w:val="-826052883"/>
                <w:placeholder>
                  <w:docPart w:val="A39B238B52874EC692C189E6815FCCCF"/>
                </w:placeholder>
                <w:text w:multiLine="1"/>
              </w:sdtPr>
              <w:sdtEndPr>
                <w:rPr>
                  <w:rFonts w:hint="eastAsia" w:asciiTheme="minorHAnsi" w:hAnsiTheme="minorHAnsi" w:eastAsiaTheme="minorEastAsia" w:cstheme="minorBidi"/>
                  <w:sz w:val="18"/>
                  <w:szCs w:val="18"/>
                </w:rPr>
              </w:sdtEndPr>
              <w:sdtContent>
                <w:permStart w:id="158" w:edGrp="everyone"/>
                <w:r>
                  <w:rPr>
                    <w:rFonts w:hint="eastAsia" w:cstheme="minorBidi"/>
                    <w:sz w:val="18"/>
                    <w:szCs w:val="18"/>
                    <w:u w:val="single"/>
                  </w:rPr>
                  <w:t xml:space="preserve">     </w:t>
                </w:r>
                <w:permEnd w:id="158"/>
              </w:sdtContent>
            </w:sdt>
            <w:r>
              <w:rPr>
                <w:rFonts w:hint="eastAsia" w:ascii="宋体" w:hAnsi="宋体" w:cs="宋体"/>
                <w:sz w:val="18"/>
                <w:szCs w:val="18"/>
              </w:rPr>
              <w:t>%向甲方提供质量保函（</w:t>
            </w:r>
            <w:permStart w:id="159" w:edGrp="everyone"/>
            <w:r>
              <w:rPr>
                <w:rFonts w:hint="eastAsia" w:ascii="宋体" w:hAnsi="宋体" w:cs="宋体"/>
                <w:sz w:val="18"/>
                <w:szCs w:val="18"/>
              </w:rPr>
              <w:t>金融机构出具的保函或保险</w:t>
            </w:r>
            <w:permEnd w:id="159"/>
            <w:r>
              <w:rPr>
                <w:rFonts w:hint="eastAsia" w:ascii="宋体" w:hAnsi="宋体" w:cs="宋体"/>
                <w:sz w:val="18"/>
                <w:szCs w:val="18"/>
              </w:rPr>
              <w:t>），即人民币</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金额"/>
                <w:id w:val="-710719202"/>
                <w:placeholder>
                  <w:docPart w:val="7125EC6BF22446368D34C3B2C7AE6B28"/>
                </w:placeholder>
                <w:text w:multiLine="1"/>
              </w:sdtPr>
              <w:sdtEndPr>
                <w:rPr>
                  <w:rFonts w:hint="eastAsia" w:asciiTheme="minorHAnsi" w:hAnsiTheme="minorHAnsi" w:eastAsiaTheme="minorEastAsia" w:cstheme="minorBidi"/>
                  <w:sz w:val="18"/>
                  <w:szCs w:val="18"/>
                </w:rPr>
              </w:sdtEndPr>
              <w:sdtContent>
                <w:permStart w:id="160" w:edGrp="everyone"/>
                <w:r>
                  <w:rPr>
                    <w:rFonts w:hint="eastAsia" w:cstheme="minorBidi"/>
                    <w:sz w:val="18"/>
                    <w:szCs w:val="18"/>
                    <w:u w:val="single"/>
                  </w:rPr>
                  <w:t xml:space="preserve">     </w:t>
                </w:r>
                <w:permEnd w:id="160"/>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质量担保大写金额"/>
                <w:tag w:val="质量担保大写金额"/>
                <w:id w:val="1417902957"/>
                <w:placeholder>
                  <w:docPart w:val="12E3D4BFD4B14191AD4D8A1B7CFF4B36"/>
                </w:placeholder>
                <w:text w:multiLine="1"/>
              </w:sdtPr>
              <w:sdtEndPr>
                <w:rPr>
                  <w:rFonts w:hint="eastAsia" w:asciiTheme="minorHAnsi" w:hAnsiTheme="minorHAnsi" w:eastAsiaTheme="minorEastAsia" w:cstheme="minorBidi"/>
                  <w:sz w:val="18"/>
                  <w:szCs w:val="18"/>
                </w:rPr>
              </w:sdtEndPr>
              <w:sdtContent>
                <w:permStart w:id="161" w:edGrp="everyone"/>
                <w:r>
                  <w:rPr>
                    <w:rFonts w:hint="eastAsia" w:cstheme="minorBidi"/>
                    <w:sz w:val="18"/>
                    <w:szCs w:val="18"/>
                    <w:u w:val="single"/>
                  </w:rPr>
                  <w:t xml:space="preserve">    </w:t>
                </w:r>
                <w:permEnd w:id="161"/>
              </w:sdtContent>
            </w:sdt>
            <w:r>
              <w:rPr>
                <w:rFonts w:hint="eastAsia" w:ascii="宋体" w:hAnsi="宋体" w:cs="宋体"/>
                <w:sz w:val="18"/>
                <w:szCs w:val="18"/>
              </w:rPr>
              <w:t>）。</w:t>
            </w:r>
          </w:p>
          <w:p w14:paraId="1CDE9012">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5</w:t>
            </w:r>
            <w:r>
              <w:rPr>
                <w:rFonts w:hint="eastAsia" w:ascii="宋体" w:hAnsi="宋体" w:cs="宋体"/>
                <w:sz w:val="18"/>
                <w:szCs w:val="18"/>
              </w:rPr>
              <w:t>）甲方在《订单合同》或《委托函》项下具体项目结算款尾款支付中，扣留具体项目价款的</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比例"/>
                <w:id w:val="1929378673"/>
                <w:placeholder>
                  <w:docPart w:val="9AF529C8C81042A1AF0F5444642E6D3F"/>
                </w:placeholder>
                <w:text w:multiLine="1"/>
              </w:sdtPr>
              <w:sdtEndPr>
                <w:rPr>
                  <w:rFonts w:hint="eastAsia" w:asciiTheme="minorHAnsi" w:hAnsiTheme="minorHAnsi" w:eastAsiaTheme="minorEastAsia" w:cstheme="minorBidi"/>
                  <w:sz w:val="18"/>
                  <w:szCs w:val="18"/>
                </w:rPr>
              </w:sdtEndPr>
              <w:sdtContent>
                <w:permStart w:id="162" w:edGrp="everyone"/>
                <w:r>
                  <w:rPr>
                    <w:rFonts w:hint="eastAsia" w:cstheme="minorBidi"/>
                    <w:sz w:val="18"/>
                    <w:szCs w:val="18"/>
                    <w:u w:val="single"/>
                  </w:rPr>
                  <w:t xml:space="preserve">     </w:t>
                </w:r>
                <w:permEnd w:id="162"/>
              </w:sdtContent>
            </w:sdt>
            <w:r>
              <w:rPr>
                <w:rFonts w:hint="eastAsia" w:ascii="宋体" w:hAnsi="宋体" w:cs="宋体"/>
                <w:sz w:val="18"/>
                <w:szCs w:val="18"/>
              </w:rPr>
              <w:t>%作为质保金。</w:t>
            </w:r>
          </w:p>
          <w:p w14:paraId="2DEE8770">
            <w:pPr>
              <w:spacing w:line="360" w:lineRule="auto"/>
              <w:ind w:firstLine="360" w:firstLineChars="200"/>
              <w:rPr>
                <w:rFonts w:ascii="宋体" w:hAnsi="宋体" w:cs="宋体"/>
                <w:sz w:val="18"/>
                <w:szCs w:val="18"/>
              </w:rPr>
            </w:pPr>
            <w:r>
              <w:rPr>
                <w:rFonts w:hint="eastAsia" w:ascii="宋体" w:hAnsi="宋体" w:cs="宋体"/>
                <w:sz w:val="18"/>
                <w:szCs w:val="18"/>
              </w:rPr>
              <w:t>8.2.2本合同质保期为</w:t>
            </w:r>
            <w:sdt>
              <w:sdtPr>
                <w:rPr>
                  <w:rFonts w:hint="eastAsia" w:asciiTheme="minorHAnsi" w:hAnsiTheme="minorHAnsi" w:eastAsiaTheme="minorEastAsia" w:cstheme="minorBidi"/>
                  <w:sz w:val="18"/>
                  <w:szCs w:val="18"/>
                </w:rPr>
                <w:alias w:val="应与招投标文件一致"/>
                <w:tag w:val="质保期限"/>
                <w:id w:val="147463166"/>
                <w:placeholder>
                  <w:docPart w:val="B2E0F1DFEAB946B68BAE8CF0F6E67F04"/>
                </w:placeholder>
                <w:text w:multiLine="1"/>
              </w:sdtPr>
              <w:sdtEndPr>
                <w:rPr>
                  <w:rFonts w:hint="eastAsia" w:asciiTheme="minorHAnsi" w:hAnsiTheme="minorHAnsi" w:eastAsiaTheme="minorEastAsia" w:cstheme="minorBidi"/>
                  <w:sz w:val="18"/>
                  <w:szCs w:val="18"/>
                </w:rPr>
              </w:sdtEndPr>
              <w:sdtContent>
                <w:permStart w:id="163" w:edGrp="everyone"/>
                <w:r>
                  <w:rPr>
                    <w:rFonts w:hint="eastAsia" w:cstheme="minorBidi"/>
                    <w:sz w:val="18"/>
                    <w:szCs w:val="18"/>
                    <w:u w:val="single"/>
                  </w:rPr>
                  <w:t xml:space="preserve">    年</w:t>
                </w:r>
                <w:permEnd w:id="163"/>
              </w:sdtContent>
            </w:sdt>
            <w:r>
              <w:rPr>
                <w:rFonts w:hint="eastAsia" w:ascii="宋体" w:hAnsi="宋体" w:cs="宋体"/>
                <w:sz w:val="18"/>
                <w:szCs w:val="18"/>
              </w:rPr>
              <w:t>，自</w:t>
            </w:r>
            <w:permStart w:id="164" w:edGrp="everyone"/>
            <w:r>
              <w:rPr>
                <w:rFonts w:hint="eastAsia" w:ascii="宋体" w:hAnsi="宋体" w:cs="宋体"/>
                <w:sz w:val="18"/>
                <w:szCs w:val="18"/>
                <w:u w:val="single"/>
              </w:rPr>
              <w:t xml:space="preserve">    </w:t>
            </w:r>
            <w:permEnd w:id="164"/>
            <w:r>
              <w:rPr>
                <w:rFonts w:hint="eastAsia" w:ascii="宋体" w:hAnsi="宋体" w:cs="宋体"/>
                <w:sz w:val="18"/>
                <w:szCs w:val="18"/>
              </w:rPr>
              <w:t>开始计算。本合同项下质保期开始计算后满</w:t>
            </w:r>
            <w:sdt>
              <w:sdtPr>
                <w:rPr>
                  <w:rFonts w:hint="eastAsia" w:asciiTheme="minorHAnsi" w:hAnsiTheme="minorHAnsi" w:eastAsiaTheme="minorEastAsia" w:cstheme="minorBidi"/>
                  <w:sz w:val="18"/>
                  <w:szCs w:val="18"/>
                </w:rPr>
                <w:alias w:val="不超过1年"/>
                <w:tag w:val="质保期限"/>
                <w:id w:val="147480458"/>
                <w:placeholder>
                  <w:docPart w:val="CB4B707F32B9410FA7FF5F986163D54C"/>
                </w:placeholder>
                <w:text w:multiLine="1"/>
              </w:sdtPr>
              <w:sdtEndPr>
                <w:rPr>
                  <w:rFonts w:hint="eastAsia" w:asciiTheme="minorHAnsi" w:hAnsiTheme="minorHAnsi" w:eastAsiaTheme="minorEastAsia" w:cstheme="minorBidi"/>
                  <w:sz w:val="18"/>
                  <w:szCs w:val="18"/>
                </w:rPr>
              </w:sdtEndPr>
              <w:sdtContent>
                <w:permStart w:id="165" w:edGrp="everyone"/>
                <w:r>
                  <w:rPr>
                    <w:rFonts w:hint="eastAsia" w:cstheme="minorBidi"/>
                    <w:sz w:val="18"/>
                    <w:szCs w:val="18"/>
                    <w:u w:val="single"/>
                  </w:rPr>
                  <w:t xml:space="preserve">    年</w:t>
                </w:r>
                <w:permEnd w:id="165"/>
              </w:sdtContent>
            </w:sdt>
            <w:r>
              <w:rPr>
                <w:rFonts w:hint="eastAsia" w:asciiTheme="minorHAnsi" w:hAnsiTheme="minorHAnsi" w:eastAsiaTheme="minorEastAsia" w:cstheme="minorBidi"/>
                <w:sz w:val="18"/>
                <w:szCs w:val="18"/>
              </w:rPr>
              <w:t>，</w:t>
            </w:r>
            <w:r>
              <w:rPr>
                <w:rFonts w:hint="eastAsia" w:ascii="宋体" w:hAnsi="宋体" w:cs="宋体"/>
                <w:sz w:val="18"/>
                <w:szCs w:val="18"/>
              </w:rPr>
              <w:t>如本合同未发生质量问题或乙方提供的质保服务符合本合同约定质量标准的，乙方可向甲方申请支付质保金或退还质量保函，甲方于收到乙方申请后</w:t>
            </w:r>
            <w:permStart w:id="166" w:edGrp="everyone"/>
            <w:r>
              <w:rPr>
                <w:rFonts w:hint="eastAsia" w:ascii="宋体" w:hAnsi="宋体" w:cs="宋体"/>
                <w:sz w:val="18"/>
                <w:szCs w:val="18"/>
                <w:u w:val="single"/>
              </w:rPr>
              <w:t xml:space="preserve">      </w:t>
            </w:r>
            <w:permEnd w:id="166"/>
            <w:r>
              <w:rPr>
                <w:rFonts w:hint="eastAsia" w:ascii="宋体" w:hAnsi="宋体" w:cs="宋体"/>
                <w:sz w:val="18"/>
                <w:szCs w:val="18"/>
              </w:rPr>
              <w:t>日内，向乙方无息退还质保金或质量保函。</w:t>
            </w:r>
          </w:p>
          <w:p w14:paraId="6AE79622">
            <w:pPr>
              <w:ind w:firstLine="360" w:firstLineChars="200"/>
              <w:rPr>
                <w:rFonts w:ascii="宋体" w:hAnsi="宋体" w:cs="宋体"/>
                <w:sz w:val="18"/>
                <w:szCs w:val="18"/>
              </w:rPr>
            </w:pPr>
            <w:r>
              <w:rPr>
                <w:rFonts w:hint="eastAsia" w:ascii="宋体" w:hAnsi="宋体" w:cs="宋体"/>
                <w:sz w:val="18"/>
                <w:szCs w:val="18"/>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66" w:type="dxa"/>
            <w:gridSpan w:val="2"/>
            <w:vAlign w:val="center"/>
          </w:tcPr>
          <w:p w14:paraId="62A9FDCB">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8</w:t>
            </w:r>
            <w:r>
              <w:rPr>
                <w:rFonts w:hint="eastAsia" w:ascii="黑体" w:hAnsi="黑体" w:eastAsia="黑体" w:cs="黑体"/>
                <w:kern w:val="0"/>
                <w:sz w:val="18"/>
                <w:szCs w:val="18"/>
                <w:lang w:val="zh-CN"/>
              </w:rPr>
              <w:t>.</w:t>
            </w:r>
            <w:r>
              <w:rPr>
                <w:rFonts w:hint="eastAsia" w:ascii="黑体" w:hAnsi="黑体" w:eastAsia="黑体" w:cs="黑体"/>
                <w:kern w:val="0"/>
                <w:sz w:val="18"/>
                <w:szCs w:val="18"/>
              </w:rPr>
              <w:t>履约担保与质量担保</w:t>
            </w:r>
          </w:p>
          <w:p w14:paraId="3F2C4ACC">
            <w:pPr>
              <w:spacing w:line="360" w:lineRule="auto"/>
              <w:ind w:firstLine="360" w:firstLineChars="200"/>
              <w:rPr>
                <w:rFonts w:ascii="宋体" w:hAnsi="宋体" w:cs="宋体"/>
                <w:sz w:val="18"/>
                <w:szCs w:val="18"/>
              </w:rPr>
            </w:pPr>
            <w:r>
              <w:rPr>
                <w:rFonts w:hint="eastAsia" w:ascii="宋体" w:hAnsi="宋体" w:cs="宋体"/>
                <w:sz w:val="18"/>
                <w:szCs w:val="18"/>
              </w:rPr>
              <w:t>8.1履约担保</w:t>
            </w:r>
          </w:p>
          <w:p w14:paraId="612DE028">
            <w:pPr>
              <w:spacing w:line="360" w:lineRule="auto"/>
              <w:ind w:firstLine="360" w:firstLineChars="200"/>
              <w:rPr>
                <w:rFonts w:ascii="宋体" w:hAnsi="宋体" w:cs="宋体"/>
                <w:sz w:val="18"/>
                <w:szCs w:val="18"/>
              </w:rPr>
            </w:pPr>
            <w:r>
              <w:rPr>
                <w:rFonts w:hint="eastAsia" w:ascii="宋体" w:hAnsi="宋体" w:cs="宋体"/>
                <w:sz w:val="18"/>
                <w:szCs w:val="18"/>
              </w:rPr>
              <w:t>8.1.1双方同意履约担保按以下第</w:t>
            </w:r>
            <w:sdt>
              <w:sdtPr>
                <w:rPr>
                  <w:rFonts w:hint="eastAsia" w:asciiTheme="minorHAnsi" w:hAnsiTheme="minorHAnsi" w:eastAsiaTheme="minorEastAsia" w:cstheme="minorBidi"/>
                  <w:sz w:val="18"/>
                  <w:szCs w:val="18"/>
                </w:rPr>
                <w:alias w:val="请选择一项"/>
                <w:tag w:val="履约担保方式选项"/>
                <w:id w:val="147464246"/>
                <w:placeholder>
                  <w:docPart w:val="557A008DF623475597D19F6EB4F2F30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（1）</w:t>
                </w:r>
              </w:sdtContent>
            </w:sdt>
            <w:r>
              <w:rPr>
                <w:rFonts w:hint="eastAsia" w:ascii="宋体" w:hAnsi="宋体" w:cs="宋体"/>
                <w:sz w:val="18"/>
                <w:szCs w:val="18"/>
              </w:rPr>
              <w:t>种方式执行，如本合同价款为暂定价的，下列履约担保的数额按暂定价计算：</w:t>
            </w:r>
          </w:p>
          <w:p w14:paraId="093C77AA">
            <w:pPr>
              <w:spacing w:line="360" w:lineRule="auto"/>
              <w:ind w:firstLine="360" w:firstLineChars="200"/>
              <w:rPr>
                <w:rFonts w:ascii="宋体" w:hAnsi="宋体" w:cs="宋体"/>
                <w:sz w:val="18"/>
                <w:szCs w:val="18"/>
              </w:rPr>
            </w:pPr>
            <w:r>
              <w:rPr>
                <w:rFonts w:hint="eastAsia" w:ascii="宋体" w:hAnsi="宋体" w:cs="宋体"/>
                <w:sz w:val="18"/>
                <w:szCs w:val="18"/>
              </w:rPr>
              <w:t>（1）本合同不提供履约担保。</w:t>
            </w:r>
          </w:p>
          <w:p w14:paraId="11FA1DB0">
            <w:pPr>
              <w:spacing w:line="360" w:lineRule="auto"/>
              <w:ind w:firstLine="360" w:firstLineChars="200"/>
              <w:rPr>
                <w:rFonts w:ascii="宋体" w:hAnsi="宋体" w:cs="宋体"/>
                <w:sz w:val="18"/>
                <w:szCs w:val="18"/>
              </w:rPr>
            </w:pPr>
            <w:r>
              <w:rPr>
                <w:rFonts w:hint="eastAsia" w:ascii="宋体" w:hAnsi="宋体" w:cs="宋体"/>
                <w:sz w:val="18"/>
                <w:szCs w:val="18"/>
              </w:rPr>
              <w:t>（2）乙方于本合同生效之日起</w:t>
            </w:r>
            <w:permStart w:id="167" w:edGrp="everyone"/>
            <w:r>
              <w:rPr>
                <w:rFonts w:hint="eastAsia" w:ascii="宋体" w:hAnsi="宋体" w:cs="宋体"/>
                <w:sz w:val="18"/>
                <w:szCs w:val="18"/>
                <w:u w:val="single"/>
              </w:rPr>
              <w:t xml:space="preserve">  /   </w:t>
            </w:r>
            <w:permEnd w:id="167"/>
            <w:r>
              <w:rPr>
                <w:rFonts w:hint="eastAsia" w:ascii="宋体" w:hAnsi="宋体" w:cs="宋体"/>
                <w:sz w:val="18"/>
                <w:szCs w:val="18"/>
              </w:rPr>
              <w:t>日内，按本合同价款</w:t>
            </w:r>
            <w:permStart w:id="168"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68"/>
            <w:r>
              <w:rPr>
                <w:rFonts w:hint="eastAsia" w:ascii="宋体" w:hAnsi="宋体" w:cs="宋体"/>
                <w:sz w:val="18"/>
                <w:szCs w:val="18"/>
              </w:rPr>
              <w:t>%向甲方提供履约保函（</w:t>
            </w:r>
            <w:permStart w:id="169" w:edGrp="everyone"/>
            <w:r>
              <w:rPr>
                <w:rFonts w:hint="eastAsia" w:ascii="宋体" w:hAnsi="宋体" w:cs="宋体"/>
                <w:sz w:val="18"/>
                <w:szCs w:val="18"/>
              </w:rPr>
              <w:t>金融机构出具的保函或保险</w:t>
            </w:r>
            <w:permEnd w:id="169"/>
            <w:r>
              <w:rPr>
                <w:rFonts w:hint="eastAsia" w:ascii="宋体" w:hAnsi="宋体" w:cs="宋体"/>
                <w:sz w:val="18"/>
                <w:szCs w:val="18"/>
              </w:rPr>
              <w:t>），即人民币</w:t>
            </w:r>
            <w:permStart w:id="170"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70"/>
            <w:r>
              <w:rPr>
                <w:rFonts w:hint="eastAsia" w:ascii="宋体" w:hAnsi="宋体" w:cs="宋体"/>
                <w:sz w:val="18"/>
                <w:szCs w:val="18"/>
              </w:rPr>
              <w:t>元（大写：</w:t>
            </w:r>
            <w:permStart w:id="171"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71"/>
            <w:r>
              <w:rPr>
                <w:rFonts w:hint="eastAsia" w:ascii="宋体" w:hAnsi="宋体" w:cs="宋体"/>
                <w:sz w:val="18"/>
                <w:szCs w:val="18"/>
              </w:rPr>
              <w:t>）。</w:t>
            </w:r>
          </w:p>
          <w:p w14:paraId="6ECB6A0C">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3</w:t>
            </w:r>
            <w:r>
              <w:rPr>
                <w:rFonts w:hint="eastAsia" w:ascii="宋体" w:hAnsi="宋体" w:cs="宋体"/>
                <w:sz w:val="18"/>
                <w:szCs w:val="18"/>
              </w:rPr>
              <w:t>）乙方于本合同生效之日起</w:t>
            </w:r>
            <w:permStart w:id="172"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72"/>
            <w:r>
              <w:rPr>
                <w:rFonts w:hint="eastAsia" w:ascii="宋体" w:hAnsi="宋体" w:cs="宋体"/>
                <w:sz w:val="18"/>
                <w:szCs w:val="18"/>
              </w:rPr>
              <w:t>日内，向甲方提供金额为人民币</w:t>
            </w:r>
            <w:sdt>
              <w:sdtPr>
                <w:rPr>
                  <w:rFonts w:hint="eastAsia" w:asciiTheme="minorHAnsi" w:hAnsiTheme="minorHAnsi" w:eastAsiaTheme="minorEastAsia" w:cstheme="minorBidi"/>
                  <w:sz w:val="18"/>
                  <w:szCs w:val="18"/>
                </w:rPr>
                <w:alias w:val="履约保证金不得超过中标合同金额的10%"/>
                <w:tag w:val="履约担保金额"/>
                <w:id w:val="147471545"/>
                <w:placeholder>
                  <w:docPart w:val="57E7B73E71EF40538809AD18C3A5FBAD"/>
                </w:placeholder>
                <w:text w:multiLine="1"/>
              </w:sdtPr>
              <w:sdtEndPr>
                <w:rPr>
                  <w:rFonts w:hint="eastAsia" w:asciiTheme="minorHAnsi" w:hAnsiTheme="minorHAnsi" w:eastAsiaTheme="minorEastAsia" w:cstheme="minorBidi"/>
                  <w:sz w:val="18"/>
                  <w:szCs w:val="18"/>
                </w:rPr>
              </w:sdtEndPr>
              <w:sdtContent>
                <w:permStart w:id="173"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73"/>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履约保证金不得超过中标合同金额的10%"/>
                <w:tag w:val="履约担保金额"/>
                <w:id w:val="147468232"/>
                <w:placeholder>
                  <w:docPart w:val="77B6EE61D96E4BCA96AA4F3448E559C2"/>
                </w:placeholder>
                <w:text w:multiLine="1"/>
              </w:sdtPr>
              <w:sdtEndPr>
                <w:rPr>
                  <w:rFonts w:hint="eastAsia" w:asciiTheme="minorHAnsi" w:hAnsiTheme="minorHAnsi" w:eastAsiaTheme="minorEastAsia" w:cstheme="minorBidi"/>
                  <w:sz w:val="18"/>
                  <w:szCs w:val="18"/>
                </w:rPr>
              </w:sdtEndPr>
              <w:sdtContent>
                <w:permStart w:id="174"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74"/>
              </w:sdtContent>
            </w:sdt>
            <w:r>
              <w:rPr>
                <w:rFonts w:hint="eastAsia" w:ascii="宋体" w:hAnsi="宋体" w:cs="宋体"/>
                <w:sz w:val="18"/>
                <w:szCs w:val="18"/>
              </w:rPr>
              <w:t>）的履约保函（</w:t>
            </w:r>
            <w:permStart w:id="175" w:edGrp="everyone"/>
            <w:r>
              <w:rPr>
                <w:rFonts w:hint="eastAsia" w:ascii="宋体" w:hAnsi="宋体" w:cs="宋体"/>
                <w:sz w:val="18"/>
                <w:szCs w:val="18"/>
              </w:rPr>
              <w:t>金融机构出具的保函或保险</w:t>
            </w:r>
            <w:permEnd w:id="175"/>
            <w:r>
              <w:rPr>
                <w:rFonts w:hint="eastAsia" w:ascii="宋体" w:hAnsi="宋体" w:cs="宋体"/>
                <w:sz w:val="18"/>
                <w:szCs w:val="18"/>
              </w:rPr>
              <w:t>）。</w:t>
            </w:r>
          </w:p>
          <w:p w14:paraId="6C7A61A1">
            <w:pPr>
              <w:spacing w:line="360" w:lineRule="auto"/>
              <w:ind w:firstLine="360" w:firstLineChars="200"/>
              <w:rPr>
                <w:rFonts w:ascii="宋体" w:hAnsi="宋体" w:cs="宋体"/>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）乙方按照《订单合同》或《委托函》提供履约担保，即《订单合同》签订或《委托函》签发之日起</w:t>
            </w:r>
            <w:permStart w:id="176"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76"/>
            <w:r>
              <w:rPr>
                <w:rFonts w:hint="eastAsia" w:ascii="宋体" w:hAnsi="宋体" w:cs="宋体"/>
                <w:sz w:val="18"/>
                <w:szCs w:val="18"/>
              </w:rPr>
              <w:t>日内，向甲方提供金额为</w:t>
            </w:r>
            <w:permStart w:id="177" w:edGrp="everyone"/>
            <w:r>
              <w:rPr>
                <w:rFonts w:hint="eastAsia" w:ascii="宋体" w:hAnsi="宋体" w:cs="宋体"/>
                <w:sz w:val="18"/>
                <w:szCs w:val="18"/>
              </w:rPr>
              <w:t>人民币</w:t>
            </w:r>
            <w:sdt>
              <w:sdtPr>
                <w:rPr>
                  <w:rFonts w:hint="eastAsia" w:asciiTheme="minorHAnsi" w:hAnsiTheme="minorHAnsi" w:eastAsiaTheme="minorEastAsia" w:cstheme="minorBidi"/>
                  <w:sz w:val="18"/>
                  <w:szCs w:val="18"/>
                </w:rPr>
                <w:alias w:val="履约保证金不得超过中标合同金额的10%"/>
                <w:tag w:val="履约担保金额"/>
                <w:id w:val="147463715"/>
                <w:placeholder>
                  <w:docPart w:val="41D61BBA5E784BF18F50C4442C783C16"/>
                </w:placeholder>
                <w:text w:multiLine="1"/>
              </w:sdtPr>
              <w:sdtEndPr>
                <w:rPr>
                  <w:rFonts w:hint="eastAsia" w:asciiTheme="minorHAnsi" w:hAnsiTheme="minorHAnsi" w:eastAsiaTheme="minorEastAsia" w:cstheme="minorBidi"/>
                  <w:sz w:val="18"/>
                  <w:szCs w:val="18"/>
                </w:rPr>
              </w:sdtEndPr>
              <w:sdtContent>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履约保证金不得超过中标合同金额的10%"/>
                <w:tag w:val="履约担保金额"/>
                <w:id w:val="147478668"/>
                <w:placeholder>
                  <w:docPart w:val="AB45D2B0D3BE4234B323C1E8F4BE20C1"/>
                </w:placeholder>
                <w:text w:multiLine="1"/>
              </w:sdtPr>
              <w:sdtEndPr>
                <w:rPr>
                  <w:rFonts w:hint="eastAsia" w:asciiTheme="minorHAnsi" w:hAnsiTheme="minorHAnsi" w:eastAsiaTheme="minorEastAsia" w:cstheme="minorBidi"/>
                  <w:sz w:val="18"/>
                  <w:szCs w:val="18"/>
                </w:rPr>
              </w:sdtEndPr>
              <w:sdtContent>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sdtContent>
            </w:sdt>
            <w:r>
              <w:rPr>
                <w:rFonts w:hint="eastAsia" w:ascii="宋体" w:hAnsi="宋体" w:cs="宋体"/>
                <w:sz w:val="18"/>
                <w:szCs w:val="18"/>
              </w:rPr>
              <w:t>）</w:t>
            </w:r>
            <w:permEnd w:id="177"/>
            <w:r>
              <w:rPr>
                <w:rFonts w:hint="eastAsia" w:ascii="宋体" w:hAnsi="宋体" w:cs="宋体"/>
                <w:sz w:val="18"/>
                <w:szCs w:val="18"/>
              </w:rPr>
              <w:t>的履约保函（</w:t>
            </w:r>
            <w:permStart w:id="178" w:edGrp="everyone"/>
            <w:r>
              <w:rPr>
                <w:rFonts w:hint="eastAsia" w:ascii="宋体" w:hAnsi="宋体" w:cs="宋体"/>
                <w:sz w:val="18"/>
                <w:szCs w:val="18"/>
              </w:rPr>
              <w:t>金融机构出具的保函或保险</w:t>
            </w:r>
            <w:permEnd w:id="178"/>
            <w:r>
              <w:rPr>
                <w:rFonts w:hint="eastAsia" w:ascii="宋体" w:hAnsi="宋体" w:cs="宋体"/>
                <w:sz w:val="18"/>
                <w:szCs w:val="18"/>
              </w:rPr>
              <w:t>）。</w:t>
            </w:r>
          </w:p>
          <w:p w14:paraId="1E57C10C">
            <w:pPr>
              <w:spacing w:line="360" w:lineRule="auto"/>
              <w:ind w:firstLine="360" w:firstLineChars="200"/>
              <w:rPr>
                <w:rFonts w:ascii="宋体" w:hAnsi="宋体" w:cs="宋体"/>
                <w:sz w:val="18"/>
                <w:szCs w:val="18"/>
              </w:rPr>
            </w:pPr>
            <w:r>
              <w:rPr>
                <w:rFonts w:hint="eastAsia" w:ascii="宋体" w:hAnsi="宋体" w:cs="宋体"/>
                <w:sz w:val="18"/>
                <w:szCs w:val="18"/>
              </w:rPr>
              <w:t>8.1.2乙方发生违约行为时，甲方有权按合同约定的违约金额在履约保函中兑付。</w:t>
            </w:r>
          </w:p>
          <w:p w14:paraId="4D4F966B">
            <w:pPr>
              <w:spacing w:line="360" w:lineRule="auto"/>
              <w:ind w:firstLine="360" w:firstLineChars="200"/>
              <w:rPr>
                <w:rFonts w:ascii="宋体" w:hAnsi="宋体" w:cs="宋体"/>
                <w:sz w:val="18"/>
                <w:szCs w:val="18"/>
              </w:rPr>
            </w:pPr>
            <w:r>
              <w:rPr>
                <w:rFonts w:hint="eastAsia" w:ascii="宋体" w:hAnsi="宋体" w:cs="宋体"/>
                <w:sz w:val="18"/>
                <w:szCs w:val="18"/>
              </w:rPr>
              <w:t>8.1.3本合同履行完毕且乙方履行义务符合合同约定或乙方向甲方提交质量担保时，甲方应将保函退回乙方。</w:t>
            </w:r>
          </w:p>
          <w:p w14:paraId="2957AE9B">
            <w:pPr>
              <w:spacing w:line="360" w:lineRule="auto"/>
              <w:ind w:firstLine="360" w:firstLineChars="200"/>
              <w:rPr>
                <w:rFonts w:ascii="宋体" w:hAnsi="宋体" w:cs="宋体"/>
                <w:sz w:val="18"/>
                <w:szCs w:val="18"/>
              </w:rPr>
            </w:pPr>
            <w:r>
              <w:rPr>
                <w:rFonts w:hint="eastAsia" w:ascii="宋体" w:hAnsi="宋体" w:cs="宋体"/>
                <w:sz w:val="18"/>
                <w:szCs w:val="18"/>
              </w:rPr>
              <w:t>8.2质量担保</w:t>
            </w:r>
          </w:p>
          <w:p w14:paraId="11A879DE">
            <w:pPr>
              <w:spacing w:line="360" w:lineRule="auto"/>
              <w:ind w:firstLine="360" w:firstLineChars="200"/>
              <w:rPr>
                <w:rFonts w:ascii="宋体" w:hAnsi="宋体" w:cs="宋体"/>
                <w:sz w:val="18"/>
                <w:szCs w:val="18"/>
              </w:rPr>
            </w:pPr>
            <w:r>
              <w:rPr>
                <w:rFonts w:hint="eastAsia" w:ascii="宋体" w:hAnsi="宋体" w:cs="宋体"/>
                <w:sz w:val="18"/>
                <w:szCs w:val="18"/>
              </w:rPr>
              <w:t>8.2.1双方同意质量担保按以下第</w:t>
            </w:r>
            <w:sdt>
              <w:sdtPr>
                <w:rPr>
                  <w:rFonts w:hint="eastAsia" w:asciiTheme="minorHAnsi" w:hAnsiTheme="minorHAnsi" w:eastAsiaTheme="minorEastAsia" w:cstheme="minorBidi"/>
                  <w:sz w:val="18"/>
                  <w:szCs w:val="18"/>
                </w:rPr>
                <w:alias w:val="请选择一项"/>
                <w:tag w:val="质量担保方式选项"/>
                <w:id w:val="147473590"/>
                <w:placeholder>
                  <w:docPart w:val="7A613D9D0B2A4DB581E918584B70D5ED"/>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（1）</w:t>
                </w:r>
              </w:sdtContent>
            </w:sdt>
            <w:r>
              <w:rPr>
                <w:rFonts w:hint="eastAsia" w:ascii="宋体" w:hAnsi="宋体" w:cs="宋体"/>
                <w:sz w:val="18"/>
                <w:szCs w:val="18"/>
              </w:rPr>
              <w:t>种方式执行，如本合同价款为暂定价的，下列质量担保的数额按最终结算价计算：</w:t>
            </w:r>
          </w:p>
          <w:p w14:paraId="58716FE9">
            <w:pPr>
              <w:spacing w:line="360" w:lineRule="auto"/>
              <w:ind w:firstLine="360" w:firstLineChars="200"/>
              <w:rPr>
                <w:rFonts w:ascii="宋体" w:hAnsi="宋体" w:cs="宋体"/>
                <w:sz w:val="18"/>
                <w:szCs w:val="18"/>
              </w:rPr>
            </w:pPr>
            <w:r>
              <w:rPr>
                <w:rFonts w:hint="eastAsia" w:ascii="宋体" w:hAnsi="宋体" w:cs="宋体"/>
                <w:sz w:val="18"/>
                <w:szCs w:val="18"/>
              </w:rPr>
              <w:t>（1）本合同不提供质量担保。</w:t>
            </w:r>
          </w:p>
          <w:p w14:paraId="27C42083">
            <w:pPr>
              <w:spacing w:line="360" w:lineRule="auto"/>
              <w:ind w:firstLine="360" w:firstLineChars="200"/>
              <w:rPr>
                <w:rFonts w:ascii="宋体" w:hAnsi="宋体" w:cs="宋体"/>
                <w:sz w:val="18"/>
                <w:szCs w:val="18"/>
              </w:rPr>
            </w:pPr>
            <w:r>
              <w:rPr>
                <w:rFonts w:hint="eastAsia" w:ascii="宋体" w:hAnsi="宋体" w:cs="宋体"/>
                <w:sz w:val="18"/>
                <w:szCs w:val="18"/>
              </w:rPr>
              <w:t>（2）乙方向甲方申请结算时，按合同价款的</w:t>
            </w:r>
            <w:sdt>
              <w:sdtPr>
                <w:rPr>
                  <w:rFonts w:hint="eastAsia" w:asciiTheme="minorHAnsi" w:hAnsiTheme="minorHAnsi" w:eastAsiaTheme="minorEastAsia" w:cstheme="minorBidi"/>
                  <w:sz w:val="18"/>
                  <w:szCs w:val="18"/>
                </w:rPr>
                <w:alias w:val="应与招投标文件一致。"/>
                <w:tag w:val="质量担保比例"/>
                <w:id w:val="1881123808"/>
                <w:placeholder>
                  <w:docPart w:val="EB6E86F37EF14D72BECDA4F113E0C672"/>
                </w:placeholder>
                <w:text w:multiLine="1"/>
              </w:sdtPr>
              <w:sdtEndPr>
                <w:rPr>
                  <w:rFonts w:hint="eastAsia" w:asciiTheme="minorHAnsi" w:hAnsiTheme="minorHAnsi" w:eastAsiaTheme="minorEastAsia" w:cstheme="minorBidi"/>
                  <w:sz w:val="18"/>
                  <w:szCs w:val="18"/>
                </w:rPr>
              </w:sdtEndPr>
              <w:sdtContent>
                <w:permStart w:id="179"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79"/>
              </w:sdtContent>
            </w:sdt>
            <w:r>
              <w:rPr>
                <w:rFonts w:hint="eastAsia" w:ascii="宋体" w:hAnsi="宋体" w:cs="宋体"/>
                <w:sz w:val="18"/>
                <w:szCs w:val="18"/>
              </w:rPr>
              <w:t>%向甲方提供质量保函（</w:t>
            </w:r>
            <w:permStart w:id="180" w:edGrp="everyone"/>
            <w:r>
              <w:rPr>
                <w:rFonts w:hint="eastAsia" w:ascii="宋体" w:hAnsi="宋体" w:cs="宋体"/>
                <w:sz w:val="18"/>
                <w:szCs w:val="18"/>
              </w:rPr>
              <w:t>金融机构出具的保函或保险</w:t>
            </w:r>
            <w:permEnd w:id="180"/>
            <w:r>
              <w:rPr>
                <w:rFonts w:hint="eastAsia" w:ascii="宋体" w:hAnsi="宋体" w:cs="宋体"/>
                <w:sz w:val="18"/>
                <w:szCs w:val="18"/>
              </w:rPr>
              <w:t>），即人民币</w:t>
            </w:r>
            <w:sdt>
              <w:sdtPr>
                <w:rPr>
                  <w:rFonts w:hint="eastAsia" w:asciiTheme="minorHAnsi" w:hAnsiTheme="minorHAnsi" w:eastAsiaTheme="minorEastAsia" w:cstheme="minorBidi"/>
                  <w:sz w:val="18"/>
                  <w:szCs w:val="18"/>
                </w:rPr>
                <w:alias w:val="应与招投标文件一致"/>
                <w:tag w:val="质量担保金额"/>
                <w:id w:val="147483286"/>
                <w:placeholder>
                  <w:docPart w:val="2C819C65484241AF8C533F897C2AB784"/>
                </w:placeholder>
                <w:text w:multiLine="1"/>
              </w:sdtPr>
              <w:sdtEndPr>
                <w:rPr>
                  <w:rFonts w:hint="eastAsia" w:asciiTheme="minorHAnsi" w:hAnsiTheme="minorHAnsi" w:eastAsiaTheme="minorEastAsia" w:cstheme="minorBidi"/>
                  <w:sz w:val="18"/>
                  <w:szCs w:val="18"/>
                </w:rPr>
              </w:sdtEndPr>
              <w:sdtContent>
                <w:permStart w:id="181"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81"/>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质量担保大写金额"/>
                <w:tag w:val="质量担保大写金额"/>
                <w:id w:val="147473452"/>
                <w:placeholder>
                  <w:docPart w:val="4870E687A966471AA010036ED5502027"/>
                </w:placeholder>
                <w:text w:multiLine="1"/>
              </w:sdtPr>
              <w:sdtEndPr>
                <w:rPr>
                  <w:rFonts w:hint="eastAsia" w:asciiTheme="minorHAnsi" w:hAnsiTheme="minorHAnsi" w:eastAsiaTheme="minorEastAsia" w:cstheme="minorBidi"/>
                  <w:sz w:val="18"/>
                  <w:szCs w:val="18"/>
                </w:rPr>
              </w:sdtEndPr>
              <w:sdtContent>
                <w:permStart w:id="182"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82"/>
              </w:sdtContent>
            </w:sdt>
            <w:r>
              <w:rPr>
                <w:rFonts w:hint="eastAsia" w:ascii="宋体" w:hAnsi="宋体" w:cs="宋体"/>
                <w:sz w:val="18"/>
                <w:szCs w:val="18"/>
              </w:rPr>
              <w:t>）。</w:t>
            </w:r>
          </w:p>
          <w:p w14:paraId="1FE873D9">
            <w:pPr>
              <w:spacing w:line="360" w:lineRule="auto"/>
              <w:ind w:firstLine="360" w:firstLineChars="200"/>
              <w:rPr>
                <w:rFonts w:ascii="宋体" w:hAnsi="宋体" w:cs="宋体"/>
                <w:sz w:val="18"/>
                <w:szCs w:val="18"/>
              </w:rPr>
            </w:pPr>
            <w:r>
              <w:rPr>
                <w:rFonts w:hint="eastAsia" w:ascii="宋体" w:hAnsi="宋体" w:cs="宋体"/>
                <w:sz w:val="18"/>
                <w:szCs w:val="18"/>
              </w:rPr>
              <w:t>（3）甲方在本合同约定的合同价款尾款支付中，扣留合同价款的</w:t>
            </w:r>
            <w:sdt>
              <w:sdtPr>
                <w:rPr>
                  <w:rFonts w:hint="eastAsia" w:asciiTheme="minorHAnsi" w:hAnsiTheme="minorHAnsi" w:eastAsiaTheme="minorEastAsia" w:cstheme="minorBidi"/>
                  <w:sz w:val="18"/>
                  <w:szCs w:val="18"/>
                </w:rPr>
                <w:alias w:val="应与招投标文件一致。"/>
                <w:tag w:val="质量担保比例"/>
                <w:id w:val="147453659"/>
                <w:placeholder>
                  <w:docPart w:val="FFF8FF501EAC40DB9F74D85C162D9D89"/>
                </w:placeholder>
                <w:text w:multiLine="1"/>
              </w:sdtPr>
              <w:sdtEndPr>
                <w:rPr>
                  <w:rFonts w:hint="eastAsia" w:asciiTheme="minorHAnsi" w:hAnsiTheme="minorHAnsi" w:eastAsiaTheme="minorEastAsia" w:cstheme="minorBidi"/>
                  <w:sz w:val="18"/>
                  <w:szCs w:val="18"/>
                </w:rPr>
              </w:sdtEndPr>
              <w:sdtContent>
                <w:permStart w:id="183"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83"/>
              </w:sdtContent>
            </w:sdt>
            <w:r>
              <w:rPr>
                <w:rFonts w:hint="eastAsia" w:ascii="宋体" w:hAnsi="宋体" w:cs="宋体"/>
                <w:sz w:val="18"/>
                <w:szCs w:val="18"/>
              </w:rPr>
              <w:t>%作为质保金。</w:t>
            </w:r>
          </w:p>
          <w:p w14:paraId="6FD54BAD">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）《订单合同》或《委托函》项下具体项目结算时，乙方按其项下具体项目价款</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比例"/>
                <w:id w:val="147455308"/>
                <w:placeholder>
                  <w:docPart w:val="938CED7662A94747B3C162F84E211D50"/>
                </w:placeholder>
                <w:text w:multiLine="1"/>
              </w:sdtPr>
              <w:sdtEndPr>
                <w:rPr>
                  <w:rFonts w:hint="eastAsia" w:asciiTheme="minorHAnsi" w:hAnsiTheme="minorHAnsi" w:eastAsiaTheme="minorEastAsia" w:cstheme="minorBidi"/>
                  <w:sz w:val="18"/>
                  <w:szCs w:val="18"/>
                </w:rPr>
              </w:sdtEndPr>
              <w:sdtContent>
                <w:permStart w:id="184"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84"/>
              </w:sdtContent>
            </w:sdt>
            <w:r>
              <w:rPr>
                <w:rFonts w:hint="eastAsia" w:ascii="宋体" w:hAnsi="宋体" w:cs="宋体"/>
                <w:sz w:val="18"/>
                <w:szCs w:val="18"/>
              </w:rPr>
              <w:t>%向甲方提供质量保函（</w:t>
            </w:r>
            <w:permStart w:id="185" w:edGrp="everyone"/>
            <w:r>
              <w:rPr>
                <w:rFonts w:hint="eastAsia" w:ascii="宋体" w:hAnsi="宋体" w:cs="宋体"/>
                <w:sz w:val="18"/>
                <w:szCs w:val="18"/>
              </w:rPr>
              <w:t>金融机构出具的保函或保险</w:t>
            </w:r>
            <w:permEnd w:id="185"/>
            <w:r>
              <w:rPr>
                <w:rFonts w:hint="eastAsia" w:ascii="宋体" w:hAnsi="宋体" w:cs="宋体"/>
                <w:sz w:val="18"/>
                <w:szCs w:val="18"/>
              </w:rPr>
              <w:t>），即人民币</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金额"/>
                <w:id w:val="147470352"/>
                <w:placeholder>
                  <w:docPart w:val="679D7683697949BA8476AB6D5758E7F5"/>
                </w:placeholder>
                <w:text w:multiLine="1"/>
              </w:sdtPr>
              <w:sdtEndPr>
                <w:rPr>
                  <w:rFonts w:hint="eastAsia" w:asciiTheme="minorHAnsi" w:hAnsiTheme="minorHAnsi" w:eastAsiaTheme="minorEastAsia" w:cstheme="minorBidi"/>
                  <w:sz w:val="18"/>
                  <w:szCs w:val="18"/>
                </w:rPr>
              </w:sdtEndPr>
              <w:sdtContent>
                <w:permStart w:id="186"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86"/>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质量担保大写金额"/>
                <w:tag w:val="质量担保大写金额"/>
                <w:id w:val="147480778"/>
                <w:placeholder>
                  <w:docPart w:val="0B16D0BEB3B34B18912F33F387E4C7B2"/>
                </w:placeholder>
                <w:text w:multiLine="1"/>
              </w:sdtPr>
              <w:sdtEndPr>
                <w:rPr>
                  <w:rFonts w:hint="eastAsia" w:asciiTheme="minorHAnsi" w:hAnsiTheme="minorHAnsi" w:eastAsiaTheme="minorEastAsia" w:cstheme="minorBidi"/>
                  <w:sz w:val="18"/>
                  <w:szCs w:val="18"/>
                </w:rPr>
              </w:sdtEndPr>
              <w:sdtContent>
                <w:permStart w:id="187"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87"/>
              </w:sdtContent>
            </w:sdt>
            <w:r>
              <w:rPr>
                <w:rFonts w:hint="eastAsia" w:ascii="宋体" w:hAnsi="宋体" w:cs="宋体"/>
                <w:sz w:val="18"/>
                <w:szCs w:val="18"/>
              </w:rPr>
              <w:t>）。</w:t>
            </w:r>
          </w:p>
          <w:p w14:paraId="73003A1F">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5</w:t>
            </w:r>
            <w:r>
              <w:rPr>
                <w:rFonts w:hint="eastAsia" w:ascii="宋体" w:hAnsi="宋体" w:cs="宋体"/>
                <w:sz w:val="18"/>
                <w:szCs w:val="18"/>
              </w:rPr>
              <w:t>）甲方在《订单合同》或《委托函》项下具体项目结算款尾款支付中，扣留具体项目价款的</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比例"/>
                <w:id w:val="147476891"/>
                <w:placeholder>
                  <w:docPart w:val="2BD17D99FA9D4097BBADDCE22DCEC8F2"/>
                </w:placeholder>
                <w:text w:multiLine="1"/>
              </w:sdtPr>
              <w:sdtEndPr>
                <w:rPr>
                  <w:rFonts w:hint="eastAsia" w:asciiTheme="minorHAnsi" w:hAnsiTheme="minorHAnsi" w:eastAsiaTheme="minorEastAsia" w:cstheme="minorBidi"/>
                  <w:sz w:val="18"/>
                  <w:szCs w:val="18"/>
                </w:rPr>
              </w:sdtEndPr>
              <w:sdtContent>
                <w:permStart w:id="188"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w:t>
                </w:r>
                <w:permEnd w:id="188"/>
              </w:sdtContent>
            </w:sdt>
            <w:r>
              <w:rPr>
                <w:rFonts w:hint="eastAsia" w:ascii="宋体" w:hAnsi="宋体" w:cs="宋体"/>
                <w:sz w:val="18"/>
                <w:szCs w:val="18"/>
              </w:rPr>
              <w:t>%作为质保金。</w:t>
            </w:r>
          </w:p>
          <w:p w14:paraId="1CD73214">
            <w:pPr>
              <w:spacing w:line="360" w:lineRule="auto"/>
              <w:ind w:firstLine="360" w:firstLineChars="200"/>
              <w:rPr>
                <w:rFonts w:ascii="宋体" w:hAnsi="宋体" w:cs="宋体"/>
                <w:sz w:val="18"/>
                <w:szCs w:val="18"/>
              </w:rPr>
            </w:pPr>
            <w:r>
              <w:rPr>
                <w:rFonts w:hint="eastAsia" w:ascii="宋体" w:hAnsi="宋体" w:cs="宋体"/>
                <w:sz w:val="18"/>
                <w:szCs w:val="18"/>
              </w:rPr>
              <w:t>8.2.2本合同质保期为</w:t>
            </w:r>
            <w:sdt>
              <w:sdtPr>
                <w:rPr>
                  <w:rFonts w:hint="eastAsia" w:asciiTheme="minorHAnsi" w:hAnsiTheme="minorHAnsi" w:eastAsiaTheme="minorEastAsia" w:cstheme="minorBidi"/>
                  <w:sz w:val="18"/>
                  <w:szCs w:val="18"/>
                </w:rPr>
                <w:alias w:val="应与招投标文件一致"/>
                <w:tag w:val="质保期限"/>
                <w:id w:val="530002432"/>
                <w:placeholder>
                  <w:docPart w:val="F03E6A588385408CAAD93815F7A13458"/>
                </w:placeholder>
                <w:text w:multiLine="1"/>
              </w:sdtPr>
              <w:sdtEndPr>
                <w:rPr>
                  <w:rFonts w:hint="eastAsia" w:asciiTheme="minorHAnsi" w:hAnsiTheme="minorHAnsi" w:eastAsiaTheme="minorEastAsia" w:cstheme="minorBidi"/>
                  <w:sz w:val="18"/>
                  <w:szCs w:val="18"/>
                </w:rPr>
              </w:sdtEndPr>
              <w:sdtContent>
                <w:permStart w:id="189"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年</w:t>
                </w:r>
                <w:permEnd w:id="189"/>
              </w:sdtContent>
            </w:sdt>
            <w:r>
              <w:rPr>
                <w:rFonts w:hint="eastAsia" w:ascii="宋体" w:hAnsi="宋体" w:cs="宋体"/>
                <w:sz w:val="18"/>
                <w:szCs w:val="18"/>
              </w:rPr>
              <w:t>，自</w:t>
            </w:r>
            <w:permStart w:id="190"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90"/>
            <w:r>
              <w:rPr>
                <w:rFonts w:hint="eastAsia" w:ascii="宋体" w:hAnsi="宋体" w:cs="宋体"/>
                <w:sz w:val="18"/>
                <w:szCs w:val="18"/>
              </w:rPr>
              <w:t>开始计算。本合同项下质保期开始计算后满</w:t>
            </w:r>
            <w:sdt>
              <w:sdtPr>
                <w:rPr>
                  <w:rFonts w:hint="eastAsia" w:asciiTheme="minorHAnsi" w:hAnsiTheme="minorHAnsi" w:eastAsiaTheme="minorEastAsia" w:cstheme="minorBidi"/>
                  <w:sz w:val="18"/>
                  <w:szCs w:val="18"/>
                </w:rPr>
                <w:alias w:val="不超过1年"/>
                <w:tag w:val="质保期限"/>
                <w:id w:val="-1964115251"/>
                <w:placeholder>
                  <w:docPart w:val="41EC8E2582F14E1891440ED2FA2105A1"/>
                </w:placeholder>
                <w:text w:multiLine="1"/>
              </w:sdtPr>
              <w:sdtEndPr>
                <w:rPr>
                  <w:rFonts w:hint="eastAsia" w:asciiTheme="minorHAnsi" w:hAnsiTheme="minorHAnsi" w:eastAsiaTheme="minorEastAsia" w:cstheme="minorBidi"/>
                  <w:sz w:val="18"/>
                  <w:szCs w:val="18"/>
                </w:rPr>
              </w:sdtEndPr>
              <w:sdtContent>
                <w:permStart w:id="191" w:edGrp="everyone"/>
                <w:r>
                  <w:rPr>
                    <w:rFonts w:hint="eastAsia" w:cstheme="minorBidi"/>
                    <w:sz w:val="18"/>
                    <w:szCs w:val="18"/>
                    <w:u w:val="single"/>
                  </w:rPr>
                  <w:t xml:space="preserve">  </w:t>
                </w:r>
                <w:r>
                  <w:rPr>
                    <w:rFonts w:cstheme="minorBidi"/>
                    <w:sz w:val="18"/>
                    <w:szCs w:val="18"/>
                    <w:u w:val="single"/>
                  </w:rPr>
                  <w:t>/</w:t>
                </w:r>
                <w:r>
                  <w:rPr>
                    <w:rFonts w:hint="eastAsia" w:cstheme="minorBidi"/>
                    <w:sz w:val="18"/>
                    <w:szCs w:val="18"/>
                    <w:u w:val="single"/>
                  </w:rPr>
                  <w:t xml:space="preserve">  年</w:t>
                </w:r>
                <w:permEnd w:id="191"/>
              </w:sdtContent>
            </w:sdt>
            <w:r>
              <w:rPr>
                <w:rFonts w:hint="eastAsia" w:asciiTheme="minorHAnsi" w:hAnsiTheme="minorHAnsi" w:eastAsiaTheme="minorEastAsia" w:cstheme="minorBidi"/>
                <w:sz w:val="18"/>
                <w:szCs w:val="18"/>
              </w:rPr>
              <w:t>，</w:t>
            </w:r>
            <w:r>
              <w:rPr>
                <w:rFonts w:hint="eastAsia" w:ascii="宋体" w:hAnsi="宋体" w:cs="宋体"/>
                <w:sz w:val="18"/>
                <w:szCs w:val="18"/>
              </w:rPr>
              <w:t>如本合同未发生质量问题或乙方提供的质保服务符合本合同约定质量标准的，乙方可向甲方申请支付质保金或退还质量保函，甲方于收到乙方申请后</w:t>
            </w:r>
            <w:permStart w:id="192" w:edGrp="everyone"/>
            <w:r>
              <w:rPr>
                <w:rFonts w:hint="eastAsia" w:ascii="宋体" w:hAnsi="宋体" w:cs="宋体"/>
                <w:sz w:val="18"/>
                <w:szCs w:val="18"/>
                <w:u w:val="single"/>
              </w:rPr>
              <w:t xml:space="preserve">      </w:t>
            </w:r>
            <w:permEnd w:id="192"/>
            <w:r>
              <w:rPr>
                <w:rFonts w:hint="eastAsia" w:ascii="宋体" w:hAnsi="宋体" w:cs="宋体"/>
                <w:sz w:val="18"/>
                <w:szCs w:val="18"/>
              </w:rPr>
              <w:t>日内，向乙方无息退还质保金或质量保函。</w:t>
            </w:r>
          </w:p>
          <w:p w14:paraId="22E8200B">
            <w:pPr>
              <w:ind w:firstLine="360" w:firstLineChars="200"/>
              <w:rPr>
                <w:rFonts w:ascii="宋体" w:hAnsi="宋体" w:cs="宋体"/>
                <w:sz w:val="18"/>
                <w:szCs w:val="18"/>
              </w:rPr>
            </w:pPr>
            <w:r>
              <w:rPr>
                <w:rFonts w:hint="eastAsia" w:ascii="宋体" w:hAnsi="宋体" w:cs="宋体"/>
                <w:sz w:val="18"/>
                <w:szCs w:val="18"/>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14:paraId="609B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32B07470">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11</w:t>
            </w:r>
          </w:p>
        </w:tc>
        <w:tc>
          <w:tcPr>
            <w:tcW w:w="363" w:type="dxa"/>
            <w:vAlign w:val="center"/>
          </w:tcPr>
          <w:p w14:paraId="5B14E0EF">
            <w:pPr>
              <w:pStyle w:val="8"/>
              <w:ind w:left="0" w:leftChars="0"/>
              <w:jc w:val="center"/>
              <w:rPr>
                <w:rFonts w:ascii="宋体" w:hAnsi="宋体" w:cs="宋体"/>
                <w:sz w:val="18"/>
                <w:szCs w:val="18"/>
              </w:rPr>
            </w:pPr>
            <w:r>
              <w:rPr>
                <w:rFonts w:hint="eastAsia" w:ascii="宋体" w:hAnsi="宋体" w:cs="宋体"/>
                <w:sz w:val="18"/>
                <w:szCs w:val="18"/>
              </w:rPr>
              <w:t>第九条</w:t>
            </w:r>
          </w:p>
        </w:tc>
        <w:tc>
          <w:tcPr>
            <w:tcW w:w="6196" w:type="dxa"/>
            <w:gridSpan w:val="2"/>
            <w:vAlign w:val="center"/>
          </w:tcPr>
          <w:p w14:paraId="21C63B0E">
            <w:pPr>
              <w:spacing w:line="360" w:lineRule="auto"/>
              <w:ind w:firstLine="560"/>
              <w:rPr>
                <w:rFonts w:ascii="黑体" w:hAnsi="黑体" w:eastAsia="黑体" w:cs="黑体"/>
                <w:kern w:val="0"/>
                <w:sz w:val="18"/>
                <w:szCs w:val="18"/>
              </w:rPr>
            </w:pPr>
            <w:bookmarkStart w:id="6" w:name="_Toc301352983"/>
            <w:r>
              <w:rPr>
                <w:rFonts w:hint="eastAsia" w:ascii="黑体" w:hAnsi="黑体" w:eastAsia="黑体" w:cs="黑体"/>
                <w:kern w:val="0"/>
                <w:sz w:val="18"/>
                <w:szCs w:val="18"/>
              </w:rPr>
              <w:t>9.知识产权事项</w:t>
            </w:r>
            <w:bookmarkEnd w:id="6"/>
          </w:p>
          <w:p w14:paraId="53578917">
            <w:pPr>
              <w:spacing w:line="360" w:lineRule="auto"/>
              <w:ind w:firstLine="360" w:firstLineChars="200"/>
              <w:rPr>
                <w:rFonts w:ascii="宋体" w:hAnsi="宋体"/>
                <w:sz w:val="18"/>
                <w:szCs w:val="18"/>
                <w:u w:val="single"/>
              </w:rPr>
            </w:pPr>
            <w:r>
              <w:rPr>
                <w:rFonts w:hint="eastAsia" w:ascii="宋体" w:hAnsi="宋体"/>
                <w:sz w:val="18"/>
                <w:szCs w:val="18"/>
              </w:rPr>
              <w:t>9.1乙方利用甲方提供的技术资料和工作条件所完成的技术成果及所有相关权利，</w:t>
            </w:r>
            <w:r>
              <w:rPr>
                <w:rFonts w:hint="eastAsia" w:ascii="宋体" w:hAnsi="宋体" w:cs="宋体"/>
                <w:sz w:val="18"/>
                <w:szCs w:val="18"/>
              </w:rPr>
              <w:t>归</w:t>
            </w:r>
            <w:sdt>
              <w:sdtPr>
                <w:rPr>
                  <w:rFonts w:hint="eastAsia" w:asciiTheme="minorHAnsi" w:hAnsiTheme="minorHAnsi" w:eastAsiaTheme="minorEastAsia" w:cstheme="minorBidi"/>
                  <w:sz w:val="18"/>
                  <w:szCs w:val="18"/>
                </w:rPr>
                <w:alias w:val="请选择一项，原则上归属我方，其他内容请手动填写。"/>
                <w:tag w:val="知识产权归属"/>
                <w:id w:val="147478460"/>
                <w:placeholder>
                  <w:docPart w:val="9CAB06B8629D434299D7D2157CA702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sz w:val="18"/>
                  <w:szCs w:val="18"/>
                  <w:u w:val="single"/>
                </w:rPr>
              </w:sdtEndPr>
              <w:sdtContent>
                <w:permStart w:id="193" w:edGrp="everyone"/>
                <w:r>
                  <w:rPr>
                    <w:rFonts w:hint="eastAsia" w:cstheme="minorBidi"/>
                    <w:sz w:val="18"/>
                    <w:szCs w:val="18"/>
                    <w:u w:val="single"/>
                  </w:rPr>
                  <w:t xml:space="preserve">       </w:t>
                </w:r>
                <w:permEnd w:id="193"/>
              </w:sdtContent>
            </w:sdt>
            <w:r>
              <w:rPr>
                <w:rFonts w:hint="eastAsia" w:ascii="宋体" w:hAnsi="宋体" w:cs="宋体"/>
                <w:sz w:val="18"/>
                <w:szCs w:val="18"/>
              </w:rPr>
              <w:t>所有。</w:t>
            </w:r>
          </w:p>
          <w:p w14:paraId="7C169574">
            <w:pPr>
              <w:spacing w:line="360" w:lineRule="auto"/>
              <w:ind w:firstLine="360" w:firstLineChars="200"/>
              <w:rPr>
                <w:rFonts w:ascii="宋体" w:hAnsi="宋体" w:cs="宋体"/>
                <w:sz w:val="18"/>
                <w:szCs w:val="18"/>
              </w:rPr>
            </w:pPr>
            <w:r>
              <w:rPr>
                <w:rFonts w:hint="eastAsia" w:ascii="宋体" w:hAnsi="宋体"/>
                <w:sz w:val="18"/>
                <w:szCs w:val="18"/>
              </w:rPr>
              <w:t>9.2甲方利用乙方提交的技术服务工作成果所完成的新的技术成果及所有相关权利，</w:t>
            </w:r>
            <w:r>
              <w:rPr>
                <w:rFonts w:hint="eastAsia" w:ascii="宋体" w:hAnsi="宋体" w:cs="宋体"/>
                <w:sz w:val="18"/>
                <w:szCs w:val="18"/>
              </w:rPr>
              <w:t>归</w:t>
            </w:r>
            <w:sdt>
              <w:sdtPr>
                <w:rPr>
                  <w:rFonts w:hint="eastAsia" w:asciiTheme="minorHAnsi" w:hAnsiTheme="minorHAnsi" w:eastAsiaTheme="minorEastAsia" w:cstheme="minorBidi"/>
                  <w:sz w:val="18"/>
                  <w:szCs w:val="18"/>
                </w:rPr>
                <w:alias w:val="请选择一项，原则上归属我方，其他内容请手动填写。"/>
                <w:tag w:val="知识产权归属"/>
                <w:id w:val="-982619131"/>
                <w:placeholder>
                  <w:docPart w:val="ABFB1236CD50400C8A3FF349064B779A"/>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sz w:val="18"/>
                  <w:szCs w:val="18"/>
                  <w:u w:val="single"/>
                </w:rPr>
              </w:sdtEndPr>
              <w:sdtContent>
                <w:permStart w:id="194" w:edGrp="everyone"/>
                <w:r>
                  <w:rPr>
                    <w:rFonts w:hint="eastAsia" w:cstheme="minorBidi"/>
                    <w:sz w:val="18"/>
                    <w:szCs w:val="18"/>
                    <w:u w:val="single"/>
                  </w:rPr>
                  <w:t xml:space="preserve">       </w:t>
                </w:r>
                <w:permEnd w:id="194"/>
              </w:sdtContent>
            </w:sdt>
            <w:r>
              <w:rPr>
                <w:rFonts w:hint="eastAsia" w:ascii="宋体" w:hAnsi="宋体" w:cs="宋体"/>
                <w:sz w:val="18"/>
                <w:szCs w:val="18"/>
              </w:rPr>
              <w:t>所有。</w:t>
            </w:r>
          </w:p>
          <w:p w14:paraId="5D12C225">
            <w:pPr>
              <w:spacing w:line="360" w:lineRule="auto"/>
              <w:ind w:firstLine="561"/>
              <w:rPr>
                <w:rFonts w:ascii="宋体" w:hAnsi="宋体"/>
                <w:sz w:val="18"/>
                <w:szCs w:val="18"/>
              </w:rPr>
            </w:pPr>
            <w:r>
              <w:rPr>
                <w:rFonts w:hint="eastAsia" w:ascii="宋体" w:hAnsi="宋体"/>
                <w:sz w:val="18"/>
                <w:szCs w:val="18"/>
              </w:rPr>
              <w:t>9.3其他：</w:t>
            </w:r>
            <w:permStart w:id="195" w:edGrp="everyone"/>
            <w:r>
              <w:rPr>
                <w:rFonts w:hint="eastAsia" w:ascii="宋体" w:hAnsi="宋体" w:cs="宋体"/>
                <w:sz w:val="18"/>
                <w:szCs w:val="18"/>
                <w:u w:val="single"/>
              </w:rPr>
              <w:t xml:space="preserve">  </w:t>
            </w:r>
            <w:sdt>
              <w:sdtPr>
                <w:rPr>
                  <w:rFonts w:hint="eastAsia" w:ascii="宋体" w:hAnsi="宋体" w:cs="宋体"/>
                  <w:sz w:val="18"/>
                  <w:szCs w:val="18"/>
                  <w:u w:val="single"/>
                </w:rPr>
                <w:alias w:val="不填其他的，请划“/”"/>
                <w:id w:val="1393698501"/>
                <w:placeholder>
                  <w:docPart w:val="DCE2B5AC9BD44943A14070454904CFAA"/>
                </w:placeholder>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u w:val="single"/>
              </w:rPr>
              <w:t xml:space="preserve">  </w:t>
            </w:r>
            <w:permEnd w:id="195"/>
          </w:p>
        </w:tc>
        <w:tc>
          <w:tcPr>
            <w:tcW w:w="6566" w:type="dxa"/>
            <w:gridSpan w:val="2"/>
            <w:vAlign w:val="center"/>
          </w:tcPr>
          <w:p w14:paraId="08FD8643">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9.知识产权事项</w:t>
            </w:r>
          </w:p>
          <w:p w14:paraId="3EBB36E4">
            <w:pPr>
              <w:spacing w:line="360" w:lineRule="auto"/>
              <w:ind w:firstLine="360" w:firstLineChars="200"/>
              <w:rPr>
                <w:rFonts w:ascii="宋体" w:hAnsi="宋体"/>
                <w:sz w:val="18"/>
                <w:szCs w:val="18"/>
                <w:u w:val="single"/>
              </w:rPr>
            </w:pPr>
            <w:r>
              <w:rPr>
                <w:rFonts w:hint="eastAsia" w:ascii="宋体" w:hAnsi="宋体"/>
                <w:sz w:val="18"/>
                <w:szCs w:val="18"/>
              </w:rPr>
              <w:t>9.1乙方利用甲方提供的技术资料和工作条件所完成的技术成果及所有相关权利，</w:t>
            </w:r>
            <w:r>
              <w:rPr>
                <w:rFonts w:hint="eastAsia" w:ascii="宋体" w:hAnsi="宋体" w:cs="宋体"/>
                <w:sz w:val="18"/>
                <w:szCs w:val="18"/>
              </w:rPr>
              <w:t>归</w:t>
            </w:r>
            <w:sdt>
              <w:sdtPr>
                <w:rPr>
                  <w:rFonts w:hint="eastAsia" w:asciiTheme="minorHAnsi" w:hAnsiTheme="minorHAnsi" w:eastAsiaTheme="minorEastAsia" w:cstheme="minorBidi"/>
                  <w:sz w:val="18"/>
                  <w:szCs w:val="18"/>
                </w:rPr>
                <w:alias w:val="请选择一项，原则上归属我方，其他内容请手动填写。"/>
                <w:tag w:val="知识产权归属"/>
                <w:id w:val="1195733156"/>
                <w:placeholder>
                  <w:docPart w:val="F37F81CD48E243BD8A29B966FCCE8880"/>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rPr>
                  <w:t>甲方</w:t>
                </w:r>
              </w:sdtContent>
            </w:sdt>
            <w:r>
              <w:rPr>
                <w:rFonts w:hint="eastAsia" w:ascii="宋体" w:hAnsi="宋体" w:cs="宋体"/>
                <w:sz w:val="18"/>
                <w:szCs w:val="18"/>
              </w:rPr>
              <w:t>所有。</w:t>
            </w:r>
          </w:p>
          <w:p w14:paraId="0853066C">
            <w:pPr>
              <w:spacing w:line="360" w:lineRule="auto"/>
              <w:ind w:firstLine="360" w:firstLineChars="200"/>
              <w:rPr>
                <w:rFonts w:ascii="宋体" w:hAnsi="宋体" w:cs="宋体"/>
                <w:sz w:val="18"/>
                <w:szCs w:val="18"/>
              </w:rPr>
            </w:pPr>
            <w:r>
              <w:rPr>
                <w:rFonts w:hint="eastAsia" w:ascii="宋体" w:hAnsi="宋体"/>
                <w:sz w:val="18"/>
                <w:szCs w:val="18"/>
              </w:rPr>
              <w:t>9.2甲方利用乙方提交的技术服务工作成果所完成的新的技术成果及所有相关权利，</w:t>
            </w:r>
            <w:r>
              <w:rPr>
                <w:rFonts w:hint="eastAsia" w:ascii="宋体" w:hAnsi="宋体" w:cs="宋体"/>
                <w:sz w:val="18"/>
                <w:szCs w:val="18"/>
              </w:rPr>
              <w:t>归</w:t>
            </w:r>
            <w:sdt>
              <w:sdtPr>
                <w:rPr>
                  <w:rFonts w:hint="eastAsia" w:asciiTheme="minorHAnsi" w:hAnsiTheme="minorHAnsi" w:eastAsiaTheme="minorEastAsia" w:cstheme="minorBidi"/>
                  <w:sz w:val="18"/>
                  <w:szCs w:val="18"/>
                </w:rPr>
                <w:alias w:val="请选择一项，原则上归属我方，其他内容请手动填写。"/>
                <w:tag w:val="知识产权归属"/>
                <w:id w:val="147459293"/>
                <w:placeholder>
                  <w:docPart w:val="5063C5EA7A3943668371975D0E3AF274"/>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rPr>
                  <w:t>甲方</w:t>
                </w:r>
              </w:sdtContent>
            </w:sdt>
            <w:r>
              <w:rPr>
                <w:rFonts w:hint="eastAsia" w:ascii="宋体" w:hAnsi="宋体" w:cs="宋体"/>
                <w:sz w:val="18"/>
                <w:szCs w:val="18"/>
              </w:rPr>
              <w:t>所有。</w:t>
            </w:r>
          </w:p>
          <w:p w14:paraId="2EECB5A9">
            <w:pPr>
              <w:ind w:firstLine="360" w:firstLineChars="200"/>
              <w:rPr>
                <w:rFonts w:ascii="宋体" w:hAnsi="宋体" w:cs="宋体"/>
                <w:sz w:val="18"/>
                <w:szCs w:val="18"/>
              </w:rPr>
            </w:pPr>
            <w:r>
              <w:rPr>
                <w:rFonts w:hint="eastAsia" w:ascii="宋体" w:hAnsi="宋体"/>
                <w:sz w:val="18"/>
                <w:szCs w:val="18"/>
              </w:rPr>
              <w:t>9.3其他：</w:t>
            </w:r>
            <w:permStart w:id="196" w:edGrp="everyone"/>
            <w:r>
              <w:rPr>
                <w:rFonts w:hint="eastAsia" w:ascii="宋体" w:hAnsi="宋体" w:cs="宋体"/>
                <w:sz w:val="18"/>
                <w:szCs w:val="18"/>
                <w:u w:val="single"/>
              </w:rPr>
              <w:t xml:space="preserve">  </w:t>
            </w:r>
            <w:sdt>
              <w:sdtPr>
                <w:rPr>
                  <w:rFonts w:hint="eastAsia" w:ascii="宋体" w:hAnsi="宋体" w:cs="宋体"/>
                  <w:sz w:val="18"/>
                  <w:szCs w:val="18"/>
                  <w:u w:val="single"/>
                </w:rPr>
                <w:alias w:val="不填其他的，请划“/”"/>
                <w:id w:val="978751806"/>
                <w:placeholder>
                  <w:docPart w:val="2EBB310EEF64421F8C6820F9C1864AB0"/>
                </w:placeholder>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sdtContent>
            </w:sdt>
            <w:r>
              <w:rPr>
                <w:rFonts w:hint="eastAsia" w:ascii="宋体" w:hAnsi="宋体" w:cs="宋体"/>
                <w:sz w:val="18"/>
                <w:szCs w:val="18"/>
                <w:u w:val="single"/>
              </w:rPr>
              <w:t xml:space="preserve">  </w:t>
            </w:r>
            <w:permEnd w:id="196"/>
          </w:p>
        </w:tc>
      </w:tr>
      <w:tr w14:paraId="0CE93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3A306257">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12</w:t>
            </w:r>
          </w:p>
        </w:tc>
        <w:tc>
          <w:tcPr>
            <w:tcW w:w="363" w:type="dxa"/>
            <w:vAlign w:val="center"/>
          </w:tcPr>
          <w:p w14:paraId="693F9A9E">
            <w:pPr>
              <w:pStyle w:val="8"/>
              <w:ind w:left="0" w:leftChars="0"/>
              <w:jc w:val="center"/>
              <w:rPr>
                <w:rFonts w:ascii="宋体" w:hAnsi="宋体" w:cs="宋体"/>
                <w:sz w:val="18"/>
                <w:szCs w:val="18"/>
              </w:rPr>
            </w:pPr>
            <w:r>
              <w:rPr>
                <w:rFonts w:hint="eastAsia" w:ascii="宋体" w:hAnsi="宋体" w:cs="宋体"/>
                <w:sz w:val="18"/>
                <w:szCs w:val="18"/>
              </w:rPr>
              <w:t>第十条</w:t>
            </w:r>
          </w:p>
        </w:tc>
        <w:tc>
          <w:tcPr>
            <w:tcW w:w="6196" w:type="dxa"/>
            <w:gridSpan w:val="2"/>
            <w:vAlign w:val="center"/>
          </w:tcPr>
          <w:p w14:paraId="05C852D3">
            <w:pPr>
              <w:spacing w:line="360" w:lineRule="auto"/>
              <w:ind w:firstLine="360" w:firstLineChars="200"/>
              <w:rPr>
                <w:rFonts w:ascii="黑体" w:hAnsi="黑体" w:eastAsia="黑体" w:cs="黑体"/>
                <w:kern w:val="0"/>
                <w:sz w:val="18"/>
                <w:szCs w:val="18"/>
              </w:rPr>
            </w:pPr>
            <w:bookmarkStart w:id="7" w:name="_Toc301352985"/>
            <w:r>
              <w:rPr>
                <w:rFonts w:hint="eastAsia" w:ascii="黑体" w:hAnsi="黑体" w:eastAsia="黑体" w:cs="黑体"/>
                <w:kern w:val="0"/>
                <w:sz w:val="18"/>
                <w:szCs w:val="18"/>
              </w:rPr>
              <w:t>10.甲方的权利和义务</w:t>
            </w:r>
            <w:bookmarkEnd w:id="7"/>
          </w:p>
          <w:p w14:paraId="52723338">
            <w:pPr>
              <w:spacing w:line="360" w:lineRule="auto"/>
              <w:ind w:firstLine="360" w:firstLineChars="200"/>
              <w:rPr>
                <w:rFonts w:ascii="宋体" w:hAnsi="宋体" w:cs="宋体"/>
                <w:sz w:val="18"/>
                <w:szCs w:val="18"/>
              </w:rPr>
            </w:pPr>
            <w:r>
              <w:rPr>
                <w:rFonts w:hint="eastAsia" w:ascii="宋体" w:hAnsi="宋体" w:cs="宋体"/>
                <w:sz w:val="18"/>
                <w:szCs w:val="18"/>
              </w:rPr>
              <w:t>10.1甲方有权对乙方开展的技术服务工作情况进行检查监督。</w:t>
            </w:r>
          </w:p>
          <w:p w14:paraId="1641F970">
            <w:pPr>
              <w:spacing w:line="360" w:lineRule="auto"/>
              <w:ind w:firstLine="360" w:firstLineChars="200"/>
              <w:rPr>
                <w:rFonts w:ascii="宋体" w:hAnsi="宋体" w:cs="宋体"/>
                <w:sz w:val="18"/>
                <w:szCs w:val="18"/>
              </w:rPr>
            </w:pPr>
            <w:r>
              <w:rPr>
                <w:rFonts w:hint="eastAsia" w:ascii="宋体" w:hAnsi="宋体" w:cs="宋体"/>
                <w:sz w:val="18"/>
                <w:szCs w:val="18"/>
              </w:rPr>
              <w:t>10.2甲方协助乙方开展技术服务工作，及时向乙方提供有关数据，并及时解决乙方提出的需要甲方配合的相关事宜。</w:t>
            </w:r>
          </w:p>
          <w:p w14:paraId="048787E2">
            <w:pPr>
              <w:spacing w:line="360" w:lineRule="auto"/>
              <w:ind w:firstLine="360" w:firstLineChars="200"/>
              <w:rPr>
                <w:rFonts w:ascii="宋体" w:hAnsi="宋体" w:cs="宋体"/>
                <w:sz w:val="18"/>
                <w:szCs w:val="18"/>
              </w:rPr>
            </w:pPr>
            <w:r>
              <w:rPr>
                <w:rFonts w:hint="eastAsia" w:ascii="宋体" w:hAnsi="宋体" w:cs="宋体"/>
                <w:sz w:val="18"/>
                <w:szCs w:val="18"/>
              </w:rPr>
              <w:t>10.3甲方应按合同约定及时、足额向乙方支付技术服务报酬。</w:t>
            </w:r>
          </w:p>
          <w:p w14:paraId="2C82E963">
            <w:pPr>
              <w:spacing w:line="360" w:lineRule="auto"/>
              <w:ind w:firstLine="360" w:firstLineChars="200"/>
              <w:rPr>
                <w:rFonts w:ascii="宋体" w:hAnsi="宋体" w:cs="宋体"/>
                <w:sz w:val="18"/>
                <w:szCs w:val="18"/>
              </w:rPr>
            </w:pPr>
            <w:r>
              <w:rPr>
                <w:rFonts w:hint="eastAsia" w:ascii="宋体" w:hAnsi="宋体" w:cs="宋体"/>
                <w:sz w:val="18"/>
                <w:szCs w:val="18"/>
              </w:rPr>
              <w:t>10.4甲方应按合同约定及时对乙方的技术服务成果进行验收。</w:t>
            </w:r>
          </w:p>
          <w:p w14:paraId="11D41D45">
            <w:pPr>
              <w:spacing w:line="360" w:lineRule="auto"/>
              <w:ind w:firstLine="360" w:firstLineChars="200"/>
              <w:rPr>
                <w:rFonts w:hint="eastAsia" w:ascii="宋体" w:hAnsi="宋体" w:cs="宋体"/>
                <w:sz w:val="18"/>
                <w:szCs w:val="18"/>
              </w:rPr>
            </w:pPr>
            <w:r>
              <w:rPr>
                <w:rFonts w:hint="eastAsia" w:ascii="宋体" w:hAnsi="宋体" w:cs="宋体"/>
                <w:sz w:val="18"/>
                <w:szCs w:val="18"/>
              </w:rPr>
              <w:t>10.5  其他：</w:t>
            </w:r>
            <w:permStart w:id="197" w:edGrp="everyone"/>
            <w:r>
              <w:rPr>
                <w:rFonts w:hint="eastAsia" w:ascii="宋体" w:hAnsi="宋体" w:cs="宋体"/>
                <w:sz w:val="18"/>
                <w:szCs w:val="18"/>
                <w:u w:val="single"/>
              </w:rPr>
              <w:t xml:space="preserve"> </w:t>
            </w:r>
            <w:sdt>
              <w:sdtPr>
                <w:rPr>
                  <w:rFonts w:hint="eastAsia" w:ascii="宋体" w:hAnsi="宋体" w:cs="宋体"/>
                  <w:color w:val="C00000"/>
                  <w:sz w:val="18"/>
                  <w:szCs w:val="18"/>
                </w:rPr>
                <w:alias w:val="不填其他的，请划“/”"/>
                <w:id w:val="-1041282130"/>
                <w:placeholder>
                  <w:docPart w:val="BD16349ED68B47E99E1E361D6B0EF32C"/>
                </w:placeholder>
                <w:text w:multiLine="1"/>
              </w:sdtPr>
              <w:sdtEndPr>
                <w:rPr>
                  <w:rFonts w:hint="eastAsia" w:ascii="宋体" w:hAnsi="宋体" w:cs="宋体"/>
                  <w:color w:val="C00000"/>
                  <w:sz w:val="18"/>
                  <w:szCs w:val="18"/>
                  <w:u w:val="single"/>
                </w:rPr>
              </w:sdtEndPr>
              <w:sdtContent>
                <w:r>
                  <w:rPr>
                    <w:rFonts w:hint="eastAsia" w:ascii="宋体" w:hAnsi="宋体" w:cs="宋体"/>
                    <w:sz w:val="18"/>
                    <w:szCs w:val="18"/>
                    <w:u w:val="single"/>
                  </w:rPr>
                  <w:t xml:space="preserve">     </w:t>
                </w:r>
                <w:permEnd w:id="197"/>
              </w:sdtContent>
            </w:sdt>
          </w:p>
        </w:tc>
        <w:tc>
          <w:tcPr>
            <w:tcW w:w="6566" w:type="dxa"/>
            <w:gridSpan w:val="2"/>
            <w:vAlign w:val="center"/>
          </w:tcPr>
          <w:p w14:paraId="27BE2919">
            <w:pPr>
              <w:spacing w:line="360" w:lineRule="auto"/>
              <w:ind w:firstLine="360" w:firstLineChars="200"/>
              <w:rPr>
                <w:rFonts w:ascii="黑体" w:hAnsi="黑体" w:eastAsia="黑体" w:cs="黑体"/>
                <w:kern w:val="0"/>
                <w:sz w:val="18"/>
                <w:szCs w:val="18"/>
              </w:rPr>
            </w:pPr>
            <w:r>
              <w:rPr>
                <w:rFonts w:hint="eastAsia" w:ascii="黑体" w:hAnsi="黑体" w:eastAsia="黑体" w:cs="黑体"/>
                <w:kern w:val="0"/>
                <w:sz w:val="18"/>
                <w:szCs w:val="18"/>
              </w:rPr>
              <w:t>10.甲方的权利和义务</w:t>
            </w:r>
          </w:p>
          <w:p w14:paraId="79FE2069">
            <w:pPr>
              <w:spacing w:line="360" w:lineRule="auto"/>
              <w:ind w:firstLine="360" w:firstLineChars="200"/>
              <w:rPr>
                <w:rFonts w:ascii="宋体" w:hAnsi="宋体" w:cs="宋体"/>
                <w:sz w:val="18"/>
                <w:szCs w:val="18"/>
              </w:rPr>
            </w:pPr>
            <w:r>
              <w:rPr>
                <w:rFonts w:hint="eastAsia" w:ascii="宋体" w:hAnsi="宋体" w:cs="宋体"/>
                <w:sz w:val="18"/>
                <w:szCs w:val="18"/>
              </w:rPr>
              <w:t>10.1甲方有权对乙方开展的技术服务工作情况进行检查监督。</w:t>
            </w:r>
          </w:p>
          <w:p w14:paraId="73136B44">
            <w:pPr>
              <w:spacing w:line="360" w:lineRule="auto"/>
              <w:ind w:firstLine="360" w:firstLineChars="200"/>
              <w:rPr>
                <w:rFonts w:ascii="宋体" w:hAnsi="宋体" w:cs="宋体"/>
                <w:sz w:val="18"/>
                <w:szCs w:val="18"/>
              </w:rPr>
            </w:pPr>
            <w:r>
              <w:rPr>
                <w:rFonts w:hint="eastAsia" w:ascii="宋体" w:hAnsi="宋体" w:cs="宋体"/>
                <w:sz w:val="18"/>
                <w:szCs w:val="18"/>
              </w:rPr>
              <w:t>10.2甲方协助乙方开展技术服务工作，及时向乙方提供有关数据，并及时解决乙方提出的需要甲方配合的相关事宜。</w:t>
            </w:r>
          </w:p>
          <w:p w14:paraId="34D5FE32">
            <w:pPr>
              <w:spacing w:line="360" w:lineRule="auto"/>
              <w:ind w:firstLine="360" w:firstLineChars="200"/>
              <w:rPr>
                <w:rFonts w:ascii="宋体" w:hAnsi="宋体" w:cs="宋体"/>
                <w:sz w:val="18"/>
                <w:szCs w:val="18"/>
              </w:rPr>
            </w:pPr>
            <w:r>
              <w:rPr>
                <w:rFonts w:hint="eastAsia" w:ascii="宋体" w:hAnsi="宋体" w:cs="宋体"/>
                <w:sz w:val="18"/>
                <w:szCs w:val="18"/>
              </w:rPr>
              <w:t>10.3甲方应按合同约定及时、足额向乙方支付技术服务报酬。</w:t>
            </w:r>
          </w:p>
          <w:p w14:paraId="3B46DDF2">
            <w:pPr>
              <w:spacing w:line="360" w:lineRule="auto"/>
              <w:ind w:firstLine="360" w:firstLineChars="200"/>
              <w:rPr>
                <w:rFonts w:ascii="宋体" w:hAnsi="宋体" w:cs="宋体"/>
                <w:sz w:val="18"/>
                <w:szCs w:val="18"/>
              </w:rPr>
            </w:pPr>
            <w:r>
              <w:rPr>
                <w:rFonts w:hint="eastAsia" w:ascii="宋体" w:hAnsi="宋体" w:cs="宋体"/>
                <w:sz w:val="18"/>
                <w:szCs w:val="18"/>
              </w:rPr>
              <w:t>10.4甲方应按合同约定及时对乙方的技术服务成果进行验收。</w:t>
            </w:r>
          </w:p>
          <w:p w14:paraId="39188D50">
            <w:pPr>
              <w:spacing w:line="360" w:lineRule="auto"/>
              <w:ind w:firstLine="360" w:firstLineChars="200"/>
              <w:rPr>
                <w:rFonts w:hint="eastAsia" w:ascii="宋体" w:hAnsi="宋体" w:cs="宋体"/>
                <w:sz w:val="18"/>
                <w:szCs w:val="18"/>
              </w:rPr>
            </w:pPr>
            <w:r>
              <w:rPr>
                <w:rFonts w:hint="eastAsia" w:ascii="宋体" w:hAnsi="宋体" w:cs="宋体"/>
                <w:sz w:val="18"/>
                <w:szCs w:val="18"/>
              </w:rPr>
              <w:t>10.5  其他：</w:t>
            </w:r>
            <w:permStart w:id="198" w:edGrp="everyone"/>
            <w:r>
              <w:rPr>
                <w:rFonts w:hint="eastAsia" w:ascii="宋体" w:hAnsi="宋体" w:cs="宋体"/>
                <w:sz w:val="18"/>
                <w:szCs w:val="18"/>
                <w:u w:val="single"/>
              </w:rPr>
              <w:t xml:space="preserve"> </w:t>
            </w:r>
            <w:sdt>
              <w:sdtPr>
                <w:rPr>
                  <w:rFonts w:hint="eastAsia" w:ascii="宋体" w:hAnsi="宋体" w:cs="宋体"/>
                  <w:color w:val="C00000"/>
                  <w:sz w:val="18"/>
                  <w:szCs w:val="18"/>
                </w:rPr>
                <w:alias w:val="不填其他的，请划“/”"/>
                <w:id w:val="391934536"/>
                <w:placeholder>
                  <w:docPart w:val="D3C87781054F4D8FAC67A17F28E3E286"/>
                </w:placeholder>
                <w:text w:multiLine="1"/>
              </w:sdtPr>
              <w:sdtEndPr>
                <w:rPr>
                  <w:rFonts w:hint="eastAsia" w:ascii="宋体" w:hAnsi="宋体" w:cs="宋体"/>
                  <w:color w:val="C00000"/>
                  <w:sz w:val="18"/>
                  <w:szCs w:val="18"/>
                  <w:u w:val="single"/>
                </w:rPr>
              </w:sdtEndPr>
              <w:sdtContent>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98"/>
              </w:sdtContent>
            </w:sdt>
          </w:p>
        </w:tc>
      </w:tr>
      <w:tr w14:paraId="4957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7EA7ADA1">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13</w:t>
            </w:r>
          </w:p>
        </w:tc>
        <w:tc>
          <w:tcPr>
            <w:tcW w:w="363" w:type="dxa"/>
            <w:vAlign w:val="center"/>
          </w:tcPr>
          <w:p w14:paraId="4D537D30">
            <w:pPr>
              <w:pStyle w:val="8"/>
              <w:ind w:left="0" w:leftChars="0"/>
              <w:jc w:val="center"/>
              <w:rPr>
                <w:rFonts w:ascii="宋体" w:hAnsi="宋体" w:cs="宋体"/>
                <w:sz w:val="18"/>
                <w:szCs w:val="18"/>
              </w:rPr>
            </w:pPr>
            <w:r>
              <w:rPr>
                <w:rFonts w:hint="eastAsia" w:ascii="宋体" w:hAnsi="宋体" w:cs="宋体"/>
                <w:sz w:val="18"/>
                <w:szCs w:val="18"/>
              </w:rPr>
              <w:t>第十一条</w:t>
            </w:r>
          </w:p>
        </w:tc>
        <w:tc>
          <w:tcPr>
            <w:tcW w:w="6196" w:type="dxa"/>
            <w:gridSpan w:val="2"/>
            <w:vAlign w:val="center"/>
          </w:tcPr>
          <w:p w14:paraId="26E152CE">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11.乙方的权利和义务</w:t>
            </w:r>
          </w:p>
          <w:p w14:paraId="143EE43C">
            <w:pPr>
              <w:spacing w:line="360" w:lineRule="auto"/>
              <w:ind w:firstLine="360" w:firstLineChars="200"/>
              <w:rPr>
                <w:rFonts w:ascii="宋体" w:hAnsi="宋体" w:cs="宋体"/>
                <w:sz w:val="18"/>
                <w:szCs w:val="18"/>
              </w:rPr>
            </w:pPr>
            <w:r>
              <w:rPr>
                <w:rFonts w:hint="eastAsia" w:ascii="宋体" w:hAnsi="宋体" w:cs="宋体"/>
                <w:sz w:val="18"/>
                <w:szCs w:val="18"/>
              </w:rPr>
              <w:t>11.1乙方有权要求甲方按约支付技术服务报酬，甲方拒不支付时，乙方有权中止技术服务工作。</w:t>
            </w:r>
          </w:p>
          <w:p w14:paraId="4D93CBB2">
            <w:pPr>
              <w:spacing w:line="360" w:lineRule="auto"/>
              <w:ind w:firstLine="360" w:firstLineChars="200"/>
              <w:rPr>
                <w:rFonts w:ascii="宋体" w:hAnsi="宋体" w:cs="宋体"/>
                <w:sz w:val="18"/>
                <w:szCs w:val="18"/>
              </w:rPr>
            </w:pPr>
            <w:r>
              <w:rPr>
                <w:rFonts w:hint="eastAsia" w:ascii="宋体" w:hAnsi="宋体" w:cs="宋体"/>
                <w:sz w:val="18"/>
                <w:szCs w:val="18"/>
              </w:rPr>
              <w:t>11.2乙方应按双方约定的工作进度完成技术服务工作，每一个阶段的工作完成后应报甲方认可方可进行下一阶段的工作。</w:t>
            </w:r>
          </w:p>
          <w:p w14:paraId="7ED59D22">
            <w:pPr>
              <w:spacing w:line="360" w:lineRule="auto"/>
              <w:ind w:firstLine="360" w:firstLineChars="200"/>
              <w:rPr>
                <w:rFonts w:ascii="宋体" w:hAnsi="宋体" w:cs="宋体"/>
                <w:spacing w:val="-2"/>
                <w:sz w:val="18"/>
                <w:szCs w:val="18"/>
              </w:rPr>
            </w:pPr>
            <w:r>
              <w:rPr>
                <w:rFonts w:hint="eastAsia" w:ascii="宋体" w:hAnsi="宋体" w:cs="宋体"/>
                <w:sz w:val="18"/>
                <w:szCs w:val="18"/>
              </w:rPr>
              <w:t>11.3</w:t>
            </w:r>
            <w:r>
              <w:rPr>
                <w:rFonts w:hint="eastAsia" w:ascii="宋体" w:hAnsi="宋体" w:cs="宋体"/>
                <w:spacing w:val="-2"/>
                <w:sz w:val="18"/>
                <w:szCs w:val="18"/>
              </w:rPr>
              <w:t>乙方应当保证其提供技术服务不侵犯任何第三方的合法权益，如第三方因</w:t>
            </w:r>
            <w:r>
              <w:rPr>
                <w:rFonts w:hint="eastAsia" w:ascii="宋体" w:hAnsi="宋体" w:cs="宋体"/>
                <w:sz w:val="18"/>
                <w:szCs w:val="18"/>
              </w:rPr>
              <w:t>乙方的技术服务工作向</w:t>
            </w:r>
            <w:r>
              <w:rPr>
                <w:rFonts w:hint="eastAsia" w:ascii="宋体" w:hAnsi="宋体" w:cs="宋体"/>
                <w:spacing w:val="-2"/>
                <w:sz w:val="18"/>
                <w:szCs w:val="18"/>
              </w:rPr>
              <w:t>甲方主张权利，由此产生的一切法律后果由乙方承担。</w:t>
            </w:r>
          </w:p>
          <w:p w14:paraId="12A5C608">
            <w:pPr>
              <w:spacing w:line="360" w:lineRule="auto"/>
              <w:ind w:right="-6" w:firstLine="352" w:firstLineChars="200"/>
              <w:rPr>
                <w:rFonts w:ascii="宋体" w:hAnsi="宋体" w:cs="宋体"/>
                <w:spacing w:val="-2"/>
                <w:sz w:val="18"/>
                <w:szCs w:val="18"/>
              </w:rPr>
            </w:pPr>
            <w:r>
              <w:rPr>
                <w:rFonts w:hint="eastAsia" w:ascii="宋体" w:hAnsi="宋体" w:cs="宋体"/>
                <w:spacing w:val="-2"/>
                <w:sz w:val="18"/>
                <w:szCs w:val="18"/>
              </w:rPr>
              <w:t>11.4关于项目分包事项，双方同意按以下第</w:t>
            </w:r>
            <w:sdt>
              <w:sdtPr>
                <w:rPr>
                  <w:rFonts w:hint="eastAsia" w:ascii="宋体" w:hAnsi="宋体" w:cs="宋体"/>
                  <w:spacing w:val="-2"/>
                  <w:sz w:val="18"/>
                  <w:szCs w:val="18"/>
                </w:rPr>
                <w:alias w:val="不得违反法律规定和招标文件（投标人须知等）分包要求"/>
                <w:tag w:val="分包要求"/>
                <w:id w:val="147475215"/>
                <w:placeholder>
                  <w:docPart w:val="1DF53F80B30A4D1981467CFA950A79C9"/>
                </w:placeholder>
              </w:sdtPr>
              <w:sdtEndPr>
                <w:rPr>
                  <w:rFonts w:hint="eastAsia" w:ascii="宋体" w:hAnsi="宋体" w:cs="宋体"/>
                  <w:spacing w:val="-2"/>
                  <w:sz w:val="18"/>
                  <w:szCs w:val="18"/>
                  <w:u w:val="single"/>
                </w:rPr>
              </w:sdtEndPr>
              <w:sdtContent>
                <w:permStart w:id="199" w:edGrp="everyone"/>
                <w:r>
                  <w:rPr>
                    <w:rFonts w:hint="eastAsia" w:ascii="宋体" w:hAnsi="宋体" w:cs="宋体"/>
                    <w:spacing w:val="-2"/>
                    <w:sz w:val="18"/>
                    <w:szCs w:val="18"/>
                    <w:u w:val="single"/>
                  </w:rPr>
                  <w:t xml:space="preserve">    </w:t>
                </w:r>
                <w:permEnd w:id="199"/>
              </w:sdtContent>
            </w:sdt>
            <w:r>
              <w:rPr>
                <w:rFonts w:hint="eastAsia" w:ascii="宋体" w:hAnsi="宋体" w:cs="宋体"/>
                <w:spacing w:val="-2"/>
                <w:sz w:val="18"/>
                <w:szCs w:val="18"/>
              </w:rPr>
              <w:t>种方式执行：</w:t>
            </w:r>
          </w:p>
          <w:p w14:paraId="76B7A451">
            <w:pPr>
              <w:spacing w:line="360" w:lineRule="auto"/>
              <w:ind w:right="-6" w:firstLine="352" w:firstLineChars="200"/>
              <w:rPr>
                <w:rFonts w:ascii="宋体" w:hAnsi="宋体" w:cs="宋体"/>
                <w:spacing w:val="-2"/>
                <w:sz w:val="18"/>
                <w:szCs w:val="18"/>
              </w:rPr>
            </w:pPr>
            <w:r>
              <w:rPr>
                <w:rFonts w:hint="eastAsia" w:ascii="宋体" w:hAnsi="宋体" w:cs="宋体"/>
                <w:spacing w:val="-2"/>
                <w:sz w:val="18"/>
                <w:szCs w:val="18"/>
              </w:rPr>
              <w:t>（1）乙方不得将本合同项目服务工作分包给第三方承担。</w:t>
            </w:r>
          </w:p>
          <w:p w14:paraId="54FA4882">
            <w:pPr>
              <w:spacing w:line="360" w:lineRule="auto"/>
              <w:ind w:right="-6" w:firstLine="352" w:firstLineChars="200"/>
              <w:rPr>
                <w:rFonts w:ascii="宋体" w:hAnsi="宋体" w:cs="宋体"/>
                <w:spacing w:val="-2"/>
                <w:sz w:val="18"/>
                <w:szCs w:val="18"/>
              </w:rPr>
            </w:pPr>
            <w:r>
              <w:rPr>
                <w:rFonts w:hint="eastAsia" w:ascii="宋体" w:hAnsi="宋体" w:cs="宋体"/>
                <w:spacing w:val="-2"/>
                <w:sz w:val="18"/>
                <w:szCs w:val="18"/>
              </w:rPr>
              <w:t>（2）除本合同项目关键及核心业务或涉及甲方秘密及安全的内容，乙方可以将其他工作分包给第三方，且分包金额不得超过本合同总金额的</w:t>
            </w:r>
            <w:sdt>
              <w:sdtPr>
                <w:rPr>
                  <w:rFonts w:hint="eastAsia" w:ascii="宋体" w:hAnsi="宋体" w:cs="宋体"/>
                  <w:spacing w:val="-2"/>
                  <w:sz w:val="18"/>
                  <w:szCs w:val="18"/>
                </w:rPr>
                <w:alias w:val="不得超过40%"/>
                <w:tag w:val="分包金额比例"/>
                <w:id w:val="147477489"/>
                <w:placeholder>
                  <w:docPart w:val="D7764D0DF86248AEB636D2F7442C0C7E"/>
                </w:placeholder>
              </w:sdtPr>
              <w:sdtEndPr>
                <w:rPr>
                  <w:rFonts w:hint="eastAsia" w:ascii="宋体" w:hAnsi="宋体" w:cs="宋体"/>
                  <w:spacing w:val="-2"/>
                  <w:sz w:val="18"/>
                  <w:szCs w:val="18"/>
                </w:rPr>
              </w:sdtEndPr>
              <w:sdtContent>
                <w:permStart w:id="200" w:edGrp="everyone"/>
                <w:r>
                  <w:rPr>
                    <w:rFonts w:hint="eastAsia" w:ascii="宋体" w:hAnsi="宋体" w:cs="宋体"/>
                    <w:spacing w:val="-2"/>
                    <w:sz w:val="18"/>
                    <w:szCs w:val="18"/>
                    <w:u w:val="single"/>
                  </w:rPr>
                  <w:t xml:space="preserve">    </w:t>
                </w:r>
                <w:permEnd w:id="200"/>
              </w:sdtContent>
            </w:sdt>
            <w:r>
              <w:rPr>
                <w:rFonts w:hint="eastAsia" w:ascii="宋体" w:hAnsi="宋体" w:cs="宋体"/>
                <w:spacing w:val="-2"/>
                <w:sz w:val="18"/>
                <w:szCs w:val="18"/>
              </w:rPr>
              <w:t>%（最高为40%），但应向甲方报备，并对分包内容与第三方承担连带责任。本合同项目关键及核心业务包括以下内容：</w:t>
            </w:r>
          </w:p>
          <w:p w14:paraId="208E6BAF">
            <w:pPr>
              <w:spacing w:line="360" w:lineRule="auto"/>
              <w:ind w:right="-6" w:firstLine="352" w:firstLineChars="200"/>
              <w:rPr>
                <w:rFonts w:ascii="宋体" w:hAnsi="宋体" w:cs="宋体"/>
                <w:spacing w:val="-2"/>
                <w:sz w:val="18"/>
                <w:szCs w:val="18"/>
              </w:rPr>
            </w:pPr>
            <w:permStart w:id="201" w:edGrp="everyone"/>
            <w:r>
              <w:rPr>
                <w:rFonts w:hint="eastAsia" w:ascii="宋体" w:hAnsi="宋体" w:cs="宋体"/>
                <w:spacing w:val="-2"/>
                <w:sz w:val="18"/>
                <w:szCs w:val="18"/>
              </w:rPr>
              <w:sym w:font="Wingdings 2" w:char="00A3"/>
            </w:r>
            <w:permEnd w:id="201"/>
            <w:r>
              <w:rPr>
                <w:rFonts w:hint="eastAsia" w:ascii="宋体" w:hAnsi="宋体" w:cs="宋体"/>
                <w:spacing w:val="-2"/>
                <w:sz w:val="18"/>
                <w:szCs w:val="18"/>
              </w:rPr>
              <w:t>业务及需求分析；</w:t>
            </w:r>
          </w:p>
          <w:p w14:paraId="35073ECE">
            <w:pPr>
              <w:spacing w:line="360" w:lineRule="auto"/>
              <w:ind w:right="-6" w:firstLine="352" w:firstLineChars="200"/>
              <w:rPr>
                <w:rFonts w:ascii="宋体" w:hAnsi="宋体" w:cs="宋体"/>
                <w:spacing w:val="-2"/>
                <w:sz w:val="18"/>
                <w:szCs w:val="18"/>
              </w:rPr>
            </w:pPr>
            <w:permStart w:id="202" w:edGrp="everyone"/>
            <w:r>
              <w:rPr>
                <w:rFonts w:hint="eastAsia" w:ascii="宋体" w:hAnsi="宋体" w:cs="宋体"/>
                <w:spacing w:val="-2"/>
                <w:sz w:val="18"/>
                <w:szCs w:val="18"/>
              </w:rPr>
              <w:sym w:font="Wingdings 2" w:char="00A3"/>
            </w:r>
            <w:permEnd w:id="202"/>
            <w:r>
              <w:rPr>
                <w:rFonts w:hint="eastAsia" w:ascii="宋体" w:hAnsi="宋体" w:cs="宋体"/>
                <w:spacing w:val="-2"/>
                <w:sz w:val="18"/>
                <w:szCs w:val="18"/>
              </w:rPr>
              <w:t>技术选型、架构设计；</w:t>
            </w:r>
          </w:p>
          <w:p w14:paraId="5241E398">
            <w:pPr>
              <w:spacing w:line="360" w:lineRule="auto"/>
              <w:ind w:right="-6" w:firstLine="352" w:firstLineChars="200"/>
              <w:rPr>
                <w:rFonts w:ascii="宋体" w:hAnsi="宋体" w:cs="宋体"/>
                <w:spacing w:val="-2"/>
                <w:sz w:val="18"/>
                <w:szCs w:val="18"/>
              </w:rPr>
            </w:pPr>
            <w:permStart w:id="203" w:edGrp="everyone"/>
            <w:r>
              <w:rPr>
                <w:rFonts w:hint="eastAsia" w:ascii="宋体" w:hAnsi="宋体" w:cs="宋体"/>
                <w:spacing w:val="-2"/>
                <w:sz w:val="18"/>
                <w:szCs w:val="18"/>
              </w:rPr>
              <w:sym w:font="Wingdings 2" w:char="00A3"/>
            </w:r>
            <w:permEnd w:id="203"/>
            <w:r>
              <w:rPr>
                <w:rFonts w:hint="eastAsia" w:ascii="宋体" w:hAnsi="宋体" w:cs="宋体"/>
                <w:spacing w:val="-2"/>
                <w:sz w:val="18"/>
                <w:szCs w:val="18"/>
              </w:rPr>
              <w:t>系统功能模块分析和设计；</w:t>
            </w:r>
          </w:p>
          <w:p w14:paraId="0E364C8E">
            <w:pPr>
              <w:spacing w:line="360" w:lineRule="auto"/>
              <w:ind w:right="-6" w:firstLine="352" w:firstLineChars="200"/>
              <w:rPr>
                <w:rFonts w:ascii="宋体" w:hAnsi="宋体" w:cs="宋体"/>
                <w:spacing w:val="-2"/>
                <w:sz w:val="18"/>
                <w:szCs w:val="18"/>
              </w:rPr>
            </w:pPr>
            <w:permStart w:id="204" w:edGrp="everyone"/>
            <w:r>
              <w:rPr>
                <w:rFonts w:hint="eastAsia" w:ascii="宋体" w:hAnsi="宋体" w:cs="宋体"/>
                <w:spacing w:val="-2"/>
                <w:sz w:val="18"/>
                <w:szCs w:val="18"/>
              </w:rPr>
              <w:sym w:font="Wingdings 2" w:char="00A3"/>
            </w:r>
            <w:permEnd w:id="204"/>
            <w:r>
              <w:rPr>
                <w:rFonts w:hint="eastAsia" w:ascii="宋体" w:hAnsi="宋体" w:cs="宋体"/>
                <w:spacing w:val="-2"/>
                <w:sz w:val="18"/>
                <w:szCs w:val="18"/>
              </w:rPr>
              <w:t>专题研究的主要内容研究和成果归集；</w:t>
            </w:r>
          </w:p>
          <w:p w14:paraId="409FF592">
            <w:pPr>
              <w:spacing w:line="360" w:lineRule="auto"/>
              <w:ind w:right="-6" w:firstLine="352" w:firstLineChars="200"/>
              <w:rPr>
                <w:rFonts w:ascii="宋体" w:hAnsi="宋体" w:cs="宋体"/>
                <w:spacing w:val="-2"/>
                <w:sz w:val="18"/>
                <w:szCs w:val="18"/>
              </w:rPr>
            </w:pPr>
            <w:permStart w:id="205" w:edGrp="everyone"/>
            <w:r>
              <w:rPr>
                <w:rFonts w:hint="eastAsia" w:ascii="宋体" w:hAnsi="宋体" w:cs="宋体"/>
                <w:spacing w:val="-2"/>
                <w:sz w:val="18"/>
                <w:szCs w:val="18"/>
              </w:rPr>
              <w:sym w:font="Wingdings 2" w:char="00A3"/>
            </w:r>
            <w:permEnd w:id="205"/>
            <w:r>
              <w:rPr>
                <w:rFonts w:hint="eastAsia" w:ascii="宋体" w:hAnsi="宋体" w:cs="宋体"/>
                <w:spacing w:val="-2"/>
                <w:sz w:val="18"/>
                <w:szCs w:val="18"/>
              </w:rPr>
              <w:t>其他：</w:t>
            </w:r>
            <w:permStart w:id="206" w:edGrp="everyone"/>
            <w:r>
              <w:rPr>
                <w:rFonts w:hint="eastAsia" w:ascii="宋体" w:hAnsi="宋体" w:cs="宋体"/>
                <w:spacing w:val="-2"/>
                <w:sz w:val="18"/>
                <w:szCs w:val="18"/>
                <w:u w:val="single"/>
              </w:rPr>
              <w:t xml:space="preserve">    </w:t>
            </w:r>
            <w:permEnd w:id="206"/>
            <w:r>
              <w:rPr>
                <w:rFonts w:hint="eastAsia" w:ascii="宋体" w:hAnsi="宋体" w:cs="宋体"/>
                <w:spacing w:val="-2"/>
                <w:sz w:val="18"/>
                <w:szCs w:val="18"/>
              </w:rPr>
              <w:t>。</w:t>
            </w:r>
          </w:p>
          <w:p w14:paraId="06DD0409">
            <w:pPr>
              <w:spacing w:line="360" w:lineRule="auto"/>
              <w:ind w:right="-6" w:firstLine="360" w:firstLineChars="200"/>
              <w:rPr>
                <w:rFonts w:ascii="宋体" w:hAnsi="宋体" w:cs="宋体"/>
                <w:sz w:val="18"/>
                <w:szCs w:val="18"/>
              </w:rPr>
            </w:pPr>
            <w:r>
              <w:rPr>
                <w:rFonts w:hint="eastAsia" w:ascii="宋体" w:hAnsi="宋体" w:cs="宋体"/>
                <w:sz w:val="18"/>
                <w:szCs w:val="18"/>
              </w:rPr>
              <w:t>11.5乙方应遵守《中华人民共和国网络安全法》《中华人民共和国密码法》以及《信息安全技术网络安全等级保护</w:t>
            </w:r>
            <w:r>
              <w:rPr>
                <w:rFonts w:hint="eastAsia" w:ascii="宋体" w:hAnsi="宋体" w:cs="宋体"/>
                <w:kern w:val="0"/>
                <w:sz w:val="18"/>
                <w:szCs w:val="18"/>
              </w:rPr>
              <w:t>基本要求》</w:t>
            </w:r>
            <w:r>
              <w:rPr>
                <w:rFonts w:hint="eastAsia" w:ascii="宋体" w:hAnsi="宋体" w:cs="宋体"/>
                <w:sz w:val="18"/>
                <w:szCs w:val="18"/>
              </w:rPr>
              <w:t>（GBT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6CFF403E">
            <w:pPr>
              <w:spacing w:line="360" w:lineRule="auto"/>
              <w:ind w:right="-6" w:firstLine="360" w:firstLineChars="200"/>
              <w:rPr>
                <w:rFonts w:ascii="宋体" w:hAnsi="宋体" w:cs="宋体"/>
                <w:sz w:val="18"/>
                <w:szCs w:val="18"/>
              </w:rPr>
            </w:pPr>
            <w:r>
              <w:rPr>
                <w:rFonts w:hint="eastAsia" w:ascii="宋体" w:hAnsi="宋体" w:cs="宋体"/>
                <w:sz w:val="18"/>
                <w:szCs w:val="18"/>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47D4ADF3">
            <w:pPr>
              <w:spacing w:line="360" w:lineRule="auto"/>
              <w:ind w:right="-6" w:firstLine="360" w:firstLineChars="200"/>
              <w:rPr>
                <w:rFonts w:ascii="宋体" w:hAnsi="宋体" w:cs="宋体"/>
                <w:sz w:val="18"/>
                <w:szCs w:val="18"/>
              </w:rPr>
            </w:pPr>
            <w:r>
              <w:rPr>
                <w:rFonts w:hint="eastAsia" w:ascii="宋体" w:hAnsi="宋体" w:cs="宋体"/>
                <w:sz w:val="18"/>
                <w:szCs w:val="18"/>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37D3F46D">
            <w:pPr>
              <w:spacing w:line="360" w:lineRule="auto"/>
              <w:ind w:firstLine="561"/>
              <w:rPr>
                <w:rFonts w:ascii="宋体" w:hAnsi="宋体"/>
                <w:sz w:val="18"/>
                <w:szCs w:val="18"/>
              </w:rPr>
            </w:pPr>
            <w:r>
              <w:rPr>
                <w:rFonts w:hint="eastAsia" w:ascii="宋体" w:hAnsi="宋体" w:cs="宋体"/>
                <w:sz w:val="18"/>
                <w:szCs w:val="18"/>
              </w:rPr>
              <w:t>11.8</w:t>
            </w:r>
            <w:r>
              <w:rPr>
                <w:rFonts w:hint="eastAsia" w:ascii="宋体" w:hAnsi="宋体"/>
                <w:sz w:val="18"/>
                <w:szCs w:val="18"/>
              </w:rPr>
              <w:t>其他：</w:t>
            </w:r>
            <w:permStart w:id="207" w:edGrp="everyone"/>
            <w:r>
              <w:rPr>
                <w:rFonts w:hint="eastAsia" w:ascii="宋体" w:hAnsi="宋体" w:cs="宋体"/>
                <w:sz w:val="18"/>
                <w:szCs w:val="18"/>
                <w:u w:val="single"/>
              </w:rPr>
              <w:t xml:space="preserve">  </w:t>
            </w:r>
            <w:sdt>
              <w:sdtPr>
                <w:rPr>
                  <w:rFonts w:hint="eastAsia" w:ascii="宋体" w:hAnsi="宋体" w:cs="宋体"/>
                  <w:sz w:val="18"/>
                  <w:szCs w:val="18"/>
                  <w:u w:val="single"/>
                </w:rPr>
                <w:alias w:val="不填其他的，请划“/”"/>
                <w:id w:val="489935760"/>
                <w:placeholder>
                  <w:docPart w:val="33C324B3B0F5418E8FCA10F4BF7D9D4D"/>
                </w:placeholder>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u w:val="single"/>
              </w:rPr>
              <w:t xml:space="preserve">  </w:t>
            </w:r>
            <w:permEnd w:id="207"/>
          </w:p>
        </w:tc>
        <w:tc>
          <w:tcPr>
            <w:tcW w:w="6566" w:type="dxa"/>
            <w:gridSpan w:val="2"/>
            <w:vAlign w:val="center"/>
          </w:tcPr>
          <w:p w14:paraId="14AA7FAE">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11.乙方的权利和义务</w:t>
            </w:r>
          </w:p>
          <w:p w14:paraId="04D9BAB9">
            <w:pPr>
              <w:spacing w:line="360" w:lineRule="auto"/>
              <w:ind w:firstLine="360" w:firstLineChars="200"/>
              <w:rPr>
                <w:rFonts w:ascii="宋体" w:hAnsi="宋体" w:cs="宋体"/>
                <w:sz w:val="18"/>
                <w:szCs w:val="18"/>
              </w:rPr>
            </w:pPr>
            <w:r>
              <w:rPr>
                <w:rFonts w:hint="eastAsia" w:ascii="宋体" w:hAnsi="宋体" w:cs="宋体"/>
                <w:sz w:val="18"/>
                <w:szCs w:val="18"/>
              </w:rPr>
              <w:t>11.1乙方有权要求甲方按约支付技术服务报酬，甲方拒不支付时，乙方有权中止技术服务工作。</w:t>
            </w:r>
          </w:p>
          <w:p w14:paraId="5702798A">
            <w:pPr>
              <w:spacing w:line="360" w:lineRule="auto"/>
              <w:ind w:firstLine="360" w:firstLineChars="200"/>
              <w:rPr>
                <w:rFonts w:ascii="宋体" w:hAnsi="宋体" w:cs="宋体"/>
                <w:sz w:val="18"/>
                <w:szCs w:val="18"/>
              </w:rPr>
            </w:pPr>
            <w:r>
              <w:rPr>
                <w:rFonts w:hint="eastAsia" w:ascii="宋体" w:hAnsi="宋体" w:cs="宋体"/>
                <w:sz w:val="18"/>
                <w:szCs w:val="18"/>
              </w:rPr>
              <w:t>11.2乙方应按双方约定的工作进度完成技术服务工作，每一个阶段的工作完成后应报甲方认可方可进行下一阶段的工作。</w:t>
            </w:r>
          </w:p>
          <w:p w14:paraId="6C9B04BF">
            <w:pPr>
              <w:spacing w:line="360" w:lineRule="auto"/>
              <w:ind w:firstLine="360" w:firstLineChars="200"/>
              <w:rPr>
                <w:rFonts w:ascii="宋体" w:hAnsi="宋体" w:cs="宋体"/>
                <w:spacing w:val="-2"/>
                <w:sz w:val="18"/>
                <w:szCs w:val="18"/>
              </w:rPr>
            </w:pPr>
            <w:r>
              <w:rPr>
                <w:rFonts w:hint="eastAsia" w:ascii="宋体" w:hAnsi="宋体" w:cs="宋体"/>
                <w:sz w:val="18"/>
                <w:szCs w:val="18"/>
              </w:rPr>
              <w:t>11.3</w:t>
            </w:r>
            <w:r>
              <w:rPr>
                <w:rFonts w:hint="eastAsia" w:ascii="宋体" w:hAnsi="宋体" w:cs="宋体"/>
                <w:spacing w:val="-2"/>
                <w:sz w:val="18"/>
                <w:szCs w:val="18"/>
              </w:rPr>
              <w:t>乙方应当保证其提供技术服务不侵犯任何第三方的合法权益，如第三方因</w:t>
            </w:r>
            <w:r>
              <w:rPr>
                <w:rFonts w:hint="eastAsia" w:ascii="宋体" w:hAnsi="宋体" w:cs="宋体"/>
                <w:sz w:val="18"/>
                <w:szCs w:val="18"/>
              </w:rPr>
              <w:t>乙方的技术服务工作向</w:t>
            </w:r>
            <w:r>
              <w:rPr>
                <w:rFonts w:hint="eastAsia" w:ascii="宋体" w:hAnsi="宋体" w:cs="宋体"/>
                <w:spacing w:val="-2"/>
                <w:sz w:val="18"/>
                <w:szCs w:val="18"/>
              </w:rPr>
              <w:t>甲方主张权利，由此产生的一切法律后果由乙方承担。</w:t>
            </w:r>
          </w:p>
          <w:p w14:paraId="2B0DCB2B">
            <w:pPr>
              <w:spacing w:line="360" w:lineRule="auto"/>
              <w:ind w:right="-6" w:firstLine="352" w:firstLineChars="200"/>
              <w:rPr>
                <w:rFonts w:ascii="宋体" w:hAnsi="宋体" w:cs="宋体"/>
                <w:spacing w:val="-2"/>
                <w:sz w:val="18"/>
                <w:szCs w:val="18"/>
              </w:rPr>
            </w:pPr>
            <w:r>
              <w:rPr>
                <w:rFonts w:hint="eastAsia" w:ascii="宋体" w:hAnsi="宋体" w:cs="宋体"/>
                <w:spacing w:val="-2"/>
                <w:sz w:val="18"/>
                <w:szCs w:val="18"/>
              </w:rPr>
              <w:t>11.4关于项目分包事项，双方同意按以下第</w:t>
            </w:r>
            <w:sdt>
              <w:sdtPr>
                <w:rPr>
                  <w:rFonts w:hint="eastAsia" w:ascii="宋体" w:hAnsi="宋体" w:cs="宋体"/>
                  <w:spacing w:val="-2"/>
                  <w:sz w:val="18"/>
                  <w:szCs w:val="18"/>
                </w:rPr>
                <w:alias w:val="不得违反法律规定和招标文件（投标人须知等）分包要求"/>
                <w:tag w:val="分包要求"/>
                <w:id w:val="-782501831"/>
                <w:placeholder>
                  <w:docPart w:val="14F9C5F8A6A7431E907E4FFB08E04AEE"/>
                </w:placeholder>
              </w:sdtPr>
              <w:sdtEndPr>
                <w:rPr>
                  <w:rFonts w:hint="eastAsia" w:ascii="宋体" w:hAnsi="宋体" w:cs="宋体"/>
                  <w:spacing w:val="-2"/>
                  <w:sz w:val="18"/>
                  <w:szCs w:val="18"/>
                  <w:u w:val="single"/>
                </w:rPr>
              </w:sdtEndPr>
              <w:sdtContent>
                <w:permStart w:id="208" w:edGrp="everyone"/>
                <w:r>
                  <w:rPr>
                    <w:rFonts w:hint="eastAsia" w:ascii="宋体" w:hAnsi="宋体" w:cs="宋体"/>
                    <w:spacing w:val="-2"/>
                    <w:sz w:val="18"/>
                    <w:szCs w:val="18"/>
                    <w:u w:val="single"/>
                  </w:rPr>
                  <w:t xml:space="preserve">  （1）  </w:t>
                </w:r>
                <w:permEnd w:id="208"/>
              </w:sdtContent>
            </w:sdt>
            <w:r>
              <w:rPr>
                <w:rFonts w:hint="eastAsia" w:ascii="宋体" w:hAnsi="宋体" w:cs="宋体"/>
                <w:spacing w:val="-2"/>
                <w:sz w:val="18"/>
                <w:szCs w:val="18"/>
              </w:rPr>
              <w:t>种方式执行：</w:t>
            </w:r>
          </w:p>
          <w:p w14:paraId="22A7A550">
            <w:pPr>
              <w:spacing w:line="360" w:lineRule="auto"/>
              <w:ind w:right="-6" w:firstLine="352" w:firstLineChars="200"/>
              <w:rPr>
                <w:rFonts w:ascii="宋体" w:hAnsi="宋体" w:cs="宋体"/>
                <w:spacing w:val="-2"/>
                <w:sz w:val="18"/>
                <w:szCs w:val="18"/>
              </w:rPr>
            </w:pPr>
            <w:r>
              <w:rPr>
                <w:rFonts w:hint="eastAsia" w:ascii="宋体" w:hAnsi="宋体" w:cs="宋体"/>
                <w:spacing w:val="-2"/>
                <w:sz w:val="18"/>
                <w:szCs w:val="18"/>
              </w:rPr>
              <w:t>（1）乙方不得将本合同项目服务工作分包给第三方承担。</w:t>
            </w:r>
          </w:p>
          <w:p w14:paraId="3CD8EC3A">
            <w:pPr>
              <w:spacing w:line="360" w:lineRule="auto"/>
              <w:ind w:right="-6" w:firstLine="352" w:firstLineChars="200"/>
              <w:rPr>
                <w:rFonts w:ascii="宋体" w:hAnsi="宋体" w:cs="宋体"/>
                <w:spacing w:val="-2"/>
                <w:sz w:val="18"/>
                <w:szCs w:val="18"/>
              </w:rPr>
            </w:pPr>
            <w:r>
              <w:rPr>
                <w:rFonts w:hint="eastAsia" w:ascii="宋体" w:hAnsi="宋体" w:cs="宋体"/>
                <w:spacing w:val="-2"/>
                <w:sz w:val="18"/>
                <w:szCs w:val="18"/>
              </w:rPr>
              <w:t>（2）除本合同项目关键及核心业务或涉及甲方秘密及安全的内容，乙方可以将其他工作分包给第三方，且分包金额不得超过本合同总金额的</w:t>
            </w:r>
            <w:sdt>
              <w:sdtPr>
                <w:rPr>
                  <w:rFonts w:hint="eastAsia" w:ascii="宋体" w:hAnsi="宋体" w:cs="宋体"/>
                  <w:spacing w:val="-2"/>
                  <w:sz w:val="18"/>
                  <w:szCs w:val="18"/>
                </w:rPr>
                <w:alias w:val="不得超过40%"/>
                <w:tag w:val="分包金额比例"/>
                <w:id w:val="177627437"/>
                <w:placeholder>
                  <w:docPart w:val="F1D75E1CDF8C4F5DAC693F1E6424AE60"/>
                </w:placeholder>
              </w:sdtPr>
              <w:sdtEndPr>
                <w:rPr>
                  <w:rFonts w:hint="eastAsia" w:ascii="宋体" w:hAnsi="宋体" w:cs="宋体"/>
                  <w:spacing w:val="-2"/>
                  <w:sz w:val="18"/>
                  <w:szCs w:val="18"/>
                </w:rPr>
              </w:sdtEndPr>
              <w:sdtContent>
                <w:permStart w:id="209" w:edGrp="everyone"/>
                <w:r>
                  <w:rPr>
                    <w:rFonts w:hint="eastAsia" w:ascii="宋体" w:hAnsi="宋体" w:cs="宋体"/>
                    <w:spacing w:val="-2"/>
                    <w:sz w:val="18"/>
                    <w:szCs w:val="18"/>
                    <w:u w:val="single"/>
                  </w:rPr>
                  <w:t xml:space="preserve">  </w:t>
                </w:r>
                <w:r>
                  <w:rPr>
                    <w:rFonts w:ascii="宋体" w:hAnsi="宋体" w:cs="宋体"/>
                    <w:spacing w:val="-2"/>
                    <w:sz w:val="18"/>
                    <w:szCs w:val="18"/>
                    <w:u w:val="single"/>
                  </w:rPr>
                  <w:t>/</w:t>
                </w:r>
                <w:r>
                  <w:rPr>
                    <w:rFonts w:hint="eastAsia" w:ascii="宋体" w:hAnsi="宋体" w:cs="宋体"/>
                    <w:spacing w:val="-2"/>
                    <w:sz w:val="18"/>
                    <w:szCs w:val="18"/>
                    <w:u w:val="single"/>
                  </w:rPr>
                  <w:t xml:space="preserve">  </w:t>
                </w:r>
                <w:permEnd w:id="209"/>
              </w:sdtContent>
            </w:sdt>
            <w:r>
              <w:rPr>
                <w:rFonts w:hint="eastAsia" w:ascii="宋体" w:hAnsi="宋体" w:cs="宋体"/>
                <w:spacing w:val="-2"/>
                <w:sz w:val="18"/>
                <w:szCs w:val="18"/>
              </w:rPr>
              <w:t>%（最高为40%），但应向甲方报备，并对分包内容与第三方承担连带责任。本合同项目关键及核心业务包括以下内容：</w:t>
            </w:r>
          </w:p>
          <w:p w14:paraId="28CC2391">
            <w:pPr>
              <w:spacing w:line="360" w:lineRule="auto"/>
              <w:ind w:right="-6" w:firstLine="352" w:firstLineChars="200"/>
              <w:rPr>
                <w:rFonts w:ascii="宋体" w:hAnsi="宋体" w:cs="宋体"/>
                <w:spacing w:val="-2"/>
                <w:sz w:val="18"/>
                <w:szCs w:val="18"/>
              </w:rPr>
            </w:pPr>
            <w:permStart w:id="210" w:edGrp="everyone"/>
            <w:r>
              <w:rPr>
                <w:rFonts w:hint="eastAsia" w:ascii="宋体" w:hAnsi="宋体" w:cs="宋体"/>
                <w:spacing w:val="-2"/>
                <w:sz w:val="18"/>
                <w:szCs w:val="18"/>
              </w:rPr>
              <w:sym w:font="Wingdings 2" w:char="00A3"/>
            </w:r>
            <w:permEnd w:id="210"/>
            <w:r>
              <w:rPr>
                <w:rFonts w:hint="eastAsia" w:ascii="宋体" w:hAnsi="宋体" w:cs="宋体"/>
                <w:spacing w:val="-2"/>
                <w:sz w:val="18"/>
                <w:szCs w:val="18"/>
              </w:rPr>
              <w:t>业务及需求分析；</w:t>
            </w:r>
          </w:p>
          <w:p w14:paraId="62FB1585">
            <w:pPr>
              <w:spacing w:line="360" w:lineRule="auto"/>
              <w:ind w:right="-6" w:firstLine="352" w:firstLineChars="200"/>
              <w:rPr>
                <w:rFonts w:ascii="宋体" w:hAnsi="宋体" w:cs="宋体"/>
                <w:spacing w:val="-2"/>
                <w:sz w:val="18"/>
                <w:szCs w:val="18"/>
              </w:rPr>
            </w:pPr>
            <w:permStart w:id="211" w:edGrp="everyone"/>
            <w:r>
              <w:rPr>
                <w:rFonts w:hint="eastAsia" w:ascii="宋体" w:hAnsi="宋体" w:cs="宋体"/>
                <w:spacing w:val="-2"/>
                <w:sz w:val="18"/>
                <w:szCs w:val="18"/>
              </w:rPr>
              <w:sym w:font="Wingdings 2" w:char="00A3"/>
            </w:r>
            <w:permEnd w:id="211"/>
            <w:r>
              <w:rPr>
                <w:rFonts w:hint="eastAsia" w:ascii="宋体" w:hAnsi="宋体" w:cs="宋体"/>
                <w:spacing w:val="-2"/>
                <w:sz w:val="18"/>
                <w:szCs w:val="18"/>
              </w:rPr>
              <w:t>技术选型、架构设计；</w:t>
            </w:r>
          </w:p>
          <w:p w14:paraId="24A66DBA">
            <w:pPr>
              <w:spacing w:line="360" w:lineRule="auto"/>
              <w:ind w:right="-6" w:firstLine="352" w:firstLineChars="200"/>
              <w:rPr>
                <w:rFonts w:ascii="宋体" w:hAnsi="宋体" w:cs="宋体"/>
                <w:spacing w:val="-2"/>
                <w:sz w:val="18"/>
                <w:szCs w:val="18"/>
              </w:rPr>
            </w:pPr>
            <w:permStart w:id="212" w:edGrp="everyone"/>
            <w:r>
              <w:rPr>
                <w:rFonts w:hint="eastAsia" w:ascii="宋体" w:hAnsi="宋体" w:cs="宋体"/>
                <w:spacing w:val="-2"/>
                <w:sz w:val="18"/>
                <w:szCs w:val="18"/>
              </w:rPr>
              <w:sym w:font="Wingdings 2" w:char="00A3"/>
            </w:r>
            <w:permEnd w:id="212"/>
            <w:r>
              <w:rPr>
                <w:rFonts w:hint="eastAsia" w:ascii="宋体" w:hAnsi="宋体" w:cs="宋体"/>
                <w:spacing w:val="-2"/>
                <w:sz w:val="18"/>
                <w:szCs w:val="18"/>
              </w:rPr>
              <w:t>系统功能模块分析和设计；</w:t>
            </w:r>
          </w:p>
          <w:p w14:paraId="70348515">
            <w:pPr>
              <w:spacing w:line="360" w:lineRule="auto"/>
              <w:ind w:right="-6" w:firstLine="352" w:firstLineChars="200"/>
              <w:rPr>
                <w:rFonts w:ascii="宋体" w:hAnsi="宋体" w:cs="宋体"/>
                <w:spacing w:val="-2"/>
                <w:sz w:val="18"/>
                <w:szCs w:val="18"/>
              </w:rPr>
            </w:pPr>
            <w:permStart w:id="213" w:edGrp="everyone"/>
            <w:r>
              <w:rPr>
                <w:rFonts w:hint="eastAsia" w:ascii="宋体" w:hAnsi="宋体" w:cs="宋体"/>
                <w:spacing w:val="-2"/>
                <w:sz w:val="18"/>
                <w:szCs w:val="18"/>
              </w:rPr>
              <w:sym w:font="Wingdings 2" w:char="00A3"/>
            </w:r>
            <w:permEnd w:id="213"/>
            <w:r>
              <w:rPr>
                <w:rFonts w:hint="eastAsia" w:ascii="宋体" w:hAnsi="宋体" w:cs="宋体"/>
                <w:spacing w:val="-2"/>
                <w:sz w:val="18"/>
                <w:szCs w:val="18"/>
              </w:rPr>
              <w:t>专题研究的主要内容研究和成果归集；</w:t>
            </w:r>
          </w:p>
          <w:p w14:paraId="4133248F">
            <w:pPr>
              <w:spacing w:line="360" w:lineRule="auto"/>
              <w:ind w:right="-6" w:firstLine="352" w:firstLineChars="200"/>
              <w:rPr>
                <w:rFonts w:ascii="宋体" w:hAnsi="宋体" w:cs="宋体"/>
                <w:spacing w:val="-2"/>
                <w:sz w:val="18"/>
                <w:szCs w:val="18"/>
              </w:rPr>
            </w:pPr>
            <w:permStart w:id="214" w:edGrp="everyone"/>
            <w:r>
              <w:rPr>
                <w:rFonts w:hint="eastAsia" w:ascii="宋体" w:hAnsi="宋体" w:cs="宋体"/>
                <w:spacing w:val="-2"/>
                <w:sz w:val="18"/>
                <w:szCs w:val="18"/>
              </w:rPr>
              <w:sym w:font="Wingdings 2" w:char="00A3"/>
            </w:r>
            <w:permEnd w:id="214"/>
            <w:r>
              <w:rPr>
                <w:rFonts w:hint="eastAsia" w:ascii="宋体" w:hAnsi="宋体" w:cs="宋体"/>
                <w:spacing w:val="-2"/>
                <w:sz w:val="18"/>
                <w:szCs w:val="18"/>
              </w:rPr>
              <w:t>其他：</w:t>
            </w:r>
            <w:permStart w:id="215" w:edGrp="everyone"/>
            <w:r>
              <w:rPr>
                <w:rFonts w:hint="eastAsia" w:ascii="宋体" w:hAnsi="宋体" w:cs="宋体"/>
                <w:spacing w:val="-2"/>
                <w:sz w:val="18"/>
                <w:szCs w:val="18"/>
                <w:u w:val="single"/>
              </w:rPr>
              <w:t xml:space="preserve">  </w:t>
            </w:r>
            <w:r>
              <w:rPr>
                <w:rFonts w:ascii="宋体" w:hAnsi="宋体" w:cs="宋体"/>
                <w:spacing w:val="-2"/>
                <w:sz w:val="18"/>
                <w:szCs w:val="18"/>
                <w:u w:val="single"/>
              </w:rPr>
              <w:t>/</w:t>
            </w:r>
            <w:r>
              <w:rPr>
                <w:rFonts w:hint="eastAsia" w:ascii="宋体" w:hAnsi="宋体" w:cs="宋体"/>
                <w:spacing w:val="-2"/>
                <w:sz w:val="18"/>
                <w:szCs w:val="18"/>
                <w:u w:val="single"/>
              </w:rPr>
              <w:t xml:space="preserve">  </w:t>
            </w:r>
            <w:permEnd w:id="215"/>
            <w:r>
              <w:rPr>
                <w:rFonts w:hint="eastAsia" w:ascii="宋体" w:hAnsi="宋体" w:cs="宋体"/>
                <w:spacing w:val="-2"/>
                <w:sz w:val="18"/>
                <w:szCs w:val="18"/>
              </w:rPr>
              <w:t>。</w:t>
            </w:r>
          </w:p>
          <w:p w14:paraId="1ABE46A3">
            <w:pPr>
              <w:spacing w:line="360" w:lineRule="auto"/>
              <w:ind w:right="-6" w:firstLine="360" w:firstLineChars="200"/>
              <w:rPr>
                <w:rFonts w:ascii="宋体" w:hAnsi="宋体" w:cs="宋体"/>
                <w:sz w:val="18"/>
                <w:szCs w:val="18"/>
              </w:rPr>
            </w:pPr>
            <w:r>
              <w:rPr>
                <w:rFonts w:hint="eastAsia" w:ascii="宋体" w:hAnsi="宋体" w:cs="宋体"/>
                <w:sz w:val="18"/>
                <w:szCs w:val="18"/>
              </w:rPr>
              <w:t>11.5乙方应遵守《中华人民共和国网络安全法》《中华人民共和国密码法》以及《信息安全技术网络安全等级保护</w:t>
            </w:r>
            <w:r>
              <w:rPr>
                <w:rFonts w:hint="eastAsia" w:ascii="宋体" w:hAnsi="宋体" w:cs="宋体"/>
                <w:kern w:val="0"/>
                <w:sz w:val="18"/>
                <w:szCs w:val="18"/>
              </w:rPr>
              <w:t>基本要求》</w:t>
            </w:r>
            <w:r>
              <w:rPr>
                <w:rFonts w:hint="eastAsia" w:ascii="宋体" w:hAnsi="宋体" w:cs="宋体"/>
                <w:sz w:val="18"/>
                <w:szCs w:val="18"/>
              </w:rPr>
              <w:t>（GBT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1C404BC1">
            <w:pPr>
              <w:spacing w:line="360" w:lineRule="auto"/>
              <w:ind w:right="-6" w:firstLine="360" w:firstLineChars="200"/>
              <w:rPr>
                <w:rFonts w:ascii="宋体" w:hAnsi="宋体" w:cs="宋体"/>
                <w:sz w:val="18"/>
                <w:szCs w:val="18"/>
              </w:rPr>
            </w:pPr>
            <w:r>
              <w:rPr>
                <w:rFonts w:hint="eastAsia" w:ascii="宋体" w:hAnsi="宋体" w:cs="宋体"/>
                <w:sz w:val="18"/>
                <w:szCs w:val="18"/>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674EC9CC">
            <w:pPr>
              <w:spacing w:line="360" w:lineRule="auto"/>
              <w:ind w:right="-6" w:firstLine="360" w:firstLineChars="200"/>
              <w:rPr>
                <w:rFonts w:ascii="宋体" w:hAnsi="宋体" w:cs="宋体"/>
                <w:sz w:val="18"/>
                <w:szCs w:val="18"/>
              </w:rPr>
            </w:pPr>
            <w:r>
              <w:rPr>
                <w:rFonts w:hint="eastAsia" w:ascii="宋体" w:hAnsi="宋体" w:cs="宋体"/>
                <w:sz w:val="18"/>
                <w:szCs w:val="18"/>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0BAB2541">
            <w:pPr>
              <w:ind w:firstLine="360" w:firstLineChars="200"/>
              <w:rPr>
                <w:rFonts w:ascii="宋体" w:hAnsi="宋体" w:cs="宋体"/>
                <w:sz w:val="18"/>
                <w:szCs w:val="18"/>
              </w:rPr>
            </w:pPr>
            <w:r>
              <w:rPr>
                <w:rFonts w:hint="eastAsia" w:ascii="宋体" w:hAnsi="宋体" w:cs="宋体"/>
                <w:sz w:val="18"/>
                <w:szCs w:val="18"/>
              </w:rPr>
              <w:t>11.8</w:t>
            </w:r>
            <w:r>
              <w:rPr>
                <w:rFonts w:hint="eastAsia" w:ascii="宋体" w:hAnsi="宋体"/>
                <w:sz w:val="18"/>
                <w:szCs w:val="18"/>
              </w:rPr>
              <w:t>其他：</w:t>
            </w:r>
            <w:permStart w:id="216" w:edGrp="everyone"/>
            <w:r>
              <w:rPr>
                <w:rFonts w:hint="eastAsia" w:ascii="宋体" w:hAnsi="宋体" w:cs="宋体"/>
                <w:sz w:val="18"/>
                <w:szCs w:val="18"/>
                <w:u w:val="single"/>
              </w:rPr>
              <w:t xml:space="preserve">  </w:t>
            </w:r>
            <w:sdt>
              <w:sdtPr>
                <w:rPr>
                  <w:rFonts w:hint="eastAsia" w:ascii="宋体" w:hAnsi="宋体" w:cs="宋体"/>
                  <w:sz w:val="18"/>
                  <w:szCs w:val="18"/>
                  <w:u w:val="single"/>
                </w:rPr>
                <w:alias w:val="不填其他的，请划“/”"/>
                <w:id w:val="1609543691"/>
                <w:placeholder>
                  <w:docPart w:val="A9551E0D8D134172813E6F6F028B2880"/>
                </w:placeholder>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sdtContent>
            </w:sdt>
            <w:r>
              <w:rPr>
                <w:rFonts w:hint="eastAsia" w:ascii="宋体" w:hAnsi="宋体" w:cs="宋体"/>
                <w:sz w:val="18"/>
                <w:szCs w:val="18"/>
                <w:u w:val="single"/>
              </w:rPr>
              <w:t xml:space="preserve">  </w:t>
            </w:r>
            <w:permEnd w:id="216"/>
          </w:p>
        </w:tc>
      </w:tr>
      <w:tr w14:paraId="59D1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6EC396DB">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14</w:t>
            </w:r>
          </w:p>
        </w:tc>
        <w:tc>
          <w:tcPr>
            <w:tcW w:w="363" w:type="dxa"/>
            <w:vAlign w:val="center"/>
          </w:tcPr>
          <w:p w14:paraId="4EE120B9">
            <w:pPr>
              <w:pStyle w:val="8"/>
              <w:ind w:left="0" w:leftChars="0"/>
              <w:jc w:val="center"/>
              <w:rPr>
                <w:rFonts w:ascii="宋体" w:hAnsi="宋体" w:cs="宋体"/>
                <w:sz w:val="18"/>
                <w:szCs w:val="18"/>
              </w:rPr>
            </w:pPr>
            <w:r>
              <w:rPr>
                <w:rFonts w:hint="eastAsia" w:ascii="宋体" w:hAnsi="宋体" w:cs="宋体"/>
                <w:sz w:val="18"/>
                <w:szCs w:val="18"/>
              </w:rPr>
              <w:t>第十二条</w:t>
            </w:r>
          </w:p>
        </w:tc>
        <w:tc>
          <w:tcPr>
            <w:tcW w:w="6196" w:type="dxa"/>
            <w:gridSpan w:val="2"/>
            <w:vAlign w:val="center"/>
          </w:tcPr>
          <w:p w14:paraId="30947FC2">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12.合同的变更和解除</w:t>
            </w:r>
          </w:p>
          <w:p w14:paraId="243D2522">
            <w:pPr>
              <w:spacing w:line="360" w:lineRule="auto"/>
              <w:ind w:firstLine="360" w:firstLineChars="200"/>
              <w:rPr>
                <w:rFonts w:ascii="宋体" w:hAnsi="宋体" w:cs="宋体"/>
                <w:sz w:val="18"/>
                <w:szCs w:val="18"/>
              </w:rPr>
            </w:pPr>
            <w:r>
              <w:rPr>
                <w:rFonts w:hint="eastAsia" w:ascii="宋体" w:hAnsi="宋体" w:cs="宋体"/>
                <w:sz w:val="18"/>
                <w:szCs w:val="18"/>
              </w:rPr>
              <w:t>12.1在本合同履行过程中，经甲乙双方协商一致，可以对本合同的条款进行变更，不能就变更达成一致意见的，应当按照原合同条款执行。</w:t>
            </w:r>
          </w:p>
          <w:p w14:paraId="7A8F25E1">
            <w:pPr>
              <w:spacing w:line="360" w:lineRule="auto"/>
              <w:ind w:firstLine="352" w:firstLineChars="196"/>
              <w:outlineLvl w:val="0"/>
              <w:rPr>
                <w:rFonts w:ascii="宋体" w:hAnsi="宋体" w:cs="宋体"/>
                <w:sz w:val="18"/>
                <w:szCs w:val="18"/>
              </w:rPr>
            </w:pPr>
            <w:r>
              <w:rPr>
                <w:rFonts w:hint="eastAsia" w:ascii="宋体" w:hAnsi="宋体" w:cs="宋体"/>
                <w:sz w:val="18"/>
                <w:szCs w:val="18"/>
              </w:rPr>
              <w:t>12.2本合同乙方发生以下情形之一的，甲方有权解除本合同（含订单合同）或取消委托函：</w:t>
            </w:r>
          </w:p>
          <w:p w14:paraId="03686536">
            <w:pPr>
              <w:spacing w:line="360" w:lineRule="auto"/>
              <w:ind w:firstLine="360" w:firstLineChars="200"/>
              <w:rPr>
                <w:rFonts w:ascii="宋体" w:hAnsi="宋体" w:cs="宋体"/>
                <w:sz w:val="18"/>
                <w:szCs w:val="18"/>
              </w:rPr>
            </w:pPr>
            <w:r>
              <w:rPr>
                <w:rFonts w:hint="eastAsia" w:ascii="宋体" w:hAnsi="宋体" w:cs="宋体"/>
                <w:sz w:val="18"/>
                <w:szCs w:val="18"/>
              </w:rPr>
              <w:t>12.2.1乙方丧失履约能力的或者明确表示不能完成本合同（含订单合同或委托函）约定的技术服务工作的。</w:t>
            </w:r>
          </w:p>
          <w:p w14:paraId="6A807B0C">
            <w:pPr>
              <w:spacing w:line="360" w:lineRule="auto"/>
              <w:ind w:firstLine="360" w:firstLineChars="200"/>
              <w:jc w:val="left"/>
              <w:rPr>
                <w:rFonts w:ascii="宋体" w:hAnsi="宋体" w:cs="宋体"/>
                <w:sz w:val="18"/>
                <w:szCs w:val="18"/>
              </w:rPr>
            </w:pPr>
            <w:r>
              <w:rPr>
                <w:rFonts w:hint="eastAsia" w:ascii="宋体" w:hAnsi="宋体" w:cs="宋体"/>
                <w:sz w:val="18"/>
                <w:szCs w:val="18"/>
              </w:rPr>
              <w:t>12.2.2乙方未按本合同（含订单合同或委托函）的约定提交技术服务计划书超过</w:t>
            </w:r>
            <w:permStart w:id="217" w:edGrp="everyone"/>
            <w:r>
              <w:rPr>
                <w:rFonts w:hint="eastAsia" w:ascii="宋体" w:hAnsi="宋体" w:cs="宋体"/>
                <w:sz w:val="18"/>
                <w:szCs w:val="18"/>
                <w:u w:val="single"/>
              </w:rPr>
              <w:t xml:space="preserve">      </w:t>
            </w:r>
            <w:permEnd w:id="217"/>
            <w:r>
              <w:rPr>
                <w:rFonts w:hint="eastAsia" w:ascii="宋体" w:hAnsi="宋体" w:cs="宋体"/>
                <w:sz w:val="18"/>
                <w:szCs w:val="18"/>
              </w:rPr>
              <w:t>天的。</w:t>
            </w:r>
          </w:p>
          <w:p w14:paraId="474DC8CD">
            <w:pPr>
              <w:spacing w:line="360" w:lineRule="auto"/>
              <w:ind w:firstLine="360" w:firstLineChars="200"/>
              <w:rPr>
                <w:rFonts w:ascii="宋体" w:hAnsi="宋体" w:cs="宋体"/>
                <w:sz w:val="18"/>
                <w:szCs w:val="18"/>
              </w:rPr>
            </w:pPr>
            <w:r>
              <w:rPr>
                <w:rFonts w:hint="eastAsia" w:ascii="宋体" w:hAnsi="宋体" w:cs="宋体"/>
                <w:sz w:val="18"/>
                <w:szCs w:val="18"/>
              </w:rPr>
              <w:t>12.2.3若乙方指派的负责人或技术人员未实际参与本合同技术服务工作或者乙方擅自更换上述人员，经甲方通知后</w:t>
            </w:r>
            <w:permStart w:id="218" w:edGrp="everyone"/>
            <w:r>
              <w:rPr>
                <w:rFonts w:hint="eastAsia" w:ascii="宋体" w:hAnsi="宋体" w:cs="宋体"/>
                <w:sz w:val="18"/>
                <w:szCs w:val="18"/>
                <w:u w:val="single"/>
              </w:rPr>
              <w:t xml:space="preserve">      </w:t>
            </w:r>
            <w:permEnd w:id="218"/>
            <w:r>
              <w:rPr>
                <w:rFonts w:hint="eastAsia" w:ascii="宋体" w:hAnsi="宋体" w:cs="宋体"/>
                <w:sz w:val="18"/>
                <w:szCs w:val="18"/>
              </w:rPr>
              <w:t>天内仍未纠正或已严重影响本合同（含订单合同或委托函）履行的。</w:t>
            </w:r>
          </w:p>
          <w:p w14:paraId="17A70808">
            <w:pPr>
              <w:spacing w:line="360" w:lineRule="auto"/>
              <w:ind w:firstLine="360" w:firstLineChars="200"/>
              <w:rPr>
                <w:rFonts w:ascii="宋体" w:hAnsi="宋体" w:cs="宋体"/>
                <w:sz w:val="18"/>
                <w:szCs w:val="18"/>
              </w:rPr>
            </w:pPr>
            <w:r>
              <w:rPr>
                <w:rFonts w:hint="eastAsia" w:ascii="宋体" w:hAnsi="宋体" w:cs="宋体"/>
                <w:sz w:val="18"/>
                <w:szCs w:val="18"/>
              </w:rPr>
              <w:t>12.2.4乙方的技术服务工作不符合本合同约定的进度，或者工作内容不符合本合同（含订单合同）约定或委托函要求的，经甲方通知后</w:t>
            </w:r>
            <w:permStart w:id="219" w:edGrp="everyone"/>
            <w:r>
              <w:rPr>
                <w:rFonts w:hint="eastAsia" w:ascii="宋体" w:hAnsi="宋体" w:cs="宋体"/>
                <w:sz w:val="18"/>
                <w:szCs w:val="18"/>
                <w:u w:val="single"/>
              </w:rPr>
              <w:t xml:space="preserve">      </w:t>
            </w:r>
            <w:permEnd w:id="219"/>
            <w:r>
              <w:rPr>
                <w:rFonts w:hint="eastAsia" w:ascii="宋体" w:hAnsi="宋体" w:cs="宋体"/>
                <w:sz w:val="18"/>
                <w:szCs w:val="18"/>
              </w:rPr>
              <w:t>天内仍不予纠正的。</w:t>
            </w:r>
          </w:p>
          <w:p w14:paraId="6798B4F1">
            <w:pPr>
              <w:spacing w:line="360" w:lineRule="auto"/>
              <w:ind w:firstLine="360" w:firstLineChars="200"/>
              <w:rPr>
                <w:rFonts w:ascii="宋体" w:hAnsi="宋体" w:cs="宋体"/>
                <w:sz w:val="18"/>
                <w:szCs w:val="18"/>
              </w:rPr>
            </w:pPr>
            <w:r>
              <w:rPr>
                <w:rFonts w:hint="eastAsia" w:ascii="宋体" w:hAnsi="宋体" w:cs="宋体"/>
                <w:sz w:val="18"/>
                <w:szCs w:val="18"/>
              </w:rPr>
              <w:t>12.2.5乙方未按照本合同（含订单合同）约定或委托函要求时间完成技术服务工作，迟延</w:t>
            </w:r>
            <w:permStart w:id="220" w:edGrp="everyone"/>
            <w:r>
              <w:rPr>
                <w:rFonts w:hint="eastAsia" w:ascii="宋体" w:hAnsi="宋体" w:cs="宋体"/>
                <w:sz w:val="18"/>
                <w:szCs w:val="18"/>
                <w:u w:val="single"/>
              </w:rPr>
              <w:t xml:space="preserve">      </w:t>
            </w:r>
            <w:permEnd w:id="220"/>
            <w:r>
              <w:rPr>
                <w:rFonts w:hint="eastAsia" w:ascii="宋体" w:hAnsi="宋体" w:cs="宋体"/>
                <w:sz w:val="18"/>
                <w:szCs w:val="18"/>
              </w:rPr>
              <w:t>天仍未完成的。</w:t>
            </w:r>
          </w:p>
          <w:p w14:paraId="5278A501">
            <w:pPr>
              <w:spacing w:line="360" w:lineRule="auto"/>
              <w:ind w:firstLine="360" w:firstLineChars="200"/>
              <w:rPr>
                <w:rFonts w:ascii="宋体" w:hAnsi="宋体" w:cs="宋体"/>
                <w:sz w:val="18"/>
                <w:szCs w:val="18"/>
              </w:rPr>
            </w:pPr>
            <w:r>
              <w:rPr>
                <w:rFonts w:hint="eastAsia" w:ascii="宋体" w:hAnsi="宋体" w:cs="宋体"/>
                <w:sz w:val="18"/>
                <w:szCs w:val="18"/>
              </w:rPr>
              <w:t>12.2.6乙方提交的技术服务成果经两次验收后仍不合格的。</w:t>
            </w:r>
          </w:p>
          <w:p w14:paraId="6142C826">
            <w:pPr>
              <w:spacing w:line="360" w:lineRule="auto"/>
              <w:ind w:firstLine="352" w:firstLineChars="196"/>
              <w:outlineLvl w:val="0"/>
              <w:rPr>
                <w:rFonts w:ascii="宋体" w:hAnsi="宋体" w:cs="宋体"/>
                <w:sz w:val="18"/>
                <w:szCs w:val="18"/>
              </w:rPr>
            </w:pPr>
            <w:r>
              <w:rPr>
                <w:rFonts w:hint="eastAsia" w:ascii="宋体" w:hAnsi="宋体" w:cs="宋体"/>
                <w:sz w:val="18"/>
                <w:szCs w:val="18"/>
              </w:rPr>
              <w:t>12.3本合同甲方发生以下情形之一的，乙方有权解除本合同（含订单合同）或取消委托函：</w:t>
            </w:r>
          </w:p>
          <w:p w14:paraId="7569D82A">
            <w:pPr>
              <w:spacing w:line="360" w:lineRule="auto"/>
              <w:ind w:firstLine="352" w:firstLineChars="196"/>
              <w:outlineLvl w:val="0"/>
              <w:rPr>
                <w:rFonts w:ascii="宋体" w:hAnsi="宋体" w:cs="宋体"/>
                <w:sz w:val="18"/>
                <w:szCs w:val="18"/>
              </w:rPr>
            </w:pPr>
            <w:r>
              <w:rPr>
                <w:rFonts w:hint="eastAsia" w:ascii="宋体" w:hAnsi="宋体" w:cs="宋体"/>
                <w:sz w:val="18"/>
                <w:szCs w:val="18"/>
              </w:rPr>
              <w:t>12.3.1甲方迟延支付技术服务报酬超过</w:t>
            </w:r>
            <w:permStart w:id="221" w:edGrp="everyone"/>
            <w:r>
              <w:rPr>
                <w:rFonts w:hint="eastAsia" w:ascii="宋体" w:hAnsi="宋体" w:cs="宋体"/>
                <w:sz w:val="18"/>
                <w:szCs w:val="18"/>
                <w:u w:val="single"/>
              </w:rPr>
              <w:t xml:space="preserve">      </w:t>
            </w:r>
            <w:permEnd w:id="221"/>
            <w:r>
              <w:rPr>
                <w:rFonts w:hint="eastAsia" w:ascii="宋体" w:hAnsi="宋体" w:cs="宋体"/>
                <w:sz w:val="18"/>
                <w:szCs w:val="18"/>
              </w:rPr>
              <w:t>天的。</w:t>
            </w:r>
          </w:p>
          <w:p w14:paraId="156CE38F">
            <w:pPr>
              <w:spacing w:line="360" w:lineRule="auto"/>
              <w:ind w:firstLine="360" w:firstLineChars="200"/>
              <w:jc w:val="left"/>
              <w:rPr>
                <w:rFonts w:ascii="宋体" w:hAnsi="宋体" w:cs="宋体"/>
                <w:sz w:val="18"/>
                <w:szCs w:val="18"/>
              </w:rPr>
            </w:pPr>
            <w:r>
              <w:rPr>
                <w:rFonts w:hint="eastAsia" w:ascii="宋体" w:hAnsi="宋体" w:cs="宋体"/>
                <w:sz w:val="18"/>
                <w:szCs w:val="18"/>
              </w:rPr>
              <w:t>12.3.2甲方不审核确认或不提供乙方所需技术资料超过</w:t>
            </w:r>
            <w:permStart w:id="222" w:edGrp="everyone"/>
            <w:r>
              <w:rPr>
                <w:rFonts w:hint="eastAsia" w:ascii="宋体" w:hAnsi="宋体" w:cs="宋体"/>
                <w:sz w:val="18"/>
                <w:szCs w:val="18"/>
                <w:u w:val="single"/>
              </w:rPr>
              <w:t xml:space="preserve">      </w:t>
            </w:r>
            <w:permEnd w:id="222"/>
            <w:r>
              <w:rPr>
                <w:rFonts w:hint="eastAsia" w:ascii="宋体" w:hAnsi="宋体" w:cs="宋体"/>
                <w:sz w:val="18"/>
                <w:szCs w:val="18"/>
              </w:rPr>
              <w:t>天的。</w:t>
            </w:r>
          </w:p>
          <w:p w14:paraId="7F887C0D">
            <w:pPr>
              <w:spacing w:line="360" w:lineRule="auto"/>
              <w:ind w:firstLine="360" w:firstLineChars="200"/>
              <w:rPr>
                <w:rFonts w:ascii="宋体" w:hAnsi="宋体" w:cs="宋体"/>
                <w:sz w:val="18"/>
                <w:szCs w:val="18"/>
              </w:rPr>
            </w:pPr>
            <w:r>
              <w:rPr>
                <w:rFonts w:hint="eastAsia" w:ascii="宋体" w:hAnsi="宋体" w:cs="宋体"/>
                <w:sz w:val="18"/>
                <w:szCs w:val="18"/>
              </w:rPr>
              <w:t>12.4本合同（含订单合同）解除或委托函取消后之处理</w:t>
            </w:r>
          </w:p>
          <w:p w14:paraId="392A4866">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12.4.1因甲方原因而</w:t>
            </w:r>
            <w:r>
              <w:rPr>
                <w:rFonts w:hint="eastAsia" w:ascii="宋体" w:hAnsi="宋体" w:cs="宋体"/>
                <w:sz w:val="18"/>
                <w:szCs w:val="18"/>
              </w:rPr>
              <w:t>解除本合同（含订单合同）或取消委托函</w:t>
            </w:r>
            <w:r>
              <w:rPr>
                <w:rFonts w:hint="eastAsia" w:asciiTheme="minorEastAsia" w:hAnsiTheme="minorEastAsia" w:eastAsiaTheme="minorEastAsia" w:cstheme="minorEastAsia"/>
                <w:sz w:val="18"/>
                <w:szCs w:val="18"/>
              </w:rPr>
              <w:t>的，乙方已完成的技术服务成果应向甲方交付，乙方应退还甲方提交的基础资料，双方按已完成的技术服务成果据实结算。甲方应同时按合同约定承担违约责任。</w:t>
            </w:r>
          </w:p>
          <w:p w14:paraId="4B96EC1A">
            <w:pPr>
              <w:spacing w:line="360" w:lineRule="auto"/>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12.4.2因乙方原因而</w:t>
            </w:r>
            <w:r>
              <w:rPr>
                <w:rFonts w:hint="eastAsia" w:ascii="宋体" w:hAnsi="宋体" w:cs="宋体"/>
                <w:sz w:val="18"/>
                <w:szCs w:val="18"/>
              </w:rPr>
              <w:t>解除本合同（含订单合同）或取消委托函</w:t>
            </w:r>
            <w:r>
              <w:rPr>
                <w:rFonts w:hint="eastAsia" w:asciiTheme="minorEastAsia" w:hAnsiTheme="minorEastAsia" w:eastAsiaTheme="minorEastAsia" w:cstheme="minorEastAsia"/>
                <w:sz w:val="18"/>
                <w:szCs w:val="18"/>
              </w:rPr>
              <w:t>的，乙方已完成的技术服务成果应向甲方交付，乙方应退还甲方提交的基础资料，退回甲方已支付的合同价款，并按照</w:t>
            </w:r>
            <w:r>
              <w:rPr>
                <w:rFonts w:hint="eastAsia" w:ascii="宋体" w:hAnsi="宋体" w:cs="宋体"/>
                <w:sz w:val="18"/>
                <w:szCs w:val="18"/>
              </w:rPr>
              <w:t>同期贷款市场报价利率（</w:t>
            </w:r>
            <w:r>
              <w:rPr>
                <w:rFonts w:ascii="宋体" w:hAnsi="宋体" w:cs="宋体"/>
                <w:sz w:val="18"/>
                <w:szCs w:val="18"/>
              </w:rPr>
              <w:t>LPR</w:t>
            </w:r>
            <w:r>
              <w:rPr>
                <w:rFonts w:hint="eastAsia" w:ascii="宋体" w:hAnsi="宋体" w:cs="宋体"/>
                <w:sz w:val="18"/>
                <w:szCs w:val="18"/>
              </w:rPr>
              <w:t>）</w:t>
            </w:r>
            <w:r>
              <w:rPr>
                <w:rFonts w:hint="eastAsia" w:asciiTheme="minorEastAsia" w:hAnsiTheme="minorEastAsia" w:eastAsiaTheme="minorEastAsia" w:cstheme="minorEastAsia"/>
                <w:sz w:val="18"/>
                <w:szCs w:val="18"/>
              </w:rPr>
              <w:t>向甲方支付该退回款项利息，未支付的费用甲方不再支付。乙方应同时按本合同约定向甲方承担违约责任。</w:t>
            </w:r>
          </w:p>
        </w:tc>
        <w:tc>
          <w:tcPr>
            <w:tcW w:w="6566" w:type="dxa"/>
            <w:gridSpan w:val="2"/>
            <w:vAlign w:val="center"/>
          </w:tcPr>
          <w:p w14:paraId="27BDB26A">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12.合同的变更和解除</w:t>
            </w:r>
          </w:p>
          <w:p w14:paraId="545DB105">
            <w:pPr>
              <w:spacing w:line="360" w:lineRule="auto"/>
              <w:ind w:firstLine="360" w:firstLineChars="200"/>
              <w:rPr>
                <w:rFonts w:ascii="宋体" w:hAnsi="宋体" w:cs="宋体"/>
                <w:sz w:val="18"/>
                <w:szCs w:val="18"/>
              </w:rPr>
            </w:pPr>
            <w:r>
              <w:rPr>
                <w:rFonts w:hint="eastAsia" w:ascii="宋体" w:hAnsi="宋体" w:cs="宋体"/>
                <w:sz w:val="18"/>
                <w:szCs w:val="18"/>
              </w:rPr>
              <w:t>12.1在本合同履行过程中，经甲乙双方协商一致，可以对本合同的条款进行变更，不能就变更达成一致意见的，应当按照原合同条款执行。</w:t>
            </w:r>
          </w:p>
          <w:p w14:paraId="22519166">
            <w:pPr>
              <w:spacing w:line="360" w:lineRule="auto"/>
              <w:ind w:firstLine="352" w:firstLineChars="196"/>
              <w:outlineLvl w:val="0"/>
              <w:rPr>
                <w:rFonts w:ascii="宋体" w:hAnsi="宋体" w:cs="宋体"/>
                <w:sz w:val="18"/>
                <w:szCs w:val="18"/>
              </w:rPr>
            </w:pPr>
            <w:r>
              <w:rPr>
                <w:rFonts w:hint="eastAsia" w:ascii="宋体" w:hAnsi="宋体" w:cs="宋体"/>
                <w:sz w:val="18"/>
                <w:szCs w:val="18"/>
              </w:rPr>
              <w:t>12.2本合同乙方发生以下情形之一的，甲方有权解除本合同（含订单合同）或取消委托函：</w:t>
            </w:r>
          </w:p>
          <w:p w14:paraId="19914F3D">
            <w:pPr>
              <w:spacing w:line="360" w:lineRule="auto"/>
              <w:ind w:firstLine="360" w:firstLineChars="200"/>
              <w:rPr>
                <w:rFonts w:ascii="宋体" w:hAnsi="宋体" w:cs="宋体"/>
                <w:sz w:val="18"/>
                <w:szCs w:val="18"/>
              </w:rPr>
            </w:pPr>
            <w:r>
              <w:rPr>
                <w:rFonts w:hint="eastAsia" w:ascii="宋体" w:hAnsi="宋体" w:cs="宋体"/>
                <w:sz w:val="18"/>
                <w:szCs w:val="18"/>
              </w:rPr>
              <w:t>12.2.1乙方丧失履约能力的或者明确表示不能完成本合同（含订单合同或委托函）约定的技术服务工作的。</w:t>
            </w:r>
          </w:p>
          <w:p w14:paraId="2A17A53D">
            <w:pPr>
              <w:spacing w:line="360" w:lineRule="auto"/>
              <w:ind w:firstLine="360" w:firstLineChars="200"/>
              <w:jc w:val="left"/>
              <w:rPr>
                <w:rFonts w:ascii="宋体" w:hAnsi="宋体" w:cs="宋体"/>
                <w:sz w:val="18"/>
                <w:szCs w:val="18"/>
              </w:rPr>
            </w:pPr>
            <w:r>
              <w:rPr>
                <w:rFonts w:hint="eastAsia" w:ascii="宋体" w:hAnsi="宋体" w:cs="宋体"/>
                <w:sz w:val="18"/>
                <w:szCs w:val="18"/>
              </w:rPr>
              <w:t>12.2.2乙方未按本合同（含订单合同或委托函）的约定提交技术服务计划书超过</w:t>
            </w:r>
            <w:permStart w:id="223"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223"/>
            <w:r>
              <w:rPr>
                <w:rFonts w:hint="eastAsia" w:ascii="宋体" w:hAnsi="宋体" w:cs="宋体"/>
                <w:sz w:val="18"/>
                <w:szCs w:val="18"/>
              </w:rPr>
              <w:t>天的。</w:t>
            </w:r>
          </w:p>
          <w:p w14:paraId="6FB10EDD">
            <w:pPr>
              <w:spacing w:line="360" w:lineRule="auto"/>
              <w:ind w:firstLine="360" w:firstLineChars="200"/>
              <w:rPr>
                <w:rFonts w:ascii="宋体" w:hAnsi="宋体" w:cs="宋体"/>
                <w:sz w:val="18"/>
                <w:szCs w:val="18"/>
              </w:rPr>
            </w:pPr>
            <w:r>
              <w:rPr>
                <w:rFonts w:hint="eastAsia" w:ascii="宋体" w:hAnsi="宋体" w:cs="宋体"/>
                <w:sz w:val="18"/>
                <w:szCs w:val="18"/>
              </w:rPr>
              <w:t>12.2.3若乙方指派的负责人或技术人员未实际参与本合同技术服务工作或者乙方擅自更换上述人员，经甲方通知后</w:t>
            </w:r>
            <w:permStart w:id="224" w:edGrp="everyone"/>
            <w:r>
              <w:rPr>
                <w:rFonts w:hint="eastAsia" w:ascii="宋体" w:hAnsi="宋体" w:cs="宋体"/>
                <w:sz w:val="18"/>
                <w:szCs w:val="18"/>
                <w:u w:val="single"/>
              </w:rPr>
              <w:t xml:space="preserve">   </w:t>
            </w:r>
            <w:r>
              <w:rPr>
                <w:rFonts w:ascii="宋体" w:hAnsi="宋体" w:cs="宋体"/>
                <w:sz w:val="18"/>
                <w:szCs w:val="18"/>
                <w:u w:val="single"/>
              </w:rPr>
              <w:t>10</w:t>
            </w:r>
            <w:r>
              <w:rPr>
                <w:rFonts w:hint="eastAsia" w:ascii="宋体" w:hAnsi="宋体" w:cs="宋体"/>
                <w:sz w:val="18"/>
                <w:szCs w:val="18"/>
                <w:u w:val="single"/>
              </w:rPr>
              <w:t xml:space="preserve">   </w:t>
            </w:r>
            <w:permEnd w:id="224"/>
            <w:r>
              <w:rPr>
                <w:rFonts w:hint="eastAsia" w:ascii="宋体" w:hAnsi="宋体" w:cs="宋体"/>
                <w:sz w:val="18"/>
                <w:szCs w:val="18"/>
              </w:rPr>
              <w:t>天内仍未纠正或已严重影响本合同（含订单合同或委托函）履行的。</w:t>
            </w:r>
          </w:p>
          <w:p w14:paraId="3F4DEAC7">
            <w:pPr>
              <w:spacing w:line="360" w:lineRule="auto"/>
              <w:ind w:firstLine="360" w:firstLineChars="200"/>
              <w:rPr>
                <w:rFonts w:ascii="宋体" w:hAnsi="宋体" w:cs="宋体"/>
                <w:sz w:val="18"/>
                <w:szCs w:val="18"/>
              </w:rPr>
            </w:pPr>
            <w:r>
              <w:rPr>
                <w:rFonts w:hint="eastAsia" w:ascii="宋体" w:hAnsi="宋体" w:cs="宋体"/>
                <w:sz w:val="18"/>
                <w:szCs w:val="18"/>
              </w:rPr>
              <w:t>12.2.4乙方的技术服务工作不符合本合同约定的进度，或者工作内容不符合本合同（含订单合同）约定或委托函要求的，经甲方通知后</w:t>
            </w:r>
            <w:permStart w:id="225" w:edGrp="everyone"/>
            <w:r>
              <w:rPr>
                <w:rFonts w:hint="eastAsia" w:ascii="宋体" w:hAnsi="宋体" w:cs="宋体"/>
                <w:sz w:val="18"/>
                <w:szCs w:val="18"/>
                <w:u w:val="single"/>
              </w:rPr>
              <w:t xml:space="preserve">   </w:t>
            </w:r>
            <w:r>
              <w:rPr>
                <w:rFonts w:ascii="宋体" w:hAnsi="宋体" w:cs="宋体"/>
                <w:sz w:val="18"/>
                <w:szCs w:val="18"/>
                <w:u w:val="single"/>
              </w:rPr>
              <w:t>10</w:t>
            </w:r>
            <w:r>
              <w:rPr>
                <w:rFonts w:hint="eastAsia" w:ascii="宋体" w:hAnsi="宋体" w:cs="宋体"/>
                <w:sz w:val="18"/>
                <w:szCs w:val="18"/>
                <w:u w:val="single"/>
              </w:rPr>
              <w:t xml:space="preserve">   </w:t>
            </w:r>
            <w:permEnd w:id="225"/>
            <w:r>
              <w:rPr>
                <w:rFonts w:hint="eastAsia" w:ascii="宋体" w:hAnsi="宋体" w:cs="宋体"/>
                <w:sz w:val="18"/>
                <w:szCs w:val="18"/>
              </w:rPr>
              <w:t>天内仍不予纠正的。</w:t>
            </w:r>
          </w:p>
          <w:p w14:paraId="63D0CC76">
            <w:pPr>
              <w:spacing w:line="360" w:lineRule="auto"/>
              <w:ind w:firstLine="360" w:firstLineChars="200"/>
              <w:rPr>
                <w:rFonts w:ascii="宋体" w:hAnsi="宋体" w:cs="宋体"/>
                <w:sz w:val="18"/>
                <w:szCs w:val="18"/>
              </w:rPr>
            </w:pPr>
            <w:r>
              <w:rPr>
                <w:rFonts w:hint="eastAsia" w:ascii="宋体" w:hAnsi="宋体" w:cs="宋体"/>
                <w:sz w:val="18"/>
                <w:szCs w:val="18"/>
              </w:rPr>
              <w:t>12.2.5乙方未按照本合同（含订单合同）约定或委托函要求时间完成技术服务工作，迟延</w:t>
            </w:r>
            <w:permStart w:id="226" w:edGrp="everyone"/>
            <w:r>
              <w:rPr>
                <w:rFonts w:hint="eastAsia" w:ascii="宋体" w:hAnsi="宋体" w:cs="宋体"/>
                <w:sz w:val="18"/>
                <w:szCs w:val="18"/>
                <w:u w:val="single"/>
              </w:rPr>
              <w:t xml:space="preserve">   </w:t>
            </w:r>
            <w:r>
              <w:rPr>
                <w:rFonts w:ascii="宋体" w:hAnsi="宋体" w:cs="宋体"/>
                <w:sz w:val="18"/>
                <w:szCs w:val="18"/>
                <w:u w:val="single"/>
              </w:rPr>
              <w:t>15</w:t>
            </w:r>
            <w:r>
              <w:rPr>
                <w:rFonts w:hint="eastAsia" w:ascii="宋体" w:hAnsi="宋体" w:cs="宋体"/>
                <w:sz w:val="18"/>
                <w:szCs w:val="18"/>
                <w:u w:val="single"/>
              </w:rPr>
              <w:t xml:space="preserve">   </w:t>
            </w:r>
            <w:permEnd w:id="226"/>
            <w:r>
              <w:rPr>
                <w:rFonts w:hint="eastAsia" w:ascii="宋体" w:hAnsi="宋体" w:cs="宋体"/>
                <w:sz w:val="18"/>
                <w:szCs w:val="18"/>
              </w:rPr>
              <w:t>天仍未完成的。</w:t>
            </w:r>
          </w:p>
          <w:p w14:paraId="340168B0">
            <w:pPr>
              <w:spacing w:line="360" w:lineRule="auto"/>
              <w:ind w:firstLine="360" w:firstLineChars="200"/>
              <w:rPr>
                <w:rFonts w:ascii="宋体" w:hAnsi="宋体" w:cs="宋体"/>
                <w:sz w:val="18"/>
                <w:szCs w:val="18"/>
              </w:rPr>
            </w:pPr>
            <w:r>
              <w:rPr>
                <w:rFonts w:hint="eastAsia" w:ascii="宋体" w:hAnsi="宋体" w:cs="宋体"/>
                <w:sz w:val="18"/>
                <w:szCs w:val="18"/>
              </w:rPr>
              <w:t>12.2.6乙方提交的技术服务成果经两次验收后仍不合格的。</w:t>
            </w:r>
          </w:p>
          <w:p w14:paraId="3A84D7F4">
            <w:pPr>
              <w:spacing w:line="360" w:lineRule="auto"/>
              <w:ind w:firstLine="352" w:firstLineChars="196"/>
              <w:outlineLvl w:val="0"/>
              <w:rPr>
                <w:rFonts w:ascii="宋体" w:hAnsi="宋体" w:cs="宋体"/>
                <w:sz w:val="18"/>
                <w:szCs w:val="18"/>
              </w:rPr>
            </w:pPr>
            <w:r>
              <w:rPr>
                <w:rFonts w:hint="eastAsia" w:ascii="宋体" w:hAnsi="宋体" w:cs="宋体"/>
                <w:sz w:val="18"/>
                <w:szCs w:val="18"/>
              </w:rPr>
              <w:t>12.3本合同甲方发生以下情形之一的，乙方有权解除本合同（含订单合同）或取消委托函：</w:t>
            </w:r>
          </w:p>
          <w:p w14:paraId="3BB063D6">
            <w:pPr>
              <w:spacing w:line="360" w:lineRule="auto"/>
              <w:ind w:firstLine="352" w:firstLineChars="196"/>
              <w:outlineLvl w:val="0"/>
              <w:rPr>
                <w:rFonts w:ascii="宋体" w:hAnsi="宋体" w:cs="宋体"/>
                <w:sz w:val="18"/>
                <w:szCs w:val="18"/>
              </w:rPr>
            </w:pPr>
            <w:r>
              <w:rPr>
                <w:rFonts w:hint="eastAsia" w:ascii="宋体" w:hAnsi="宋体" w:cs="宋体"/>
                <w:sz w:val="18"/>
                <w:szCs w:val="18"/>
              </w:rPr>
              <w:t>12.3.1甲方迟延支付技术服务报酬超过</w:t>
            </w:r>
            <w:permStart w:id="227" w:edGrp="everyone"/>
            <w:r>
              <w:rPr>
                <w:rFonts w:hint="eastAsia" w:ascii="宋体" w:hAnsi="宋体" w:cs="宋体"/>
                <w:sz w:val="18"/>
                <w:szCs w:val="18"/>
                <w:u w:val="single"/>
              </w:rPr>
              <w:t xml:space="preserve">   </w:t>
            </w:r>
            <w:r>
              <w:rPr>
                <w:rFonts w:ascii="宋体" w:hAnsi="宋体" w:cs="宋体"/>
                <w:sz w:val="18"/>
                <w:szCs w:val="18"/>
                <w:u w:val="single"/>
              </w:rPr>
              <w:t>15</w:t>
            </w:r>
            <w:r>
              <w:rPr>
                <w:rFonts w:hint="eastAsia" w:ascii="宋体" w:hAnsi="宋体" w:cs="宋体"/>
                <w:sz w:val="18"/>
                <w:szCs w:val="18"/>
                <w:u w:val="single"/>
              </w:rPr>
              <w:t xml:space="preserve">   </w:t>
            </w:r>
            <w:permEnd w:id="227"/>
            <w:r>
              <w:rPr>
                <w:rFonts w:hint="eastAsia" w:ascii="宋体" w:hAnsi="宋体" w:cs="宋体"/>
                <w:sz w:val="18"/>
                <w:szCs w:val="18"/>
              </w:rPr>
              <w:t>天的。</w:t>
            </w:r>
          </w:p>
          <w:p w14:paraId="7E54DE5A">
            <w:pPr>
              <w:spacing w:line="360" w:lineRule="auto"/>
              <w:ind w:firstLine="360" w:firstLineChars="200"/>
              <w:jc w:val="left"/>
              <w:rPr>
                <w:rFonts w:ascii="宋体" w:hAnsi="宋体" w:cs="宋体"/>
                <w:sz w:val="18"/>
                <w:szCs w:val="18"/>
              </w:rPr>
            </w:pPr>
            <w:r>
              <w:rPr>
                <w:rFonts w:hint="eastAsia" w:ascii="宋体" w:hAnsi="宋体" w:cs="宋体"/>
                <w:sz w:val="18"/>
                <w:szCs w:val="18"/>
              </w:rPr>
              <w:t>12.3.2甲方不审核确认或不提供乙方所需技术资料超过</w:t>
            </w:r>
            <w:permStart w:id="228" w:edGrp="everyone"/>
            <w:r>
              <w:rPr>
                <w:rFonts w:hint="eastAsia" w:ascii="宋体" w:hAnsi="宋体" w:cs="宋体"/>
                <w:sz w:val="18"/>
                <w:szCs w:val="18"/>
                <w:u w:val="single"/>
              </w:rPr>
              <w:t xml:space="preserve">   </w:t>
            </w:r>
            <w:r>
              <w:rPr>
                <w:rFonts w:ascii="宋体" w:hAnsi="宋体" w:cs="宋体"/>
                <w:sz w:val="18"/>
                <w:szCs w:val="18"/>
                <w:u w:val="single"/>
              </w:rPr>
              <w:t>15</w:t>
            </w:r>
            <w:r>
              <w:rPr>
                <w:rFonts w:hint="eastAsia" w:ascii="宋体" w:hAnsi="宋体" w:cs="宋体"/>
                <w:sz w:val="18"/>
                <w:szCs w:val="18"/>
                <w:u w:val="single"/>
              </w:rPr>
              <w:t xml:space="preserve">   </w:t>
            </w:r>
            <w:permEnd w:id="228"/>
            <w:r>
              <w:rPr>
                <w:rFonts w:hint="eastAsia" w:ascii="宋体" w:hAnsi="宋体" w:cs="宋体"/>
                <w:sz w:val="18"/>
                <w:szCs w:val="18"/>
              </w:rPr>
              <w:t>天的。</w:t>
            </w:r>
          </w:p>
          <w:p w14:paraId="1AC52546">
            <w:pPr>
              <w:spacing w:line="360" w:lineRule="auto"/>
              <w:ind w:firstLine="360" w:firstLineChars="200"/>
              <w:rPr>
                <w:rFonts w:ascii="宋体" w:hAnsi="宋体" w:cs="宋体"/>
                <w:sz w:val="18"/>
                <w:szCs w:val="18"/>
              </w:rPr>
            </w:pPr>
            <w:r>
              <w:rPr>
                <w:rFonts w:hint="eastAsia" w:ascii="宋体" w:hAnsi="宋体" w:cs="宋体"/>
                <w:sz w:val="18"/>
                <w:szCs w:val="18"/>
              </w:rPr>
              <w:t>12.4本合同（含订单合同）解除或委托函取消后之处理</w:t>
            </w:r>
          </w:p>
          <w:p w14:paraId="3C174101">
            <w:pPr>
              <w:spacing w:line="360" w:lineRule="auto"/>
              <w:ind w:firstLine="56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12.4.1因甲方原因而</w:t>
            </w:r>
            <w:r>
              <w:rPr>
                <w:rFonts w:hint="eastAsia" w:ascii="宋体" w:hAnsi="宋体" w:cs="宋体"/>
                <w:sz w:val="18"/>
                <w:szCs w:val="18"/>
              </w:rPr>
              <w:t>解除本合同（含订单合同）或取消委托函</w:t>
            </w:r>
            <w:r>
              <w:rPr>
                <w:rFonts w:hint="eastAsia" w:asciiTheme="minorEastAsia" w:hAnsiTheme="minorEastAsia" w:eastAsiaTheme="minorEastAsia" w:cstheme="minorEastAsia"/>
                <w:sz w:val="18"/>
                <w:szCs w:val="18"/>
              </w:rPr>
              <w:t>的，乙方已完成的技术服务成果应向甲方交付，乙方应退还甲方提交的基础资料，双方按已完成的技术服务成果据实结算。甲方应同时按合同约定承担违约责任。</w:t>
            </w:r>
          </w:p>
          <w:p w14:paraId="4E6ADD30">
            <w:pPr>
              <w:spacing w:line="360" w:lineRule="auto"/>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12.4.2因乙方原因而</w:t>
            </w:r>
            <w:r>
              <w:rPr>
                <w:rFonts w:hint="eastAsia" w:ascii="宋体" w:hAnsi="宋体" w:cs="宋体"/>
                <w:sz w:val="18"/>
                <w:szCs w:val="18"/>
              </w:rPr>
              <w:t>解除本合同（含订单合同）或取消委托函</w:t>
            </w:r>
            <w:r>
              <w:rPr>
                <w:rFonts w:hint="eastAsia" w:asciiTheme="minorEastAsia" w:hAnsiTheme="minorEastAsia" w:eastAsiaTheme="minorEastAsia" w:cstheme="minorEastAsia"/>
                <w:sz w:val="18"/>
                <w:szCs w:val="18"/>
              </w:rPr>
              <w:t>的，乙方已完成的技术服务成果应向甲方交付，乙方应退还甲方提交的基础资料，退回甲方已支付的合同价款，并按照</w:t>
            </w:r>
            <w:r>
              <w:rPr>
                <w:rFonts w:hint="eastAsia" w:ascii="宋体" w:hAnsi="宋体" w:cs="宋体"/>
                <w:sz w:val="18"/>
                <w:szCs w:val="18"/>
              </w:rPr>
              <w:t>同期贷款市场报价利率（</w:t>
            </w:r>
            <w:r>
              <w:rPr>
                <w:rFonts w:ascii="宋体" w:hAnsi="宋体" w:cs="宋体"/>
                <w:sz w:val="18"/>
                <w:szCs w:val="18"/>
              </w:rPr>
              <w:t>LPR</w:t>
            </w:r>
            <w:r>
              <w:rPr>
                <w:rFonts w:hint="eastAsia" w:ascii="宋体" w:hAnsi="宋体" w:cs="宋体"/>
                <w:sz w:val="18"/>
                <w:szCs w:val="18"/>
              </w:rPr>
              <w:t>）</w:t>
            </w:r>
            <w:r>
              <w:rPr>
                <w:rFonts w:hint="eastAsia" w:asciiTheme="minorEastAsia" w:hAnsiTheme="minorEastAsia" w:eastAsiaTheme="minorEastAsia" w:cstheme="minorEastAsia"/>
                <w:sz w:val="18"/>
                <w:szCs w:val="18"/>
              </w:rPr>
              <w:t>向甲方支付该退回款项利息，未支付的费用甲方不再支付。乙方应同时按本合同约定向甲方承担违约责任。</w:t>
            </w:r>
          </w:p>
        </w:tc>
      </w:tr>
      <w:tr w14:paraId="45052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201A55C6">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15</w:t>
            </w:r>
          </w:p>
        </w:tc>
        <w:tc>
          <w:tcPr>
            <w:tcW w:w="363" w:type="dxa"/>
            <w:vAlign w:val="center"/>
          </w:tcPr>
          <w:p w14:paraId="082B3E15">
            <w:pPr>
              <w:pStyle w:val="8"/>
              <w:ind w:left="0" w:leftChars="0"/>
              <w:jc w:val="center"/>
              <w:rPr>
                <w:rFonts w:ascii="宋体" w:hAnsi="宋体" w:cs="宋体"/>
                <w:sz w:val="18"/>
                <w:szCs w:val="18"/>
              </w:rPr>
            </w:pPr>
            <w:r>
              <w:rPr>
                <w:rFonts w:hint="eastAsia" w:ascii="宋体" w:hAnsi="宋体" w:cs="宋体"/>
                <w:sz w:val="18"/>
                <w:szCs w:val="18"/>
              </w:rPr>
              <w:t>第十三条</w:t>
            </w:r>
          </w:p>
        </w:tc>
        <w:tc>
          <w:tcPr>
            <w:tcW w:w="6196" w:type="dxa"/>
            <w:gridSpan w:val="2"/>
            <w:vAlign w:val="center"/>
          </w:tcPr>
          <w:p w14:paraId="579A4010">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13.违约责任</w:t>
            </w:r>
          </w:p>
          <w:p w14:paraId="352181F0">
            <w:pPr>
              <w:spacing w:line="360" w:lineRule="auto"/>
              <w:ind w:firstLine="360" w:firstLineChars="200"/>
              <w:rPr>
                <w:rFonts w:ascii="宋体" w:hAnsi="宋体" w:cs="宋体"/>
                <w:sz w:val="18"/>
                <w:szCs w:val="18"/>
              </w:rPr>
            </w:pPr>
            <w:r>
              <w:rPr>
                <w:rFonts w:hint="eastAsia" w:ascii="宋体" w:hAnsi="宋体" w:cs="宋体"/>
                <w:sz w:val="18"/>
                <w:szCs w:val="18"/>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55DF6563">
            <w:pPr>
              <w:spacing w:line="360" w:lineRule="auto"/>
              <w:ind w:firstLine="360" w:firstLineChars="200"/>
              <w:rPr>
                <w:rFonts w:ascii="宋体" w:hAnsi="宋体" w:cs="宋体"/>
                <w:sz w:val="18"/>
                <w:szCs w:val="18"/>
              </w:rPr>
            </w:pPr>
            <w:r>
              <w:rPr>
                <w:rFonts w:hint="eastAsia" w:ascii="宋体" w:hAnsi="宋体" w:cs="宋体"/>
                <w:sz w:val="18"/>
                <w:szCs w:val="18"/>
              </w:rPr>
              <w:t>13.2因甲方违约导致乙方取消委托函或解除合同（含订单合同）的，甲方除按乙方已开展工作支付相应费用外，还应按照本合同项下具体项目服务费用的</w:t>
            </w:r>
            <w:sdt>
              <w:sdtPr>
                <w:rPr>
                  <w:rFonts w:hint="eastAsia" w:asciiTheme="minorHAnsi" w:hAnsiTheme="minorHAnsi" w:eastAsiaTheme="minorEastAsia" w:cstheme="minorBidi"/>
                  <w:sz w:val="18"/>
                  <w:szCs w:val="18"/>
                  <w:u w:val="single"/>
                </w:rPr>
                <w:alias w:val="违约金不应过分高于或低于实际损失。"/>
                <w:tag w:val="违约金比例"/>
                <w:id w:val="6408332"/>
                <w:placeholder>
                  <w:docPart w:val="D0B6491B5CF646C0B027CC6CB30CB0D5"/>
                </w:placeholder>
                <w:text w:multiLine="1"/>
              </w:sdtPr>
              <w:sdtEndPr>
                <w:rPr>
                  <w:rFonts w:hint="eastAsia" w:asciiTheme="minorHAnsi" w:hAnsiTheme="minorHAnsi" w:eastAsiaTheme="minorEastAsia" w:cstheme="minorBidi"/>
                  <w:sz w:val="18"/>
                  <w:szCs w:val="18"/>
                  <w:u w:val="single"/>
                </w:rPr>
              </w:sdtEndPr>
              <w:sdtContent>
                <w:permStart w:id="229" w:edGrp="everyone"/>
                <w:r>
                  <w:rPr>
                    <w:rFonts w:hint="eastAsia" w:cstheme="minorBidi"/>
                    <w:sz w:val="18"/>
                    <w:szCs w:val="18"/>
                    <w:u w:val="single"/>
                  </w:rPr>
                  <w:t xml:space="preserve">     </w:t>
                </w:r>
                <w:permEnd w:id="229"/>
              </w:sdtContent>
            </w:sdt>
            <w:r>
              <w:rPr>
                <w:rFonts w:hint="eastAsia" w:ascii="宋体" w:hAnsi="宋体" w:cs="宋体"/>
                <w:sz w:val="18"/>
                <w:szCs w:val="18"/>
              </w:rPr>
              <w:t>%向乙方支付违约金，违约金不足以弥补乙方损失的，甲方应赔偿乙方未能弥补的损失。</w:t>
            </w:r>
          </w:p>
          <w:p w14:paraId="02572748">
            <w:pPr>
              <w:spacing w:line="360" w:lineRule="auto"/>
              <w:ind w:firstLine="360" w:firstLineChars="200"/>
              <w:rPr>
                <w:rFonts w:ascii="宋体" w:hAnsi="宋体" w:cs="宋体"/>
                <w:sz w:val="18"/>
                <w:szCs w:val="18"/>
              </w:rPr>
            </w:pPr>
            <w:r>
              <w:rPr>
                <w:rFonts w:hint="eastAsia" w:ascii="宋体" w:hAnsi="宋体" w:cs="宋体"/>
                <w:sz w:val="18"/>
                <w:szCs w:val="18"/>
              </w:rPr>
              <w:t>13.3甲方迟延支付合同价款或未按照本合同的约定提供技术资料或没有完成协作事项而造成乙方技术服务工作停滞、延误的，乙方交付技术服务成果的时间相应顺延。</w:t>
            </w:r>
          </w:p>
          <w:p w14:paraId="30AA60D6">
            <w:pPr>
              <w:spacing w:line="360" w:lineRule="auto"/>
              <w:ind w:firstLine="360" w:firstLineChars="200"/>
              <w:rPr>
                <w:rFonts w:ascii="宋体" w:hAnsi="宋体" w:cs="宋体"/>
                <w:sz w:val="18"/>
                <w:szCs w:val="18"/>
              </w:rPr>
            </w:pPr>
            <w:r>
              <w:rPr>
                <w:rFonts w:hint="eastAsia" w:ascii="宋体" w:hAnsi="宋体" w:cs="宋体"/>
                <w:sz w:val="18"/>
                <w:szCs w:val="18"/>
              </w:rPr>
              <w:t>13.4甲方如未按照本合同约定支付合同价款的，每迟延一日，按照应付未付款的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441880498"/>
                <w:placeholder>
                  <w:docPart w:val="F603B658BDDD427C9C1BD3862CFE3C92"/>
                </w:placeholder>
                <w:text w:multiLine="1"/>
              </w:sdtPr>
              <w:sdtEndPr>
                <w:rPr>
                  <w:rFonts w:hint="eastAsia" w:asciiTheme="minorHAnsi" w:hAnsiTheme="minorHAnsi" w:eastAsiaTheme="minorEastAsia" w:cstheme="minorBidi"/>
                  <w:sz w:val="18"/>
                  <w:szCs w:val="18"/>
                </w:rPr>
              </w:sdtEndPr>
              <w:sdtContent>
                <w:permStart w:id="230" w:edGrp="everyone"/>
                <w:r>
                  <w:rPr>
                    <w:rFonts w:hint="eastAsia" w:cstheme="minorBidi"/>
                    <w:sz w:val="18"/>
                    <w:szCs w:val="18"/>
                    <w:u w:val="single"/>
                  </w:rPr>
                  <w:t xml:space="preserve">     </w:t>
                </w:r>
                <w:permEnd w:id="230"/>
              </w:sdtContent>
            </w:sdt>
            <w:r>
              <w:rPr>
                <w:rFonts w:hint="eastAsia" w:ascii="宋体" w:hAnsi="宋体" w:cs="宋体"/>
                <w:sz w:val="18"/>
                <w:szCs w:val="18"/>
              </w:rPr>
              <w:t>‰向乙方支付违约金。</w:t>
            </w:r>
          </w:p>
          <w:p w14:paraId="62EFE332">
            <w:pPr>
              <w:spacing w:line="360" w:lineRule="auto"/>
              <w:ind w:firstLine="360" w:firstLineChars="200"/>
              <w:rPr>
                <w:rFonts w:ascii="宋体" w:hAnsi="宋体" w:cs="宋体"/>
                <w:sz w:val="18"/>
                <w:szCs w:val="18"/>
              </w:rPr>
            </w:pPr>
            <w:r>
              <w:rPr>
                <w:rFonts w:hint="eastAsia" w:ascii="宋体" w:hAnsi="宋体" w:cs="宋体"/>
                <w:sz w:val="18"/>
                <w:szCs w:val="18"/>
              </w:rPr>
              <w:t>13.5因乙方违约导致甲方取消委托函或解除合同（含订单合同）的，乙方除应退还甲方已支付的费用，并按照全国银行间同业拆借中心公布的同期贷款市场报价利率（</w:t>
            </w:r>
            <w:r>
              <w:rPr>
                <w:rFonts w:ascii="宋体" w:hAnsi="宋体" w:cs="宋体"/>
                <w:sz w:val="18"/>
                <w:szCs w:val="18"/>
              </w:rPr>
              <w:t>LPR</w:t>
            </w:r>
            <w:r>
              <w:rPr>
                <w:rFonts w:hint="eastAsia" w:ascii="宋体" w:hAnsi="宋体" w:cs="宋体"/>
                <w:sz w:val="18"/>
                <w:szCs w:val="18"/>
              </w:rPr>
              <w:t>）向甲方支付利息，还应按照本合同项下具体项目服务费用的</w:t>
            </w:r>
            <w:sdt>
              <w:sdtPr>
                <w:rPr>
                  <w:rFonts w:hint="eastAsia" w:asciiTheme="minorHAnsi" w:hAnsiTheme="minorHAnsi" w:eastAsiaTheme="minorEastAsia" w:cstheme="minorBidi"/>
                  <w:sz w:val="18"/>
                  <w:szCs w:val="18"/>
                  <w:u w:val="single"/>
                </w:rPr>
                <w:alias w:val="违约金不应过分高于或低于实际损失。"/>
                <w:tag w:val="违约金比例"/>
                <w:id w:val="21745837"/>
                <w:placeholder>
                  <w:docPart w:val="ED8588DB76B24ED8A98EFFA737C581D3"/>
                </w:placeholder>
                <w:text w:multiLine="1"/>
              </w:sdtPr>
              <w:sdtEndPr>
                <w:rPr>
                  <w:rFonts w:hint="eastAsia" w:asciiTheme="minorHAnsi" w:hAnsiTheme="minorHAnsi" w:eastAsiaTheme="minorEastAsia" w:cstheme="minorBidi"/>
                  <w:sz w:val="18"/>
                  <w:szCs w:val="18"/>
                  <w:u w:val="single"/>
                </w:rPr>
              </w:sdtEndPr>
              <w:sdtContent>
                <w:permStart w:id="231" w:edGrp="everyone"/>
                <w:r>
                  <w:rPr>
                    <w:rFonts w:hint="eastAsia" w:cstheme="minorBidi"/>
                    <w:sz w:val="18"/>
                    <w:szCs w:val="18"/>
                    <w:u w:val="single"/>
                  </w:rPr>
                  <w:t xml:space="preserve">     </w:t>
                </w:r>
                <w:permEnd w:id="231"/>
              </w:sdtContent>
            </w:sdt>
            <w:r>
              <w:rPr>
                <w:rFonts w:hint="eastAsia" w:ascii="宋体" w:hAnsi="宋体" w:cs="宋体"/>
                <w:sz w:val="18"/>
                <w:szCs w:val="18"/>
              </w:rPr>
              <w:t>%向甲方支付违约金，违约金不足以弥补甲方损失的，乙方应赔偿甲方未能弥补的损失。</w:t>
            </w:r>
          </w:p>
          <w:p w14:paraId="2B789B83">
            <w:pPr>
              <w:spacing w:line="360" w:lineRule="auto"/>
              <w:ind w:firstLine="360" w:firstLineChars="200"/>
              <w:rPr>
                <w:rFonts w:ascii="宋体" w:hAnsi="宋体" w:cs="宋体"/>
                <w:sz w:val="18"/>
                <w:szCs w:val="18"/>
              </w:rPr>
            </w:pPr>
            <w:r>
              <w:rPr>
                <w:rFonts w:hint="eastAsia" w:ascii="宋体" w:hAnsi="宋体" w:cs="宋体"/>
                <w:sz w:val="18"/>
                <w:szCs w:val="18"/>
              </w:rPr>
              <w:t>13.6乙方迟延交付技术服务成果的，每迟延一日，应按照具体服务成果对应技术服务费的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523630404"/>
                <w:placeholder>
                  <w:docPart w:val="03B7F2C66AE7457D88F33734B6DB8025"/>
                </w:placeholder>
                <w:text w:multiLine="1"/>
              </w:sdtPr>
              <w:sdtEndPr>
                <w:rPr>
                  <w:rFonts w:hint="eastAsia" w:asciiTheme="minorHAnsi" w:hAnsiTheme="minorHAnsi" w:eastAsiaTheme="minorEastAsia" w:cstheme="minorBidi"/>
                  <w:sz w:val="18"/>
                  <w:szCs w:val="18"/>
                </w:rPr>
              </w:sdtEndPr>
              <w:sdtContent>
                <w:permStart w:id="232" w:edGrp="everyone"/>
                <w:r>
                  <w:rPr>
                    <w:rFonts w:hint="eastAsia" w:cstheme="minorBidi"/>
                    <w:sz w:val="18"/>
                    <w:szCs w:val="18"/>
                    <w:u w:val="single"/>
                  </w:rPr>
                  <w:t xml:space="preserve">     </w:t>
                </w:r>
                <w:permEnd w:id="232"/>
              </w:sdtContent>
            </w:sdt>
            <w:r>
              <w:rPr>
                <w:rFonts w:hint="eastAsia" w:ascii="宋体" w:hAnsi="宋体" w:cs="宋体"/>
                <w:sz w:val="18"/>
                <w:szCs w:val="18"/>
              </w:rPr>
              <w:t>‰向甲方支付违约金。</w:t>
            </w:r>
          </w:p>
          <w:p w14:paraId="0B8A34A9">
            <w:pPr>
              <w:spacing w:line="360" w:lineRule="auto"/>
              <w:ind w:right="-210" w:rightChars="-100" w:firstLine="360" w:firstLineChars="200"/>
              <w:rPr>
                <w:rFonts w:ascii="宋体" w:hAnsi="宋体" w:cs="宋体"/>
                <w:sz w:val="18"/>
                <w:szCs w:val="18"/>
              </w:rPr>
            </w:pPr>
            <w:r>
              <w:rPr>
                <w:rFonts w:hint="eastAsia" w:ascii="宋体" w:hAnsi="宋体" w:cs="宋体"/>
                <w:sz w:val="18"/>
                <w:szCs w:val="18"/>
              </w:rPr>
              <w:t>13.7乙方指派的负责人或技术人员未实际参与本合同技术服务工作或者乙方擅自更换的，乙方应</w:t>
            </w:r>
            <w:r>
              <w:rPr>
                <w:rFonts w:hint="eastAsia" w:asciiTheme="minorEastAsia" w:hAnsiTheme="minorEastAsia" w:eastAsiaTheme="minorEastAsia" w:cstheme="minorEastAsia"/>
                <w:sz w:val="18"/>
                <w:szCs w:val="18"/>
              </w:rPr>
              <w:t>按照</w:t>
            </w:r>
            <w:permStart w:id="233" w:edGrp="everyone"/>
            <w:r>
              <w:rPr>
                <w:rFonts w:hint="eastAsia" w:ascii="宋体" w:hAnsi="宋体" w:cs="宋体"/>
                <w:sz w:val="18"/>
                <w:szCs w:val="18"/>
                <w:u w:val="single"/>
              </w:rPr>
              <w:t xml:space="preserve">      元/人/次 </w:t>
            </w:r>
            <w:permEnd w:id="233"/>
            <w:r>
              <w:rPr>
                <w:rFonts w:hint="eastAsia" w:ascii="宋体" w:hAnsi="宋体" w:cs="宋体"/>
                <w:sz w:val="18"/>
                <w:szCs w:val="18"/>
              </w:rPr>
              <w:t>的标准向甲方支付违约金。</w:t>
            </w:r>
          </w:p>
          <w:p w14:paraId="22603CEA">
            <w:pPr>
              <w:spacing w:line="360" w:lineRule="auto"/>
              <w:ind w:firstLine="360" w:firstLineChars="200"/>
              <w:rPr>
                <w:rFonts w:ascii="宋体" w:hAnsi="宋体" w:cs="宋体"/>
                <w:sz w:val="18"/>
                <w:szCs w:val="18"/>
              </w:rPr>
            </w:pPr>
            <w:r>
              <w:rPr>
                <w:rFonts w:hint="eastAsia" w:ascii="宋体" w:hAnsi="宋体" w:cs="宋体"/>
                <w:sz w:val="18"/>
                <w:szCs w:val="18"/>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sz w:val="18"/>
                <w:szCs w:val="18"/>
              </w:rPr>
              <w:t>按照</w:t>
            </w:r>
            <w:r>
              <w:rPr>
                <w:rFonts w:hint="eastAsia" w:ascii="宋体" w:hAnsi="宋体" w:cs="宋体"/>
                <w:sz w:val="18"/>
                <w:szCs w:val="18"/>
              </w:rPr>
              <w:t>具体项目服务费用的</w:t>
            </w:r>
            <w:sdt>
              <w:sdtPr>
                <w:rPr>
                  <w:rFonts w:hint="eastAsia" w:asciiTheme="minorHAnsi" w:hAnsiTheme="minorHAnsi" w:eastAsiaTheme="minorEastAsia" w:cstheme="minorBidi"/>
                  <w:sz w:val="18"/>
                  <w:szCs w:val="18"/>
                  <w:u w:val="single"/>
                </w:rPr>
                <w:alias w:val="违约金不应过分高于或低于实际损失。"/>
                <w:tag w:val="违约金比例"/>
                <w:id w:val="1875269180"/>
                <w:placeholder>
                  <w:docPart w:val="F65F1696D7C44EAB81225D1EFD03CE35"/>
                </w:placeholder>
                <w:text w:multiLine="1"/>
              </w:sdtPr>
              <w:sdtEndPr>
                <w:rPr>
                  <w:rFonts w:hint="eastAsia" w:asciiTheme="minorHAnsi" w:hAnsiTheme="minorHAnsi" w:eastAsiaTheme="minorEastAsia" w:cstheme="minorBidi"/>
                  <w:sz w:val="18"/>
                  <w:szCs w:val="18"/>
                  <w:u w:val="single"/>
                </w:rPr>
              </w:sdtEndPr>
              <w:sdtContent>
                <w:permStart w:id="234" w:edGrp="everyone"/>
                <w:r>
                  <w:rPr>
                    <w:rFonts w:hint="eastAsia" w:cstheme="minorBidi"/>
                    <w:sz w:val="18"/>
                    <w:szCs w:val="18"/>
                    <w:u w:val="single"/>
                  </w:rPr>
                  <w:t xml:space="preserve">     </w:t>
                </w:r>
                <w:permEnd w:id="234"/>
              </w:sdtContent>
            </w:sdt>
            <w:r>
              <w:rPr>
                <w:rFonts w:hint="eastAsia" w:ascii="宋体" w:hAnsi="宋体" w:cs="宋体"/>
                <w:sz w:val="18"/>
                <w:szCs w:val="18"/>
              </w:rPr>
              <w:t>%向甲方支付违约金。</w:t>
            </w:r>
          </w:p>
          <w:p w14:paraId="59481944">
            <w:pPr>
              <w:spacing w:line="360" w:lineRule="auto"/>
              <w:ind w:firstLine="360" w:firstLineChars="200"/>
              <w:rPr>
                <w:rFonts w:ascii="宋体" w:hAnsi="宋体" w:cs="宋体"/>
                <w:sz w:val="18"/>
                <w:szCs w:val="18"/>
              </w:rPr>
            </w:pPr>
            <w:r>
              <w:rPr>
                <w:rFonts w:hint="eastAsia" w:ascii="宋体" w:hAnsi="宋体" w:cs="宋体"/>
                <w:sz w:val="18"/>
                <w:szCs w:val="18"/>
              </w:rPr>
              <w:t>13.9若一方因遵守国际反制裁措施而无法履行合同义务，不应视为违约。这包括但不限于因遵守各国对特定国家或实体的制裁而导致的业务限制或中断。</w:t>
            </w:r>
          </w:p>
          <w:p w14:paraId="768F692D">
            <w:pPr>
              <w:pStyle w:val="2"/>
              <w:ind w:firstLine="360" w:firstLineChars="200"/>
              <w:rPr>
                <w:sz w:val="18"/>
                <w:szCs w:val="18"/>
              </w:rPr>
            </w:pPr>
            <w:r>
              <w:rPr>
                <w:rFonts w:hint="eastAsia" w:ascii="宋体" w:hAnsi="宋体" w:cs="宋体"/>
                <w:sz w:val="18"/>
                <w:szCs w:val="18"/>
              </w:rPr>
              <w:t>13.10甲方有权直接从对乙方的应付未付款中，对乙方应当承担的包括但不限于违约金、损害赔偿金等一切款项进行抵扣。</w:t>
            </w:r>
          </w:p>
          <w:p w14:paraId="13B27058">
            <w:pPr>
              <w:spacing w:line="360" w:lineRule="auto"/>
              <w:ind w:firstLine="561"/>
              <w:rPr>
                <w:rFonts w:ascii="宋体" w:hAnsi="宋体"/>
                <w:sz w:val="18"/>
                <w:szCs w:val="18"/>
              </w:rPr>
            </w:pPr>
            <w:r>
              <w:rPr>
                <w:rFonts w:hint="eastAsia" w:ascii="宋体" w:hAnsi="宋体" w:cs="宋体"/>
                <w:sz w:val="18"/>
                <w:szCs w:val="18"/>
              </w:rPr>
              <w:t>13.11</w:t>
            </w:r>
            <w:r>
              <w:rPr>
                <w:rFonts w:hint="eastAsia" w:ascii="宋体" w:hAnsi="宋体"/>
                <w:sz w:val="18"/>
                <w:szCs w:val="18"/>
              </w:rPr>
              <w:t>其他：</w:t>
            </w:r>
            <w:permStart w:id="235" w:edGrp="everyone"/>
            <w:r>
              <w:rPr>
                <w:rFonts w:hint="eastAsia" w:ascii="宋体" w:hAnsi="宋体" w:cs="宋体"/>
                <w:sz w:val="18"/>
                <w:szCs w:val="18"/>
                <w:u w:val="single"/>
              </w:rPr>
              <w:t xml:space="preserve">  </w:t>
            </w:r>
            <w:sdt>
              <w:sdtPr>
                <w:rPr>
                  <w:rFonts w:hint="eastAsia" w:ascii="宋体" w:hAnsi="宋体" w:cs="宋体"/>
                  <w:sz w:val="18"/>
                  <w:szCs w:val="18"/>
                  <w:u w:val="single"/>
                </w:rPr>
                <w:alias w:val="不填其他的，请划“/”"/>
                <w:id w:val="-2121057899"/>
                <w:placeholder>
                  <w:docPart w:val="5201044689FB4C48A1A0BB13FB6F04E7"/>
                </w:placeholder>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u w:val="single"/>
              </w:rPr>
              <w:t xml:space="preserve">  </w:t>
            </w:r>
            <w:permEnd w:id="235"/>
          </w:p>
        </w:tc>
        <w:tc>
          <w:tcPr>
            <w:tcW w:w="6566" w:type="dxa"/>
            <w:gridSpan w:val="2"/>
            <w:vAlign w:val="center"/>
          </w:tcPr>
          <w:p w14:paraId="1D0A7D6F">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13.违约责任</w:t>
            </w:r>
          </w:p>
          <w:p w14:paraId="4A59B885">
            <w:pPr>
              <w:spacing w:line="360" w:lineRule="auto"/>
              <w:ind w:firstLine="360" w:firstLineChars="200"/>
              <w:rPr>
                <w:rFonts w:ascii="宋体" w:hAnsi="宋体" w:cs="宋体"/>
                <w:sz w:val="18"/>
                <w:szCs w:val="18"/>
              </w:rPr>
            </w:pPr>
            <w:r>
              <w:rPr>
                <w:rFonts w:hint="eastAsia" w:ascii="宋体" w:hAnsi="宋体" w:cs="宋体"/>
                <w:sz w:val="18"/>
                <w:szCs w:val="18"/>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29355D2A">
            <w:pPr>
              <w:spacing w:line="360" w:lineRule="auto"/>
              <w:ind w:firstLine="360" w:firstLineChars="200"/>
              <w:rPr>
                <w:rFonts w:ascii="宋体" w:hAnsi="宋体" w:cs="宋体"/>
                <w:sz w:val="18"/>
                <w:szCs w:val="18"/>
              </w:rPr>
            </w:pPr>
            <w:r>
              <w:rPr>
                <w:rFonts w:hint="eastAsia" w:ascii="宋体" w:hAnsi="宋体" w:cs="宋体"/>
                <w:sz w:val="18"/>
                <w:szCs w:val="18"/>
              </w:rPr>
              <w:t>13.2因甲方违约导致乙方取消委托函或解除合同（含订单合同）的，甲方除按乙方已开展工作支付相应费用外，还应按照本合同项下具体项目服务费用的</w:t>
            </w:r>
            <w:sdt>
              <w:sdtPr>
                <w:rPr>
                  <w:rFonts w:hint="eastAsia" w:asciiTheme="minorHAnsi" w:hAnsiTheme="minorHAnsi" w:eastAsiaTheme="minorEastAsia" w:cstheme="minorBidi"/>
                  <w:sz w:val="18"/>
                  <w:szCs w:val="18"/>
                  <w:u w:val="single"/>
                </w:rPr>
                <w:alias w:val="违约金不应过分高于或低于实际损失。"/>
                <w:tag w:val="违约金比例"/>
                <w:id w:val="147463980"/>
                <w:placeholder>
                  <w:docPart w:val="6287555E99204F189AA14755281AD220"/>
                </w:placeholder>
                <w:text w:multiLine="1"/>
              </w:sdtPr>
              <w:sdtEndPr>
                <w:rPr>
                  <w:rFonts w:hint="eastAsia" w:asciiTheme="minorHAnsi" w:hAnsiTheme="minorHAnsi" w:eastAsiaTheme="minorEastAsia" w:cstheme="minorBidi"/>
                  <w:sz w:val="18"/>
                  <w:szCs w:val="18"/>
                  <w:u w:val="single"/>
                </w:rPr>
              </w:sdtEndPr>
              <w:sdtContent>
                <w:permStart w:id="236" w:edGrp="everyone"/>
                <w:r>
                  <w:rPr>
                    <w:rFonts w:hint="eastAsia" w:cstheme="minorBidi"/>
                    <w:sz w:val="18"/>
                    <w:szCs w:val="18"/>
                    <w:u w:val="single"/>
                  </w:rPr>
                  <w:t xml:space="preserve">  </w:t>
                </w:r>
                <w:r>
                  <w:rPr>
                    <w:rFonts w:cstheme="minorBidi"/>
                    <w:sz w:val="18"/>
                    <w:szCs w:val="18"/>
                    <w:u w:val="single"/>
                  </w:rPr>
                  <w:t>5</w:t>
                </w:r>
                <w:r>
                  <w:rPr>
                    <w:rFonts w:hint="eastAsia" w:cstheme="minorBidi"/>
                    <w:sz w:val="18"/>
                    <w:szCs w:val="18"/>
                    <w:u w:val="single"/>
                  </w:rPr>
                  <w:t xml:space="preserve">   </w:t>
                </w:r>
                <w:permEnd w:id="236"/>
              </w:sdtContent>
            </w:sdt>
            <w:r>
              <w:rPr>
                <w:rFonts w:hint="eastAsia" w:ascii="宋体" w:hAnsi="宋体" w:cs="宋体"/>
                <w:sz w:val="18"/>
                <w:szCs w:val="18"/>
              </w:rPr>
              <w:t>%向乙方支付违约金，违约金不足以弥补乙方损失的，甲方应赔偿乙方未能弥补的损失。</w:t>
            </w:r>
          </w:p>
          <w:p w14:paraId="372FA923">
            <w:pPr>
              <w:spacing w:line="360" w:lineRule="auto"/>
              <w:ind w:firstLine="360" w:firstLineChars="200"/>
              <w:rPr>
                <w:rFonts w:ascii="宋体" w:hAnsi="宋体" w:cs="宋体"/>
                <w:sz w:val="18"/>
                <w:szCs w:val="18"/>
              </w:rPr>
            </w:pPr>
            <w:r>
              <w:rPr>
                <w:rFonts w:hint="eastAsia" w:ascii="宋体" w:hAnsi="宋体" w:cs="宋体"/>
                <w:sz w:val="18"/>
                <w:szCs w:val="18"/>
              </w:rPr>
              <w:t>13.3甲方迟延支付合同价款或未按照本合同的约定提供技术资料或没有完成协作事项而造成乙方技术服务工作停滞、延误的，乙方交付技术服务成果的时间相应顺延。</w:t>
            </w:r>
          </w:p>
          <w:p w14:paraId="440C8A9A">
            <w:pPr>
              <w:spacing w:line="360" w:lineRule="auto"/>
              <w:ind w:firstLine="360" w:firstLineChars="200"/>
              <w:rPr>
                <w:rFonts w:ascii="宋体" w:hAnsi="宋体" w:cs="宋体"/>
                <w:sz w:val="18"/>
                <w:szCs w:val="18"/>
              </w:rPr>
            </w:pPr>
            <w:r>
              <w:rPr>
                <w:rFonts w:hint="eastAsia" w:ascii="宋体" w:hAnsi="宋体" w:cs="宋体"/>
                <w:sz w:val="18"/>
                <w:szCs w:val="18"/>
              </w:rPr>
              <w:t>13.4甲方如未按照本合同约定支付合同价款的，每迟延一日，按照应付未付款的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147464718"/>
                <w:placeholder>
                  <w:docPart w:val="CFC6409F056141079828E7E2958E3FBD"/>
                </w:placeholder>
                <w:text w:multiLine="1"/>
              </w:sdtPr>
              <w:sdtEndPr>
                <w:rPr>
                  <w:rFonts w:hint="eastAsia" w:asciiTheme="minorHAnsi" w:hAnsiTheme="minorHAnsi" w:eastAsiaTheme="minorEastAsia" w:cstheme="minorBidi"/>
                  <w:sz w:val="18"/>
                  <w:szCs w:val="18"/>
                </w:rPr>
              </w:sdtEndPr>
              <w:sdtContent>
                <w:permStart w:id="237" w:edGrp="everyone"/>
                <w:r>
                  <w:rPr>
                    <w:rFonts w:hint="eastAsia" w:cstheme="minorBidi"/>
                    <w:sz w:val="18"/>
                    <w:szCs w:val="18"/>
                    <w:u w:val="single"/>
                  </w:rPr>
                  <w:t xml:space="preserve">  </w:t>
                </w:r>
                <w:r>
                  <w:rPr>
                    <w:rFonts w:cstheme="minorBidi"/>
                    <w:sz w:val="18"/>
                    <w:szCs w:val="18"/>
                    <w:u w:val="single"/>
                  </w:rPr>
                  <w:t>1</w:t>
                </w:r>
                <w:r>
                  <w:rPr>
                    <w:rFonts w:hint="eastAsia" w:cstheme="minorBidi"/>
                    <w:sz w:val="18"/>
                    <w:szCs w:val="18"/>
                    <w:u w:val="single"/>
                  </w:rPr>
                  <w:t xml:space="preserve">   </w:t>
                </w:r>
                <w:permEnd w:id="237"/>
              </w:sdtContent>
            </w:sdt>
            <w:r>
              <w:rPr>
                <w:rFonts w:hint="eastAsia" w:ascii="宋体" w:hAnsi="宋体" w:cs="宋体"/>
                <w:sz w:val="18"/>
                <w:szCs w:val="18"/>
              </w:rPr>
              <w:t>‰向乙方支付违约金。</w:t>
            </w:r>
          </w:p>
          <w:p w14:paraId="206FD963">
            <w:pPr>
              <w:spacing w:line="360" w:lineRule="auto"/>
              <w:ind w:firstLine="360" w:firstLineChars="200"/>
              <w:rPr>
                <w:rFonts w:ascii="宋体" w:hAnsi="宋体" w:cs="宋体"/>
                <w:sz w:val="18"/>
                <w:szCs w:val="18"/>
              </w:rPr>
            </w:pPr>
            <w:r>
              <w:rPr>
                <w:rFonts w:hint="eastAsia" w:ascii="宋体" w:hAnsi="宋体" w:cs="宋体"/>
                <w:sz w:val="18"/>
                <w:szCs w:val="18"/>
              </w:rPr>
              <w:t>13.5因乙方违约导致甲方取消委托函或解除合同（含订单合同）的，乙方除应退还甲方已支付的费用，并按照全国银行间同业拆借中心公布的同期贷款市场报价利率（</w:t>
            </w:r>
            <w:r>
              <w:rPr>
                <w:rFonts w:ascii="宋体" w:hAnsi="宋体" w:cs="宋体"/>
                <w:sz w:val="18"/>
                <w:szCs w:val="18"/>
              </w:rPr>
              <w:t>LPR</w:t>
            </w:r>
            <w:r>
              <w:rPr>
                <w:rFonts w:hint="eastAsia" w:ascii="宋体" w:hAnsi="宋体" w:cs="宋体"/>
                <w:sz w:val="18"/>
                <w:szCs w:val="18"/>
              </w:rPr>
              <w:t>）向甲方支付利息，还应按照本合同项下具体项目服务费用的</w:t>
            </w:r>
            <w:sdt>
              <w:sdtPr>
                <w:rPr>
                  <w:rFonts w:hint="eastAsia" w:asciiTheme="minorHAnsi" w:hAnsiTheme="minorHAnsi" w:eastAsiaTheme="minorEastAsia" w:cstheme="minorBidi"/>
                  <w:sz w:val="18"/>
                  <w:szCs w:val="18"/>
                  <w:u w:val="single"/>
                </w:rPr>
                <w:alias w:val="违约金不应过分高于或低于实际损失。"/>
                <w:tag w:val="违约金比例"/>
                <w:id w:val="147479931"/>
                <w:placeholder>
                  <w:docPart w:val="36B824AE1946448C9E33FFAAB1BB4592"/>
                </w:placeholder>
                <w:text w:multiLine="1"/>
              </w:sdtPr>
              <w:sdtEndPr>
                <w:rPr>
                  <w:rFonts w:hint="eastAsia" w:asciiTheme="minorHAnsi" w:hAnsiTheme="minorHAnsi" w:eastAsiaTheme="minorEastAsia" w:cstheme="minorBidi"/>
                  <w:sz w:val="18"/>
                  <w:szCs w:val="18"/>
                  <w:u w:val="single"/>
                </w:rPr>
              </w:sdtEndPr>
              <w:sdtContent>
                <w:permStart w:id="238" w:edGrp="everyone"/>
                <w:r>
                  <w:rPr>
                    <w:rFonts w:hint="eastAsia" w:cstheme="minorBidi"/>
                    <w:sz w:val="18"/>
                    <w:szCs w:val="18"/>
                    <w:u w:val="single"/>
                  </w:rPr>
                  <w:t xml:space="preserve">     </w:t>
                </w:r>
                <w:permEnd w:id="238"/>
              </w:sdtContent>
            </w:sdt>
            <w:r>
              <w:rPr>
                <w:rFonts w:hint="eastAsia" w:ascii="宋体" w:hAnsi="宋体" w:cs="宋体"/>
                <w:sz w:val="18"/>
                <w:szCs w:val="18"/>
              </w:rPr>
              <w:t>%向甲方支付违约金，违约金不足以弥补甲方损失的，乙方应赔偿甲方未能弥补的损失。</w:t>
            </w:r>
          </w:p>
          <w:p w14:paraId="2D9D4417">
            <w:pPr>
              <w:spacing w:line="360" w:lineRule="auto"/>
              <w:ind w:firstLine="360" w:firstLineChars="200"/>
              <w:rPr>
                <w:rFonts w:ascii="宋体" w:hAnsi="宋体" w:cs="宋体"/>
                <w:sz w:val="18"/>
                <w:szCs w:val="18"/>
              </w:rPr>
            </w:pPr>
            <w:r>
              <w:rPr>
                <w:rFonts w:hint="eastAsia" w:ascii="宋体" w:hAnsi="宋体" w:cs="宋体"/>
                <w:sz w:val="18"/>
                <w:szCs w:val="18"/>
              </w:rPr>
              <w:t>13.6乙方迟延交付技术服务成果的，每迟延一日，应按照具体服务成果对应技术服务费的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147468040"/>
                <w:placeholder>
                  <w:docPart w:val="A4411CD3301341178E2693B38063741B"/>
                </w:placeholder>
                <w:text w:multiLine="1"/>
              </w:sdtPr>
              <w:sdtEndPr>
                <w:rPr>
                  <w:rFonts w:hint="eastAsia" w:asciiTheme="minorHAnsi" w:hAnsiTheme="minorHAnsi" w:eastAsiaTheme="minorEastAsia" w:cstheme="minorBidi"/>
                  <w:sz w:val="18"/>
                  <w:szCs w:val="18"/>
                </w:rPr>
              </w:sdtEndPr>
              <w:sdtContent>
                <w:permStart w:id="239" w:edGrp="everyone"/>
                <w:r>
                  <w:rPr>
                    <w:rFonts w:hint="eastAsia" w:cstheme="minorBidi"/>
                    <w:sz w:val="18"/>
                    <w:szCs w:val="18"/>
                    <w:u w:val="single"/>
                  </w:rPr>
                  <w:t xml:space="preserve">  </w:t>
                </w:r>
                <w:r>
                  <w:rPr>
                    <w:rFonts w:cstheme="minorBidi"/>
                    <w:sz w:val="18"/>
                    <w:szCs w:val="18"/>
                    <w:u w:val="single"/>
                  </w:rPr>
                  <w:t>1</w:t>
                </w:r>
                <w:r>
                  <w:rPr>
                    <w:rFonts w:hint="eastAsia" w:cstheme="minorBidi"/>
                    <w:sz w:val="18"/>
                    <w:szCs w:val="18"/>
                    <w:u w:val="single"/>
                  </w:rPr>
                  <w:t xml:space="preserve">   </w:t>
                </w:r>
                <w:permEnd w:id="239"/>
              </w:sdtContent>
            </w:sdt>
            <w:r>
              <w:rPr>
                <w:rFonts w:hint="eastAsia" w:ascii="宋体" w:hAnsi="宋体" w:cs="宋体"/>
                <w:sz w:val="18"/>
                <w:szCs w:val="18"/>
              </w:rPr>
              <w:t>‰向甲方支付违约金。</w:t>
            </w:r>
          </w:p>
          <w:p w14:paraId="79BC570D">
            <w:pPr>
              <w:spacing w:line="360" w:lineRule="auto"/>
              <w:ind w:right="-210" w:rightChars="-100" w:firstLine="360" w:firstLineChars="200"/>
              <w:rPr>
                <w:rFonts w:ascii="宋体" w:hAnsi="宋体" w:cs="宋体"/>
                <w:sz w:val="18"/>
                <w:szCs w:val="18"/>
              </w:rPr>
            </w:pPr>
            <w:r>
              <w:rPr>
                <w:rFonts w:hint="eastAsia" w:ascii="宋体" w:hAnsi="宋体" w:cs="宋体"/>
                <w:sz w:val="18"/>
                <w:szCs w:val="18"/>
              </w:rPr>
              <w:t>13.7乙方指派的负责人或技术人员未实际参与本合同技术服务工作或者乙方擅自更换的，乙方应</w:t>
            </w:r>
            <w:r>
              <w:rPr>
                <w:rFonts w:hint="eastAsia" w:asciiTheme="minorEastAsia" w:hAnsiTheme="minorEastAsia" w:eastAsiaTheme="minorEastAsia" w:cstheme="minorEastAsia"/>
                <w:sz w:val="18"/>
                <w:szCs w:val="18"/>
              </w:rPr>
              <w:t>按照</w:t>
            </w:r>
            <w:permStart w:id="240" w:edGrp="everyone"/>
            <w:r>
              <w:rPr>
                <w:rFonts w:hint="eastAsia" w:ascii="宋体" w:hAnsi="宋体" w:cs="宋体"/>
                <w:sz w:val="18"/>
                <w:szCs w:val="18"/>
                <w:u w:val="single"/>
              </w:rPr>
              <w:t xml:space="preserve"> 合同价款5</w:t>
            </w:r>
            <w:r>
              <w:rPr>
                <w:rFonts w:ascii="宋体" w:hAnsi="宋体" w:cs="宋体"/>
                <w:sz w:val="18"/>
                <w:szCs w:val="18"/>
                <w:u w:val="single"/>
              </w:rPr>
              <w:t>%</w:t>
            </w:r>
            <w:r>
              <w:rPr>
                <w:rFonts w:hint="eastAsia" w:ascii="宋体" w:hAnsi="宋体" w:cs="宋体"/>
                <w:sz w:val="18"/>
                <w:szCs w:val="18"/>
                <w:u w:val="single"/>
              </w:rPr>
              <w:t xml:space="preserve"> </w:t>
            </w:r>
            <w:permEnd w:id="240"/>
            <w:r>
              <w:rPr>
                <w:rFonts w:hint="eastAsia" w:ascii="宋体" w:hAnsi="宋体" w:cs="宋体"/>
                <w:sz w:val="18"/>
                <w:szCs w:val="18"/>
              </w:rPr>
              <w:t>的标准向甲方支付违约金。</w:t>
            </w:r>
          </w:p>
          <w:p w14:paraId="31A7A08D">
            <w:pPr>
              <w:spacing w:line="360" w:lineRule="auto"/>
              <w:ind w:firstLine="360" w:firstLineChars="200"/>
              <w:rPr>
                <w:rFonts w:ascii="宋体" w:hAnsi="宋体" w:cs="宋体"/>
                <w:sz w:val="18"/>
                <w:szCs w:val="18"/>
              </w:rPr>
            </w:pPr>
            <w:r>
              <w:rPr>
                <w:rFonts w:hint="eastAsia" w:ascii="宋体" w:hAnsi="宋体" w:cs="宋体"/>
                <w:sz w:val="18"/>
                <w:szCs w:val="18"/>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sz w:val="18"/>
                <w:szCs w:val="18"/>
              </w:rPr>
              <w:t>按照</w:t>
            </w:r>
            <w:r>
              <w:rPr>
                <w:rFonts w:hint="eastAsia" w:ascii="宋体" w:hAnsi="宋体" w:cs="宋体"/>
                <w:sz w:val="18"/>
                <w:szCs w:val="18"/>
              </w:rPr>
              <w:t>具体项目服务费用的</w:t>
            </w:r>
            <w:sdt>
              <w:sdtPr>
                <w:rPr>
                  <w:rFonts w:hint="eastAsia" w:asciiTheme="minorHAnsi" w:hAnsiTheme="minorHAnsi" w:eastAsiaTheme="minorEastAsia" w:cstheme="minorBidi"/>
                  <w:sz w:val="18"/>
                  <w:szCs w:val="18"/>
                  <w:u w:val="single"/>
                </w:rPr>
                <w:alias w:val="违约金不应过分高于或低于实际损失。"/>
                <w:tag w:val="违约金比例"/>
                <w:id w:val="244217586"/>
                <w:placeholder>
                  <w:docPart w:val="1FD4CF85AE3D4165932F752DCEAC07F9"/>
                </w:placeholder>
                <w:text w:multiLine="1"/>
              </w:sdtPr>
              <w:sdtEndPr>
                <w:rPr>
                  <w:rFonts w:hint="eastAsia" w:asciiTheme="minorHAnsi" w:hAnsiTheme="minorHAnsi" w:eastAsiaTheme="minorEastAsia" w:cstheme="minorBidi"/>
                  <w:sz w:val="18"/>
                  <w:szCs w:val="18"/>
                  <w:u w:val="single"/>
                </w:rPr>
              </w:sdtEndPr>
              <w:sdtContent>
                <w:permStart w:id="241" w:edGrp="everyone"/>
                <w:r>
                  <w:rPr>
                    <w:rFonts w:hint="eastAsia" w:cstheme="minorBidi"/>
                    <w:sz w:val="18"/>
                    <w:szCs w:val="18"/>
                    <w:u w:val="single"/>
                  </w:rPr>
                  <w:t xml:space="preserve">  </w:t>
                </w:r>
                <w:r>
                  <w:rPr>
                    <w:rFonts w:cstheme="minorBidi"/>
                    <w:sz w:val="18"/>
                    <w:szCs w:val="18"/>
                    <w:u w:val="single"/>
                  </w:rPr>
                  <w:t>5</w:t>
                </w:r>
                <w:r>
                  <w:rPr>
                    <w:rFonts w:hint="eastAsia" w:cstheme="minorBidi"/>
                    <w:sz w:val="18"/>
                    <w:szCs w:val="18"/>
                    <w:u w:val="single"/>
                  </w:rPr>
                  <w:t xml:space="preserve">   </w:t>
                </w:r>
                <w:permEnd w:id="241"/>
              </w:sdtContent>
            </w:sdt>
            <w:r>
              <w:rPr>
                <w:rFonts w:hint="eastAsia" w:ascii="宋体" w:hAnsi="宋体" w:cs="宋体"/>
                <w:sz w:val="18"/>
                <w:szCs w:val="18"/>
              </w:rPr>
              <w:t>%向甲方支付违约金。</w:t>
            </w:r>
          </w:p>
          <w:p w14:paraId="5B11DE3C">
            <w:pPr>
              <w:spacing w:line="360" w:lineRule="auto"/>
              <w:ind w:firstLine="360" w:firstLineChars="200"/>
              <w:rPr>
                <w:rFonts w:ascii="宋体" w:hAnsi="宋体" w:cs="宋体"/>
                <w:sz w:val="18"/>
                <w:szCs w:val="18"/>
              </w:rPr>
            </w:pPr>
            <w:r>
              <w:rPr>
                <w:rFonts w:hint="eastAsia" w:ascii="宋体" w:hAnsi="宋体" w:cs="宋体"/>
                <w:sz w:val="18"/>
                <w:szCs w:val="18"/>
              </w:rPr>
              <w:t>13.9若一方因遵守国际反制裁措施而无法履行合同义务，不应视为违约。这包括但不限于因遵守各国对特定国家或实体的制裁而导致的业务限制或中断。</w:t>
            </w:r>
          </w:p>
          <w:p w14:paraId="04FC24A8">
            <w:pPr>
              <w:pStyle w:val="2"/>
              <w:ind w:firstLine="360" w:firstLineChars="200"/>
              <w:rPr>
                <w:sz w:val="18"/>
                <w:szCs w:val="18"/>
              </w:rPr>
            </w:pPr>
            <w:r>
              <w:rPr>
                <w:rFonts w:hint="eastAsia" w:ascii="宋体" w:hAnsi="宋体" w:cs="宋体"/>
                <w:sz w:val="18"/>
                <w:szCs w:val="18"/>
              </w:rPr>
              <w:t>13.10甲方有权直接从对乙方的应付未付款中，对乙方应当承担的包括但不限于违约金、损害赔偿金等一切款项进行抵扣。</w:t>
            </w:r>
          </w:p>
          <w:p w14:paraId="195DFC17">
            <w:pPr>
              <w:ind w:firstLine="360" w:firstLineChars="200"/>
              <w:jc w:val="left"/>
              <w:rPr>
                <w:rFonts w:ascii="宋体" w:hAnsi="宋体" w:cs="宋体"/>
                <w:sz w:val="18"/>
                <w:szCs w:val="18"/>
              </w:rPr>
            </w:pPr>
            <w:r>
              <w:rPr>
                <w:rFonts w:hint="eastAsia" w:ascii="宋体" w:hAnsi="宋体" w:cs="宋体"/>
                <w:sz w:val="18"/>
                <w:szCs w:val="18"/>
              </w:rPr>
              <w:t>13.11</w:t>
            </w:r>
            <w:r>
              <w:rPr>
                <w:rFonts w:hint="eastAsia" w:ascii="宋体" w:hAnsi="宋体"/>
                <w:sz w:val="18"/>
                <w:szCs w:val="18"/>
              </w:rPr>
              <w:t>其他：</w:t>
            </w:r>
            <w:permStart w:id="242" w:edGrp="everyone"/>
            <w:r>
              <w:rPr>
                <w:rFonts w:hint="eastAsia" w:ascii="宋体" w:hAnsi="宋体" w:cs="宋体"/>
                <w:sz w:val="18"/>
                <w:szCs w:val="18"/>
                <w:u w:val="single"/>
              </w:rPr>
              <w:t xml:space="preserve">  </w:t>
            </w:r>
            <w:sdt>
              <w:sdtPr>
                <w:rPr>
                  <w:rFonts w:hint="eastAsia" w:ascii="宋体" w:hAnsi="宋体" w:cs="宋体"/>
                  <w:sz w:val="18"/>
                  <w:szCs w:val="18"/>
                  <w:u w:val="single"/>
                </w:rPr>
                <w:alias w:val="不填其他的，请划“/”"/>
                <w:id w:val="405137003"/>
                <w:placeholder>
                  <w:docPart w:val="AF848736E0F04D9795F52F9E861E5703"/>
                </w:placeholder>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sdtContent>
            </w:sdt>
            <w:r>
              <w:rPr>
                <w:rFonts w:hint="eastAsia" w:ascii="宋体" w:hAnsi="宋体" w:cs="宋体"/>
                <w:sz w:val="18"/>
                <w:szCs w:val="18"/>
                <w:u w:val="single"/>
              </w:rPr>
              <w:t xml:space="preserve">  </w:t>
            </w:r>
            <w:sdt>
              <w:sdtPr>
                <w:rPr>
                  <w:rFonts w:hint="eastAsia" w:ascii="宋体" w:hAnsi="宋体" w:cs="宋体"/>
                  <w:sz w:val="18"/>
                  <w:szCs w:val="18"/>
                  <w:u w:val="single"/>
                </w:rPr>
                <w:alias w:val="不填其他的，请划“/”"/>
                <w:id w:val="147462599"/>
                <w:placeholder>
                  <w:docPart w:val="381C5100DB9347F68B6833DEB6C285CA"/>
                </w:placeholder>
                <w:showingPlcHdr/>
                <w:text w:multiLine="1"/>
              </w:sdtPr>
              <w:sdtEndPr>
                <w:rPr>
                  <w:rFonts w:hint="eastAsia" w:ascii="宋体" w:hAnsi="宋体" w:cs="宋体"/>
                  <w:sz w:val="18"/>
                  <w:szCs w:val="18"/>
                  <w:u w:val="single"/>
                </w:rPr>
              </w:sdtEndPr>
              <w:sdtContent>
                <w:r>
                  <w:rPr>
                    <w:color w:val="808080"/>
                  </w:rPr>
                  <w:t>单击此处输入文字。</w:t>
                </w:r>
                <w:permEnd w:id="242"/>
              </w:sdtContent>
            </w:sdt>
          </w:p>
        </w:tc>
      </w:tr>
      <w:tr w14:paraId="5DD1A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769A496E">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16</w:t>
            </w:r>
          </w:p>
        </w:tc>
        <w:tc>
          <w:tcPr>
            <w:tcW w:w="363" w:type="dxa"/>
            <w:vAlign w:val="center"/>
          </w:tcPr>
          <w:p w14:paraId="1FD23099">
            <w:pPr>
              <w:pStyle w:val="8"/>
              <w:ind w:left="0" w:leftChars="0"/>
              <w:jc w:val="center"/>
              <w:rPr>
                <w:rFonts w:ascii="宋体" w:hAnsi="宋体" w:cs="宋体"/>
                <w:sz w:val="18"/>
                <w:szCs w:val="18"/>
              </w:rPr>
            </w:pPr>
            <w:r>
              <w:rPr>
                <w:rFonts w:hint="eastAsia" w:ascii="宋体" w:hAnsi="宋体" w:cs="宋体"/>
                <w:sz w:val="18"/>
                <w:szCs w:val="18"/>
              </w:rPr>
              <w:t>第十四条</w:t>
            </w:r>
          </w:p>
        </w:tc>
        <w:tc>
          <w:tcPr>
            <w:tcW w:w="6196" w:type="dxa"/>
            <w:gridSpan w:val="2"/>
            <w:vAlign w:val="center"/>
          </w:tcPr>
          <w:p w14:paraId="5E0DA1A9">
            <w:pPr>
              <w:spacing w:line="360" w:lineRule="auto"/>
              <w:ind w:firstLine="560"/>
              <w:rPr>
                <w:rFonts w:ascii="黑体" w:hAnsi="黑体" w:eastAsia="黑体" w:cs="黑体"/>
                <w:kern w:val="0"/>
                <w:sz w:val="18"/>
                <w:szCs w:val="18"/>
                <w:lang w:val="zh-CN"/>
              </w:rPr>
            </w:pPr>
            <w:bookmarkStart w:id="8" w:name="_Toc301352987"/>
            <w:r>
              <w:rPr>
                <w:rFonts w:hint="eastAsia" w:ascii="黑体" w:hAnsi="黑体" w:eastAsia="黑体" w:cs="黑体"/>
                <w:kern w:val="0"/>
                <w:sz w:val="18"/>
                <w:szCs w:val="18"/>
              </w:rPr>
              <w:t>14.</w:t>
            </w:r>
            <w:bookmarkEnd w:id="8"/>
            <w:r>
              <w:rPr>
                <w:rFonts w:hint="eastAsia" w:ascii="黑体" w:hAnsi="黑体" w:eastAsia="黑体" w:cs="黑体"/>
                <w:kern w:val="0"/>
                <w:sz w:val="18"/>
                <w:szCs w:val="18"/>
                <w:lang w:val="zh-CN"/>
              </w:rPr>
              <w:t>保密义务</w:t>
            </w:r>
          </w:p>
          <w:p w14:paraId="026E7C69">
            <w:pPr>
              <w:spacing w:line="360" w:lineRule="auto"/>
              <w:ind w:firstLine="360" w:firstLineChars="200"/>
              <w:rPr>
                <w:rFonts w:ascii="宋体" w:hAnsi="宋体" w:cs="宋体"/>
                <w:sz w:val="18"/>
                <w:szCs w:val="18"/>
                <w:lang w:val="zh-CN"/>
              </w:rPr>
            </w:pPr>
            <w:r>
              <w:rPr>
                <w:rFonts w:hint="eastAsia" w:ascii="宋体" w:hAnsi="宋体" w:cs="宋体"/>
                <w:sz w:val="18"/>
                <w:szCs w:val="18"/>
              </w:rPr>
              <w:t>乙方</w:t>
            </w:r>
            <w:r>
              <w:rPr>
                <w:rFonts w:hint="eastAsia" w:ascii="宋体" w:hAnsi="宋体" w:cs="宋体"/>
                <w:sz w:val="18"/>
                <w:szCs w:val="18"/>
                <w:lang w:val="zh-CN"/>
              </w:rPr>
              <w:t>履行本合同应遵守如下保密义务，</w:t>
            </w:r>
            <w:r>
              <w:rPr>
                <w:rFonts w:hint="eastAsia" w:ascii="宋体" w:hAnsi="宋体" w:cs="宋体"/>
                <w:sz w:val="18"/>
                <w:szCs w:val="18"/>
              </w:rPr>
              <w:t>如甲乙双方签署了《保密协议》的，则保密义务按《保密协议》约定执行</w:t>
            </w:r>
            <w:r>
              <w:rPr>
                <w:rFonts w:hint="eastAsia" w:ascii="宋体" w:hAnsi="宋体" w:cs="宋体"/>
                <w:sz w:val="18"/>
                <w:szCs w:val="18"/>
                <w:lang w:val="zh-CN"/>
              </w:rPr>
              <w:t>：</w:t>
            </w:r>
          </w:p>
          <w:p w14:paraId="2BA97D9A">
            <w:pPr>
              <w:autoSpaceDE w:val="0"/>
              <w:autoSpaceDN w:val="0"/>
              <w:spacing w:line="360" w:lineRule="auto"/>
              <w:ind w:firstLine="560"/>
              <w:jc w:val="left"/>
              <w:rPr>
                <w:rFonts w:ascii="宋体" w:hAnsi="宋体" w:cs="宋体"/>
                <w:sz w:val="18"/>
                <w:szCs w:val="18"/>
                <w:lang w:val="zh-CN"/>
              </w:rPr>
            </w:pPr>
            <w:r>
              <w:rPr>
                <w:rFonts w:hint="eastAsia" w:ascii="宋体" w:hAnsi="宋体"/>
                <w:sz w:val="18"/>
                <w:szCs w:val="18"/>
              </w:rPr>
              <w:t>14</w:t>
            </w:r>
            <w:r>
              <w:rPr>
                <w:rFonts w:hint="eastAsia" w:ascii="宋体" w:hAnsi="宋体"/>
                <w:sz w:val="18"/>
                <w:szCs w:val="18"/>
                <w:lang w:val="zh-CN"/>
              </w:rPr>
              <w:t>.1</w:t>
            </w:r>
            <w:r>
              <w:rPr>
                <w:rFonts w:hint="eastAsia" w:ascii="宋体" w:hAnsi="宋体" w:cs="宋体"/>
                <w:sz w:val="18"/>
                <w:szCs w:val="18"/>
                <w:lang w:val="zh-CN"/>
              </w:rPr>
              <w:t xml:space="preserve"> 保密内容：包括但不限于因履行本合同而知悉</w:t>
            </w:r>
            <w:r>
              <w:rPr>
                <w:rFonts w:hint="eastAsia" w:ascii="宋体" w:hAnsi="宋体" w:cs="宋体"/>
                <w:sz w:val="18"/>
                <w:szCs w:val="18"/>
              </w:rPr>
              <w:t>的甲</w:t>
            </w:r>
            <w:r>
              <w:rPr>
                <w:rFonts w:hint="eastAsia" w:ascii="宋体" w:hAnsi="宋体" w:cs="宋体"/>
                <w:sz w:val="18"/>
                <w:szCs w:val="18"/>
                <w:lang w:val="zh-CN"/>
              </w:rPr>
              <w:t>方商业秘密、</w:t>
            </w:r>
            <w:r>
              <w:rPr>
                <w:rFonts w:hint="eastAsia" w:ascii="宋体" w:hAnsi="宋体" w:cs="宋体"/>
                <w:sz w:val="18"/>
                <w:szCs w:val="18"/>
              </w:rPr>
              <w:t>工作秘密、敏感信息</w:t>
            </w:r>
            <w:r>
              <w:rPr>
                <w:rFonts w:hint="eastAsia" w:ascii="宋体" w:hAnsi="宋体" w:cs="宋体"/>
                <w:sz w:val="18"/>
                <w:szCs w:val="18"/>
                <w:lang w:val="zh-CN"/>
              </w:rPr>
              <w:t>及其他非公开的技术和经营信息</w:t>
            </w:r>
            <w:r>
              <w:rPr>
                <w:rFonts w:hint="eastAsia" w:ascii="宋体" w:hAnsi="宋体" w:cs="宋体"/>
                <w:sz w:val="18"/>
                <w:szCs w:val="18"/>
              </w:rPr>
              <w:t>等</w:t>
            </w:r>
            <w:r>
              <w:rPr>
                <w:rFonts w:hint="eastAsia" w:ascii="宋体" w:hAnsi="宋体" w:cs="宋体"/>
                <w:sz w:val="18"/>
                <w:szCs w:val="18"/>
                <w:lang w:val="zh-CN"/>
              </w:rPr>
              <w:t>。</w:t>
            </w:r>
          </w:p>
          <w:p w14:paraId="766BADE3">
            <w:pPr>
              <w:autoSpaceDE w:val="0"/>
              <w:autoSpaceDN w:val="0"/>
              <w:spacing w:line="360" w:lineRule="auto"/>
              <w:ind w:firstLine="560"/>
              <w:jc w:val="left"/>
              <w:rPr>
                <w:rFonts w:ascii="宋体" w:hAnsi="宋体" w:cs="宋体"/>
                <w:sz w:val="18"/>
                <w:szCs w:val="18"/>
              </w:rPr>
            </w:pPr>
            <w:r>
              <w:rPr>
                <w:rFonts w:hint="eastAsia" w:ascii="宋体" w:hAnsi="宋体" w:cs="宋体"/>
                <w:sz w:val="18"/>
                <w:szCs w:val="18"/>
              </w:rPr>
              <w:t>商业秘密是指在生产和经营活动中产生的不为公众知悉，影响公司安全、经济利益，并经公司采取保密措施的经营信息和技术信息。</w:t>
            </w:r>
          </w:p>
          <w:p w14:paraId="28D995EC">
            <w:pPr>
              <w:autoSpaceDE w:val="0"/>
              <w:autoSpaceDN w:val="0"/>
              <w:spacing w:line="360" w:lineRule="auto"/>
              <w:ind w:firstLine="560"/>
              <w:jc w:val="left"/>
              <w:rPr>
                <w:rFonts w:ascii="宋体" w:hAnsi="宋体" w:cs="宋体"/>
                <w:sz w:val="18"/>
                <w:szCs w:val="18"/>
              </w:rPr>
            </w:pPr>
            <w:r>
              <w:rPr>
                <w:rFonts w:ascii="宋体" w:hAnsi="宋体" w:cs="宋体"/>
                <w:sz w:val="18"/>
                <w:szCs w:val="18"/>
              </w:rPr>
              <w:t>工作秘密是指泄露后会对</w:t>
            </w:r>
            <w:r>
              <w:rPr>
                <w:rFonts w:hint="eastAsia" w:ascii="宋体" w:hAnsi="宋体" w:cs="宋体"/>
                <w:sz w:val="18"/>
                <w:szCs w:val="18"/>
              </w:rPr>
              <w:t>甲方</w:t>
            </w:r>
            <w:r>
              <w:rPr>
                <w:rFonts w:ascii="宋体" w:hAnsi="宋体" w:cs="宋体"/>
                <w:sz w:val="18"/>
                <w:szCs w:val="18"/>
              </w:rPr>
              <w:t>工作带来被动和损害的内部敏感信息</w:t>
            </w:r>
            <w:r>
              <w:rPr>
                <w:rFonts w:hint="eastAsia" w:ascii="宋体" w:hAnsi="宋体" w:cs="宋体"/>
                <w:sz w:val="18"/>
                <w:szCs w:val="18"/>
              </w:rPr>
              <w:t>，包括但不限于有关工作内部方案、讨论记录、过程稿、征求意见等。</w:t>
            </w:r>
          </w:p>
          <w:p w14:paraId="7ED1A237">
            <w:pPr>
              <w:autoSpaceDE w:val="0"/>
              <w:autoSpaceDN w:val="0"/>
              <w:spacing w:line="360" w:lineRule="auto"/>
              <w:ind w:firstLine="560"/>
              <w:jc w:val="left"/>
              <w:rPr>
                <w:rFonts w:ascii="宋体" w:hAnsi="宋体" w:cs="宋体"/>
                <w:sz w:val="18"/>
                <w:szCs w:val="18"/>
                <w:lang w:val="zh-CN"/>
              </w:rPr>
            </w:pPr>
            <w:r>
              <w:rPr>
                <w:rFonts w:hint="eastAsia" w:ascii="宋体" w:hAnsi="宋体" w:cs="宋体"/>
                <w:sz w:val="18"/>
                <w:szCs w:val="18"/>
              </w:rPr>
              <w:t>敏感信息内容包括但不限于：甲方员工个人信息、公司运行管理数据、业务生产敏感数据、公司重要工作文件等。</w:t>
            </w:r>
          </w:p>
          <w:p w14:paraId="6BDE5DD2">
            <w:pPr>
              <w:autoSpaceDE w:val="0"/>
              <w:autoSpaceDN w:val="0"/>
              <w:spacing w:line="360" w:lineRule="auto"/>
              <w:ind w:firstLine="560"/>
              <w:jc w:val="left"/>
              <w:rPr>
                <w:rFonts w:ascii="宋体" w:hAnsi="宋体" w:cs="宋体"/>
                <w:sz w:val="18"/>
                <w:szCs w:val="18"/>
                <w:lang w:val="zh-CN"/>
              </w:rPr>
            </w:pPr>
            <w:r>
              <w:rPr>
                <w:rFonts w:hint="eastAsia" w:ascii="宋体" w:hAnsi="宋体"/>
                <w:sz w:val="18"/>
                <w:szCs w:val="18"/>
              </w:rPr>
              <w:t>14</w:t>
            </w:r>
            <w:r>
              <w:rPr>
                <w:rFonts w:ascii="宋体" w:hAnsi="宋体"/>
                <w:sz w:val="18"/>
                <w:szCs w:val="18"/>
                <w:lang w:val="zh-CN"/>
              </w:rPr>
              <w:t>.2</w:t>
            </w:r>
            <w:r>
              <w:rPr>
                <w:rFonts w:hint="eastAsia" w:ascii="宋体" w:hAnsi="宋体" w:cs="宋体"/>
                <w:sz w:val="18"/>
                <w:szCs w:val="18"/>
                <w:lang w:val="zh-CN"/>
              </w:rPr>
              <w:t xml:space="preserve"> 涉密人员范围：参与实施本合同的</w:t>
            </w:r>
            <w:r>
              <w:rPr>
                <w:rFonts w:hint="eastAsia" w:ascii="宋体" w:hAnsi="宋体" w:cs="宋体"/>
                <w:sz w:val="18"/>
                <w:szCs w:val="18"/>
              </w:rPr>
              <w:t>乙</w:t>
            </w:r>
            <w:r>
              <w:rPr>
                <w:rFonts w:hint="eastAsia" w:ascii="宋体" w:hAnsi="宋体" w:cs="宋体"/>
                <w:sz w:val="18"/>
                <w:szCs w:val="18"/>
                <w:lang w:val="zh-CN"/>
              </w:rPr>
              <w:t>方全体人员。</w:t>
            </w:r>
          </w:p>
          <w:p w14:paraId="1B61D1BB">
            <w:pPr>
              <w:autoSpaceDE w:val="0"/>
              <w:autoSpaceDN w:val="0"/>
              <w:spacing w:line="360" w:lineRule="auto"/>
              <w:ind w:firstLine="560"/>
              <w:jc w:val="left"/>
              <w:rPr>
                <w:rFonts w:ascii="宋体" w:hAnsi="宋体" w:cs="宋体"/>
                <w:sz w:val="18"/>
                <w:szCs w:val="18"/>
                <w:lang w:val="zh-CN"/>
              </w:rPr>
            </w:pPr>
            <w:r>
              <w:rPr>
                <w:rFonts w:hint="eastAsia" w:ascii="宋体" w:hAnsi="宋体"/>
                <w:sz w:val="18"/>
                <w:szCs w:val="18"/>
              </w:rPr>
              <w:t>14</w:t>
            </w:r>
            <w:r>
              <w:rPr>
                <w:rFonts w:ascii="宋体" w:hAnsi="宋体"/>
                <w:sz w:val="18"/>
                <w:szCs w:val="18"/>
                <w:lang w:val="zh-CN"/>
              </w:rPr>
              <w:t xml:space="preserve">.3 </w:t>
            </w:r>
            <w:r>
              <w:rPr>
                <w:rFonts w:hint="eastAsia" w:ascii="宋体" w:hAnsi="宋体" w:cs="宋体"/>
                <w:sz w:val="18"/>
                <w:szCs w:val="18"/>
                <w:lang w:val="zh-CN"/>
              </w:rPr>
              <w:t>保密期限：合同签订后至</w:t>
            </w:r>
            <w:r>
              <w:rPr>
                <w:rFonts w:hint="eastAsia" w:ascii="宋体" w:hAnsi="宋体" w:cs="宋体"/>
                <w:sz w:val="18"/>
                <w:szCs w:val="18"/>
              </w:rPr>
              <w:t>甲</w:t>
            </w:r>
            <w:r>
              <w:rPr>
                <w:rFonts w:hint="eastAsia" w:ascii="宋体" w:hAnsi="宋体" w:cs="宋体"/>
                <w:sz w:val="18"/>
                <w:szCs w:val="18"/>
                <w:lang w:val="zh-CN"/>
              </w:rPr>
              <w:t>方书面声明放弃该保密权利之日止。</w:t>
            </w:r>
          </w:p>
          <w:p w14:paraId="3B923188">
            <w:pPr>
              <w:spacing w:line="360" w:lineRule="auto"/>
              <w:ind w:firstLine="360" w:firstLineChars="200"/>
              <w:rPr>
                <w:rFonts w:ascii="宋体" w:hAnsi="宋体" w:cs="宋体"/>
                <w:sz w:val="18"/>
                <w:szCs w:val="18"/>
                <w:lang w:val="zh-CN"/>
              </w:rPr>
            </w:pPr>
            <w:r>
              <w:rPr>
                <w:rFonts w:hint="eastAsia" w:ascii="宋体" w:hAnsi="宋体"/>
                <w:sz w:val="18"/>
                <w:szCs w:val="18"/>
              </w:rPr>
              <w:t>14</w:t>
            </w:r>
            <w:r>
              <w:rPr>
                <w:rFonts w:ascii="宋体" w:hAnsi="宋体"/>
                <w:sz w:val="18"/>
                <w:szCs w:val="18"/>
                <w:lang w:val="zh-CN"/>
              </w:rPr>
              <w:t>.4</w:t>
            </w:r>
            <w:r>
              <w:rPr>
                <w:rFonts w:hint="eastAsia" w:ascii="宋体" w:hAnsi="宋体" w:cs="宋体"/>
                <w:sz w:val="18"/>
                <w:szCs w:val="18"/>
                <w:lang w:val="zh-CN"/>
              </w:rPr>
              <w:t xml:space="preserve"> 泄密责任：</w:t>
            </w:r>
          </w:p>
          <w:p w14:paraId="6D002D68">
            <w:pPr>
              <w:widowControl/>
              <w:spacing w:line="360" w:lineRule="auto"/>
              <w:ind w:firstLine="360" w:firstLineChars="200"/>
              <w:rPr>
                <w:rFonts w:ascii="宋体" w:hAnsi="宋体" w:cs="宋体"/>
                <w:sz w:val="18"/>
                <w:szCs w:val="18"/>
                <w:lang w:val="zh-CN"/>
              </w:rPr>
            </w:pPr>
            <w:r>
              <w:rPr>
                <w:rFonts w:hint="eastAsia" w:ascii="宋体" w:hAnsi="宋体" w:cs="宋体"/>
                <w:sz w:val="18"/>
                <w:szCs w:val="18"/>
                <w:lang w:val="zh-CN"/>
              </w:rPr>
              <w:t>（</w:t>
            </w:r>
            <w:r>
              <w:rPr>
                <w:rFonts w:hint="eastAsia" w:ascii="宋体" w:hAnsi="宋体" w:cs="宋体"/>
                <w:sz w:val="18"/>
                <w:szCs w:val="18"/>
              </w:rPr>
              <w:t>1</w:t>
            </w:r>
            <w:r>
              <w:rPr>
                <w:rFonts w:hint="eastAsia" w:ascii="宋体" w:hAnsi="宋体" w:cs="宋体"/>
                <w:sz w:val="18"/>
                <w:szCs w:val="18"/>
                <w:lang w:val="zh-CN"/>
              </w:rPr>
              <w:t>）</w:t>
            </w:r>
            <w:r>
              <w:rPr>
                <w:rFonts w:hint="eastAsia" w:ascii="宋体" w:hAnsi="宋体" w:cs="宋体"/>
                <w:sz w:val="18"/>
                <w:szCs w:val="18"/>
              </w:rPr>
              <w:t>乙方不得将保密内容透露给第三方，不得允许任何第三方使用保密内容，亦不得将保密内容用于与履行本合同无关的其他目的；否则，按照</w:t>
            </w:r>
            <w:permStart w:id="243" w:edGrp="everyone"/>
            <w:r>
              <w:rPr>
                <w:rFonts w:hint="eastAsia" w:ascii="宋体" w:hAnsi="宋体" w:cs="宋体"/>
                <w:sz w:val="18"/>
                <w:szCs w:val="18"/>
                <w:u w:val="single"/>
              </w:rPr>
              <w:t xml:space="preserve">  合同价款  %   </w:t>
            </w:r>
            <w:permEnd w:id="243"/>
            <w:r>
              <w:rPr>
                <w:rFonts w:hint="eastAsia" w:ascii="宋体" w:hAnsi="宋体" w:cs="宋体"/>
                <w:sz w:val="18"/>
                <w:szCs w:val="18"/>
              </w:rPr>
              <w:t>的标准</w:t>
            </w:r>
            <w:r>
              <w:rPr>
                <w:rFonts w:hint="eastAsia" w:ascii="宋体" w:hAnsi="宋体"/>
                <w:sz w:val="18"/>
                <w:szCs w:val="18"/>
              </w:rPr>
              <w:t>向甲方支付违约金，赔偿因此造成的全部损失。</w:t>
            </w:r>
          </w:p>
          <w:p w14:paraId="1EA61868">
            <w:pPr>
              <w:ind w:firstLine="360" w:firstLineChars="200"/>
              <w:rPr>
                <w:sz w:val="18"/>
                <w:szCs w:val="18"/>
              </w:rPr>
            </w:pPr>
            <w:r>
              <w:rPr>
                <w:rFonts w:hint="eastAsia" w:ascii="宋体" w:hAnsi="宋体" w:cs="宋体"/>
                <w:sz w:val="18"/>
                <w:szCs w:val="18"/>
              </w:rPr>
              <w:t>（2）乙方应于本合同项下项目结束后或合同解除后5日内向甲方退还甲方提供的相关资料，或经甲方同意后将相关资料全部销毁。如乙方</w:t>
            </w:r>
            <w:r>
              <w:rPr>
                <w:rFonts w:hint="eastAsia" w:ascii="宋体" w:hAnsi="宋体"/>
                <w:sz w:val="18"/>
                <w:szCs w:val="18"/>
              </w:rPr>
              <w:t>怠于履行</w:t>
            </w:r>
            <w:r>
              <w:rPr>
                <w:rFonts w:hint="eastAsia" w:ascii="宋体" w:hAnsi="宋体" w:cs="宋体"/>
                <w:sz w:val="18"/>
                <w:szCs w:val="18"/>
              </w:rPr>
              <w:t>资料</w:t>
            </w:r>
            <w:r>
              <w:rPr>
                <w:rFonts w:hint="eastAsia" w:ascii="宋体" w:hAnsi="宋体"/>
                <w:sz w:val="18"/>
                <w:szCs w:val="18"/>
              </w:rPr>
              <w:t>退还、销毁义务</w:t>
            </w:r>
            <w:r>
              <w:rPr>
                <w:rFonts w:hint="eastAsia" w:ascii="宋体" w:hAnsi="宋体" w:cs="宋体"/>
                <w:sz w:val="18"/>
                <w:szCs w:val="18"/>
              </w:rPr>
              <w:t>或违反本合同项下其他保密义务的，应</w:t>
            </w:r>
            <w:r>
              <w:rPr>
                <w:rFonts w:hint="eastAsia" w:asciiTheme="minorEastAsia" w:hAnsiTheme="minorEastAsia" w:eastAsiaTheme="minorEastAsia" w:cstheme="minorEastAsia"/>
                <w:sz w:val="18"/>
                <w:szCs w:val="18"/>
              </w:rPr>
              <w:t>按照</w:t>
            </w:r>
            <w:permStart w:id="244" w:edGrp="everyone"/>
            <w:r>
              <w:rPr>
                <w:rFonts w:hint="eastAsia" w:ascii="宋体" w:hAnsi="宋体" w:cs="宋体"/>
                <w:sz w:val="18"/>
                <w:szCs w:val="18"/>
                <w:u w:val="single"/>
              </w:rPr>
              <w:t xml:space="preserve">  合同价款  %   </w:t>
            </w:r>
            <w:permEnd w:id="244"/>
            <w:r>
              <w:rPr>
                <w:rFonts w:hint="eastAsia" w:ascii="宋体" w:hAnsi="宋体" w:cs="宋体"/>
                <w:sz w:val="18"/>
                <w:szCs w:val="18"/>
              </w:rPr>
              <w:t>的标准向甲方支付违约金，并赔偿甲方因此造成的损失。</w:t>
            </w:r>
          </w:p>
        </w:tc>
        <w:tc>
          <w:tcPr>
            <w:tcW w:w="6566" w:type="dxa"/>
            <w:gridSpan w:val="2"/>
            <w:vAlign w:val="center"/>
          </w:tcPr>
          <w:p w14:paraId="70CE6D2E">
            <w:pPr>
              <w:spacing w:line="360" w:lineRule="auto"/>
              <w:ind w:firstLine="560"/>
              <w:rPr>
                <w:rFonts w:ascii="黑体" w:hAnsi="黑体" w:eastAsia="黑体" w:cs="黑体"/>
                <w:kern w:val="0"/>
                <w:sz w:val="18"/>
                <w:szCs w:val="18"/>
                <w:lang w:val="zh-CN"/>
              </w:rPr>
            </w:pPr>
            <w:r>
              <w:rPr>
                <w:rFonts w:hint="eastAsia" w:ascii="黑体" w:hAnsi="黑体" w:eastAsia="黑体" w:cs="黑体"/>
                <w:kern w:val="0"/>
                <w:sz w:val="18"/>
                <w:szCs w:val="18"/>
              </w:rPr>
              <w:t>14.</w:t>
            </w:r>
            <w:r>
              <w:rPr>
                <w:rFonts w:hint="eastAsia" w:ascii="黑体" w:hAnsi="黑体" w:eastAsia="黑体" w:cs="黑体"/>
                <w:kern w:val="0"/>
                <w:sz w:val="18"/>
                <w:szCs w:val="18"/>
                <w:lang w:val="zh-CN"/>
              </w:rPr>
              <w:t>保密义务</w:t>
            </w:r>
          </w:p>
          <w:p w14:paraId="62E8079A">
            <w:pPr>
              <w:spacing w:line="360" w:lineRule="auto"/>
              <w:ind w:firstLine="360" w:firstLineChars="200"/>
              <w:rPr>
                <w:rFonts w:ascii="宋体" w:hAnsi="宋体" w:cs="宋体"/>
                <w:sz w:val="18"/>
                <w:szCs w:val="18"/>
                <w:lang w:val="zh-CN"/>
              </w:rPr>
            </w:pPr>
            <w:r>
              <w:rPr>
                <w:rFonts w:hint="eastAsia" w:ascii="宋体" w:hAnsi="宋体" w:cs="宋体"/>
                <w:sz w:val="18"/>
                <w:szCs w:val="18"/>
              </w:rPr>
              <w:t>乙方</w:t>
            </w:r>
            <w:r>
              <w:rPr>
                <w:rFonts w:hint="eastAsia" w:ascii="宋体" w:hAnsi="宋体" w:cs="宋体"/>
                <w:sz w:val="18"/>
                <w:szCs w:val="18"/>
                <w:lang w:val="zh-CN"/>
              </w:rPr>
              <w:t>履行本合同应遵守如下保密义务，</w:t>
            </w:r>
            <w:r>
              <w:rPr>
                <w:rFonts w:hint="eastAsia" w:ascii="宋体" w:hAnsi="宋体" w:cs="宋体"/>
                <w:sz w:val="18"/>
                <w:szCs w:val="18"/>
              </w:rPr>
              <w:t>如甲乙双方签署了《保密协议》的，则保密义务按《保密协议》约定执行</w:t>
            </w:r>
            <w:r>
              <w:rPr>
                <w:rFonts w:hint="eastAsia" w:ascii="宋体" w:hAnsi="宋体" w:cs="宋体"/>
                <w:sz w:val="18"/>
                <w:szCs w:val="18"/>
                <w:lang w:val="zh-CN"/>
              </w:rPr>
              <w:t>：</w:t>
            </w:r>
          </w:p>
          <w:p w14:paraId="2D8175B8">
            <w:pPr>
              <w:autoSpaceDE w:val="0"/>
              <w:autoSpaceDN w:val="0"/>
              <w:spacing w:line="360" w:lineRule="auto"/>
              <w:ind w:firstLine="560"/>
              <w:jc w:val="left"/>
              <w:rPr>
                <w:rFonts w:ascii="宋体" w:hAnsi="宋体" w:cs="宋体"/>
                <w:sz w:val="18"/>
                <w:szCs w:val="18"/>
                <w:lang w:val="zh-CN"/>
              </w:rPr>
            </w:pPr>
            <w:r>
              <w:rPr>
                <w:rFonts w:hint="eastAsia" w:ascii="宋体" w:hAnsi="宋体"/>
                <w:sz w:val="18"/>
                <w:szCs w:val="18"/>
              </w:rPr>
              <w:t>14</w:t>
            </w:r>
            <w:r>
              <w:rPr>
                <w:rFonts w:hint="eastAsia" w:ascii="宋体" w:hAnsi="宋体"/>
                <w:sz w:val="18"/>
                <w:szCs w:val="18"/>
                <w:lang w:val="zh-CN"/>
              </w:rPr>
              <w:t>.1</w:t>
            </w:r>
            <w:r>
              <w:rPr>
                <w:rFonts w:hint="eastAsia" w:ascii="宋体" w:hAnsi="宋体" w:cs="宋体"/>
                <w:sz w:val="18"/>
                <w:szCs w:val="18"/>
                <w:lang w:val="zh-CN"/>
              </w:rPr>
              <w:t xml:space="preserve"> 保密内容：包括但不限于因履行本合同而知悉</w:t>
            </w:r>
            <w:r>
              <w:rPr>
                <w:rFonts w:hint="eastAsia" w:ascii="宋体" w:hAnsi="宋体" w:cs="宋体"/>
                <w:sz w:val="18"/>
                <w:szCs w:val="18"/>
              </w:rPr>
              <w:t>的甲</w:t>
            </w:r>
            <w:r>
              <w:rPr>
                <w:rFonts w:hint="eastAsia" w:ascii="宋体" w:hAnsi="宋体" w:cs="宋体"/>
                <w:sz w:val="18"/>
                <w:szCs w:val="18"/>
                <w:lang w:val="zh-CN"/>
              </w:rPr>
              <w:t>方商业秘密、</w:t>
            </w:r>
            <w:r>
              <w:rPr>
                <w:rFonts w:hint="eastAsia" w:ascii="宋体" w:hAnsi="宋体" w:cs="宋体"/>
                <w:sz w:val="18"/>
                <w:szCs w:val="18"/>
              </w:rPr>
              <w:t>工作秘密、敏感信息</w:t>
            </w:r>
            <w:r>
              <w:rPr>
                <w:rFonts w:hint="eastAsia" w:ascii="宋体" w:hAnsi="宋体" w:cs="宋体"/>
                <w:sz w:val="18"/>
                <w:szCs w:val="18"/>
                <w:lang w:val="zh-CN"/>
              </w:rPr>
              <w:t>及其他非公开的技术和经营信息</w:t>
            </w:r>
            <w:r>
              <w:rPr>
                <w:rFonts w:hint="eastAsia" w:ascii="宋体" w:hAnsi="宋体" w:cs="宋体"/>
                <w:sz w:val="18"/>
                <w:szCs w:val="18"/>
              </w:rPr>
              <w:t>等</w:t>
            </w:r>
            <w:r>
              <w:rPr>
                <w:rFonts w:hint="eastAsia" w:ascii="宋体" w:hAnsi="宋体" w:cs="宋体"/>
                <w:sz w:val="18"/>
                <w:szCs w:val="18"/>
                <w:lang w:val="zh-CN"/>
              </w:rPr>
              <w:t>。</w:t>
            </w:r>
          </w:p>
          <w:p w14:paraId="68D4D790">
            <w:pPr>
              <w:autoSpaceDE w:val="0"/>
              <w:autoSpaceDN w:val="0"/>
              <w:spacing w:line="360" w:lineRule="auto"/>
              <w:ind w:firstLine="560"/>
              <w:jc w:val="left"/>
              <w:rPr>
                <w:rFonts w:ascii="宋体" w:hAnsi="宋体" w:cs="宋体"/>
                <w:sz w:val="18"/>
                <w:szCs w:val="18"/>
              </w:rPr>
            </w:pPr>
            <w:r>
              <w:rPr>
                <w:rFonts w:hint="eastAsia" w:ascii="宋体" w:hAnsi="宋体" w:cs="宋体"/>
                <w:sz w:val="18"/>
                <w:szCs w:val="18"/>
              </w:rPr>
              <w:t>商业秘密是指在生产和经营活动中产生的不为公众知悉，影响公司安全、经济利益，并经公司采取保密措施的经营信息和技术信息。</w:t>
            </w:r>
          </w:p>
          <w:p w14:paraId="69F7D008">
            <w:pPr>
              <w:autoSpaceDE w:val="0"/>
              <w:autoSpaceDN w:val="0"/>
              <w:spacing w:line="360" w:lineRule="auto"/>
              <w:ind w:firstLine="560"/>
              <w:jc w:val="left"/>
              <w:rPr>
                <w:rFonts w:ascii="宋体" w:hAnsi="宋体" w:cs="宋体"/>
                <w:sz w:val="18"/>
                <w:szCs w:val="18"/>
              </w:rPr>
            </w:pPr>
            <w:r>
              <w:rPr>
                <w:rFonts w:ascii="宋体" w:hAnsi="宋体" w:cs="宋体"/>
                <w:sz w:val="18"/>
                <w:szCs w:val="18"/>
              </w:rPr>
              <w:t>工作秘密是指泄露后会对</w:t>
            </w:r>
            <w:r>
              <w:rPr>
                <w:rFonts w:hint="eastAsia" w:ascii="宋体" w:hAnsi="宋体" w:cs="宋体"/>
                <w:sz w:val="18"/>
                <w:szCs w:val="18"/>
              </w:rPr>
              <w:t>甲方</w:t>
            </w:r>
            <w:r>
              <w:rPr>
                <w:rFonts w:ascii="宋体" w:hAnsi="宋体" w:cs="宋体"/>
                <w:sz w:val="18"/>
                <w:szCs w:val="18"/>
              </w:rPr>
              <w:t>工作带来被动和损害的内部敏感信息</w:t>
            </w:r>
            <w:r>
              <w:rPr>
                <w:rFonts w:hint="eastAsia" w:ascii="宋体" w:hAnsi="宋体" w:cs="宋体"/>
                <w:sz w:val="18"/>
                <w:szCs w:val="18"/>
              </w:rPr>
              <w:t>，包括但不限于有关工作内部方案、讨论记录、过程稿、征求意见等。</w:t>
            </w:r>
          </w:p>
          <w:p w14:paraId="0AE576E2">
            <w:pPr>
              <w:autoSpaceDE w:val="0"/>
              <w:autoSpaceDN w:val="0"/>
              <w:spacing w:line="360" w:lineRule="auto"/>
              <w:ind w:firstLine="560"/>
              <w:jc w:val="left"/>
              <w:rPr>
                <w:rFonts w:ascii="宋体" w:hAnsi="宋体" w:cs="宋体"/>
                <w:sz w:val="18"/>
                <w:szCs w:val="18"/>
                <w:lang w:val="zh-CN"/>
              </w:rPr>
            </w:pPr>
            <w:r>
              <w:rPr>
                <w:rFonts w:hint="eastAsia" w:ascii="宋体" w:hAnsi="宋体" w:cs="宋体"/>
                <w:sz w:val="18"/>
                <w:szCs w:val="18"/>
              </w:rPr>
              <w:t>敏感信息内容包括但不限于：甲方员工个人信息、公司运行管理数据、业务生产敏感数据、公司重要工作文件等。</w:t>
            </w:r>
          </w:p>
          <w:p w14:paraId="26BEC4EA">
            <w:pPr>
              <w:autoSpaceDE w:val="0"/>
              <w:autoSpaceDN w:val="0"/>
              <w:spacing w:line="360" w:lineRule="auto"/>
              <w:ind w:firstLine="560"/>
              <w:jc w:val="left"/>
              <w:rPr>
                <w:rFonts w:ascii="宋体" w:hAnsi="宋体" w:cs="宋体"/>
                <w:sz w:val="18"/>
                <w:szCs w:val="18"/>
                <w:lang w:val="zh-CN"/>
              </w:rPr>
            </w:pPr>
            <w:r>
              <w:rPr>
                <w:rFonts w:hint="eastAsia" w:ascii="宋体" w:hAnsi="宋体"/>
                <w:sz w:val="18"/>
                <w:szCs w:val="18"/>
              </w:rPr>
              <w:t>14</w:t>
            </w:r>
            <w:r>
              <w:rPr>
                <w:rFonts w:ascii="宋体" w:hAnsi="宋体"/>
                <w:sz w:val="18"/>
                <w:szCs w:val="18"/>
                <w:lang w:val="zh-CN"/>
              </w:rPr>
              <w:t>.2</w:t>
            </w:r>
            <w:r>
              <w:rPr>
                <w:rFonts w:hint="eastAsia" w:ascii="宋体" w:hAnsi="宋体" w:cs="宋体"/>
                <w:sz w:val="18"/>
                <w:szCs w:val="18"/>
                <w:lang w:val="zh-CN"/>
              </w:rPr>
              <w:t xml:space="preserve"> 涉密人员范围：参与实施本合同的</w:t>
            </w:r>
            <w:r>
              <w:rPr>
                <w:rFonts w:hint="eastAsia" w:ascii="宋体" w:hAnsi="宋体" w:cs="宋体"/>
                <w:sz w:val="18"/>
                <w:szCs w:val="18"/>
              </w:rPr>
              <w:t>乙</w:t>
            </w:r>
            <w:r>
              <w:rPr>
                <w:rFonts w:hint="eastAsia" w:ascii="宋体" w:hAnsi="宋体" w:cs="宋体"/>
                <w:sz w:val="18"/>
                <w:szCs w:val="18"/>
                <w:lang w:val="zh-CN"/>
              </w:rPr>
              <w:t>方全体人员。</w:t>
            </w:r>
          </w:p>
          <w:p w14:paraId="575B84DD">
            <w:pPr>
              <w:autoSpaceDE w:val="0"/>
              <w:autoSpaceDN w:val="0"/>
              <w:spacing w:line="360" w:lineRule="auto"/>
              <w:ind w:firstLine="560"/>
              <w:jc w:val="left"/>
              <w:rPr>
                <w:rFonts w:ascii="宋体" w:hAnsi="宋体" w:cs="宋体"/>
                <w:sz w:val="18"/>
                <w:szCs w:val="18"/>
                <w:lang w:val="zh-CN"/>
              </w:rPr>
            </w:pPr>
            <w:r>
              <w:rPr>
                <w:rFonts w:hint="eastAsia" w:ascii="宋体" w:hAnsi="宋体"/>
                <w:sz w:val="18"/>
                <w:szCs w:val="18"/>
              </w:rPr>
              <w:t>14</w:t>
            </w:r>
            <w:r>
              <w:rPr>
                <w:rFonts w:ascii="宋体" w:hAnsi="宋体"/>
                <w:sz w:val="18"/>
                <w:szCs w:val="18"/>
                <w:lang w:val="zh-CN"/>
              </w:rPr>
              <w:t xml:space="preserve">.3 </w:t>
            </w:r>
            <w:r>
              <w:rPr>
                <w:rFonts w:hint="eastAsia" w:ascii="宋体" w:hAnsi="宋体" w:cs="宋体"/>
                <w:sz w:val="18"/>
                <w:szCs w:val="18"/>
                <w:lang w:val="zh-CN"/>
              </w:rPr>
              <w:t>保密期限：合同签订后至</w:t>
            </w:r>
            <w:r>
              <w:rPr>
                <w:rFonts w:hint="eastAsia" w:ascii="宋体" w:hAnsi="宋体" w:cs="宋体"/>
                <w:sz w:val="18"/>
                <w:szCs w:val="18"/>
              </w:rPr>
              <w:t>甲</w:t>
            </w:r>
            <w:r>
              <w:rPr>
                <w:rFonts w:hint="eastAsia" w:ascii="宋体" w:hAnsi="宋体" w:cs="宋体"/>
                <w:sz w:val="18"/>
                <w:szCs w:val="18"/>
                <w:lang w:val="zh-CN"/>
              </w:rPr>
              <w:t>方书面声明放弃该保密权利之日止。</w:t>
            </w:r>
          </w:p>
          <w:p w14:paraId="28C989AB">
            <w:pPr>
              <w:spacing w:line="360" w:lineRule="auto"/>
              <w:ind w:firstLine="360" w:firstLineChars="200"/>
              <w:rPr>
                <w:rFonts w:ascii="宋体" w:hAnsi="宋体" w:cs="宋体"/>
                <w:sz w:val="18"/>
                <w:szCs w:val="18"/>
                <w:lang w:val="zh-CN"/>
              </w:rPr>
            </w:pPr>
            <w:r>
              <w:rPr>
                <w:rFonts w:hint="eastAsia" w:ascii="宋体" w:hAnsi="宋体"/>
                <w:sz w:val="18"/>
                <w:szCs w:val="18"/>
              </w:rPr>
              <w:t>14</w:t>
            </w:r>
            <w:r>
              <w:rPr>
                <w:rFonts w:ascii="宋体" w:hAnsi="宋体"/>
                <w:sz w:val="18"/>
                <w:szCs w:val="18"/>
                <w:lang w:val="zh-CN"/>
              </w:rPr>
              <w:t>.4</w:t>
            </w:r>
            <w:r>
              <w:rPr>
                <w:rFonts w:hint="eastAsia" w:ascii="宋体" w:hAnsi="宋体" w:cs="宋体"/>
                <w:sz w:val="18"/>
                <w:szCs w:val="18"/>
                <w:lang w:val="zh-CN"/>
              </w:rPr>
              <w:t xml:space="preserve"> 泄密责任：</w:t>
            </w:r>
          </w:p>
          <w:p w14:paraId="1DA43B38">
            <w:pPr>
              <w:widowControl/>
              <w:spacing w:line="360" w:lineRule="auto"/>
              <w:ind w:firstLine="360" w:firstLineChars="200"/>
              <w:rPr>
                <w:rFonts w:ascii="宋体" w:hAnsi="宋体" w:cs="宋体"/>
                <w:sz w:val="18"/>
                <w:szCs w:val="18"/>
                <w:lang w:val="zh-CN"/>
              </w:rPr>
            </w:pPr>
            <w:r>
              <w:rPr>
                <w:rFonts w:hint="eastAsia" w:ascii="宋体" w:hAnsi="宋体" w:cs="宋体"/>
                <w:sz w:val="18"/>
                <w:szCs w:val="18"/>
                <w:lang w:val="zh-CN"/>
              </w:rPr>
              <w:t>（</w:t>
            </w:r>
            <w:r>
              <w:rPr>
                <w:rFonts w:hint="eastAsia" w:ascii="宋体" w:hAnsi="宋体" w:cs="宋体"/>
                <w:sz w:val="18"/>
                <w:szCs w:val="18"/>
              </w:rPr>
              <w:t>1</w:t>
            </w:r>
            <w:r>
              <w:rPr>
                <w:rFonts w:hint="eastAsia" w:ascii="宋体" w:hAnsi="宋体" w:cs="宋体"/>
                <w:sz w:val="18"/>
                <w:szCs w:val="18"/>
                <w:lang w:val="zh-CN"/>
              </w:rPr>
              <w:t>）</w:t>
            </w:r>
            <w:r>
              <w:rPr>
                <w:rFonts w:hint="eastAsia" w:ascii="宋体" w:hAnsi="宋体" w:cs="宋体"/>
                <w:sz w:val="18"/>
                <w:szCs w:val="18"/>
              </w:rPr>
              <w:t>乙方不得将保密内容透露给第三方，不得允许任何第三方使用保密内容，亦不得将保密内容用于与履行本合同无关的其他目的；否则，按照</w:t>
            </w:r>
            <w:permStart w:id="245" w:edGrp="everyone"/>
            <w:r>
              <w:rPr>
                <w:rFonts w:hint="eastAsia" w:ascii="宋体" w:hAnsi="宋体" w:cs="宋体"/>
                <w:sz w:val="18"/>
                <w:szCs w:val="18"/>
                <w:u w:val="single"/>
              </w:rPr>
              <w:t xml:space="preserve">  合同价款 </w:t>
            </w:r>
            <w:r>
              <w:rPr>
                <w:rFonts w:ascii="宋体" w:hAnsi="宋体" w:cs="宋体"/>
                <w:sz w:val="18"/>
                <w:szCs w:val="18"/>
                <w:u w:val="single"/>
              </w:rPr>
              <w:t>20</w:t>
            </w:r>
            <w:r>
              <w:rPr>
                <w:rFonts w:hint="eastAsia" w:ascii="宋体" w:hAnsi="宋体" w:cs="宋体"/>
                <w:sz w:val="18"/>
                <w:szCs w:val="18"/>
                <w:u w:val="single"/>
              </w:rPr>
              <w:t xml:space="preserve"> %   </w:t>
            </w:r>
            <w:permEnd w:id="245"/>
            <w:r>
              <w:rPr>
                <w:rFonts w:hint="eastAsia" w:ascii="宋体" w:hAnsi="宋体" w:cs="宋体"/>
                <w:sz w:val="18"/>
                <w:szCs w:val="18"/>
              </w:rPr>
              <w:t>的标准</w:t>
            </w:r>
            <w:r>
              <w:rPr>
                <w:rFonts w:hint="eastAsia" w:ascii="宋体" w:hAnsi="宋体"/>
                <w:sz w:val="18"/>
                <w:szCs w:val="18"/>
              </w:rPr>
              <w:t>向甲方支付违约金，赔偿因此造成的全部损失。</w:t>
            </w:r>
          </w:p>
          <w:p w14:paraId="1E4525DF">
            <w:pPr>
              <w:ind w:firstLine="360" w:firstLineChars="200"/>
              <w:rPr>
                <w:rFonts w:asciiTheme="minorEastAsia" w:hAnsiTheme="minorEastAsia" w:eastAsiaTheme="minorEastAsia" w:cstheme="minorEastAsia"/>
                <w:sz w:val="18"/>
                <w:szCs w:val="18"/>
              </w:rPr>
            </w:pPr>
            <w:r>
              <w:rPr>
                <w:rFonts w:hint="eastAsia" w:ascii="宋体" w:hAnsi="宋体" w:cs="宋体"/>
                <w:sz w:val="18"/>
                <w:szCs w:val="18"/>
              </w:rPr>
              <w:t>（2）乙方应于本合同项下项目结束后或合同解除后5日内向甲方退还甲方提供的相关资料，或经甲方同意后将相关资料全部销毁。如乙方</w:t>
            </w:r>
            <w:r>
              <w:rPr>
                <w:rFonts w:hint="eastAsia" w:ascii="宋体" w:hAnsi="宋体"/>
                <w:sz w:val="18"/>
                <w:szCs w:val="18"/>
              </w:rPr>
              <w:t>怠于履行</w:t>
            </w:r>
            <w:r>
              <w:rPr>
                <w:rFonts w:hint="eastAsia" w:ascii="宋体" w:hAnsi="宋体" w:cs="宋体"/>
                <w:sz w:val="18"/>
                <w:szCs w:val="18"/>
              </w:rPr>
              <w:t>资料</w:t>
            </w:r>
            <w:r>
              <w:rPr>
                <w:rFonts w:hint="eastAsia" w:ascii="宋体" w:hAnsi="宋体"/>
                <w:sz w:val="18"/>
                <w:szCs w:val="18"/>
              </w:rPr>
              <w:t>退还、销毁义务</w:t>
            </w:r>
            <w:r>
              <w:rPr>
                <w:rFonts w:hint="eastAsia" w:ascii="宋体" w:hAnsi="宋体" w:cs="宋体"/>
                <w:sz w:val="18"/>
                <w:szCs w:val="18"/>
              </w:rPr>
              <w:t>或违反本合同项下其他保密义务的，应</w:t>
            </w:r>
            <w:r>
              <w:rPr>
                <w:rFonts w:hint="eastAsia" w:asciiTheme="minorEastAsia" w:hAnsiTheme="minorEastAsia" w:eastAsiaTheme="minorEastAsia" w:cstheme="minorEastAsia"/>
                <w:sz w:val="18"/>
                <w:szCs w:val="18"/>
              </w:rPr>
              <w:t>按照</w:t>
            </w:r>
            <w:permStart w:id="246" w:edGrp="everyone"/>
            <w:r>
              <w:rPr>
                <w:rFonts w:hint="eastAsia" w:ascii="宋体" w:hAnsi="宋体" w:cs="宋体"/>
                <w:sz w:val="18"/>
                <w:szCs w:val="18"/>
                <w:u w:val="single"/>
              </w:rPr>
              <w:t xml:space="preserve">  合同价款 </w:t>
            </w:r>
            <w:r>
              <w:rPr>
                <w:rFonts w:ascii="宋体" w:hAnsi="宋体" w:cs="宋体"/>
                <w:sz w:val="18"/>
                <w:szCs w:val="18"/>
                <w:u w:val="single"/>
              </w:rPr>
              <w:t>20</w:t>
            </w:r>
            <w:r>
              <w:rPr>
                <w:rFonts w:hint="eastAsia" w:ascii="宋体" w:hAnsi="宋体" w:cs="宋体"/>
                <w:sz w:val="18"/>
                <w:szCs w:val="18"/>
                <w:u w:val="single"/>
              </w:rPr>
              <w:t xml:space="preserve"> %   </w:t>
            </w:r>
            <w:permEnd w:id="246"/>
            <w:r>
              <w:rPr>
                <w:rFonts w:hint="eastAsia" w:ascii="宋体" w:hAnsi="宋体" w:cs="宋体"/>
                <w:sz w:val="18"/>
                <w:szCs w:val="18"/>
              </w:rPr>
              <w:t>的标准向甲方支付违约金，并赔偿甲方因此造成的损失。</w:t>
            </w:r>
          </w:p>
        </w:tc>
      </w:tr>
      <w:tr w14:paraId="73D24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657994AB">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17</w:t>
            </w:r>
          </w:p>
        </w:tc>
        <w:tc>
          <w:tcPr>
            <w:tcW w:w="363" w:type="dxa"/>
            <w:vAlign w:val="center"/>
          </w:tcPr>
          <w:p w14:paraId="1416BE6A">
            <w:pPr>
              <w:pStyle w:val="8"/>
              <w:ind w:left="0" w:leftChars="0"/>
              <w:jc w:val="center"/>
              <w:rPr>
                <w:rFonts w:ascii="宋体" w:hAnsi="宋体" w:cs="宋体"/>
                <w:sz w:val="18"/>
                <w:szCs w:val="18"/>
              </w:rPr>
            </w:pPr>
            <w:r>
              <w:rPr>
                <w:rFonts w:hint="eastAsia" w:ascii="宋体" w:hAnsi="宋体" w:cs="宋体"/>
                <w:sz w:val="18"/>
                <w:szCs w:val="18"/>
              </w:rPr>
              <w:t>第十五条</w:t>
            </w:r>
          </w:p>
        </w:tc>
        <w:tc>
          <w:tcPr>
            <w:tcW w:w="6196" w:type="dxa"/>
            <w:gridSpan w:val="2"/>
            <w:vAlign w:val="center"/>
          </w:tcPr>
          <w:p w14:paraId="11E729DD">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15.通讯与联络</w:t>
            </w:r>
          </w:p>
          <w:p w14:paraId="3B344E92">
            <w:pPr>
              <w:tabs>
                <w:tab w:val="left" w:pos="360"/>
              </w:tabs>
              <w:spacing w:line="360" w:lineRule="auto"/>
              <w:ind w:firstLine="360" w:firstLineChars="200"/>
              <w:rPr>
                <w:rFonts w:ascii="宋体" w:hAnsi="宋体" w:cs="宋体"/>
                <w:sz w:val="18"/>
                <w:szCs w:val="18"/>
              </w:rPr>
            </w:pPr>
            <w:r>
              <w:rPr>
                <w:rFonts w:hint="eastAsia" w:ascii="宋体" w:hAnsi="宋体" w:cs="宋体"/>
                <w:sz w:val="18"/>
                <w:szCs w:val="18"/>
              </w:rPr>
              <w:t>15.1为方便开展工作，提高双方的工作效率，甲方安排</w:t>
            </w:r>
            <w:sdt>
              <w:sdtPr>
                <w:rPr>
                  <w:rFonts w:hint="eastAsia" w:ascii="宋体" w:hAnsi="宋体" w:cs="宋体"/>
                  <w:sz w:val="18"/>
                  <w:szCs w:val="18"/>
                </w:rPr>
                <w:alias w:val="甲方联系人姓名"/>
                <w:tag w:val="甲方联系人姓名"/>
                <w:id w:val="-388727927"/>
                <w:placeholder>
                  <w:docPart w:val="E08B5D3A4EBA4C53A68C08256D932720"/>
                </w:placeholder>
                <w:text/>
              </w:sdtPr>
              <w:sdtEndPr>
                <w:rPr>
                  <w:rFonts w:hint="eastAsia" w:ascii="宋体" w:hAnsi="宋体" w:cs="宋体"/>
                  <w:sz w:val="18"/>
                  <w:szCs w:val="18"/>
                  <w:u w:val="single"/>
                </w:rPr>
              </w:sdtEndPr>
              <w:sdtContent>
                <w:permStart w:id="247" w:edGrp="everyone"/>
                <w:r>
                  <w:rPr>
                    <w:rFonts w:hint="eastAsia" w:ascii="宋体" w:hAnsi="宋体" w:cs="宋体"/>
                    <w:sz w:val="18"/>
                    <w:szCs w:val="18"/>
                    <w:u w:val="single"/>
                  </w:rPr>
                  <w:t xml:space="preserve">    </w:t>
                </w:r>
                <w:permEnd w:id="247"/>
              </w:sdtContent>
            </w:sdt>
            <w:r>
              <w:rPr>
                <w:rFonts w:hint="eastAsia" w:ascii="宋体" w:hAnsi="宋体" w:cs="宋体"/>
                <w:sz w:val="18"/>
                <w:szCs w:val="18"/>
              </w:rPr>
              <w:t>负责与乙方保持日常联系，乙方安排</w:t>
            </w:r>
            <w:sdt>
              <w:sdtPr>
                <w:rPr>
                  <w:rFonts w:hint="eastAsia" w:ascii="宋体" w:hAnsi="宋体" w:cs="宋体"/>
                  <w:sz w:val="18"/>
                  <w:szCs w:val="18"/>
                </w:rPr>
                <w:alias w:val="乙方联系人姓名"/>
                <w:tag w:val="乙方联系人姓名"/>
                <w:id w:val="-2102869650"/>
                <w:placeholder>
                  <w:docPart w:val="4AEB9DAB0B474136A44B5DE5C834DAD7"/>
                </w:placeholder>
                <w:text/>
              </w:sdtPr>
              <w:sdtEndPr>
                <w:rPr>
                  <w:rFonts w:hint="eastAsia" w:ascii="宋体" w:hAnsi="宋体" w:cs="宋体"/>
                  <w:sz w:val="18"/>
                  <w:szCs w:val="18"/>
                  <w:u w:val="single"/>
                </w:rPr>
              </w:sdtEndPr>
              <w:sdtContent>
                <w:permStart w:id="248" w:edGrp="everyone"/>
                <w:r>
                  <w:rPr>
                    <w:rFonts w:hint="eastAsia" w:ascii="宋体" w:hAnsi="宋体" w:cs="宋体"/>
                    <w:sz w:val="18"/>
                    <w:szCs w:val="18"/>
                    <w:u w:val="single"/>
                  </w:rPr>
                  <w:t xml:space="preserve">     </w:t>
                </w:r>
                <w:permEnd w:id="248"/>
              </w:sdtContent>
            </w:sdt>
            <w:r>
              <w:rPr>
                <w:rFonts w:hint="eastAsia" w:ascii="宋体" w:hAnsi="宋体" w:cs="宋体"/>
                <w:sz w:val="18"/>
                <w:szCs w:val="18"/>
              </w:rPr>
              <w:t>负责与甲方保持日常联系。如双方确有必要更换联系人员时，应以书面形式提前通知另一方。甲方工作人员的联系方式是</w:t>
            </w:r>
            <w:sdt>
              <w:sdtPr>
                <w:rPr>
                  <w:rFonts w:hint="eastAsia" w:ascii="宋体" w:hAnsi="宋体" w:cs="宋体"/>
                  <w:sz w:val="18"/>
                  <w:szCs w:val="18"/>
                </w:rPr>
                <w:alias w:val="甲方联系人手机"/>
                <w:tag w:val="甲方联系人手机"/>
                <w:id w:val="283782339"/>
                <w:placeholder>
                  <w:docPart w:val="73DA2C213A364E22AC20C2534D9BF24E"/>
                </w:placeholder>
                <w:text/>
              </w:sdtPr>
              <w:sdtEndPr>
                <w:rPr>
                  <w:rFonts w:hint="eastAsia" w:ascii="宋体" w:hAnsi="宋体" w:cs="宋体"/>
                  <w:sz w:val="18"/>
                  <w:szCs w:val="18"/>
                </w:rPr>
              </w:sdtEndPr>
              <w:sdtContent>
                <w:permStart w:id="249" w:edGrp="everyone"/>
                <w:r>
                  <w:rPr>
                    <w:rFonts w:hint="eastAsia" w:ascii="宋体" w:hAnsi="宋体" w:cs="宋体"/>
                    <w:sz w:val="18"/>
                    <w:szCs w:val="18"/>
                    <w:u w:val="single"/>
                  </w:rPr>
                  <w:t xml:space="preserve">    </w:t>
                </w:r>
                <w:permEnd w:id="249"/>
              </w:sdtContent>
            </w:sdt>
            <w:r>
              <w:rPr>
                <w:rFonts w:hint="eastAsia" w:ascii="宋体" w:hAnsi="宋体" w:cs="宋体"/>
                <w:sz w:val="18"/>
                <w:szCs w:val="18"/>
              </w:rPr>
              <w:t>；乙方工作人员的联系方式是</w:t>
            </w:r>
            <w:sdt>
              <w:sdtPr>
                <w:rPr>
                  <w:rFonts w:hint="eastAsia" w:ascii="宋体" w:hAnsi="宋体" w:cs="宋体"/>
                  <w:sz w:val="18"/>
                  <w:szCs w:val="18"/>
                </w:rPr>
                <w:alias w:val="乙方联系人手机"/>
                <w:tag w:val="乙方联系人手机"/>
                <w:id w:val="-1907136009"/>
                <w:placeholder>
                  <w:docPart w:val="5DE11BF57B414048B0F49E4928424917"/>
                </w:placeholder>
                <w:text/>
              </w:sdtPr>
              <w:sdtEndPr>
                <w:rPr>
                  <w:rFonts w:hint="eastAsia" w:ascii="宋体" w:hAnsi="宋体" w:cs="宋体"/>
                  <w:sz w:val="18"/>
                  <w:szCs w:val="18"/>
                  <w:u w:val="single"/>
                </w:rPr>
              </w:sdtEndPr>
              <w:sdtContent>
                <w:permStart w:id="250" w:edGrp="everyone"/>
                <w:r>
                  <w:rPr>
                    <w:rFonts w:hint="eastAsia" w:ascii="宋体" w:hAnsi="宋体" w:cs="宋体"/>
                    <w:sz w:val="18"/>
                    <w:szCs w:val="18"/>
                    <w:u w:val="single"/>
                  </w:rPr>
                  <w:t xml:space="preserve">    </w:t>
                </w:r>
                <w:permEnd w:id="250"/>
              </w:sdtContent>
            </w:sdt>
            <w:r>
              <w:rPr>
                <w:rFonts w:hint="eastAsia" w:ascii="宋体" w:hAnsi="宋体" w:cs="宋体"/>
                <w:sz w:val="18"/>
                <w:szCs w:val="18"/>
              </w:rPr>
              <w:t>。</w:t>
            </w:r>
          </w:p>
          <w:p w14:paraId="145E10BB">
            <w:pPr>
              <w:tabs>
                <w:tab w:val="left" w:pos="360"/>
              </w:tabs>
              <w:spacing w:line="360" w:lineRule="auto"/>
              <w:ind w:firstLine="360" w:firstLineChars="200"/>
              <w:rPr>
                <w:rFonts w:ascii="宋体" w:hAnsi="宋体" w:cs="宋体"/>
                <w:sz w:val="18"/>
                <w:szCs w:val="18"/>
              </w:rPr>
            </w:pPr>
            <w:r>
              <w:rPr>
                <w:rFonts w:hint="eastAsia" w:ascii="宋体" w:hAnsi="宋体" w:cs="宋体"/>
                <w:sz w:val="18"/>
                <w:szCs w:val="18"/>
              </w:rPr>
              <w:t>15.2双方履行合同的有关事项，按照上述约定通知到对方联系人的，视为完成通知送达。</w:t>
            </w:r>
          </w:p>
          <w:p w14:paraId="15A64788">
            <w:pPr>
              <w:tabs>
                <w:tab w:val="left" w:pos="360"/>
              </w:tabs>
              <w:spacing w:line="360" w:lineRule="auto"/>
              <w:ind w:firstLine="360" w:firstLineChars="200"/>
              <w:rPr>
                <w:rFonts w:ascii="宋体" w:hAnsi="宋体" w:cs="宋体"/>
                <w:sz w:val="18"/>
                <w:szCs w:val="18"/>
              </w:rPr>
            </w:pPr>
            <w:r>
              <w:rPr>
                <w:rFonts w:hint="eastAsia" w:ascii="宋体" w:hAnsi="宋体" w:cs="宋体"/>
                <w:sz w:val="18"/>
                <w:szCs w:val="18"/>
              </w:rPr>
              <w:t>15.3双方的通讯地址或者联系方式如发生变动，应书面通知对方，因未及时通知而造成的损失由其自行承担。</w:t>
            </w:r>
          </w:p>
          <w:p w14:paraId="5F0B95D9">
            <w:pPr>
              <w:tabs>
                <w:tab w:val="left" w:pos="360"/>
              </w:tabs>
              <w:spacing w:line="360" w:lineRule="auto"/>
              <w:ind w:firstLine="360" w:firstLineChars="200"/>
              <w:rPr>
                <w:rFonts w:ascii="宋体" w:hAnsi="宋体" w:cs="宋体"/>
                <w:sz w:val="18"/>
                <w:szCs w:val="18"/>
              </w:rPr>
            </w:pPr>
          </w:p>
        </w:tc>
        <w:tc>
          <w:tcPr>
            <w:tcW w:w="6566" w:type="dxa"/>
            <w:gridSpan w:val="2"/>
            <w:vAlign w:val="center"/>
          </w:tcPr>
          <w:p w14:paraId="227571EF">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15.通讯与联络</w:t>
            </w:r>
          </w:p>
          <w:p w14:paraId="27345640">
            <w:pPr>
              <w:tabs>
                <w:tab w:val="left" w:pos="360"/>
              </w:tabs>
              <w:spacing w:line="360" w:lineRule="auto"/>
              <w:ind w:firstLine="360" w:firstLineChars="200"/>
              <w:rPr>
                <w:rFonts w:ascii="宋体" w:hAnsi="宋体" w:cs="宋体"/>
                <w:sz w:val="18"/>
                <w:szCs w:val="18"/>
              </w:rPr>
            </w:pPr>
            <w:r>
              <w:rPr>
                <w:rFonts w:hint="eastAsia" w:ascii="宋体" w:hAnsi="宋体" w:cs="宋体"/>
                <w:sz w:val="18"/>
                <w:szCs w:val="18"/>
              </w:rPr>
              <w:t>15.1为方便开展工作，提高双方的工作效率，甲方安排</w:t>
            </w:r>
            <w:sdt>
              <w:sdtPr>
                <w:rPr>
                  <w:rFonts w:hint="eastAsia" w:ascii="宋体" w:hAnsi="宋体" w:cs="宋体"/>
                  <w:sz w:val="18"/>
                  <w:szCs w:val="18"/>
                </w:rPr>
                <w:alias w:val="甲方联系人姓名"/>
                <w:tag w:val="甲方联系人姓名"/>
                <w:id w:val="147477129"/>
                <w:placeholder>
                  <w:docPart w:val="FB4ACDE526B64C1E8F1A94088514B063"/>
                </w:placeholder>
                <w:text/>
              </w:sdtPr>
              <w:sdtEndPr>
                <w:rPr>
                  <w:rFonts w:hint="eastAsia" w:ascii="宋体" w:hAnsi="宋体" w:cs="宋体"/>
                  <w:sz w:val="18"/>
                  <w:szCs w:val="18"/>
                  <w:u w:val="single"/>
                </w:rPr>
              </w:sdtEndPr>
              <w:sdtContent>
                <w:permStart w:id="251" w:edGrp="everyone"/>
                <w:r>
                  <w:rPr>
                    <w:rFonts w:hint="eastAsia" w:ascii="宋体" w:hAnsi="宋体" w:cs="宋体"/>
                    <w:sz w:val="18"/>
                    <w:szCs w:val="18"/>
                    <w:u w:val="single"/>
                  </w:rPr>
                  <w:t xml:space="preserve">    </w:t>
                </w:r>
                <w:permEnd w:id="251"/>
              </w:sdtContent>
            </w:sdt>
            <w:r>
              <w:rPr>
                <w:rFonts w:hint="eastAsia" w:ascii="宋体" w:hAnsi="宋体" w:cs="宋体"/>
                <w:sz w:val="18"/>
                <w:szCs w:val="18"/>
              </w:rPr>
              <w:t>负责与乙方保持日常联系，乙方安排</w:t>
            </w:r>
            <w:sdt>
              <w:sdtPr>
                <w:rPr>
                  <w:rFonts w:hint="eastAsia" w:ascii="宋体" w:hAnsi="宋体" w:cs="宋体"/>
                  <w:sz w:val="18"/>
                  <w:szCs w:val="18"/>
                </w:rPr>
                <w:alias w:val="乙方联系人姓名"/>
                <w:tag w:val="乙方联系人姓名"/>
                <w:id w:val="147462830"/>
                <w:placeholder>
                  <w:docPart w:val="B03E421110F24DD998189C4C557DC830"/>
                </w:placeholder>
                <w:text/>
              </w:sdtPr>
              <w:sdtEndPr>
                <w:rPr>
                  <w:rFonts w:hint="eastAsia" w:ascii="宋体" w:hAnsi="宋体" w:cs="宋体"/>
                  <w:sz w:val="18"/>
                  <w:szCs w:val="18"/>
                  <w:u w:val="single"/>
                </w:rPr>
              </w:sdtEndPr>
              <w:sdtContent>
                <w:permStart w:id="252" w:edGrp="everyone"/>
                <w:r>
                  <w:rPr>
                    <w:rFonts w:hint="eastAsia" w:ascii="宋体" w:hAnsi="宋体" w:cs="宋体"/>
                    <w:sz w:val="18"/>
                    <w:szCs w:val="18"/>
                    <w:u w:val="single"/>
                  </w:rPr>
                  <w:t xml:space="preserve">     </w:t>
                </w:r>
                <w:permEnd w:id="252"/>
              </w:sdtContent>
            </w:sdt>
            <w:r>
              <w:rPr>
                <w:rFonts w:hint="eastAsia" w:ascii="宋体" w:hAnsi="宋体" w:cs="宋体"/>
                <w:sz w:val="18"/>
                <w:szCs w:val="18"/>
              </w:rPr>
              <w:t>负责与甲方保持日常联系。如双方确有必要更换联系人员时，应以书面形式提前通知另一方。甲方工作人员的联系方式是</w:t>
            </w:r>
            <w:sdt>
              <w:sdtPr>
                <w:rPr>
                  <w:rFonts w:hint="eastAsia" w:ascii="宋体" w:hAnsi="宋体" w:cs="宋体"/>
                  <w:sz w:val="18"/>
                  <w:szCs w:val="18"/>
                </w:rPr>
                <w:alias w:val="甲方联系人手机"/>
                <w:tag w:val="甲方联系人手机"/>
                <w:id w:val="147477747"/>
                <w:placeholder>
                  <w:docPart w:val="D54E24093F6D40839AAA957D6EC0F07F"/>
                </w:placeholder>
                <w:text/>
              </w:sdtPr>
              <w:sdtEndPr>
                <w:rPr>
                  <w:rFonts w:hint="eastAsia" w:ascii="宋体" w:hAnsi="宋体" w:cs="宋体"/>
                  <w:sz w:val="18"/>
                  <w:szCs w:val="18"/>
                </w:rPr>
              </w:sdtEndPr>
              <w:sdtContent>
                <w:permStart w:id="253" w:edGrp="everyone"/>
                <w:r>
                  <w:rPr>
                    <w:rFonts w:hint="eastAsia" w:ascii="宋体" w:hAnsi="宋体" w:cs="宋体"/>
                    <w:sz w:val="18"/>
                    <w:szCs w:val="18"/>
                    <w:u w:val="single"/>
                  </w:rPr>
                  <w:t xml:space="preserve">    </w:t>
                </w:r>
                <w:permEnd w:id="253"/>
              </w:sdtContent>
            </w:sdt>
            <w:r>
              <w:rPr>
                <w:rFonts w:hint="eastAsia" w:ascii="宋体" w:hAnsi="宋体" w:cs="宋体"/>
                <w:sz w:val="18"/>
                <w:szCs w:val="18"/>
              </w:rPr>
              <w:t>；乙方工作人员的联系方式是</w:t>
            </w:r>
            <w:sdt>
              <w:sdtPr>
                <w:rPr>
                  <w:rFonts w:hint="eastAsia" w:ascii="宋体" w:hAnsi="宋体" w:cs="宋体"/>
                  <w:sz w:val="18"/>
                  <w:szCs w:val="18"/>
                </w:rPr>
                <w:alias w:val="乙方联系人手机"/>
                <w:tag w:val="乙方联系人手机"/>
                <w:id w:val="147478555"/>
                <w:placeholder>
                  <w:docPart w:val="F0050AB79A7E4548963A11289F78A264"/>
                </w:placeholder>
                <w:text/>
              </w:sdtPr>
              <w:sdtEndPr>
                <w:rPr>
                  <w:rFonts w:hint="eastAsia" w:ascii="宋体" w:hAnsi="宋体" w:cs="宋体"/>
                  <w:sz w:val="18"/>
                  <w:szCs w:val="18"/>
                  <w:u w:val="single"/>
                </w:rPr>
              </w:sdtEndPr>
              <w:sdtContent>
                <w:permStart w:id="254" w:edGrp="everyone"/>
                <w:r>
                  <w:rPr>
                    <w:rFonts w:hint="eastAsia" w:ascii="宋体" w:hAnsi="宋体" w:cs="宋体"/>
                    <w:sz w:val="18"/>
                    <w:szCs w:val="18"/>
                    <w:u w:val="single"/>
                  </w:rPr>
                  <w:t xml:space="preserve">    </w:t>
                </w:r>
                <w:permEnd w:id="254"/>
              </w:sdtContent>
            </w:sdt>
            <w:r>
              <w:rPr>
                <w:rFonts w:hint="eastAsia" w:ascii="宋体" w:hAnsi="宋体" w:cs="宋体"/>
                <w:sz w:val="18"/>
                <w:szCs w:val="18"/>
              </w:rPr>
              <w:t>。</w:t>
            </w:r>
          </w:p>
          <w:p w14:paraId="6905ED04">
            <w:pPr>
              <w:tabs>
                <w:tab w:val="left" w:pos="360"/>
              </w:tabs>
              <w:spacing w:line="360" w:lineRule="auto"/>
              <w:ind w:firstLine="360" w:firstLineChars="200"/>
              <w:rPr>
                <w:rFonts w:ascii="宋体" w:hAnsi="宋体" w:cs="宋体"/>
                <w:sz w:val="18"/>
                <w:szCs w:val="18"/>
              </w:rPr>
            </w:pPr>
            <w:r>
              <w:rPr>
                <w:rFonts w:hint="eastAsia" w:ascii="宋体" w:hAnsi="宋体" w:cs="宋体"/>
                <w:sz w:val="18"/>
                <w:szCs w:val="18"/>
              </w:rPr>
              <w:t>15.2双方履行合同的有关事项，按照上述约定通知到对方联系人的，视为完成通知送达。</w:t>
            </w:r>
          </w:p>
          <w:p w14:paraId="176910D0">
            <w:pPr>
              <w:tabs>
                <w:tab w:val="left" w:pos="360"/>
              </w:tabs>
              <w:spacing w:line="360" w:lineRule="auto"/>
              <w:ind w:firstLine="360" w:firstLineChars="200"/>
              <w:rPr>
                <w:rFonts w:ascii="宋体" w:hAnsi="宋体" w:cs="宋体"/>
                <w:sz w:val="18"/>
                <w:szCs w:val="18"/>
              </w:rPr>
            </w:pPr>
            <w:r>
              <w:rPr>
                <w:rFonts w:hint="eastAsia" w:ascii="宋体" w:hAnsi="宋体" w:cs="宋体"/>
                <w:sz w:val="18"/>
                <w:szCs w:val="18"/>
              </w:rPr>
              <w:t>15.3双方的通讯地址或者联系方式如发生变动，应书面通知对方，因未及时通知而造成的损失由其自行承担。</w:t>
            </w:r>
          </w:p>
          <w:p w14:paraId="726D6271">
            <w:pPr>
              <w:tabs>
                <w:tab w:val="left" w:pos="360"/>
              </w:tabs>
              <w:spacing w:line="360" w:lineRule="auto"/>
              <w:ind w:firstLine="360" w:firstLineChars="200"/>
              <w:rPr>
                <w:rFonts w:ascii="宋体" w:hAnsi="宋体" w:cs="宋体"/>
                <w:sz w:val="18"/>
                <w:szCs w:val="18"/>
              </w:rPr>
            </w:pPr>
          </w:p>
        </w:tc>
      </w:tr>
      <w:tr w14:paraId="6BEF9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3B0A6A95">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18</w:t>
            </w:r>
          </w:p>
        </w:tc>
        <w:tc>
          <w:tcPr>
            <w:tcW w:w="363" w:type="dxa"/>
            <w:vAlign w:val="center"/>
          </w:tcPr>
          <w:p w14:paraId="1F558A41">
            <w:pPr>
              <w:pStyle w:val="8"/>
              <w:ind w:left="0" w:leftChars="0"/>
              <w:jc w:val="center"/>
              <w:rPr>
                <w:rFonts w:ascii="宋体" w:hAnsi="宋体" w:cs="宋体"/>
                <w:sz w:val="18"/>
                <w:szCs w:val="18"/>
              </w:rPr>
            </w:pPr>
            <w:r>
              <w:rPr>
                <w:rFonts w:hint="eastAsia" w:ascii="宋体" w:hAnsi="宋体" w:cs="宋体"/>
                <w:sz w:val="18"/>
                <w:szCs w:val="18"/>
              </w:rPr>
              <w:t>第十六条</w:t>
            </w:r>
          </w:p>
        </w:tc>
        <w:tc>
          <w:tcPr>
            <w:tcW w:w="6196" w:type="dxa"/>
            <w:gridSpan w:val="2"/>
            <w:vAlign w:val="center"/>
          </w:tcPr>
          <w:p w14:paraId="476AE274">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16.不可抗力</w:t>
            </w:r>
          </w:p>
          <w:p w14:paraId="0ACA37B2">
            <w:pPr>
              <w:spacing w:line="580" w:lineRule="exact"/>
              <w:ind w:firstLine="360" w:firstLineChars="200"/>
              <w:jc w:val="left"/>
              <w:rPr>
                <w:rFonts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.1</w:t>
            </w:r>
            <w:r>
              <w:rPr>
                <w:rFonts w:hint="eastAsia" w:asciiTheme="minorEastAsia" w:hAnsiTheme="minorEastAsia" w:cstheme="minorEastAsia"/>
                <w:sz w:val="18"/>
                <w:szCs w:val="1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4B619FA3">
            <w:pPr>
              <w:spacing w:line="580" w:lineRule="exact"/>
              <w:ind w:firstLine="360" w:firstLineChars="200"/>
              <w:jc w:val="left"/>
              <w:rPr>
                <w:rFonts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.2</w:t>
            </w:r>
            <w:r>
              <w:rPr>
                <w:rFonts w:asciiTheme="minorEastAsia" w:hAnsiTheme="minorEastAsia" w:cstheme="minorEastAsia"/>
                <w:sz w:val="18"/>
                <w:szCs w:val="18"/>
              </w:rPr>
              <w:t xml:space="preserve"> </w:t>
            </w:r>
            <w:r>
              <w:rPr>
                <w:rFonts w:hint="eastAsia" w:asciiTheme="minorEastAsia" w:hAnsiTheme="minorEastAsia" w:cstheme="minorEastAsia"/>
                <w:sz w:val="18"/>
                <w:szCs w:val="18"/>
              </w:rPr>
              <w:t>如任何一方因不可抗力事件不能履行本合同，应立即通知对方，并在不可抗力事件发生后</w:t>
            </w:r>
            <w:permStart w:id="255" w:edGrp="everyone"/>
            <w:r>
              <w:rPr>
                <w:rFonts w:hint="eastAsia" w:asciiTheme="minorEastAsia" w:hAnsiTheme="minorEastAsia" w:cstheme="minorEastAsia"/>
                <w:sz w:val="18"/>
                <w:szCs w:val="18"/>
                <w:u w:val="single"/>
              </w:rPr>
              <w:t xml:space="preserve">   </w:t>
            </w:r>
            <w:permEnd w:id="255"/>
            <w:r>
              <w:rPr>
                <w:rFonts w:hint="eastAsia" w:asciiTheme="minorEastAsia" w:hAnsiTheme="minorEastAsia" w:cstheme="minorEastAsia"/>
                <w:sz w:val="18"/>
                <w:szCs w:val="18"/>
              </w:rPr>
              <w:t>日内向对方提供有关该事件的公证文书或书面说明。</w:t>
            </w:r>
          </w:p>
          <w:p w14:paraId="06B3576C">
            <w:pPr>
              <w:spacing w:line="580" w:lineRule="exact"/>
              <w:ind w:firstLine="360" w:firstLineChars="200"/>
              <w:jc w:val="left"/>
              <w:rPr>
                <w:rFonts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.3</w:t>
            </w:r>
            <w:r>
              <w:rPr>
                <w:rFonts w:hint="eastAsia" w:asciiTheme="minorEastAsia" w:hAnsiTheme="minorEastAsia" w:cstheme="minorEastAsia"/>
                <w:sz w:val="18"/>
                <w:szCs w:val="18"/>
              </w:rPr>
              <w:t>受不可抗力影响的一方应尽最大努力履行合同并减少因不可抗力给对方造成的损失。如因其未尽最大努力而给对方造成损失的，应承担相应赔偿责任。</w:t>
            </w:r>
          </w:p>
          <w:p w14:paraId="4283C2DC">
            <w:pPr>
              <w:spacing w:line="580" w:lineRule="exact"/>
              <w:ind w:firstLine="360" w:firstLineChars="200"/>
              <w:jc w:val="left"/>
              <w:rPr>
                <w:rFonts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.4</w:t>
            </w:r>
            <w:r>
              <w:rPr>
                <w:rFonts w:hint="eastAsia" w:asciiTheme="minorEastAsia" w:hAnsiTheme="minorEastAsia" w:cstheme="minorEastAsia"/>
                <w:sz w:val="18"/>
                <w:szCs w:val="18"/>
              </w:rPr>
              <w:t>如果发生影响本合同履行的不可抗力事件，则双方应及时协商制定并实施补救计划和合理的替代措施，减少或消除不可抗力事件的影响。</w:t>
            </w:r>
          </w:p>
          <w:p w14:paraId="41A80519">
            <w:pPr>
              <w:spacing w:line="360" w:lineRule="auto"/>
              <w:ind w:firstLine="560"/>
              <w:rPr>
                <w:rFonts w:ascii="黑体" w:hAnsi="黑体" w:eastAsia="黑体" w:cs="黑体"/>
                <w:kern w:val="0"/>
                <w:sz w:val="18"/>
                <w:szCs w:val="18"/>
              </w:rPr>
            </w:pPr>
            <w:r>
              <w:rPr>
                <w:rFonts w:hint="eastAsia" w:asciiTheme="minorEastAsia" w:hAnsiTheme="minorEastAsia" w:eastAsiaTheme="minorEastAsia" w:cstheme="minorEastAsia"/>
                <w:sz w:val="18"/>
                <w:szCs w:val="18"/>
              </w:rPr>
              <w:t>16.5不可抗力影响合同履行超过</w:t>
            </w:r>
            <w:permStart w:id="256" w:edGrp="everyone"/>
            <w:r>
              <w:rPr>
                <w:rFonts w:hint="eastAsia" w:asciiTheme="minorEastAsia" w:hAnsiTheme="minorEastAsia" w:eastAsiaTheme="minorEastAsia" w:cstheme="minorEastAsia"/>
                <w:sz w:val="18"/>
                <w:szCs w:val="18"/>
                <w:u w:val="single"/>
              </w:rPr>
              <w:t xml:space="preserve">   </w:t>
            </w:r>
            <w:permEnd w:id="256"/>
            <w:r>
              <w:rPr>
                <w:rFonts w:hint="eastAsia" w:asciiTheme="minorEastAsia" w:hAnsiTheme="minorEastAsia" w:eastAsiaTheme="minorEastAsia" w:cstheme="minorEastAsia"/>
                <w:sz w:val="18"/>
                <w:szCs w:val="18"/>
              </w:rPr>
              <w:t>日的，双方均有权解除合同，由此产生的损失由双方各自承担。</w:t>
            </w:r>
          </w:p>
          <w:p w14:paraId="680FFA12">
            <w:pPr>
              <w:rPr>
                <w:rFonts w:ascii="宋体" w:hAnsi="宋体" w:cs="宋体"/>
                <w:sz w:val="18"/>
                <w:szCs w:val="18"/>
              </w:rPr>
            </w:pPr>
          </w:p>
        </w:tc>
        <w:tc>
          <w:tcPr>
            <w:tcW w:w="6566" w:type="dxa"/>
            <w:gridSpan w:val="2"/>
            <w:vAlign w:val="center"/>
          </w:tcPr>
          <w:p w14:paraId="702D2FBF">
            <w:pPr>
              <w:spacing w:line="360" w:lineRule="auto"/>
              <w:ind w:firstLine="560"/>
              <w:rPr>
                <w:rFonts w:ascii="黑体" w:hAnsi="黑体" w:eastAsia="黑体" w:cs="黑体"/>
                <w:kern w:val="0"/>
                <w:sz w:val="18"/>
                <w:szCs w:val="18"/>
              </w:rPr>
            </w:pPr>
            <w:r>
              <w:rPr>
                <w:rFonts w:hint="eastAsia" w:ascii="黑体" w:hAnsi="黑体" w:eastAsia="黑体" w:cs="黑体"/>
                <w:kern w:val="0"/>
                <w:sz w:val="18"/>
                <w:szCs w:val="18"/>
              </w:rPr>
              <w:t>16.不可抗力</w:t>
            </w:r>
          </w:p>
          <w:p w14:paraId="2616A674">
            <w:pPr>
              <w:spacing w:line="580" w:lineRule="exact"/>
              <w:ind w:firstLine="360" w:firstLineChars="200"/>
              <w:jc w:val="left"/>
              <w:rPr>
                <w:rFonts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.1</w:t>
            </w:r>
            <w:r>
              <w:rPr>
                <w:rFonts w:hint="eastAsia" w:asciiTheme="minorEastAsia" w:hAnsiTheme="minorEastAsia" w:cstheme="minorEastAsia"/>
                <w:sz w:val="18"/>
                <w:szCs w:val="1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7E0ACC00">
            <w:pPr>
              <w:spacing w:line="580" w:lineRule="exact"/>
              <w:ind w:firstLine="360" w:firstLineChars="200"/>
              <w:jc w:val="left"/>
              <w:rPr>
                <w:rFonts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.2</w:t>
            </w:r>
            <w:r>
              <w:rPr>
                <w:rFonts w:asciiTheme="minorEastAsia" w:hAnsiTheme="minorEastAsia" w:cstheme="minorEastAsia"/>
                <w:sz w:val="18"/>
                <w:szCs w:val="18"/>
              </w:rPr>
              <w:t xml:space="preserve"> </w:t>
            </w:r>
            <w:r>
              <w:rPr>
                <w:rFonts w:hint="eastAsia" w:asciiTheme="minorEastAsia" w:hAnsiTheme="minorEastAsia" w:cstheme="minorEastAsia"/>
                <w:sz w:val="18"/>
                <w:szCs w:val="18"/>
              </w:rPr>
              <w:t>如任何一方因不可抗力事件不能履行本合同，应立即通知对方，并在不可抗力事件发生后</w:t>
            </w:r>
            <w:permStart w:id="257" w:edGrp="everyone"/>
            <w:r>
              <w:rPr>
                <w:rFonts w:hint="eastAsia" w:asciiTheme="minorEastAsia" w:hAnsiTheme="minorEastAsia" w:cstheme="minorEastAsia"/>
                <w:sz w:val="18"/>
                <w:szCs w:val="18"/>
                <w:u w:val="single"/>
              </w:rPr>
              <w:t xml:space="preserve"> </w:t>
            </w:r>
            <w:r>
              <w:rPr>
                <w:rFonts w:asciiTheme="minorEastAsia" w:hAnsiTheme="minorEastAsia" w:cstheme="minorEastAsia"/>
                <w:sz w:val="18"/>
                <w:szCs w:val="18"/>
                <w:u w:val="single"/>
              </w:rPr>
              <w:t>15</w:t>
            </w:r>
            <w:r>
              <w:rPr>
                <w:rFonts w:hint="eastAsia" w:asciiTheme="minorEastAsia" w:hAnsiTheme="minorEastAsia" w:cstheme="minorEastAsia"/>
                <w:sz w:val="18"/>
                <w:szCs w:val="18"/>
                <w:u w:val="single"/>
              </w:rPr>
              <w:t xml:space="preserve">  </w:t>
            </w:r>
            <w:permEnd w:id="257"/>
            <w:r>
              <w:rPr>
                <w:rFonts w:hint="eastAsia" w:asciiTheme="minorEastAsia" w:hAnsiTheme="minorEastAsia" w:cstheme="minorEastAsia"/>
                <w:sz w:val="18"/>
                <w:szCs w:val="18"/>
              </w:rPr>
              <w:t>日内向对方提供有关该事件的公证文书或书面说明。</w:t>
            </w:r>
          </w:p>
          <w:p w14:paraId="19F1EB12">
            <w:pPr>
              <w:spacing w:line="580" w:lineRule="exact"/>
              <w:ind w:firstLine="360" w:firstLineChars="200"/>
              <w:jc w:val="left"/>
              <w:rPr>
                <w:rFonts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.3</w:t>
            </w:r>
            <w:r>
              <w:rPr>
                <w:rFonts w:hint="eastAsia" w:asciiTheme="minorEastAsia" w:hAnsiTheme="minorEastAsia" w:cstheme="minorEastAsia"/>
                <w:sz w:val="18"/>
                <w:szCs w:val="18"/>
              </w:rPr>
              <w:t>受不可抗力影响的一方应尽最大努力履行合同并减少因不可抗力给对方造成的损失。如因其未尽最大努力而给对方造成损失的，应承担相应赔偿责任。</w:t>
            </w:r>
          </w:p>
          <w:p w14:paraId="763C27C6">
            <w:pPr>
              <w:spacing w:line="580" w:lineRule="exact"/>
              <w:ind w:firstLine="360" w:firstLineChars="200"/>
              <w:jc w:val="left"/>
              <w:rPr>
                <w:rFonts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.4</w:t>
            </w:r>
            <w:r>
              <w:rPr>
                <w:rFonts w:hint="eastAsia" w:asciiTheme="minorEastAsia" w:hAnsiTheme="minorEastAsia" w:cstheme="minorEastAsia"/>
                <w:sz w:val="18"/>
                <w:szCs w:val="18"/>
              </w:rPr>
              <w:t>如果发生影响本合同履行的不可抗力事件，则双方应及时协商制定并实施补救计划和合理的替代措施，减少或消除不可抗力事件的影响。</w:t>
            </w:r>
          </w:p>
          <w:p w14:paraId="70C2D513">
            <w:pPr>
              <w:jc w:val="left"/>
              <w:rPr>
                <w:rFonts w:ascii="宋体" w:hAnsi="宋体" w:cs="宋体"/>
                <w:sz w:val="18"/>
                <w:szCs w:val="18"/>
              </w:rPr>
            </w:pPr>
            <w:r>
              <w:rPr>
                <w:rFonts w:hint="eastAsia" w:asciiTheme="minorEastAsia" w:hAnsiTheme="minorEastAsia" w:eastAsiaTheme="minorEastAsia" w:cstheme="minorEastAsia"/>
                <w:sz w:val="18"/>
                <w:szCs w:val="18"/>
              </w:rPr>
              <w:t>16.5不可抗力影响合同履行超过</w:t>
            </w:r>
            <w:permStart w:id="258" w:edGrp="everyone"/>
            <w:r>
              <w:rPr>
                <w:rFonts w:hint="eastAsia" w:asciiTheme="minorEastAsia" w:hAnsiTheme="minorEastAsia" w:eastAsiaTheme="minorEastAsia" w:cstheme="minorEastAsia"/>
                <w:sz w:val="18"/>
                <w:szCs w:val="18"/>
                <w:u w:val="single"/>
              </w:rPr>
              <w:t xml:space="preserve"> </w:t>
            </w:r>
            <w:r>
              <w:rPr>
                <w:rFonts w:asciiTheme="minorEastAsia" w:hAnsiTheme="minorEastAsia" w:eastAsiaTheme="minorEastAsia" w:cstheme="minorEastAsia"/>
                <w:sz w:val="18"/>
                <w:szCs w:val="18"/>
                <w:u w:val="single"/>
              </w:rPr>
              <w:t>15</w:t>
            </w:r>
            <w:r>
              <w:rPr>
                <w:rFonts w:hint="eastAsia" w:asciiTheme="minorEastAsia" w:hAnsiTheme="minorEastAsia" w:eastAsiaTheme="minorEastAsia" w:cstheme="minorEastAsia"/>
                <w:sz w:val="18"/>
                <w:szCs w:val="18"/>
                <w:u w:val="single"/>
              </w:rPr>
              <w:t xml:space="preserve">  </w:t>
            </w:r>
            <w:permEnd w:id="258"/>
            <w:r>
              <w:rPr>
                <w:rFonts w:hint="eastAsia" w:asciiTheme="minorEastAsia" w:hAnsiTheme="minorEastAsia" w:eastAsiaTheme="minorEastAsia" w:cstheme="minorEastAsia"/>
                <w:sz w:val="18"/>
                <w:szCs w:val="18"/>
              </w:rPr>
              <w:t>日的，双方均有权解除合同，由此产生的损失由双方各自承担。</w:t>
            </w:r>
          </w:p>
        </w:tc>
      </w:tr>
      <w:tr w14:paraId="7AD4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02A4C0F1">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19</w:t>
            </w:r>
          </w:p>
        </w:tc>
        <w:tc>
          <w:tcPr>
            <w:tcW w:w="363" w:type="dxa"/>
            <w:vAlign w:val="center"/>
          </w:tcPr>
          <w:p w14:paraId="16175E51">
            <w:pPr>
              <w:pStyle w:val="8"/>
              <w:ind w:left="0" w:leftChars="0"/>
              <w:jc w:val="center"/>
              <w:rPr>
                <w:rFonts w:ascii="宋体" w:hAnsi="宋体" w:cs="宋体"/>
                <w:sz w:val="18"/>
                <w:szCs w:val="18"/>
              </w:rPr>
            </w:pPr>
            <w:r>
              <w:rPr>
                <w:rFonts w:hint="eastAsia" w:ascii="宋体" w:hAnsi="宋体" w:cs="宋体"/>
                <w:sz w:val="18"/>
                <w:szCs w:val="18"/>
              </w:rPr>
              <w:t>第十七条</w:t>
            </w:r>
          </w:p>
        </w:tc>
        <w:tc>
          <w:tcPr>
            <w:tcW w:w="6196" w:type="dxa"/>
            <w:gridSpan w:val="2"/>
            <w:vAlign w:val="center"/>
          </w:tcPr>
          <w:p w14:paraId="3B979C7B">
            <w:pPr>
              <w:spacing w:line="360" w:lineRule="auto"/>
              <w:ind w:firstLine="360" w:firstLineChars="200"/>
              <w:rPr>
                <w:rFonts w:ascii="黑体" w:hAnsi="黑体" w:eastAsia="黑体" w:cs="黑体"/>
                <w:sz w:val="18"/>
                <w:szCs w:val="18"/>
              </w:rPr>
            </w:pPr>
            <w:r>
              <w:rPr>
                <w:rFonts w:hint="eastAsia" w:ascii="黑体" w:hAnsi="黑体" w:eastAsia="黑体" w:cs="黑体"/>
                <w:kern w:val="0"/>
                <w:sz w:val="18"/>
                <w:szCs w:val="18"/>
              </w:rPr>
              <w:t>17.</w:t>
            </w:r>
            <w:r>
              <w:rPr>
                <w:rFonts w:hint="eastAsia" w:ascii="黑体" w:hAnsi="黑体" w:eastAsia="黑体" w:cs="黑体"/>
                <w:sz w:val="18"/>
                <w:szCs w:val="18"/>
              </w:rPr>
              <w:t>廉洁条款</w:t>
            </w:r>
          </w:p>
          <w:p w14:paraId="1C0C6644">
            <w:pPr>
              <w:spacing w:line="360" w:lineRule="auto"/>
              <w:ind w:firstLine="360" w:firstLineChars="200"/>
              <w:rPr>
                <w:rFonts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.1 合同双方应严格遵守国家关于市场准入、招标采购、工程建设等市场经济活动的法律法规、政策及廉洁规定，不得为获取不正当利益，损害国家、集体和合同双方权益。</w:t>
            </w:r>
          </w:p>
          <w:p w14:paraId="0AC59B24">
            <w:pPr>
              <w:spacing w:line="360" w:lineRule="auto"/>
              <w:ind w:firstLine="360" w:firstLineChars="200"/>
              <w:rPr>
                <w:rFonts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31C79DC8">
            <w:pPr>
              <w:spacing w:line="360" w:lineRule="auto"/>
              <w:ind w:firstLine="360" w:firstLineChars="200"/>
              <w:rPr>
                <w:rFonts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6F71FCC">
            <w:pPr>
              <w:spacing w:line="360" w:lineRule="auto"/>
              <w:ind w:firstLine="360" w:firstLineChars="200"/>
              <w:rPr>
                <w:rFonts w:ascii="宋体" w:hAnsi="宋体" w:cs="宋体"/>
                <w:sz w:val="18"/>
                <w:szCs w:val="18"/>
              </w:rPr>
            </w:pPr>
            <w:r>
              <w:rPr>
                <w:rFonts w:hint="eastAsia" w:ascii="宋体" w:hAnsi="宋体" w:cs="宋体"/>
                <w:sz w:val="18"/>
                <w:szCs w:val="18"/>
              </w:rPr>
              <w:t>发现甲方有违反廉洁规定的，应及时向甲方反映或举报。受理部门：</w:t>
            </w:r>
            <w:permStart w:id="259" w:edGrp="everyone"/>
            <w:r>
              <w:rPr>
                <w:rFonts w:hint="eastAsia" w:ascii="宋体" w:hAnsi="宋体" w:cs="宋体"/>
                <w:sz w:val="18"/>
                <w:szCs w:val="18"/>
                <w:u w:val="single"/>
              </w:rPr>
              <w:t xml:space="preserve">    </w:t>
            </w:r>
            <w:permEnd w:id="259"/>
            <w:r>
              <w:rPr>
                <w:rFonts w:hint="eastAsia" w:ascii="宋体" w:hAnsi="宋体" w:cs="宋体"/>
                <w:sz w:val="18"/>
                <w:szCs w:val="18"/>
              </w:rPr>
              <w:t>；举报地址：</w:t>
            </w:r>
            <w:permStart w:id="260" w:edGrp="everyone"/>
            <w:r>
              <w:rPr>
                <w:rFonts w:hint="eastAsia" w:ascii="宋体" w:hAnsi="宋体" w:cs="宋体"/>
                <w:sz w:val="18"/>
                <w:szCs w:val="18"/>
                <w:u w:val="single"/>
              </w:rPr>
              <w:t xml:space="preserve">    </w:t>
            </w:r>
            <w:permEnd w:id="260"/>
            <w:r>
              <w:rPr>
                <w:rFonts w:hint="eastAsia" w:ascii="宋体" w:hAnsi="宋体" w:cs="宋体"/>
                <w:sz w:val="18"/>
                <w:szCs w:val="18"/>
              </w:rPr>
              <w:t>；举报邮箱（网站）：</w:t>
            </w:r>
            <w:permStart w:id="261" w:edGrp="everyone"/>
            <w:r>
              <w:rPr>
                <w:rFonts w:hint="eastAsia" w:ascii="宋体" w:hAnsi="宋体" w:cs="宋体"/>
                <w:sz w:val="18"/>
                <w:szCs w:val="18"/>
                <w:u w:val="single"/>
              </w:rPr>
              <w:t xml:space="preserve">     </w:t>
            </w:r>
            <w:permEnd w:id="261"/>
            <w:r>
              <w:rPr>
                <w:rFonts w:hint="eastAsia" w:ascii="宋体" w:hAnsi="宋体" w:cs="宋体"/>
                <w:sz w:val="18"/>
                <w:szCs w:val="18"/>
              </w:rPr>
              <w:t>；举报电话：</w:t>
            </w:r>
            <w:permStart w:id="262" w:edGrp="everyone"/>
            <w:r>
              <w:rPr>
                <w:rFonts w:hint="eastAsia" w:ascii="宋体" w:hAnsi="宋体" w:cs="宋体"/>
                <w:sz w:val="18"/>
                <w:szCs w:val="18"/>
                <w:u w:val="single"/>
              </w:rPr>
              <w:t xml:space="preserve">    </w:t>
            </w:r>
            <w:permEnd w:id="262"/>
            <w:r>
              <w:rPr>
                <w:rFonts w:hint="eastAsia" w:ascii="宋体" w:hAnsi="宋体" w:cs="宋体"/>
                <w:sz w:val="18"/>
                <w:szCs w:val="18"/>
              </w:rPr>
              <w:t>。</w:t>
            </w:r>
          </w:p>
          <w:p w14:paraId="0A3C0BB5">
            <w:pPr>
              <w:spacing w:line="360" w:lineRule="auto"/>
              <w:ind w:firstLine="360" w:firstLineChars="200"/>
              <w:rPr>
                <w:rFonts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.4 甲方违反国家及本合同有关廉洁规定的，由相关部门（机构）依法依规给予纪律处分或处理；涉嫌职务犯罪的，移交监察机构办理。</w:t>
            </w:r>
          </w:p>
          <w:p w14:paraId="7B7A5FAC">
            <w:pPr>
              <w:spacing w:line="360" w:lineRule="auto"/>
              <w:ind w:firstLine="560"/>
              <w:rPr>
                <w:rFonts w:ascii="黑体" w:hAnsi="黑体" w:eastAsia="黑体" w:cs="黑体"/>
                <w:b/>
                <w:bCs/>
                <w:kern w:val="0"/>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 xml:space="preserve">.5 </w:t>
            </w:r>
            <w:r>
              <w:rPr>
                <w:rFonts w:hint="eastAsia" w:ascii="宋体" w:hAnsi="宋体" w:cs="宋体"/>
                <w:b/>
                <w:bCs/>
                <w:sz w:val="18"/>
                <w:szCs w:val="1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c>
          <w:tcPr>
            <w:tcW w:w="6566" w:type="dxa"/>
            <w:gridSpan w:val="2"/>
            <w:vAlign w:val="center"/>
          </w:tcPr>
          <w:p w14:paraId="016B2C86">
            <w:pPr>
              <w:spacing w:line="360" w:lineRule="auto"/>
              <w:ind w:firstLine="360" w:firstLineChars="200"/>
              <w:rPr>
                <w:rFonts w:ascii="黑体" w:hAnsi="黑体" w:eastAsia="黑体" w:cs="黑体"/>
                <w:sz w:val="18"/>
                <w:szCs w:val="18"/>
              </w:rPr>
            </w:pPr>
            <w:r>
              <w:rPr>
                <w:rFonts w:hint="eastAsia" w:ascii="黑体" w:hAnsi="黑体" w:eastAsia="黑体" w:cs="黑体"/>
                <w:kern w:val="0"/>
                <w:sz w:val="18"/>
                <w:szCs w:val="18"/>
              </w:rPr>
              <w:t>17.</w:t>
            </w:r>
            <w:r>
              <w:rPr>
                <w:rFonts w:hint="eastAsia" w:ascii="黑体" w:hAnsi="黑体" w:eastAsia="黑体" w:cs="黑体"/>
                <w:sz w:val="18"/>
                <w:szCs w:val="18"/>
              </w:rPr>
              <w:t>廉洁条款</w:t>
            </w:r>
          </w:p>
          <w:p w14:paraId="75EFE9CD">
            <w:pPr>
              <w:spacing w:line="360" w:lineRule="auto"/>
              <w:ind w:firstLine="360" w:firstLineChars="200"/>
              <w:rPr>
                <w:rFonts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.1 合同双方应严格遵守国家关于市场准入、招标采购、工程建设等市场经济活动的法律法规、政策及廉洁规定，不得为获取不正当利益，损害国家、集体和合同双方权益。</w:t>
            </w:r>
          </w:p>
          <w:p w14:paraId="3EF0A9B2">
            <w:pPr>
              <w:spacing w:line="360" w:lineRule="auto"/>
              <w:ind w:firstLine="360" w:firstLineChars="200"/>
              <w:rPr>
                <w:rFonts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3EDD0C7B">
            <w:pPr>
              <w:spacing w:line="360" w:lineRule="auto"/>
              <w:ind w:firstLine="360" w:firstLineChars="200"/>
              <w:rPr>
                <w:rFonts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57520723">
            <w:pPr>
              <w:spacing w:line="360" w:lineRule="auto"/>
              <w:ind w:firstLine="360" w:firstLineChars="200"/>
              <w:rPr>
                <w:rFonts w:ascii="宋体" w:hAnsi="宋体" w:cs="宋体"/>
                <w:sz w:val="18"/>
                <w:szCs w:val="18"/>
              </w:rPr>
            </w:pPr>
            <w:r>
              <w:rPr>
                <w:rFonts w:hint="eastAsia" w:ascii="宋体" w:hAnsi="宋体" w:cs="宋体"/>
                <w:sz w:val="18"/>
                <w:szCs w:val="18"/>
              </w:rPr>
              <w:t>发现甲方有违反廉洁规定的，应及时向甲方反映或举报。受理部门：</w:t>
            </w:r>
            <w:permStart w:id="263" w:edGrp="everyone"/>
            <w:r>
              <w:rPr>
                <w:rFonts w:hint="eastAsia" w:ascii="宋体" w:hAnsi="宋体" w:cs="宋体"/>
                <w:sz w:val="18"/>
                <w:szCs w:val="18"/>
                <w:u w:val="single"/>
              </w:rPr>
              <w:t xml:space="preserve">  南方电网储能股份有限公司监督部  </w:t>
            </w:r>
            <w:permEnd w:id="263"/>
            <w:r>
              <w:rPr>
                <w:rFonts w:hint="eastAsia" w:ascii="宋体" w:hAnsi="宋体" w:cs="宋体"/>
                <w:sz w:val="18"/>
                <w:szCs w:val="18"/>
              </w:rPr>
              <w:t>；举报地址：</w:t>
            </w:r>
            <w:permStart w:id="264" w:edGrp="everyone"/>
            <w:r>
              <w:rPr>
                <w:rFonts w:hint="eastAsia" w:ascii="宋体" w:hAnsi="宋体" w:cs="宋体"/>
                <w:sz w:val="18"/>
                <w:szCs w:val="18"/>
                <w:u w:val="single"/>
              </w:rPr>
              <w:t xml:space="preserve">  广州市天河区龙口中路3</w:t>
            </w:r>
            <w:r>
              <w:rPr>
                <w:rFonts w:ascii="宋体" w:hAnsi="宋体" w:cs="宋体"/>
                <w:sz w:val="18"/>
                <w:szCs w:val="18"/>
                <w:u w:val="single"/>
              </w:rPr>
              <w:t>2</w:t>
            </w:r>
            <w:r>
              <w:rPr>
                <w:rFonts w:hint="eastAsia" w:ascii="宋体" w:hAnsi="宋体" w:cs="宋体"/>
                <w:sz w:val="18"/>
                <w:szCs w:val="18"/>
                <w:u w:val="single"/>
              </w:rPr>
              <w:t>号广东蓄能大厦1</w:t>
            </w:r>
            <w:r>
              <w:rPr>
                <w:rFonts w:ascii="宋体" w:hAnsi="宋体" w:cs="宋体"/>
                <w:sz w:val="18"/>
                <w:szCs w:val="18"/>
                <w:u w:val="single"/>
              </w:rPr>
              <w:t>408</w:t>
            </w:r>
            <w:r>
              <w:rPr>
                <w:rFonts w:hint="eastAsia" w:ascii="宋体" w:hAnsi="宋体" w:cs="宋体"/>
                <w:sz w:val="18"/>
                <w:szCs w:val="18"/>
                <w:u w:val="single"/>
              </w:rPr>
              <w:t xml:space="preserve">室  </w:t>
            </w:r>
            <w:permEnd w:id="264"/>
            <w:r>
              <w:rPr>
                <w:rFonts w:hint="eastAsia" w:ascii="宋体" w:hAnsi="宋体" w:cs="宋体"/>
                <w:sz w:val="18"/>
                <w:szCs w:val="18"/>
              </w:rPr>
              <w:t>；举报邮箱（网站）：</w:t>
            </w:r>
            <w:permStart w:id="265" w:edGrp="everyone"/>
            <w:r>
              <w:rPr>
                <w:rFonts w:hint="eastAsia" w:ascii="宋体" w:hAnsi="宋体" w:cs="宋体"/>
                <w:sz w:val="18"/>
                <w:szCs w:val="18"/>
                <w:u w:val="single"/>
              </w:rPr>
              <w:t xml:space="preserve">   nwcn</w:t>
            </w:r>
            <w:r>
              <w:rPr>
                <w:rFonts w:ascii="宋体" w:hAnsi="宋体" w:cs="宋体"/>
                <w:sz w:val="18"/>
                <w:szCs w:val="18"/>
                <w:u w:val="single"/>
              </w:rPr>
              <w:t>12388@es.csg.cn</w:t>
            </w:r>
            <w:r>
              <w:rPr>
                <w:rFonts w:hint="eastAsia" w:ascii="宋体" w:hAnsi="宋体" w:cs="宋体"/>
                <w:sz w:val="18"/>
                <w:szCs w:val="18"/>
                <w:u w:val="single"/>
              </w:rPr>
              <w:t xml:space="preserve">  </w:t>
            </w:r>
            <w:permEnd w:id="265"/>
            <w:r>
              <w:rPr>
                <w:rFonts w:hint="eastAsia" w:ascii="宋体" w:hAnsi="宋体" w:cs="宋体"/>
                <w:sz w:val="18"/>
                <w:szCs w:val="18"/>
              </w:rPr>
              <w:t>；举报电话：</w:t>
            </w:r>
            <w:permStart w:id="266" w:edGrp="everyone"/>
            <w:r>
              <w:rPr>
                <w:rFonts w:hint="eastAsia" w:ascii="宋体" w:hAnsi="宋体" w:cs="宋体"/>
                <w:sz w:val="18"/>
                <w:szCs w:val="18"/>
                <w:u w:val="single"/>
              </w:rPr>
              <w:t xml:space="preserve">  </w:t>
            </w:r>
            <w:r>
              <w:rPr>
                <w:rFonts w:ascii="宋体" w:hAnsi="宋体" w:cs="宋体"/>
                <w:sz w:val="18"/>
                <w:szCs w:val="18"/>
                <w:u w:val="single"/>
              </w:rPr>
              <w:t>020-38128110</w:t>
            </w:r>
            <w:r>
              <w:rPr>
                <w:rFonts w:hint="eastAsia" w:ascii="宋体" w:hAnsi="宋体" w:cs="宋体"/>
                <w:sz w:val="18"/>
                <w:szCs w:val="18"/>
                <w:u w:val="single"/>
              </w:rPr>
              <w:t xml:space="preserve">  </w:t>
            </w:r>
            <w:permEnd w:id="266"/>
            <w:r>
              <w:rPr>
                <w:rFonts w:hint="eastAsia" w:ascii="宋体" w:hAnsi="宋体" w:cs="宋体"/>
                <w:sz w:val="18"/>
                <w:szCs w:val="18"/>
              </w:rPr>
              <w:t>。</w:t>
            </w:r>
          </w:p>
          <w:p w14:paraId="6D396149">
            <w:pPr>
              <w:spacing w:line="360" w:lineRule="auto"/>
              <w:ind w:firstLine="360" w:firstLineChars="200"/>
              <w:rPr>
                <w:rFonts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.4 甲方违反国家及本合同有关廉洁规定的，由相关部门（机构）依法依规给予纪律处分或处理；涉嫌职务犯罪的，移交监察机构办理。</w:t>
            </w:r>
          </w:p>
          <w:p w14:paraId="7AEE36FC">
            <w:pPr>
              <w:ind w:firstLine="360" w:firstLineChars="200"/>
              <w:jc w:val="left"/>
              <w:rPr>
                <w:rFonts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 xml:space="preserve">.5 </w:t>
            </w:r>
            <w:r>
              <w:rPr>
                <w:rFonts w:hint="eastAsia" w:ascii="宋体" w:hAnsi="宋体" w:cs="宋体"/>
                <w:b/>
                <w:bCs/>
                <w:sz w:val="18"/>
                <w:szCs w:val="1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r>
      <w:tr w14:paraId="5B2C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4B0B56B0">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20</w:t>
            </w:r>
          </w:p>
        </w:tc>
        <w:tc>
          <w:tcPr>
            <w:tcW w:w="363" w:type="dxa"/>
            <w:vAlign w:val="center"/>
          </w:tcPr>
          <w:p w14:paraId="751FA026">
            <w:pPr>
              <w:pStyle w:val="8"/>
              <w:ind w:left="0" w:leftChars="0"/>
              <w:jc w:val="center"/>
              <w:rPr>
                <w:rFonts w:ascii="宋体" w:hAnsi="宋体" w:cs="宋体"/>
                <w:sz w:val="18"/>
                <w:szCs w:val="18"/>
              </w:rPr>
            </w:pPr>
            <w:r>
              <w:rPr>
                <w:rFonts w:hint="eastAsia" w:ascii="宋体" w:hAnsi="宋体" w:cs="宋体"/>
                <w:sz w:val="18"/>
                <w:szCs w:val="18"/>
              </w:rPr>
              <w:t>第十八条</w:t>
            </w:r>
          </w:p>
        </w:tc>
        <w:tc>
          <w:tcPr>
            <w:tcW w:w="6196" w:type="dxa"/>
            <w:gridSpan w:val="2"/>
            <w:vAlign w:val="center"/>
          </w:tcPr>
          <w:p w14:paraId="5FAD40EC">
            <w:pPr>
              <w:ind w:firstLine="360" w:firstLineChars="200"/>
              <w:rPr>
                <w:rFonts w:ascii="黑体" w:hAnsi="黑体" w:eastAsia="黑体" w:cs="黑体"/>
                <w:kern w:val="0"/>
                <w:sz w:val="18"/>
                <w:szCs w:val="18"/>
              </w:rPr>
            </w:pPr>
            <w:r>
              <w:rPr>
                <w:rFonts w:hint="eastAsia" w:ascii="黑体" w:hAnsi="黑体" w:eastAsia="黑体" w:cs="黑体"/>
                <w:kern w:val="0"/>
                <w:sz w:val="18"/>
                <w:szCs w:val="18"/>
              </w:rPr>
              <w:t>18.争议解决方式</w:t>
            </w:r>
          </w:p>
          <w:p w14:paraId="7B05147A">
            <w:pPr>
              <w:adjustRightInd w:val="0"/>
              <w:snapToGrid w:val="0"/>
              <w:spacing w:line="360" w:lineRule="auto"/>
              <w:ind w:firstLine="360" w:firstLineChars="200"/>
              <w:textAlignment w:val="baseline"/>
              <w:outlineLvl w:val="0"/>
              <w:rPr>
                <w:rFonts w:ascii="宋体" w:hAnsi="宋体" w:cs="宋体"/>
                <w:bCs/>
                <w:kern w:val="0"/>
                <w:sz w:val="18"/>
                <w:szCs w:val="18"/>
              </w:rPr>
            </w:pPr>
            <w:r>
              <w:rPr>
                <w:rFonts w:hint="eastAsia" w:ascii="宋体" w:hAnsi="宋体" w:cs="宋体"/>
                <w:bCs/>
                <w:kern w:val="0"/>
                <w:sz w:val="18"/>
                <w:szCs w:val="18"/>
              </w:rPr>
              <w:t>本合同在履行过程中发生争议的，应友好</w:t>
            </w:r>
            <w:r>
              <w:rPr>
                <w:rFonts w:hint="eastAsia" w:ascii="宋体" w:hAnsi="宋体" w:cs="宋体"/>
                <w:bCs/>
                <w:kern w:val="0"/>
                <w:sz w:val="18"/>
                <w:szCs w:val="18"/>
                <w:lang w:val="zh-CN"/>
              </w:rPr>
              <w:t>协商解决；不能协商解决的，向</w:t>
            </w:r>
            <w:permStart w:id="267" w:edGrp="everyone"/>
            <w:r>
              <w:rPr>
                <w:rFonts w:hint="eastAsia" w:ascii="宋体" w:hAnsi="宋体" w:cs="宋体"/>
                <w:bCs/>
                <w:kern w:val="0"/>
                <w:sz w:val="18"/>
                <w:szCs w:val="18"/>
                <w:lang w:val="zh-CN"/>
              </w:rPr>
              <w:t>甲方所在地</w:t>
            </w:r>
            <w:permEnd w:id="267"/>
            <w:r>
              <w:rPr>
                <w:rFonts w:hint="eastAsia" w:ascii="宋体" w:hAnsi="宋体" w:cs="宋体"/>
                <w:bCs/>
                <w:kern w:val="0"/>
                <w:sz w:val="18"/>
                <w:szCs w:val="18"/>
                <w:lang w:val="zh-CN"/>
              </w:rPr>
              <w:t>人民法院起诉。</w:t>
            </w:r>
          </w:p>
          <w:p w14:paraId="44D506A7">
            <w:pPr>
              <w:ind w:firstLine="360" w:firstLineChars="200"/>
              <w:outlineLvl w:val="0"/>
              <w:rPr>
                <w:rFonts w:ascii="宋体" w:hAnsi="宋体" w:cs="宋体"/>
                <w:sz w:val="18"/>
                <w:szCs w:val="18"/>
              </w:rPr>
            </w:pPr>
            <w:r>
              <w:rPr>
                <w:rFonts w:hint="eastAsia" w:ascii="宋体" w:hAnsi="宋体"/>
                <w:sz w:val="18"/>
                <w:szCs w:val="18"/>
              </w:rPr>
              <w:t>在诉讼期间，本合同不涉及争议部分的条款仍须履行。</w:t>
            </w:r>
          </w:p>
        </w:tc>
        <w:tc>
          <w:tcPr>
            <w:tcW w:w="6566" w:type="dxa"/>
            <w:gridSpan w:val="2"/>
            <w:vAlign w:val="center"/>
          </w:tcPr>
          <w:p w14:paraId="600D6E1F">
            <w:pPr>
              <w:ind w:firstLine="360" w:firstLineChars="200"/>
              <w:rPr>
                <w:rFonts w:ascii="黑体" w:hAnsi="黑体" w:eastAsia="黑体" w:cs="黑体"/>
                <w:kern w:val="0"/>
                <w:sz w:val="18"/>
                <w:szCs w:val="18"/>
              </w:rPr>
            </w:pPr>
            <w:r>
              <w:rPr>
                <w:rFonts w:hint="eastAsia" w:ascii="黑体" w:hAnsi="黑体" w:eastAsia="黑体" w:cs="黑体"/>
                <w:kern w:val="0"/>
                <w:sz w:val="18"/>
                <w:szCs w:val="18"/>
              </w:rPr>
              <w:t>18.争议解决方式</w:t>
            </w:r>
          </w:p>
          <w:p w14:paraId="458E3BB6">
            <w:pPr>
              <w:adjustRightInd w:val="0"/>
              <w:snapToGrid w:val="0"/>
              <w:spacing w:line="360" w:lineRule="auto"/>
              <w:ind w:firstLine="360" w:firstLineChars="200"/>
              <w:textAlignment w:val="baseline"/>
              <w:outlineLvl w:val="0"/>
              <w:rPr>
                <w:rFonts w:ascii="宋体" w:hAnsi="宋体" w:cs="宋体"/>
                <w:bCs/>
                <w:kern w:val="0"/>
                <w:sz w:val="18"/>
                <w:szCs w:val="18"/>
              </w:rPr>
            </w:pPr>
            <w:r>
              <w:rPr>
                <w:rFonts w:hint="eastAsia" w:ascii="宋体" w:hAnsi="宋体" w:cs="宋体"/>
                <w:bCs/>
                <w:kern w:val="0"/>
                <w:sz w:val="18"/>
                <w:szCs w:val="18"/>
              </w:rPr>
              <w:t>本合同在履行过程中发生争议的，应友好</w:t>
            </w:r>
            <w:r>
              <w:rPr>
                <w:rFonts w:hint="eastAsia" w:ascii="宋体" w:hAnsi="宋体" w:cs="宋体"/>
                <w:bCs/>
                <w:kern w:val="0"/>
                <w:sz w:val="18"/>
                <w:szCs w:val="18"/>
                <w:lang w:val="zh-CN"/>
              </w:rPr>
              <w:t>协商解决；不能协商解决的，向</w:t>
            </w:r>
            <w:permStart w:id="268" w:edGrp="everyone"/>
            <w:r>
              <w:rPr>
                <w:rFonts w:hint="eastAsia" w:ascii="宋体" w:hAnsi="宋体" w:cs="宋体"/>
                <w:bCs/>
                <w:kern w:val="0"/>
                <w:sz w:val="18"/>
                <w:szCs w:val="18"/>
                <w:lang w:val="zh-CN"/>
              </w:rPr>
              <w:t>甲方所在地</w:t>
            </w:r>
            <w:permEnd w:id="268"/>
            <w:r>
              <w:rPr>
                <w:rFonts w:hint="eastAsia" w:ascii="宋体" w:hAnsi="宋体" w:cs="宋体"/>
                <w:bCs/>
                <w:kern w:val="0"/>
                <w:sz w:val="18"/>
                <w:szCs w:val="18"/>
                <w:lang w:val="zh-CN"/>
              </w:rPr>
              <w:t>人民法院起诉。</w:t>
            </w:r>
          </w:p>
          <w:p w14:paraId="05B66738">
            <w:pPr>
              <w:adjustRightInd w:val="0"/>
              <w:snapToGrid w:val="0"/>
              <w:spacing w:line="360" w:lineRule="auto"/>
              <w:ind w:firstLine="360" w:firstLineChars="200"/>
              <w:textAlignment w:val="baseline"/>
              <w:outlineLvl w:val="0"/>
              <w:rPr>
                <w:rFonts w:asciiTheme="minorEastAsia" w:hAnsiTheme="minorEastAsia" w:eastAsiaTheme="minorEastAsia" w:cstheme="minorEastAsia"/>
                <w:bCs/>
                <w:kern w:val="0"/>
                <w:sz w:val="18"/>
                <w:szCs w:val="18"/>
                <w:lang w:val="zh-CN"/>
              </w:rPr>
            </w:pPr>
            <w:r>
              <w:rPr>
                <w:rFonts w:hint="eastAsia" w:ascii="宋体" w:hAnsi="宋体"/>
                <w:sz w:val="18"/>
                <w:szCs w:val="18"/>
              </w:rPr>
              <w:t>在诉讼期间，本合同不涉及争议部分的条款仍须履行。</w:t>
            </w:r>
          </w:p>
        </w:tc>
      </w:tr>
      <w:tr w14:paraId="40E6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70FD2D89">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21</w:t>
            </w:r>
          </w:p>
        </w:tc>
        <w:tc>
          <w:tcPr>
            <w:tcW w:w="363" w:type="dxa"/>
            <w:vAlign w:val="center"/>
          </w:tcPr>
          <w:p w14:paraId="162DC318">
            <w:pPr>
              <w:pStyle w:val="8"/>
              <w:ind w:left="0" w:leftChars="0"/>
              <w:jc w:val="center"/>
              <w:rPr>
                <w:rFonts w:ascii="宋体" w:hAnsi="宋体" w:cs="宋体"/>
                <w:sz w:val="18"/>
                <w:szCs w:val="18"/>
              </w:rPr>
            </w:pPr>
            <w:r>
              <w:rPr>
                <w:rFonts w:hint="eastAsia" w:ascii="宋体" w:hAnsi="宋体" w:cs="宋体"/>
                <w:sz w:val="18"/>
                <w:szCs w:val="18"/>
              </w:rPr>
              <w:t>第十九条</w:t>
            </w:r>
          </w:p>
        </w:tc>
        <w:tc>
          <w:tcPr>
            <w:tcW w:w="6196" w:type="dxa"/>
            <w:gridSpan w:val="2"/>
            <w:vAlign w:val="center"/>
          </w:tcPr>
          <w:p w14:paraId="4310935A">
            <w:pPr>
              <w:ind w:firstLine="360" w:firstLineChars="200"/>
              <w:rPr>
                <w:rFonts w:ascii="黑体" w:hAnsi="黑体" w:eastAsia="黑体" w:cs="黑体"/>
                <w:kern w:val="0"/>
                <w:sz w:val="18"/>
                <w:szCs w:val="18"/>
                <w:lang w:val="zh-CN"/>
              </w:rPr>
            </w:pPr>
            <w:r>
              <w:rPr>
                <w:rFonts w:hint="eastAsia" w:ascii="黑体" w:hAnsi="黑体" w:eastAsia="黑体" w:cs="黑体"/>
                <w:kern w:val="0"/>
                <w:sz w:val="18"/>
                <w:szCs w:val="18"/>
              </w:rPr>
              <w:t>19</w:t>
            </w:r>
            <w:r>
              <w:rPr>
                <w:rFonts w:hint="eastAsia" w:ascii="黑体" w:hAnsi="黑体" w:eastAsia="黑体" w:cs="黑体"/>
                <w:kern w:val="0"/>
                <w:sz w:val="18"/>
                <w:szCs w:val="18"/>
                <w:lang w:val="zh-CN"/>
              </w:rPr>
              <w:t>.其他约定</w:t>
            </w:r>
          </w:p>
          <w:p w14:paraId="4F260D12">
            <w:pPr>
              <w:spacing w:line="360" w:lineRule="auto"/>
              <w:ind w:firstLine="360" w:firstLineChars="200"/>
              <w:rPr>
                <w:rFonts w:ascii="宋体" w:hAnsi="宋体"/>
                <w:sz w:val="18"/>
                <w:szCs w:val="18"/>
              </w:rPr>
            </w:pPr>
            <w:r>
              <w:rPr>
                <w:rFonts w:hint="eastAsia" w:ascii="宋体" w:hAnsi="宋体" w:cs="宋体"/>
                <w:kern w:val="0"/>
                <w:sz w:val="18"/>
                <w:szCs w:val="18"/>
              </w:rPr>
              <w:t>1</w:t>
            </w:r>
            <w:r>
              <w:rPr>
                <w:rFonts w:ascii="宋体" w:hAnsi="宋体" w:cs="宋体"/>
                <w:kern w:val="0"/>
                <w:sz w:val="18"/>
                <w:szCs w:val="18"/>
              </w:rPr>
              <w:t>9</w:t>
            </w:r>
            <w:r>
              <w:rPr>
                <w:rFonts w:hint="eastAsia" w:ascii="宋体" w:hAnsi="宋体" w:cs="宋体"/>
                <w:kern w:val="0"/>
                <w:sz w:val="18"/>
                <w:szCs w:val="18"/>
              </w:rPr>
              <w:t>.1甲乙双方确定的其他约定为：</w:t>
            </w:r>
            <w:sdt>
              <w:sdtPr>
                <w:rPr>
                  <w:rFonts w:hint="eastAsia" w:ascii="宋体" w:hAnsi="宋体" w:cs="宋体"/>
                  <w:color w:val="C00000"/>
                  <w:sz w:val="18"/>
                  <w:szCs w:val="18"/>
                </w:rPr>
                <w:alias w:val="不填其他的，请划“/”"/>
                <w:id w:val="-2076580256"/>
                <w:placeholder>
                  <w:docPart w:val="D9E37203B0FE4E2694A48A3D7BB46740"/>
                </w:placeholder>
                <w:text w:multiLine="1"/>
              </w:sdtPr>
              <w:sdtEndPr>
                <w:rPr>
                  <w:rFonts w:hint="eastAsia" w:ascii="宋体" w:hAnsi="宋体" w:cs="宋体"/>
                  <w:color w:val="C00000"/>
                  <w:sz w:val="18"/>
                  <w:szCs w:val="18"/>
                  <w:u w:val="single"/>
                </w:rPr>
              </w:sdtEndPr>
              <w:sdtContent>
                <w:r>
                  <w:rPr>
                    <w:rFonts w:hint="eastAsia" w:ascii="宋体" w:hAnsi="宋体" w:cs="宋体"/>
                    <w:color w:val="C00000"/>
                    <w:sz w:val="18"/>
                    <w:szCs w:val="18"/>
                  </w:rPr>
                  <w:t xml:space="preserve">     </w:t>
                </w:r>
              </w:sdtContent>
            </w:sdt>
          </w:p>
          <w:p w14:paraId="49598D1A">
            <w:pPr>
              <w:ind w:firstLine="360" w:firstLineChars="200"/>
              <w:rPr>
                <w:rFonts w:ascii="宋体" w:hAnsi="宋体" w:cs="宋体"/>
                <w:sz w:val="18"/>
                <w:szCs w:val="18"/>
              </w:rPr>
            </w:pPr>
            <w:r>
              <w:rPr>
                <w:rFonts w:hint="eastAsia" w:ascii="宋体" w:hAnsi="宋体" w:cs="宋体"/>
                <w:bCs/>
                <w:kern w:val="0"/>
                <w:sz w:val="18"/>
                <w:szCs w:val="18"/>
              </w:rPr>
              <w:t>1</w:t>
            </w:r>
            <w:r>
              <w:rPr>
                <w:rFonts w:ascii="宋体" w:hAnsi="宋体" w:cs="宋体"/>
                <w:bCs/>
                <w:kern w:val="0"/>
                <w:sz w:val="18"/>
                <w:szCs w:val="18"/>
              </w:rPr>
              <w:t>9</w:t>
            </w:r>
            <w:r>
              <w:rPr>
                <w:rFonts w:hint="eastAsia" w:ascii="宋体" w:hAnsi="宋体" w:cs="宋体"/>
                <w:bCs/>
                <w:kern w:val="0"/>
                <w:sz w:val="18"/>
                <w:szCs w:val="18"/>
              </w:rPr>
              <w:t>.2本条约定与本合同其他条款内容不一致的，以本条约定为准。</w:t>
            </w:r>
          </w:p>
        </w:tc>
        <w:tc>
          <w:tcPr>
            <w:tcW w:w="6566" w:type="dxa"/>
            <w:gridSpan w:val="2"/>
            <w:vAlign w:val="center"/>
          </w:tcPr>
          <w:p w14:paraId="40C0698F">
            <w:pPr>
              <w:ind w:firstLine="360" w:firstLineChars="200"/>
              <w:rPr>
                <w:rFonts w:ascii="黑体" w:hAnsi="黑体" w:eastAsia="黑体" w:cs="黑体"/>
                <w:kern w:val="0"/>
                <w:sz w:val="18"/>
                <w:szCs w:val="18"/>
                <w:lang w:val="zh-CN"/>
              </w:rPr>
            </w:pPr>
            <w:r>
              <w:rPr>
                <w:rFonts w:hint="eastAsia" w:ascii="黑体" w:hAnsi="黑体" w:eastAsia="黑体" w:cs="黑体"/>
                <w:kern w:val="0"/>
                <w:sz w:val="18"/>
                <w:szCs w:val="18"/>
              </w:rPr>
              <w:t>19</w:t>
            </w:r>
            <w:r>
              <w:rPr>
                <w:rFonts w:hint="eastAsia" w:ascii="黑体" w:hAnsi="黑体" w:eastAsia="黑体" w:cs="黑体"/>
                <w:kern w:val="0"/>
                <w:sz w:val="18"/>
                <w:szCs w:val="18"/>
                <w:lang w:val="zh-CN"/>
              </w:rPr>
              <w:t>.其他约定</w:t>
            </w:r>
          </w:p>
          <w:p w14:paraId="3E0B26C2">
            <w:pPr>
              <w:spacing w:line="360" w:lineRule="auto"/>
              <w:ind w:firstLine="360" w:firstLineChars="200"/>
              <w:rPr>
                <w:rFonts w:ascii="宋体" w:hAnsi="宋体"/>
                <w:sz w:val="18"/>
                <w:szCs w:val="18"/>
              </w:rPr>
            </w:pPr>
            <w:r>
              <w:rPr>
                <w:rFonts w:hint="eastAsia" w:ascii="宋体" w:hAnsi="宋体" w:cs="宋体"/>
                <w:kern w:val="0"/>
                <w:sz w:val="18"/>
                <w:szCs w:val="18"/>
              </w:rPr>
              <w:t>1</w:t>
            </w:r>
            <w:r>
              <w:rPr>
                <w:rFonts w:ascii="宋体" w:hAnsi="宋体" w:cs="宋体"/>
                <w:kern w:val="0"/>
                <w:sz w:val="18"/>
                <w:szCs w:val="18"/>
              </w:rPr>
              <w:t>9</w:t>
            </w:r>
            <w:r>
              <w:rPr>
                <w:rFonts w:hint="eastAsia" w:ascii="宋体" w:hAnsi="宋体" w:cs="宋体"/>
                <w:kern w:val="0"/>
                <w:sz w:val="18"/>
                <w:szCs w:val="18"/>
              </w:rPr>
              <w:t>.1甲乙双方确定的其他约定为：</w:t>
            </w:r>
            <w:sdt>
              <w:sdtPr>
                <w:rPr>
                  <w:rFonts w:hint="eastAsia" w:ascii="宋体" w:hAnsi="宋体" w:cs="宋体"/>
                  <w:sz w:val="18"/>
                  <w:szCs w:val="18"/>
                </w:rPr>
                <w:alias w:val="不填其他的，请划“/”"/>
                <w:id w:val="147470991"/>
                <w:placeholder>
                  <w:docPart w:val="18CC0E26AD9840E0B952494D3B8D9E4B"/>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p>
          <w:p w14:paraId="3A8C9C8B">
            <w:pPr>
              <w:ind w:firstLine="360" w:firstLineChars="200"/>
              <w:jc w:val="left"/>
              <w:rPr>
                <w:rFonts w:ascii="宋体" w:hAnsi="宋体" w:cs="宋体"/>
                <w:sz w:val="18"/>
                <w:szCs w:val="18"/>
              </w:rPr>
            </w:pPr>
            <w:r>
              <w:rPr>
                <w:rFonts w:hint="eastAsia" w:ascii="宋体" w:hAnsi="宋体" w:cs="宋体"/>
                <w:kern w:val="0"/>
                <w:sz w:val="18"/>
                <w:szCs w:val="18"/>
              </w:rPr>
              <w:t>1</w:t>
            </w:r>
            <w:r>
              <w:rPr>
                <w:rFonts w:ascii="宋体" w:hAnsi="宋体" w:cs="宋体"/>
                <w:kern w:val="0"/>
                <w:sz w:val="18"/>
                <w:szCs w:val="18"/>
              </w:rPr>
              <w:t>9</w:t>
            </w:r>
            <w:r>
              <w:rPr>
                <w:rFonts w:hint="eastAsia" w:ascii="宋体" w:hAnsi="宋体" w:cs="宋体"/>
                <w:kern w:val="0"/>
                <w:sz w:val="18"/>
                <w:szCs w:val="18"/>
              </w:rPr>
              <w:t>.2本条约定与本合同其他条款内容不一致的，以本条约定为准。</w:t>
            </w:r>
          </w:p>
        </w:tc>
      </w:tr>
      <w:tr w14:paraId="0D59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14:paraId="2B0AE168">
            <w:pPr>
              <w:widowControl/>
              <w:jc w:val="center"/>
              <w:textAlignment w:val="center"/>
              <w:rPr>
                <w:rFonts w:ascii="宋体" w:hAnsi="宋体" w:cs="宋体"/>
                <w:kern w:val="0"/>
                <w:sz w:val="18"/>
                <w:szCs w:val="18"/>
                <w:lang w:bidi="ar"/>
              </w:rPr>
            </w:pPr>
            <w:r>
              <w:rPr>
                <w:rFonts w:hint="eastAsia" w:ascii="宋体" w:hAnsi="宋体" w:cs="宋体"/>
                <w:kern w:val="0"/>
                <w:sz w:val="18"/>
                <w:szCs w:val="18"/>
                <w:lang w:bidi="ar"/>
              </w:rPr>
              <w:t>22</w:t>
            </w:r>
          </w:p>
        </w:tc>
        <w:tc>
          <w:tcPr>
            <w:tcW w:w="363" w:type="dxa"/>
            <w:vAlign w:val="center"/>
          </w:tcPr>
          <w:p w14:paraId="7E237883">
            <w:pPr>
              <w:pStyle w:val="8"/>
              <w:ind w:left="0" w:leftChars="0"/>
              <w:jc w:val="center"/>
              <w:rPr>
                <w:rFonts w:ascii="宋体" w:hAnsi="宋体" w:cs="宋体"/>
                <w:sz w:val="18"/>
                <w:szCs w:val="18"/>
              </w:rPr>
            </w:pPr>
          </w:p>
        </w:tc>
        <w:tc>
          <w:tcPr>
            <w:tcW w:w="6196" w:type="dxa"/>
            <w:gridSpan w:val="2"/>
            <w:vAlign w:val="center"/>
          </w:tcPr>
          <w:p w14:paraId="4CB36E0C">
            <w:pPr>
              <w:spacing w:line="360" w:lineRule="auto"/>
              <w:ind w:firstLine="560"/>
              <w:rPr>
                <w:rFonts w:ascii="黑体" w:hAnsi="黑体" w:eastAsia="黑体" w:cs="黑体"/>
                <w:kern w:val="0"/>
                <w:sz w:val="18"/>
                <w:szCs w:val="18"/>
                <w:lang w:val="zh-CN"/>
              </w:rPr>
            </w:pPr>
            <w:r>
              <w:rPr>
                <w:rFonts w:ascii="黑体" w:hAnsi="黑体" w:eastAsia="黑体" w:cs="黑体"/>
                <w:kern w:val="0"/>
                <w:sz w:val="18"/>
                <w:szCs w:val="18"/>
              </w:rPr>
              <w:t>20</w:t>
            </w:r>
            <w:r>
              <w:rPr>
                <w:rFonts w:hint="eastAsia" w:ascii="黑体" w:hAnsi="黑体" w:eastAsia="黑体" w:cs="黑体"/>
                <w:kern w:val="0"/>
                <w:sz w:val="18"/>
                <w:szCs w:val="18"/>
                <w:lang w:val="zh-CN"/>
              </w:rPr>
              <w:t>.合同签署与生效</w:t>
            </w:r>
          </w:p>
          <w:p w14:paraId="0C3CF231">
            <w:pPr>
              <w:spacing w:line="360" w:lineRule="auto"/>
              <w:ind w:firstLine="560"/>
              <w:rPr>
                <w:rFonts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.1</w:t>
            </w:r>
            <w:r>
              <w:rPr>
                <w:rFonts w:hint="eastAsia" w:asciiTheme="minorEastAsia" w:hAnsiTheme="minorEastAsia" w:cstheme="minorEastAsia"/>
                <w:sz w:val="18"/>
                <w:szCs w:val="18"/>
              </w:rPr>
              <w:t>本合同</w:t>
            </w:r>
            <w:r>
              <w:rPr>
                <w:rFonts w:hint="eastAsia" w:asciiTheme="minorEastAsia" w:hAnsiTheme="minorEastAsia"/>
                <w:sz w:val="18"/>
                <w:szCs w:val="18"/>
              </w:rPr>
              <w:t>经双方法定代表人（负责人）或授权代表签字并加盖公章或合同专用章之日起</w:t>
            </w:r>
            <w:r>
              <w:rPr>
                <w:rFonts w:hint="eastAsia" w:asciiTheme="minorEastAsia" w:hAnsiTheme="minorEastAsia" w:cstheme="minorEastAsia"/>
                <w:sz w:val="18"/>
                <w:szCs w:val="18"/>
              </w:rPr>
              <w:t>生效，</w:t>
            </w:r>
            <w:r>
              <w:rPr>
                <w:rFonts w:hint="eastAsia" w:asciiTheme="minorEastAsia" w:hAnsiTheme="minorEastAsia" w:eastAsiaTheme="minorEastAsia" w:cstheme="minorEastAsia"/>
                <w:kern w:val="0"/>
                <w:sz w:val="18"/>
                <w:szCs w:val="18"/>
                <w:lang w:val="zh-CN"/>
              </w:rPr>
              <w:t>未尽事宜双方可协商并签署补充协议做出约定。</w:t>
            </w:r>
          </w:p>
          <w:p w14:paraId="3D6CE567">
            <w:pPr>
              <w:spacing w:line="360" w:lineRule="auto"/>
              <w:ind w:firstLine="360" w:firstLineChars="200"/>
              <w:rPr>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.2</w:t>
            </w:r>
            <w:r>
              <w:rPr>
                <w:rFonts w:hint="eastAsia" w:asciiTheme="majorEastAsia" w:hAnsiTheme="majorEastAsia" w:eastAsiaTheme="majorEastAsia" w:cstheme="majorEastAsia"/>
                <w:kern w:val="0"/>
                <w:sz w:val="18"/>
                <w:szCs w:val="18"/>
                <w:lang w:val="zh-CN"/>
              </w:rPr>
              <w:t>本合同附件</w:t>
            </w:r>
            <w:r>
              <w:rPr>
                <w:rFonts w:hint="eastAsia" w:asciiTheme="majorEastAsia" w:hAnsiTheme="majorEastAsia" w:eastAsiaTheme="majorEastAsia" w:cstheme="majorEastAsia"/>
                <w:kern w:val="0"/>
                <w:sz w:val="18"/>
                <w:szCs w:val="18"/>
              </w:rPr>
              <w:t>包括</w:t>
            </w:r>
            <w:sdt>
              <w:sdtPr>
                <w:rPr>
                  <w:rFonts w:hint="eastAsia" w:asciiTheme="minorEastAsia" w:hAnsiTheme="minorEastAsia" w:eastAsiaTheme="minorEastAsia" w:cstheme="minorEastAsia"/>
                  <w:sz w:val="18"/>
                  <w:szCs w:val="18"/>
                </w:rPr>
                <w:alias w:val="请与合同附件名称保持一致。"/>
                <w:tag w:val="合同附件名称"/>
                <w:id w:val="147469086"/>
                <w:placeholder>
                  <w:docPart w:val="A786D8CE7BEF4FC69BF86B2BF94569B4"/>
                </w:placeholder>
                <w:text w:multiLine="1"/>
              </w:sdtPr>
              <w:sdtEndPr>
                <w:rPr>
                  <w:rFonts w:hint="eastAsia" w:asciiTheme="minorEastAsia" w:hAnsiTheme="minorEastAsia" w:eastAsiaTheme="minorEastAsia" w:cstheme="minorEastAsia"/>
                  <w:sz w:val="18"/>
                  <w:szCs w:val="18"/>
                </w:rPr>
              </w:sdtEndPr>
              <w:sdtContent>
                <w:permStart w:id="269" w:edGrp="everyone"/>
                <w:r>
                  <w:rPr>
                    <w:rFonts w:hint="eastAsia" w:asciiTheme="minorEastAsia" w:hAnsiTheme="minorEastAsia" w:eastAsiaTheme="minorEastAsia" w:cstheme="minorEastAsia"/>
                    <w:sz w:val="18"/>
                    <w:szCs w:val="18"/>
                    <w:u w:val="single"/>
                  </w:rPr>
                  <w:t xml:space="preserve">      </w:t>
                </w:r>
                <w:permEnd w:id="269"/>
              </w:sdtContent>
            </w:sdt>
            <w:r>
              <w:rPr>
                <w:rFonts w:hint="eastAsia" w:asciiTheme="majorEastAsia" w:hAnsiTheme="majorEastAsia" w:eastAsiaTheme="majorEastAsia" w:cstheme="majorEastAsia"/>
                <w:kern w:val="0"/>
                <w:sz w:val="18"/>
                <w:szCs w:val="18"/>
              </w:rPr>
              <w:t>，</w:t>
            </w:r>
            <w:r>
              <w:rPr>
                <w:rFonts w:hint="eastAsia" w:asciiTheme="majorEastAsia" w:hAnsiTheme="majorEastAsia" w:eastAsiaTheme="majorEastAsia" w:cstheme="majorEastAsia"/>
                <w:kern w:val="0"/>
                <w:sz w:val="18"/>
                <w:szCs w:val="18"/>
                <w:lang w:val="zh-CN"/>
              </w:rPr>
              <w:t>均为合同组成部分，与本合同具有同等法律效力。</w:t>
            </w:r>
          </w:p>
          <w:p w14:paraId="5E55F4CA">
            <w:pPr>
              <w:spacing w:line="360" w:lineRule="auto"/>
              <w:ind w:firstLine="560"/>
              <w:rPr>
                <w:rFonts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w:t>
            </w:r>
            <w:r>
              <w:rPr>
                <w:rFonts w:hint="eastAsia" w:asciiTheme="minorEastAsia" w:hAnsiTheme="minorEastAsia" w:eastAsiaTheme="minorEastAsia" w:cstheme="minorEastAsia"/>
                <w:kern w:val="0"/>
                <w:sz w:val="18"/>
                <w:szCs w:val="18"/>
              </w:rPr>
              <w:t>3</w:t>
            </w:r>
            <w:r>
              <w:rPr>
                <w:rFonts w:hint="eastAsia" w:cs="宋体" w:asciiTheme="minorEastAsia" w:hAnsiTheme="minorEastAsia" w:eastAsiaTheme="minorEastAsia"/>
                <w:sz w:val="18"/>
                <w:szCs w:val="18"/>
                <w:lang w:val="zh-CN"/>
              </w:rPr>
              <w:t>本合同文本一式</w:t>
            </w:r>
            <w:sdt>
              <w:sdtPr>
                <w:rPr>
                  <w:rFonts w:hint="eastAsia" w:asciiTheme="minorHAnsi" w:hAnsiTheme="minorHAnsi" w:eastAsiaTheme="minorEastAsia" w:cstheme="minorBidi"/>
                  <w:sz w:val="18"/>
                  <w:szCs w:val="18"/>
                </w:rPr>
                <w:alias w:val="建议数字大写，注意各份数相加结果"/>
                <w:tag w:val="合同总份数 "/>
                <w:id w:val="147474502"/>
                <w:placeholder>
                  <w:docPart w:val="F3F31F224C63432697239CE9BD280B4B"/>
                </w:placeholder>
              </w:sdtPr>
              <w:sdtEndPr>
                <w:rPr>
                  <w:rFonts w:hint="eastAsia" w:asciiTheme="minorHAnsi" w:hAnsiTheme="minorHAnsi" w:eastAsiaTheme="minorEastAsia" w:cstheme="minorBidi"/>
                  <w:sz w:val="18"/>
                  <w:szCs w:val="18"/>
                </w:rPr>
              </w:sdtEndPr>
              <w:sdtContent>
                <w:permStart w:id="270" w:edGrp="everyone"/>
                <w:r>
                  <w:rPr>
                    <w:rFonts w:hint="eastAsia" w:cstheme="minorBidi"/>
                    <w:sz w:val="18"/>
                    <w:szCs w:val="18"/>
                    <w:u w:val="single"/>
                  </w:rPr>
                  <w:t xml:space="preserve">     </w:t>
                </w:r>
                <w:permEnd w:id="270"/>
              </w:sdtContent>
            </w:sdt>
            <w:r>
              <w:rPr>
                <w:rFonts w:hint="eastAsia" w:cs="宋体" w:asciiTheme="minorEastAsia" w:hAnsiTheme="minorEastAsia" w:eastAsiaTheme="minorEastAsia"/>
                <w:sz w:val="18"/>
                <w:szCs w:val="18"/>
                <w:lang w:val="zh-CN"/>
              </w:rPr>
              <w:t>份，甲方执</w:t>
            </w:r>
            <w:sdt>
              <w:sdtPr>
                <w:rPr>
                  <w:rFonts w:hint="eastAsia" w:asciiTheme="minorHAnsi" w:hAnsiTheme="minorHAnsi" w:eastAsiaTheme="minorEastAsia" w:cstheme="minorBidi"/>
                  <w:sz w:val="18"/>
                  <w:szCs w:val="18"/>
                </w:rPr>
                <w:alias w:val="建议数字大写，注意各份数相加结果"/>
                <w:tag w:val="甲方所执份数"/>
                <w:id w:val="-1446296678"/>
                <w:placeholder>
                  <w:docPart w:val="3679416E34FC49E4BF7E3C8857E8D5DF"/>
                </w:placeholder>
              </w:sdtPr>
              <w:sdtEndPr>
                <w:rPr>
                  <w:rFonts w:hint="eastAsia" w:asciiTheme="minorHAnsi" w:hAnsiTheme="minorHAnsi" w:eastAsiaTheme="minorEastAsia" w:cstheme="minorBidi"/>
                  <w:sz w:val="18"/>
                  <w:szCs w:val="18"/>
                  <w:u w:val="single"/>
                </w:rPr>
              </w:sdtEndPr>
              <w:sdtContent>
                <w:permStart w:id="271" w:edGrp="everyone"/>
                <w:r>
                  <w:rPr>
                    <w:rFonts w:hint="eastAsia" w:cstheme="minorBidi"/>
                    <w:sz w:val="18"/>
                    <w:szCs w:val="18"/>
                    <w:u w:val="single"/>
                  </w:rPr>
                  <w:t xml:space="preserve">     </w:t>
                </w:r>
                <w:permEnd w:id="271"/>
              </w:sdtContent>
            </w:sdt>
            <w:r>
              <w:rPr>
                <w:rFonts w:hint="eastAsia" w:cs="宋体" w:asciiTheme="minorEastAsia" w:hAnsiTheme="minorEastAsia" w:eastAsiaTheme="minorEastAsia"/>
                <w:sz w:val="18"/>
                <w:szCs w:val="18"/>
                <w:lang w:val="zh-CN"/>
              </w:rPr>
              <w:t>份，乙方执</w:t>
            </w:r>
            <w:sdt>
              <w:sdtPr>
                <w:rPr>
                  <w:rFonts w:hint="eastAsia" w:asciiTheme="minorHAnsi" w:hAnsiTheme="minorHAnsi" w:eastAsiaTheme="minorEastAsia" w:cstheme="minorBidi"/>
                  <w:sz w:val="18"/>
                  <w:szCs w:val="18"/>
                </w:rPr>
                <w:alias w:val="建议数字大写，注意各份数相加结果"/>
                <w:tag w:val="乙方所执份数"/>
                <w:id w:val="-876851838"/>
                <w:placeholder>
                  <w:docPart w:val="A663957E19D547AE82B79ED300A89FCE"/>
                </w:placeholder>
              </w:sdtPr>
              <w:sdtEndPr>
                <w:rPr>
                  <w:rFonts w:hint="eastAsia" w:asciiTheme="minorHAnsi" w:hAnsiTheme="minorHAnsi" w:eastAsiaTheme="minorEastAsia" w:cstheme="minorBidi"/>
                  <w:sz w:val="18"/>
                  <w:szCs w:val="18"/>
                </w:rPr>
              </w:sdtEndPr>
              <w:sdtContent>
                <w:permStart w:id="272" w:edGrp="everyone"/>
                <w:r>
                  <w:rPr>
                    <w:rFonts w:hint="eastAsia" w:cstheme="minorBidi"/>
                    <w:sz w:val="18"/>
                    <w:szCs w:val="18"/>
                    <w:u w:val="single"/>
                  </w:rPr>
                  <w:t xml:space="preserve">     </w:t>
                </w:r>
                <w:permEnd w:id="272"/>
              </w:sdtContent>
            </w:sdt>
            <w:r>
              <w:rPr>
                <w:rFonts w:hint="eastAsia" w:cs="宋体" w:asciiTheme="minorEastAsia" w:hAnsiTheme="minorEastAsia" w:eastAsiaTheme="minorEastAsia"/>
                <w:sz w:val="18"/>
                <w:szCs w:val="18"/>
                <w:lang w:val="zh-CN"/>
              </w:rPr>
              <w:t>份，具有同等法律效力。</w:t>
            </w:r>
          </w:p>
          <w:p w14:paraId="539C64A7">
            <w:pPr>
              <w:spacing w:line="360" w:lineRule="auto"/>
              <w:ind w:firstLine="560"/>
              <w:rPr>
                <w:rFonts w:asciiTheme="minorEastAsia" w:hAnsiTheme="minorEastAsia" w:eastAsiaTheme="minorEastAsia" w:cstheme="minorEastAsia"/>
                <w:kern w:val="0"/>
                <w:sz w:val="18"/>
                <w:szCs w:val="18"/>
                <w:lang w:val="zh-CN"/>
              </w:rPr>
            </w:pPr>
          </w:p>
        </w:tc>
        <w:tc>
          <w:tcPr>
            <w:tcW w:w="6566" w:type="dxa"/>
            <w:gridSpan w:val="2"/>
            <w:vAlign w:val="center"/>
          </w:tcPr>
          <w:p w14:paraId="4571D617">
            <w:pPr>
              <w:spacing w:line="360" w:lineRule="auto"/>
              <w:ind w:firstLine="560"/>
              <w:rPr>
                <w:rFonts w:ascii="黑体" w:hAnsi="黑体" w:eastAsia="黑体" w:cs="黑体"/>
                <w:kern w:val="0"/>
                <w:sz w:val="18"/>
                <w:szCs w:val="18"/>
                <w:lang w:val="zh-CN"/>
              </w:rPr>
            </w:pPr>
            <w:r>
              <w:rPr>
                <w:rFonts w:ascii="黑体" w:hAnsi="黑体" w:eastAsia="黑体" w:cs="黑体"/>
                <w:kern w:val="0"/>
                <w:sz w:val="18"/>
                <w:szCs w:val="18"/>
              </w:rPr>
              <w:t>20</w:t>
            </w:r>
            <w:r>
              <w:rPr>
                <w:rFonts w:hint="eastAsia" w:ascii="黑体" w:hAnsi="黑体" w:eastAsia="黑体" w:cs="黑体"/>
                <w:kern w:val="0"/>
                <w:sz w:val="18"/>
                <w:szCs w:val="18"/>
                <w:lang w:val="zh-CN"/>
              </w:rPr>
              <w:t>.合同签署与生效</w:t>
            </w:r>
          </w:p>
          <w:p w14:paraId="02194083">
            <w:pPr>
              <w:spacing w:line="360" w:lineRule="auto"/>
              <w:ind w:firstLine="560"/>
              <w:rPr>
                <w:rFonts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.1</w:t>
            </w:r>
            <w:r>
              <w:rPr>
                <w:rFonts w:hint="eastAsia" w:asciiTheme="minorEastAsia" w:hAnsiTheme="minorEastAsia" w:cstheme="minorEastAsia"/>
                <w:sz w:val="18"/>
                <w:szCs w:val="18"/>
              </w:rPr>
              <w:t>本合同</w:t>
            </w:r>
            <w:r>
              <w:rPr>
                <w:rFonts w:hint="eastAsia" w:asciiTheme="minorEastAsia" w:hAnsiTheme="minorEastAsia"/>
                <w:sz w:val="18"/>
                <w:szCs w:val="18"/>
              </w:rPr>
              <w:t>经双方法定代表人（负责人）或授权代表签字并加盖公章或合同专用章之日起</w:t>
            </w:r>
            <w:r>
              <w:rPr>
                <w:rFonts w:hint="eastAsia" w:asciiTheme="minorEastAsia" w:hAnsiTheme="minorEastAsia" w:cstheme="minorEastAsia"/>
                <w:sz w:val="18"/>
                <w:szCs w:val="18"/>
              </w:rPr>
              <w:t>生效，</w:t>
            </w:r>
            <w:r>
              <w:rPr>
                <w:rFonts w:hint="eastAsia" w:asciiTheme="minorEastAsia" w:hAnsiTheme="minorEastAsia" w:eastAsiaTheme="minorEastAsia" w:cstheme="minorEastAsia"/>
                <w:kern w:val="0"/>
                <w:sz w:val="18"/>
                <w:szCs w:val="18"/>
                <w:lang w:val="zh-CN"/>
              </w:rPr>
              <w:t>未尽事宜双方可协商并签署补充协议做出约定。</w:t>
            </w:r>
          </w:p>
          <w:p w14:paraId="128B3238">
            <w:pPr>
              <w:spacing w:line="360" w:lineRule="auto"/>
              <w:ind w:firstLine="360" w:firstLineChars="200"/>
              <w:rPr>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.2</w:t>
            </w:r>
            <w:r>
              <w:rPr>
                <w:rFonts w:hint="eastAsia" w:asciiTheme="majorEastAsia" w:hAnsiTheme="majorEastAsia" w:eastAsiaTheme="majorEastAsia" w:cstheme="majorEastAsia"/>
                <w:kern w:val="0"/>
                <w:sz w:val="18"/>
                <w:szCs w:val="18"/>
                <w:lang w:val="zh-CN"/>
              </w:rPr>
              <w:t>本合同附件</w:t>
            </w:r>
            <w:r>
              <w:rPr>
                <w:rFonts w:hint="eastAsia" w:asciiTheme="majorEastAsia" w:hAnsiTheme="majorEastAsia" w:eastAsiaTheme="majorEastAsia" w:cstheme="majorEastAsia"/>
                <w:kern w:val="0"/>
                <w:sz w:val="18"/>
                <w:szCs w:val="18"/>
              </w:rPr>
              <w:t>包括</w:t>
            </w:r>
            <w:sdt>
              <w:sdtPr>
                <w:rPr>
                  <w:rFonts w:hint="eastAsia" w:asciiTheme="minorEastAsia" w:hAnsiTheme="minorEastAsia" w:eastAsiaTheme="minorEastAsia" w:cstheme="minorEastAsia"/>
                  <w:sz w:val="18"/>
                  <w:szCs w:val="18"/>
                  <w:u w:val="single"/>
                </w:rPr>
                <w:alias w:val="请与合同附件名称保持一致。"/>
                <w:tag w:val="合同附件名称"/>
                <w:id w:val="-450173018"/>
                <w:placeholder>
                  <w:docPart w:val="4E2F6E1C0A0D4D95BF0A8DC85EF567FF"/>
                </w:placeholder>
                <w:text w:multiLine="1"/>
              </w:sdtPr>
              <w:sdtEndPr>
                <w:rPr>
                  <w:rFonts w:hint="eastAsia" w:asciiTheme="minorEastAsia" w:hAnsiTheme="minorEastAsia" w:eastAsiaTheme="minorEastAsia" w:cstheme="minorEastAsia"/>
                  <w:sz w:val="18"/>
                  <w:szCs w:val="18"/>
                  <w:u w:val="single"/>
                </w:rPr>
              </w:sdtEndPr>
              <w:sdtContent>
                <w:permStart w:id="273" w:edGrp="everyone"/>
                <w:r>
                  <w:rPr>
                    <w:rFonts w:hint="eastAsia" w:asciiTheme="minorEastAsia" w:hAnsiTheme="minorEastAsia" w:eastAsiaTheme="minorEastAsia" w:cstheme="minorEastAsia"/>
                    <w:sz w:val="18"/>
                    <w:szCs w:val="18"/>
                    <w:u w:val="single"/>
                  </w:rPr>
                  <w:t xml:space="preserve">   附件1：技术规范书</w:t>
                </w:r>
                <w:r>
                  <w:rPr>
                    <w:rFonts w:asciiTheme="minorEastAsia" w:hAnsiTheme="minorEastAsia" w:eastAsiaTheme="minorEastAsia" w:cstheme="minorEastAsia"/>
                    <w:sz w:val="18"/>
                    <w:szCs w:val="18"/>
                    <w:u w:val="single"/>
                  </w:rPr>
                  <w:br w:type="textWrapping"/>
                </w:r>
                <w:r>
                  <w:rPr>
                    <w:rFonts w:hint="eastAsia" w:asciiTheme="minorEastAsia" w:hAnsiTheme="minorEastAsia" w:eastAsiaTheme="minorEastAsia" w:cstheme="minorEastAsia"/>
                    <w:sz w:val="18"/>
                    <w:szCs w:val="18"/>
                    <w:u w:val="single"/>
                  </w:rPr>
                  <w:t xml:space="preserve">附件2：报价明细表   </w:t>
                </w:r>
                <w:permEnd w:id="273"/>
              </w:sdtContent>
            </w:sdt>
            <w:r>
              <w:rPr>
                <w:rFonts w:hint="eastAsia" w:asciiTheme="majorEastAsia" w:hAnsiTheme="majorEastAsia" w:eastAsiaTheme="majorEastAsia" w:cstheme="majorEastAsia"/>
                <w:kern w:val="0"/>
                <w:sz w:val="18"/>
                <w:szCs w:val="18"/>
              </w:rPr>
              <w:t>，</w:t>
            </w:r>
            <w:r>
              <w:rPr>
                <w:rFonts w:hint="eastAsia" w:asciiTheme="majorEastAsia" w:hAnsiTheme="majorEastAsia" w:eastAsiaTheme="majorEastAsia" w:cstheme="majorEastAsia"/>
                <w:kern w:val="0"/>
                <w:sz w:val="18"/>
                <w:szCs w:val="18"/>
                <w:lang w:val="zh-CN"/>
              </w:rPr>
              <w:t>均为合同组成部分，与本合同具有同等法律效力。</w:t>
            </w:r>
          </w:p>
          <w:p w14:paraId="6AF09443">
            <w:pPr>
              <w:spacing w:line="360" w:lineRule="auto"/>
              <w:ind w:firstLine="560"/>
              <w:rPr>
                <w:rFonts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w:t>
            </w:r>
            <w:r>
              <w:rPr>
                <w:rFonts w:hint="eastAsia" w:asciiTheme="minorEastAsia" w:hAnsiTheme="minorEastAsia" w:eastAsiaTheme="minorEastAsia" w:cstheme="minorEastAsia"/>
                <w:kern w:val="0"/>
                <w:sz w:val="18"/>
                <w:szCs w:val="18"/>
              </w:rPr>
              <w:t>3</w:t>
            </w:r>
            <w:r>
              <w:rPr>
                <w:rFonts w:hint="eastAsia" w:cs="宋体" w:asciiTheme="minorEastAsia" w:hAnsiTheme="minorEastAsia" w:eastAsiaTheme="minorEastAsia"/>
                <w:sz w:val="18"/>
                <w:szCs w:val="18"/>
                <w:lang w:val="zh-CN"/>
              </w:rPr>
              <w:t>本合同文本一式</w:t>
            </w:r>
            <w:sdt>
              <w:sdtPr>
                <w:rPr>
                  <w:rFonts w:hint="eastAsia" w:asciiTheme="minorHAnsi" w:hAnsiTheme="minorHAnsi" w:eastAsiaTheme="minorEastAsia" w:cstheme="minorBidi"/>
                  <w:sz w:val="18"/>
                  <w:szCs w:val="18"/>
                </w:rPr>
                <w:alias w:val="建议数字大写，注意各份数相加结果"/>
                <w:tag w:val="合同总份数 "/>
                <w:id w:val="999242892"/>
                <w:placeholder>
                  <w:docPart w:val="B6C6B34B5E8A438DADC2F5BACDB5CA02"/>
                </w:placeholder>
              </w:sdtPr>
              <w:sdtEndPr>
                <w:rPr>
                  <w:rFonts w:hint="eastAsia" w:asciiTheme="minorHAnsi" w:hAnsiTheme="minorHAnsi" w:eastAsiaTheme="minorEastAsia" w:cstheme="minorBidi"/>
                  <w:sz w:val="18"/>
                  <w:szCs w:val="18"/>
                </w:rPr>
              </w:sdtEndPr>
              <w:sdtContent>
                <w:permStart w:id="274" w:edGrp="everyone"/>
                <w:r>
                  <w:rPr>
                    <w:rFonts w:hint="eastAsia" w:cstheme="minorBidi"/>
                    <w:sz w:val="18"/>
                    <w:szCs w:val="18"/>
                    <w:u w:val="single"/>
                  </w:rPr>
                  <w:t xml:space="preserve">  陆   </w:t>
                </w:r>
                <w:permEnd w:id="274"/>
              </w:sdtContent>
            </w:sdt>
            <w:r>
              <w:rPr>
                <w:rFonts w:hint="eastAsia" w:cs="宋体" w:asciiTheme="minorEastAsia" w:hAnsiTheme="minorEastAsia" w:eastAsiaTheme="minorEastAsia"/>
                <w:sz w:val="18"/>
                <w:szCs w:val="18"/>
                <w:lang w:val="zh-CN"/>
              </w:rPr>
              <w:t>份，甲方执</w:t>
            </w:r>
            <w:sdt>
              <w:sdtPr>
                <w:rPr>
                  <w:rFonts w:hint="eastAsia" w:asciiTheme="minorHAnsi" w:hAnsiTheme="minorHAnsi" w:eastAsiaTheme="minorEastAsia" w:cstheme="minorBidi"/>
                  <w:sz w:val="18"/>
                  <w:szCs w:val="18"/>
                </w:rPr>
                <w:alias w:val="建议数字大写，注意各份数相加结果"/>
                <w:tag w:val="甲方所执份数"/>
                <w:id w:val="147458557"/>
                <w:placeholder>
                  <w:docPart w:val="2DB86669DECC4F1B9892F56B44F64806"/>
                </w:placeholder>
              </w:sdtPr>
              <w:sdtEndPr>
                <w:rPr>
                  <w:rFonts w:hint="eastAsia" w:asciiTheme="minorHAnsi" w:hAnsiTheme="minorHAnsi" w:eastAsiaTheme="minorEastAsia" w:cstheme="minorBidi"/>
                  <w:sz w:val="18"/>
                  <w:szCs w:val="18"/>
                  <w:u w:val="single"/>
                </w:rPr>
              </w:sdtEndPr>
              <w:sdtContent>
                <w:permStart w:id="275" w:edGrp="everyone"/>
                <w:r>
                  <w:rPr>
                    <w:rFonts w:hint="eastAsia" w:cstheme="minorBidi"/>
                    <w:sz w:val="18"/>
                    <w:szCs w:val="18"/>
                    <w:u w:val="single"/>
                  </w:rPr>
                  <w:t xml:space="preserve">  叁   </w:t>
                </w:r>
                <w:permEnd w:id="275"/>
              </w:sdtContent>
            </w:sdt>
            <w:r>
              <w:rPr>
                <w:rFonts w:hint="eastAsia" w:cs="宋体" w:asciiTheme="minorEastAsia" w:hAnsiTheme="minorEastAsia" w:eastAsiaTheme="minorEastAsia"/>
                <w:sz w:val="18"/>
                <w:szCs w:val="18"/>
                <w:lang w:val="zh-CN"/>
              </w:rPr>
              <w:t>份，乙方执</w:t>
            </w:r>
            <w:sdt>
              <w:sdtPr>
                <w:rPr>
                  <w:rFonts w:hint="eastAsia" w:asciiTheme="minorHAnsi" w:hAnsiTheme="minorHAnsi" w:eastAsiaTheme="minorEastAsia" w:cstheme="minorBidi"/>
                  <w:sz w:val="18"/>
                  <w:szCs w:val="18"/>
                </w:rPr>
                <w:alias w:val="建议数字大写，注意各份数相加结果"/>
                <w:tag w:val="乙方所执份数"/>
                <w:id w:val="147474347"/>
                <w:placeholder>
                  <w:docPart w:val="E454C6DC7FF94B36AB66E5AB05D0C2FA"/>
                </w:placeholder>
              </w:sdtPr>
              <w:sdtEndPr>
                <w:rPr>
                  <w:rFonts w:hint="eastAsia" w:asciiTheme="minorHAnsi" w:hAnsiTheme="minorHAnsi" w:eastAsiaTheme="minorEastAsia" w:cstheme="minorBidi"/>
                  <w:sz w:val="18"/>
                  <w:szCs w:val="18"/>
                </w:rPr>
              </w:sdtEndPr>
              <w:sdtContent>
                <w:permStart w:id="276" w:edGrp="everyone"/>
                <w:r>
                  <w:rPr>
                    <w:rFonts w:hint="eastAsia" w:cstheme="minorBidi"/>
                    <w:sz w:val="18"/>
                    <w:szCs w:val="18"/>
                    <w:u w:val="single"/>
                  </w:rPr>
                  <w:t xml:space="preserve">  叁    </w:t>
                </w:r>
                <w:permEnd w:id="276"/>
              </w:sdtContent>
            </w:sdt>
            <w:r>
              <w:rPr>
                <w:rFonts w:hint="eastAsia" w:cs="宋体" w:asciiTheme="minorEastAsia" w:hAnsiTheme="minorEastAsia" w:eastAsiaTheme="minorEastAsia"/>
                <w:sz w:val="18"/>
                <w:szCs w:val="18"/>
                <w:lang w:val="zh-CN"/>
              </w:rPr>
              <w:t>份，具有同等法律效力。</w:t>
            </w:r>
          </w:p>
          <w:p w14:paraId="5B0AB33F">
            <w:pPr>
              <w:ind w:firstLine="360" w:firstLineChars="200"/>
              <w:rPr>
                <w:rFonts w:ascii="宋体" w:hAnsi="宋体" w:cs="宋体"/>
                <w:sz w:val="18"/>
                <w:szCs w:val="18"/>
              </w:rPr>
            </w:pPr>
          </w:p>
        </w:tc>
      </w:tr>
    </w:tbl>
    <w:p w14:paraId="77F7546C">
      <w:pPr>
        <w:numPr>
          <w:ilvl w:val="0"/>
          <w:numId w:val="3"/>
        </w:numPr>
        <w:ind w:left="0" w:firstLine="0"/>
        <w:rPr>
          <w:rFonts w:ascii="宋体" w:hAnsi="宋体" w:cs="宋体"/>
          <w:sz w:val="15"/>
          <w:szCs w:val="15"/>
        </w:rPr>
      </w:pPr>
      <w:r>
        <w:rPr>
          <w:rFonts w:hint="eastAsia" w:ascii="宋体" w:hAnsi="宋体" w:cs="宋体"/>
          <w:b/>
          <w:bCs/>
          <w:sz w:val="15"/>
          <w:szCs w:val="15"/>
          <w:lang w:val="zh-CN"/>
        </w:rPr>
        <w:t>此表仅用于</w:t>
      </w:r>
      <w:r>
        <w:rPr>
          <w:rFonts w:hint="eastAsia" w:ascii="宋体" w:hAnsi="宋体" w:cs="宋体"/>
          <w:b/>
          <w:bCs/>
          <w:sz w:val="15"/>
          <w:szCs w:val="15"/>
        </w:rPr>
        <w:t>需</w:t>
      </w:r>
      <w:r>
        <w:rPr>
          <w:rFonts w:hint="eastAsia" w:ascii="宋体" w:hAnsi="宋体" w:cs="宋体"/>
          <w:b/>
          <w:bCs/>
          <w:sz w:val="15"/>
          <w:szCs w:val="15"/>
          <w:lang w:val="zh-CN"/>
        </w:rPr>
        <w:t>经招标采购流程项目</w:t>
      </w:r>
      <w:r>
        <w:rPr>
          <w:rFonts w:hint="eastAsia" w:ascii="宋体" w:hAnsi="宋体" w:cs="宋体"/>
          <w:b/>
          <w:bCs/>
          <w:sz w:val="15"/>
          <w:szCs w:val="15"/>
        </w:rPr>
        <w:t>的需求计划填报环节</w:t>
      </w:r>
      <w:r>
        <w:rPr>
          <w:rFonts w:hint="eastAsia" w:ascii="宋体" w:hAnsi="宋体" w:cs="宋体"/>
          <w:b/>
          <w:bCs/>
          <w:sz w:val="15"/>
          <w:szCs w:val="15"/>
          <w:lang w:val="zh-CN"/>
        </w:rPr>
        <w:t>使用，作为合同</w:t>
      </w:r>
      <w:r>
        <w:rPr>
          <w:rFonts w:hint="eastAsia" w:ascii="宋体" w:hAnsi="宋体" w:cs="宋体"/>
          <w:b/>
          <w:bCs/>
          <w:sz w:val="15"/>
          <w:szCs w:val="15"/>
        </w:rPr>
        <w:t>附件</w:t>
      </w:r>
      <w:r>
        <w:rPr>
          <w:rFonts w:hint="eastAsia" w:ascii="宋体" w:hAnsi="宋体" w:cs="宋体"/>
          <w:b/>
          <w:bCs/>
          <w:sz w:val="15"/>
          <w:szCs w:val="15"/>
          <w:lang w:val="zh-CN"/>
        </w:rPr>
        <w:t>上传至</w:t>
      </w:r>
      <w:r>
        <w:rPr>
          <w:rFonts w:hint="eastAsia" w:ascii="宋体" w:hAnsi="宋体" w:cs="宋体"/>
          <w:b/>
          <w:bCs/>
          <w:sz w:val="15"/>
          <w:szCs w:val="15"/>
        </w:rPr>
        <w:t>需求计划填报的</w:t>
      </w:r>
      <w:r>
        <w:rPr>
          <w:rFonts w:hint="eastAsia" w:ascii="宋体" w:hAnsi="宋体" w:cs="宋体"/>
          <w:b/>
          <w:bCs/>
          <w:sz w:val="15"/>
          <w:szCs w:val="15"/>
          <w:lang w:val="zh-CN"/>
        </w:rPr>
        <w:t>信息系统。</w:t>
      </w:r>
    </w:p>
    <w:p w14:paraId="1C2268A9">
      <w:pPr>
        <w:numPr>
          <w:ilvl w:val="0"/>
          <w:numId w:val="3"/>
        </w:numPr>
        <w:ind w:left="0" w:firstLine="0"/>
        <w:rPr>
          <w:sz w:val="15"/>
          <w:szCs w:val="15"/>
        </w:rPr>
      </w:pPr>
      <w:r>
        <w:rPr>
          <w:rFonts w:hint="eastAsia" w:ascii="宋体" w:hAnsi="宋体" w:cs="宋体"/>
          <w:sz w:val="15"/>
          <w:szCs w:val="15"/>
        </w:rPr>
        <w:t>务必准确填写选用合同标准文本的名称、发布单位和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296386BC">
      <w:pPr>
        <w:numPr>
          <w:ilvl w:val="0"/>
          <w:numId w:val="3"/>
        </w:numPr>
        <w:ind w:left="0" w:firstLine="0"/>
      </w:pPr>
      <w:r>
        <w:rPr>
          <w:rFonts w:hint="eastAsia" w:ascii="宋体" w:hAnsi="宋体" w:cs="宋体"/>
          <w:sz w:val="15"/>
          <w:szCs w:val="15"/>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abstractNum w:abstractNumId="2">
    <w:nsid w:val="5F9E7414"/>
    <w:multiLevelType w:val="multilevel"/>
    <w:tmpl w:val="5F9E7414"/>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hZWU2YzNmN2Y4OTQxYzQxZGFhMzYyYmU0ZGIyM2UifQ=="/>
    <w:docVar w:name="KSO_WPS_MARK_KEY" w:val="03f4df36-210b-4d71-ab7f-3ead56608bba"/>
  </w:docVars>
  <w:rsids>
    <w:rsidRoot w:val="00172A27"/>
    <w:rsid w:val="00021D3F"/>
    <w:rsid w:val="00041862"/>
    <w:rsid w:val="00077D51"/>
    <w:rsid w:val="000A29B7"/>
    <w:rsid w:val="000B09AC"/>
    <w:rsid w:val="000C63C7"/>
    <w:rsid w:val="000C6472"/>
    <w:rsid w:val="000D1844"/>
    <w:rsid w:val="00113282"/>
    <w:rsid w:val="00156DEA"/>
    <w:rsid w:val="0016594B"/>
    <w:rsid w:val="00172A27"/>
    <w:rsid w:val="001E2494"/>
    <w:rsid w:val="001E3ADE"/>
    <w:rsid w:val="00201A13"/>
    <w:rsid w:val="002141B2"/>
    <w:rsid w:val="002201E2"/>
    <w:rsid w:val="00263C24"/>
    <w:rsid w:val="00286A3B"/>
    <w:rsid w:val="002B4E78"/>
    <w:rsid w:val="002E31DD"/>
    <w:rsid w:val="002F0BED"/>
    <w:rsid w:val="002F23C6"/>
    <w:rsid w:val="00327477"/>
    <w:rsid w:val="00356562"/>
    <w:rsid w:val="0038556B"/>
    <w:rsid w:val="003A314B"/>
    <w:rsid w:val="003E1903"/>
    <w:rsid w:val="00482D84"/>
    <w:rsid w:val="00493082"/>
    <w:rsid w:val="00497548"/>
    <w:rsid w:val="0049765F"/>
    <w:rsid w:val="004C6B97"/>
    <w:rsid w:val="004D7A4C"/>
    <w:rsid w:val="004E41C8"/>
    <w:rsid w:val="00507645"/>
    <w:rsid w:val="00541043"/>
    <w:rsid w:val="00550C3F"/>
    <w:rsid w:val="0056108C"/>
    <w:rsid w:val="00585897"/>
    <w:rsid w:val="005902BC"/>
    <w:rsid w:val="00593C1E"/>
    <w:rsid w:val="00594A14"/>
    <w:rsid w:val="005A088D"/>
    <w:rsid w:val="005A0AC1"/>
    <w:rsid w:val="005A17AF"/>
    <w:rsid w:val="005B3D73"/>
    <w:rsid w:val="005B4C89"/>
    <w:rsid w:val="005E45C9"/>
    <w:rsid w:val="006000BB"/>
    <w:rsid w:val="00601360"/>
    <w:rsid w:val="00615ADF"/>
    <w:rsid w:val="00631127"/>
    <w:rsid w:val="00644CD5"/>
    <w:rsid w:val="00651606"/>
    <w:rsid w:val="00655D5E"/>
    <w:rsid w:val="006B0D25"/>
    <w:rsid w:val="006B30C6"/>
    <w:rsid w:val="006B71E7"/>
    <w:rsid w:val="006E4871"/>
    <w:rsid w:val="00702632"/>
    <w:rsid w:val="00767969"/>
    <w:rsid w:val="0079754B"/>
    <w:rsid w:val="007B0AF8"/>
    <w:rsid w:val="007B2EEC"/>
    <w:rsid w:val="00816F17"/>
    <w:rsid w:val="008208F5"/>
    <w:rsid w:val="00853624"/>
    <w:rsid w:val="00856029"/>
    <w:rsid w:val="008B4D54"/>
    <w:rsid w:val="008C2AE3"/>
    <w:rsid w:val="008D1EE1"/>
    <w:rsid w:val="008D679F"/>
    <w:rsid w:val="008E00AD"/>
    <w:rsid w:val="008E3646"/>
    <w:rsid w:val="008F4C25"/>
    <w:rsid w:val="009413D7"/>
    <w:rsid w:val="009550B1"/>
    <w:rsid w:val="0097662F"/>
    <w:rsid w:val="009778CC"/>
    <w:rsid w:val="00980AA4"/>
    <w:rsid w:val="009872A8"/>
    <w:rsid w:val="0099481D"/>
    <w:rsid w:val="009A53FB"/>
    <w:rsid w:val="009A7AC5"/>
    <w:rsid w:val="00A23526"/>
    <w:rsid w:val="00A24A91"/>
    <w:rsid w:val="00A24CCC"/>
    <w:rsid w:val="00A4621A"/>
    <w:rsid w:val="00A46ED4"/>
    <w:rsid w:val="00A56D8C"/>
    <w:rsid w:val="00A737FC"/>
    <w:rsid w:val="00A91062"/>
    <w:rsid w:val="00AA1F65"/>
    <w:rsid w:val="00AB7D34"/>
    <w:rsid w:val="00AE69AB"/>
    <w:rsid w:val="00B05380"/>
    <w:rsid w:val="00B23BD2"/>
    <w:rsid w:val="00B4000C"/>
    <w:rsid w:val="00B423F2"/>
    <w:rsid w:val="00B53D1D"/>
    <w:rsid w:val="00B8765A"/>
    <w:rsid w:val="00BC4E17"/>
    <w:rsid w:val="00BD09DF"/>
    <w:rsid w:val="00BF4A4C"/>
    <w:rsid w:val="00C13217"/>
    <w:rsid w:val="00C24931"/>
    <w:rsid w:val="00C5756E"/>
    <w:rsid w:val="00CD29DC"/>
    <w:rsid w:val="00CE7AF3"/>
    <w:rsid w:val="00CF023D"/>
    <w:rsid w:val="00CF36F0"/>
    <w:rsid w:val="00D076F1"/>
    <w:rsid w:val="00D21D97"/>
    <w:rsid w:val="00D259D5"/>
    <w:rsid w:val="00D2723C"/>
    <w:rsid w:val="00D279D5"/>
    <w:rsid w:val="00D5479D"/>
    <w:rsid w:val="00D61EDA"/>
    <w:rsid w:val="00DC0084"/>
    <w:rsid w:val="00DD3B6C"/>
    <w:rsid w:val="00DD7BF8"/>
    <w:rsid w:val="00E02D68"/>
    <w:rsid w:val="00E20712"/>
    <w:rsid w:val="00E46B7C"/>
    <w:rsid w:val="00E4756D"/>
    <w:rsid w:val="00E67F87"/>
    <w:rsid w:val="00E7048D"/>
    <w:rsid w:val="00E71033"/>
    <w:rsid w:val="00E73ECD"/>
    <w:rsid w:val="00E83918"/>
    <w:rsid w:val="00E97DDB"/>
    <w:rsid w:val="00EA4665"/>
    <w:rsid w:val="00EC1330"/>
    <w:rsid w:val="00EF5E38"/>
    <w:rsid w:val="00F34ABD"/>
    <w:rsid w:val="00F709E3"/>
    <w:rsid w:val="00F75EE0"/>
    <w:rsid w:val="00FA0CBA"/>
    <w:rsid w:val="00FC00A9"/>
    <w:rsid w:val="00FF35ED"/>
    <w:rsid w:val="01187E4F"/>
    <w:rsid w:val="01194555"/>
    <w:rsid w:val="015B1F83"/>
    <w:rsid w:val="01930BA9"/>
    <w:rsid w:val="01A727A6"/>
    <w:rsid w:val="01AD093D"/>
    <w:rsid w:val="01AF0255"/>
    <w:rsid w:val="01B21850"/>
    <w:rsid w:val="01DD083E"/>
    <w:rsid w:val="01EA6317"/>
    <w:rsid w:val="02100606"/>
    <w:rsid w:val="022B25D2"/>
    <w:rsid w:val="026631D3"/>
    <w:rsid w:val="028727D6"/>
    <w:rsid w:val="02F80D65"/>
    <w:rsid w:val="02FE1EBC"/>
    <w:rsid w:val="03096EDE"/>
    <w:rsid w:val="03175EF2"/>
    <w:rsid w:val="034A540F"/>
    <w:rsid w:val="03860E71"/>
    <w:rsid w:val="03E734D2"/>
    <w:rsid w:val="03F34D7D"/>
    <w:rsid w:val="043D585E"/>
    <w:rsid w:val="04F97D61"/>
    <w:rsid w:val="051F2C3B"/>
    <w:rsid w:val="052B1266"/>
    <w:rsid w:val="054B182B"/>
    <w:rsid w:val="055211F5"/>
    <w:rsid w:val="05531500"/>
    <w:rsid w:val="055D64E5"/>
    <w:rsid w:val="05975E0B"/>
    <w:rsid w:val="059F6B17"/>
    <w:rsid w:val="05CD0B1E"/>
    <w:rsid w:val="05F80D97"/>
    <w:rsid w:val="060B5073"/>
    <w:rsid w:val="06442B3C"/>
    <w:rsid w:val="06655F1F"/>
    <w:rsid w:val="06C24584"/>
    <w:rsid w:val="07280E5C"/>
    <w:rsid w:val="07B62D9C"/>
    <w:rsid w:val="07D116A2"/>
    <w:rsid w:val="07E5671C"/>
    <w:rsid w:val="07F532E7"/>
    <w:rsid w:val="080207C6"/>
    <w:rsid w:val="08523EC1"/>
    <w:rsid w:val="086F3665"/>
    <w:rsid w:val="0876610F"/>
    <w:rsid w:val="08AD380C"/>
    <w:rsid w:val="08B925F2"/>
    <w:rsid w:val="08C127AE"/>
    <w:rsid w:val="08DC2B09"/>
    <w:rsid w:val="08ED089C"/>
    <w:rsid w:val="09170A0A"/>
    <w:rsid w:val="093A5A90"/>
    <w:rsid w:val="096161CB"/>
    <w:rsid w:val="0999199B"/>
    <w:rsid w:val="09D247DC"/>
    <w:rsid w:val="0A126F33"/>
    <w:rsid w:val="0A33473D"/>
    <w:rsid w:val="0A350A2A"/>
    <w:rsid w:val="0A382E39"/>
    <w:rsid w:val="0A3845FA"/>
    <w:rsid w:val="0A503398"/>
    <w:rsid w:val="0A6C7E5F"/>
    <w:rsid w:val="0A8E5CE1"/>
    <w:rsid w:val="0A9078A1"/>
    <w:rsid w:val="0AF06B0E"/>
    <w:rsid w:val="0B1E30CB"/>
    <w:rsid w:val="0B1F0463"/>
    <w:rsid w:val="0B227193"/>
    <w:rsid w:val="0B496EA1"/>
    <w:rsid w:val="0B5133ED"/>
    <w:rsid w:val="0B547294"/>
    <w:rsid w:val="0BCF3782"/>
    <w:rsid w:val="0BD92368"/>
    <w:rsid w:val="0BE938E2"/>
    <w:rsid w:val="0BF2356C"/>
    <w:rsid w:val="0C270262"/>
    <w:rsid w:val="0C505518"/>
    <w:rsid w:val="0C7D289F"/>
    <w:rsid w:val="0CB76B25"/>
    <w:rsid w:val="0CDD77D8"/>
    <w:rsid w:val="0D091D11"/>
    <w:rsid w:val="0D354743"/>
    <w:rsid w:val="0D3714C0"/>
    <w:rsid w:val="0D4E32AE"/>
    <w:rsid w:val="0D727C66"/>
    <w:rsid w:val="0DA1473F"/>
    <w:rsid w:val="0DAA1DEC"/>
    <w:rsid w:val="0E444589"/>
    <w:rsid w:val="0E53628F"/>
    <w:rsid w:val="0E6A153E"/>
    <w:rsid w:val="0E7D4D60"/>
    <w:rsid w:val="0E9B1899"/>
    <w:rsid w:val="0EF2233E"/>
    <w:rsid w:val="0EF27E40"/>
    <w:rsid w:val="0F0C1EFA"/>
    <w:rsid w:val="0F17127F"/>
    <w:rsid w:val="0F793792"/>
    <w:rsid w:val="0FB712CF"/>
    <w:rsid w:val="0FC52E37"/>
    <w:rsid w:val="0FE8511D"/>
    <w:rsid w:val="0FF50432"/>
    <w:rsid w:val="100B0C74"/>
    <w:rsid w:val="101E6B4E"/>
    <w:rsid w:val="106C3510"/>
    <w:rsid w:val="10850A1E"/>
    <w:rsid w:val="10AD1426"/>
    <w:rsid w:val="11115C4F"/>
    <w:rsid w:val="1130678B"/>
    <w:rsid w:val="116004F4"/>
    <w:rsid w:val="118318B2"/>
    <w:rsid w:val="118767B6"/>
    <w:rsid w:val="1193689A"/>
    <w:rsid w:val="11936BF0"/>
    <w:rsid w:val="11CC251A"/>
    <w:rsid w:val="11E33439"/>
    <w:rsid w:val="11E61998"/>
    <w:rsid w:val="12DB2CB7"/>
    <w:rsid w:val="131102CB"/>
    <w:rsid w:val="1339371C"/>
    <w:rsid w:val="13CC6BB9"/>
    <w:rsid w:val="13D40D17"/>
    <w:rsid w:val="13EB43A3"/>
    <w:rsid w:val="140C7126"/>
    <w:rsid w:val="14BA79E9"/>
    <w:rsid w:val="14C7785D"/>
    <w:rsid w:val="14DB6E10"/>
    <w:rsid w:val="159D2F34"/>
    <w:rsid w:val="15A211BD"/>
    <w:rsid w:val="15B629C3"/>
    <w:rsid w:val="15DB2143"/>
    <w:rsid w:val="15DB3E41"/>
    <w:rsid w:val="162E4A38"/>
    <w:rsid w:val="16780989"/>
    <w:rsid w:val="168F2010"/>
    <w:rsid w:val="17300EC8"/>
    <w:rsid w:val="179C7058"/>
    <w:rsid w:val="17EE173F"/>
    <w:rsid w:val="17FF6A71"/>
    <w:rsid w:val="1801109F"/>
    <w:rsid w:val="182823D3"/>
    <w:rsid w:val="18451EBB"/>
    <w:rsid w:val="18C237B2"/>
    <w:rsid w:val="18CA4F04"/>
    <w:rsid w:val="18F316DB"/>
    <w:rsid w:val="18F94DD5"/>
    <w:rsid w:val="18FA7FAE"/>
    <w:rsid w:val="18FE5126"/>
    <w:rsid w:val="191A5A99"/>
    <w:rsid w:val="19242A3A"/>
    <w:rsid w:val="194C318E"/>
    <w:rsid w:val="194D1AAD"/>
    <w:rsid w:val="19594487"/>
    <w:rsid w:val="199F19B9"/>
    <w:rsid w:val="19AA250F"/>
    <w:rsid w:val="19D333CD"/>
    <w:rsid w:val="1A2F50FC"/>
    <w:rsid w:val="1A734413"/>
    <w:rsid w:val="1B0A323C"/>
    <w:rsid w:val="1B171EA6"/>
    <w:rsid w:val="1B2A19FE"/>
    <w:rsid w:val="1B391889"/>
    <w:rsid w:val="1B5B187E"/>
    <w:rsid w:val="1B9958CD"/>
    <w:rsid w:val="1C061B4D"/>
    <w:rsid w:val="1C8A2A8E"/>
    <w:rsid w:val="1CA03566"/>
    <w:rsid w:val="1CAD2478"/>
    <w:rsid w:val="1CB2262A"/>
    <w:rsid w:val="1CDF4C54"/>
    <w:rsid w:val="1D056C8E"/>
    <w:rsid w:val="1D0C33AF"/>
    <w:rsid w:val="1D167837"/>
    <w:rsid w:val="1D1F491C"/>
    <w:rsid w:val="1D252771"/>
    <w:rsid w:val="1D2A011B"/>
    <w:rsid w:val="1D6955DA"/>
    <w:rsid w:val="1D953665"/>
    <w:rsid w:val="1DAD0773"/>
    <w:rsid w:val="1DDD6041"/>
    <w:rsid w:val="1DE22E13"/>
    <w:rsid w:val="1DFD58BE"/>
    <w:rsid w:val="1E8C7199"/>
    <w:rsid w:val="1EBF50D2"/>
    <w:rsid w:val="1EEB0541"/>
    <w:rsid w:val="1F1C1DE8"/>
    <w:rsid w:val="1F2B3CFB"/>
    <w:rsid w:val="1F347DC2"/>
    <w:rsid w:val="1F467926"/>
    <w:rsid w:val="1F5D1AFC"/>
    <w:rsid w:val="1F817D78"/>
    <w:rsid w:val="1F8D5CC0"/>
    <w:rsid w:val="1FD916D9"/>
    <w:rsid w:val="1FFE3038"/>
    <w:rsid w:val="200D56B3"/>
    <w:rsid w:val="202618A2"/>
    <w:rsid w:val="20B97935"/>
    <w:rsid w:val="20CB0780"/>
    <w:rsid w:val="21114B10"/>
    <w:rsid w:val="21185867"/>
    <w:rsid w:val="21A17A0C"/>
    <w:rsid w:val="21FC3588"/>
    <w:rsid w:val="220C31FC"/>
    <w:rsid w:val="221A60F2"/>
    <w:rsid w:val="225269D6"/>
    <w:rsid w:val="22796BFD"/>
    <w:rsid w:val="228004FE"/>
    <w:rsid w:val="22B408CD"/>
    <w:rsid w:val="22DD375F"/>
    <w:rsid w:val="22F171B4"/>
    <w:rsid w:val="234B0F30"/>
    <w:rsid w:val="235F2CE6"/>
    <w:rsid w:val="23605A97"/>
    <w:rsid w:val="23796944"/>
    <w:rsid w:val="23A9134E"/>
    <w:rsid w:val="23B02BD9"/>
    <w:rsid w:val="23DC333E"/>
    <w:rsid w:val="23E34704"/>
    <w:rsid w:val="23E70686"/>
    <w:rsid w:val="23EB46E1"/>
    <w:rsid w:val="23FB08A2"/>
    <w:rsid w:val="246D706B"/>
    <w:rsid w:val="24C36CDE"/>
    <w:rsid w:val="250002EE"/>
    <w:rsid w:val="25003DD1"/>
    <w:rsid w:val="25D2357E"/>
    <w:rsid w:val="25EC3429"/>
    <w:rsid w:val="2622565E"/>
    <w:rsid w:val="266358FD"/>
    <w:rsid w:val="27233AB3"/>
    <w:rsid w:val="275219DD"/>
    <w:rsid w:val="27A85B39"/>
    <w:rsid w:val="27C9020E"/>
    <w:rsid w:val="282A5F50"/>
    <w:rsid w:val="283D25D7"/>
    <w:rsid w:val="283F2E9C"/>
    <w:rsid w:val="2898788F"/>
    <w:rsid w:val="28D66B8D"/>
    <w:rsid w:val="28FC5F0B"/>
    <w:rsid w:val="290B1167"/>
    <w:rsid w:val="29433E9D"/>
    <w:rsid w:val="29510A55"/>
    <w:rsid w:val="295140F5"/>
    <w:rsid w:val="296C74E1"/>
    <w:rsid w:val="298128F8"/>
    <w:rsid w:val="29911C71"/>
    <w:rsid w:val="29E70010"/>
    <w:rsid w:val="29F94E9A"/>
    <w:rsid w:val="2A0B0F4E"/>
    <w:rsid w:val="2A19049E"/>
    <w:rsid w:val="2A8D29DB"/>
    <w:rsid w:val="2B6F3E90"/>
    <w:rsid w:val="2BA31314"/>
    <w:rsid w:val="2BAA5420"/>
    <w:rsid w:val="2BCA204B"/>
    <w:rsid w:val="2BCB1CF3"/>
    <w:rsid w:val="2C46606A"/>
    <w:rsid w:val="2C5A78D3"/>
    <w:rsid w:val="2C7463C0"/>
    <w:rsid w:val="2C8D4088"/>
    <w:rsid w:val="2C945BB2"/>
    <w:rsid w:val="2CE25730"/>
    <w:rsid w:val="2CE91720"/>
    <w:rsid w:val="2D106FAC"/>
    <w:rsid w:val="2D136144"/>
    <w:rsid w:val="2D2C0FB3"/>
    <w:rsid w:val="2D5C156C"/>
    <w:rsid w:val="2D5E68B4"/>
    <w:rsid w:val="2D861F4B"/>
    <w:rsid w:val="2DA873F6"/>
    <w:rsid w:val="2DAF4DF3"/>
    <w:rsid w:val="2DC15194"/>
    <w:rsid w:val="2E2E0884"/>
    <w:rsid w:val="2E3457AD"/>
    <w:rsid w:val="2E48719A"/>
    <w:rsid w:val="2EB055BF"/>
    <w:rsid w:val="2EDA0959"/>
    <w:rsid w:val="2EDE1B52"/>
    <w:rsid w:val="2EF90B8F"/>
    <w:rsid w:val="2EFE26DB"/>
    <w:rsid w:val="2F5A330E"/>
    <w:rsid w:val="2F5B16DF"/>
    <w:rsid w:val="2F7B4762"/>
    <w:rsid w:val="2F99355C"/>
    <w:rsid w:val="300E4CE6"/>
    <w:rsid w:val="304A3192"/>
    <w:rsid w:val="304D4391"/>
    <w:rsid w:val="305B3A07"/>
    <w:rsid w:val="309D6755"/>
    <w:rsid w:val="30BF1FE6"/>
    <w:rsid w:val="30C560E0"/>
    <w:rsid w:val="30CC74AC"/>
    <w:rsid w:val="30DA559E"/>
    <w:rsid w:val="3100592B"/>
    <w:rsid w:val="313D6B72"/>
    <w:rsid w:val="314102D4"/>
    <w:rsid w:val="31801E2D"/>
    <w:rsid w:val="31AB69B6"/>
    <w:rsid w:val="31E8165E"/>
    <w:rsid w:val="320B541C"/>
    <w:rsid w:val="320D315C"/>
    <w:rsid w:val="32241DC6"/>
    <w:rsid w:val="323B0700"/>
    <w:rsid w:val="3260521B"/>
    <w:rsid w:val="32C076FC"/>
    <w:rsid w:val="32DC390A"/>
    <w:rsid w:val="32F77F85"/>
    <w:rsid w:val="331908D8"/>
    <w:rsid w:val="332A3967"/>
    <w:rsid w:val="33565F6D"/>
    <w:rsid w:val="33595BEF"/>
    <w:rsid w:val="336D2F98"/>
    <w:rsid w:val="33A37785"/>
    <w:rsid w:val="33C2512E"/>
    <w:rsid w:val="34083F6D"/>
    <w:rsid w:val="341912AC"/>
    <w:rsid w:val="34536921"/>
    <w:rsid w:val="348F0F09"/>
    <w:rsid w:val="34C86122"/>
    <w:rsid w:val="34D26EDE"/>
    <w:rsid w:val="351279A0"/>
    <w:rsid w:val="35196039"/>
    <w:rsid w:val="35915FF2"/>
    <w:rsid w:val="35D12164"/>
    <w:rsid w:val="35D92189"/>
    <w:rsid w:val="362E159F"/>
    <w:rsid w:val="364B5457"/>
    <w:rsid w:val="365910B4"/>
    <w:rsid w:val="365C1D6C"/>
    <w:rsid w:val="36B461AB"/>
    <w:rsid w:val="37210044"/>
    <w:rsid w:val="375F6F7B"/>
    <w:rsid w:val="378D7D7E"/>
    <w:rsid w:val="37D20E70"/>
    <w:rsid w:val="38082ACA"/>
    <w:rsid w:val="380836F5"/>
    <w:rsid w:val="383B11F0"/>
    <w:rsid w:val="386E69F2"/>
    <w:rsid w:val="38E10D66"/>
    <w:rsid w:val="390413DD"/>
    <w:rsid w:val="39361681"/>
    <w:rsid w:val="395264F3"/>
    <w:rsid w:val="39584C3C"/>
    <w:rsid w:val="396046AE"/>
    <w:rsid w:val="396630C1"/>
    <w:rsid w:val="398B750F"/>
    <w:rsid w:val="399D7443"/>
    <w:rsid w:val="39A879C9"/>
    <w:rsid w:val="39A97CDD"/>
    <w:rsid w:val="39C61FE3"/>
    <w:rsid w:val="39FE6D92"/>
    <w:rsid w:val="3A635213"/>
    <w:rsid w:val="3A6C2C32"/>
    <w:rsid w:val="3B487DD2"/>
    <w:rsid w:val="3B5517BB"/>
    <w:rsid w:val="3B5A0108"/>
    <w:rsid w:val="3B684276"/>
    <w:rsid w:val="3BBB66E5"/>
    <w:rsid w:val="3C057807"/>
    <w:rsid w:val="3C11349A"/>
    <w:rsid w:val="3C6164E2"/>
    <w:rsid w:val="3C950B98"/>
    <w:rsid w:val="3C9C2500"/>
    <w:rsid w:val="3D1B6D43"/>
    <w:rsid w:val="3D5430D8"/>
    <w:rsid w:val="3D6F0F5E"/>
    <w:rsid w:val="3DB35F98"/>
    <w:rsid w:val="3DDD66DE"/>
    <w:rsid w:val="3DE00EFC"/>
    <w:rsid w:val="3DF465C4"/>
    <w:rsid w:val="3E6635E9"/>
    <w:rsid w:val="3E9A1DF2"/>
    <w:rsid w:val="3E9E50DE"/>
    <w:rsid w:val="3EA17CDD"/>
    <w:rsid w:val="3EC91F9B"/>
    <w:rsid w:val="3EEB4FB9"/>
    <w:rsid w:val="3F07457E"/>
    <w:rsid w:val="3F080CC0"/>
    <w:rsid w:val="3F454604"/>
    <w:rsid w:val="3F581A0E"/>
    <w:rsid w:val="3F9E18C3"/>
    <w:rsid w:val="3FB5617C"/>
    <w:rsid w:val="3FC606FA"/>
    <w:rsid w:val="3FF61C86"/>
    <w:rsid w:val="3FF70C2E"/>
    <w:rsid w:val="400967C9"/>
    <w:rsid w:val="401B60BB"/>
    <w:rsid w:val="406A2217"/>
    <w:rsid w:val="407C27BA"/>
    <w:rsid w:val="40884697"/>
    <w:rsid w:val="409C0800"/>
    <w:rsid w:val="40E52CA8"/>
    <w:rsid w:val="40F27861"/>
    <w:rsid w:val="41026701"/>
    <w:rsid w:val="41195CFB"/>
    <w:rsid w:val="412345A7"/>
    <w:rsid w:val="412F48FF"/>
    <w:rsid w:val="413E3F09"/>
    <w:rsid w:val="4153575C"/>
    <w:rsid w:val="416526F2"/>
    <w:rsid w:val="41BC0179"/>
    <w:rsid w:val="41DC405E"/>
    <w:rsid w:val="42292B70"/>
    <w:rsid w:val="424275F0"/>
    <w:rsid w:val="424F233C"/>
    <w:rsid w:val="42752A18"/>
    <w:rsid w:val="42795F35"/>
    <w:rsid w:val="43021767"/>
    <w:rsid w:val="43290CCA"/>
    <w:rsid w:val="435E69E3"/>
    <w:rsid w:val="43691E3B"/>
    <w:rsid w:val="439E377F"/>
    <w:rsid w:val="43B539D5"/>
    <w:rsid w:val="43E45B58"/>
    <w:rsid w:val="44174DEE"/>
    <w:rsid w:val="44237A77"/>
    <w:rsid w:val="442B3CB4"/>
    <w:rsid w:val="4431727C"/>
    <w:rsid w:val="44AA15D6"/>
    <w:rsid w:val="44EE11A5"/>
    <w:rsid w:val="44EE1632"/>
    <w:rsid w:val="451D74F9"/>
    <w:rsid w:val="454A6F8C"/>
    <w:rsid w:val="457930E5"/>
    <w:rsid w:val="45EF6B96"/>
    <w:rsid w:val="46717F66"/>
    <w:rsid w:val="46736363"/>
    <w:rsid w:val="46C51A91"/>
    <w:rsid w:val="47367EC5"/>
    <w:rsid w:val="47394EA4"/>
    <w:rsid w:val="4740268F"/>
    <w:rsid w:val="47762BEC"/>
    <w:rsid w:val="480728F9"/>
    <w:rsid w:val="481C1E6D"/>
    <w:rsid w:val="48487C08"/>
    <w:rsid w:val="484B2B18"/>
    <w:rsid w:val="486F54E9"/>
    <w:rsid w:val="48866F67"/>
    <w:rsid w:val="48B11935"/>
    <w:rsid w:val="48B960D7"/>
    <w:rsid w:val="48C1041C"/>
    <w:rsid w:val="48F851C5"/>
    <w:rsid w:val="49042D68"/>
    <w:rsid w:val="4936336C"/>
    <w:rsid w:val="49522052"/>
    <w:rsid w:val="496E3193"/>
    <w:rsid w:val="49A23E31"/>
    <w:rsid w:val="49DF373B"/>
    <w:rsid w:val="49EC2C84"/>
    <w:rsid w:val="49FE6029"/>
    <w:rsid w:val="4A0D2705"/>
    <w:rsid w:val="4A1D719E"/>
    <w:rsid w:val="4A49020E"/>
    <w:rsid w:val="4A4C6E86"/>
    <w:rsid w:val="4A4D51EF"/>
    <w:rsid w:val="4A544F1D"/>
    <w:rsid w:val="4A584473"/>
    <w:rsid w:val="4A8B7AB5"/>
    <w:rsid w:val="4A9C22A9"/>
    <w:rsid w:val="4AAF520D"/>
    <w:rsid w:val="4AB63AFD"/>
    <w:rsid w:val="4B206AEA"/>
    <w:rsid w:val="4B211174"/>
    <w:rsid w:val="4B413ED2"/>
    <w:rsid w:val="4B527833"/>
    <w:rsid w:val="4B6E75ED"/>
    <w:rsid w:val="4BC951BE"/>
    <w:rsid w:val="4C562807"/>
    <w:rsid w:val="4C787EF0"/>
    <w:rsid w:val="4C861600"/>
    <w:rsid w:val="4C9B1114"/>
    <w:rsid w:val="4CB80271"/>
    <w:rsid w:val="4CD37876"/>
    <w:rsid w:val="4D095C17"/>
    <w:rsid w:val="4D5258DC"/>
    <w:rsid w:val="4D76295B"/>
    <w:rsid w:val="4D8075DE"/>
    <w:rsid w:val="4D8B17A0"/>
    <w:rsid w:val="4DD42E6E"/>
    <w:rsid w:val="4DDD3434"/>
    <w:rsid w:val="4E01222C"/>
    <w:rsid w:val="4E107ABB"/>
    <w:rsid w:val="4E1F5962"/>
    <w:rsid w:val="4E466175"/>
    <w:rsid w:val="4E7D7E8D"/>
    <w:rsid w:val="4E8C1BF0"/>
    <w:rsid w:val="4E8F7076"/>
    <w:rsid w:val="4EA30F8C"/>
    <w:rsid w:val="4EF04651"/>
    <w:rsid w:val="4EFC0AAC"/>
    <w:rsid w:val="4F0939AF"/>
    <w:rsid w:val="4F4608AC"/>
    <w:rsid w:val="4F903658"/>
    <w:rsid w:val="4FB122F4"/>
    <w:rsid w:val="5000109F"/>
    <w:rsid w:val="501C3A85"/>
    <w:rsid w:val="502D1EF3"/>
    <w:rsid w:val="506930A9"/>
    <w:rsid w:val="50C07DA2"/>
    <w:rsid w:val="50DE2A29"/>
    <w:rsid w:val="50FD56FD"/>
    <w:rsid w:val="51236465"/>
    <w:rsid w:val="51753800"/>
    <w:rsid w:val="53006EC1"/>
    <w:rsid w:val="53237476"/>
    <w:rsid w:val="533B5356"/>
    <w:rsid w:val="53625BA8"/>
    <w:rsid w:val="53677D00"/>
    <w:rsid w:val="53753A97"/>
    <w:rsid w:val="537A45CF"/>
    <w:rsid w:val="538350DD"/>
    <w:rsid w:val="53AD6C0C"/>
    <w:rsid w:val="53BB591C"/>
    <w:rsid w:val="53C027A0"/>
    <w:rsid w:val="53F74BBE"/>
    <w:rsid w:val="543D2458"/>
    <w:rsid w:val="546B76AA"/>
    <w:rsid w:val="5489337A"/>
    <w:rsid w:val="54C25D69"/>
    <w:rsid w:val="552D1BDF"/>
    <w:rsid w:val="5534285A"/>
    <w:rsid w:val="55652EB2"/>
    <w:rsid w:val="556A26C3"/>
    <w:rsid w:val="55716AEE"/>
    <w:rsid w:val="557A611A"/>
    <w:rsid w:val="557C33C6"/>
    <w:rsid w:val="557E25E2"/>
    <w:rsid w:val="558D796A"/>
    <w:rsid w:val="55F85335"/>
    <w:rsid w:val="562D06F0"/>
    <w:rsid w:val="564B5A56"/>
    <w:rsid w:val="56FE084A"/>
    <w:rsid w:val="57101579"/>
    <w:rsid w:val="57186857"/>
    <w:rsid w:val="57A018E8"/>
    <w:rsid w:val="57FC7C68"/>
    <w:rsid w:val="57FE034D"/>
    <w:rsid w:val="583F09E4"/>
    <w:rsid w:val="58BB6A67"/>
    <w:rsid w:val="58E17A35"/>
    <w:rsid w:val="58F2007B"/>
    <w:rsid w:val="591029FD"/>
    <w:rsid w:val="594473DB"/>
    <w:rsid w:val="59732310"/>
    <w:rsid w:val="59852AAD"/>
    <w:rsid w:val="598966F1"/>
    <w:rsid w:val="59EE1538"/>
    <w:rsid w:val="5A0709DC"/>
    <w:rsid w:val="5A485B06"/>
    <w:rsid w:val="5B0377A7"/>
    <w:rsid w:val="5B0F5BDD"/>
    <w:rsid w:val="5B296789"/>
    <w:rsid w:val="5B94541E"/>
    <w:rsid w:val="5BA2149A"/>
    <w:rsid w:val="5CF63E71"/>
    <w:rsid w:val="5D00790F"/>
    <w:rsid w:val="5D5C2E2A"/>
    <w:rsid w:val="5D7043CB"/>
    <w:rsid w:val="5D800DBC"/>
    <w:rsid w:val="5D8D77A1"/>
    <w:rsid w:val="5D965E58"/>
    <w:rsid w:val="5DBE305A"/>
    <w:rsid w:val="5E3074D4"/>
    <w:rsid w:val="5E6D7A21"/>
    <w:rsid w:val="5E9348F1"/>
    <w:rsid w:val="5EA352C7"/>
    <w:rsid w:val="5ED61E64"/>
    <w:rsid w:val="5EF006AE"/>
    <w:rsid w:val="5F254FE8"/>
    <w:rsid w:val="5F39415A"/>
    <w:rsid w:val="5F3B7824"/>
    <w:rsid w:val="5F6A317B"/>
    <w:rsid w:val="5F8C045F"/>
    <w:rsid w:val="5FBC0F1F"/>
    <w:rsid w:val="5FD45DCF"/>
    <w:rsid w:val="601E6BFF"/>
    <w:rsid w:val="603B100B"/>
    <w:rsid w:val="60455E95"/>
    <w:rsid w:val="604C355D"/>
    <w:rsid w:val="60570C2B"/>
    <w:rsid w:val="606A16C4"/>
    <w:rsid w:val="60B54837"/>
    <w:rsid w:val="60DD7157"/>
    <w:rsid w:val="61315ACF"/>
    <w:rsid w:val="616D3EF1"/>
    <w:rsid w:val="61762607"/>
    <w:rsid w:val="61772595"/>
    <w:rsid w:val="618A27F5"/>
    <w:rsid w:val="61A52E7F"/>
    <w:rsid w:val="62065A1D"/>
    <w:rsid w:val="62347F70"/>
    <w:rsid w:val="625B0CE6"/>
    <w:rsid w:val="626E6CC8"/>
    <w:rsid w:val="62ED678A"/>
    <w:rsid w:val="63357E6D"/>
    <w:rsid w:val="633D4E36"/>
    <w:rsid w:val="63461854"/>
    <w:rsid w:val="63476665"/>
    <w:rsid w:val="636F0D32"/>
    <w:rsid w:val="63844C7A"/>
    <w:rsid w:val="639434B3"/>
    <w:rsid w:val="63C21885"/>
    <w:rsid w:val="63D733D9"/>
    <w:rsid w:val="63E220D9"/>
    <w:rsid w:val="6410102F"/>
    <w:rsid w:val="6419722F"/>
    <w:rsid w:val="641D02E1"/>
    <w:rsid w:val="644B4DE6"/>
    <w:rsid w:val="645C16BE"/>
    <w:rsid w:val="645F205C"/>
    <w:rsid w:val="64977289"/>
    <w:rsid w:val="64A02775"/>
    <w:rsid w:val="64AF072F"/>
    <w:rsid w:val="64BC40E9"/>
    <w:rsid w:val="650804F7"/>
    <w:rsid w:val="653552B5"/>
    <w:rsid w:val="657A5E28"/>
    <w:rsid w:val="65BF5A2B"/>
    <w:rsid w:val="65DB4447"/>
    <w:rsid w:val="66707DB5"/>
    <w:rsid w:val="6692298A"/>
    <w:rsid w:val="669F416E"/>
    <w:rsid w:val="66C230F7"/>
    <w:rsid w:val="66DF73E8"/>
    <w:rsid w:val="6708421B"/>
    <w:rsid w:val="676C02BE"/>
    <w:rsid w:val="680C5712"/>
    <w:rsid w:val="68112AA9"/>
    <w:rsid w:val="687349A6"/>
    <w:rsid w:val="68DA33C5"/>
    <w:rsid w:val="68E9321A"/>
    <w:rsid w:val="694A2263"/>
    <w:rsid w:val="695A7C94"/>
    <w:rsid w:val="696D471E"/>
    <w:rsid w:val="696E2099"/>
    <w:rsid w:val="69A300E8"/>
    <w:rsid w:val="69BB6482"/>
    <w:rsid w:val="69C307DD"/>
    <w:rsid w:val="69CC50B5"/>
    <w:rsid w:val="69E942F2"/>
    <w:rsid w:val="69FE4CC3"/>
    <w:rsid w:val="6A0F08F9"/>
    <w:rsid w:val="6A4D1AFB"/>
    <w:rsid w:val="6AA420DC"/>
    <w:rsid w:val="6AB616A7"/>
    <w:rsid w:val="6ADB1CA8"/>
    <w:rsid w:val="6B0013F6"/>
    <w:rsid w:val="6B052680"/>
    <w:rsid w:val="6BE40B7D"/>
    <w:rsid w:val="6BFE1750"/>
    <w:rsid w:val="6C065CBB"/>
    <w:rsid w:val="6C303618"/>
    <w:rsid w:val="6C305B70"/>
    <w:rsid w:val="6C6670F8"/>
    <w:rsid w:val="6CC140A1"/>
    <w:rsid w:val="6CCE3CC6"/>
    <w:rsid w:val="6CD132ED"/>
    <w:rsid w:val="6CDA2FF2"/>
    <w:rsid w:val="6CF8354F"/>
    <w:rsid w:val="6D4E3944"/>
    <w:rsid w:val="6D9D2DBC"/>
    <w:rsid w:val="6DD9217B"/>
    <w:rsid w:val="6E1121A4"/>
    <w:rsid w:val="6E3A7CE2"/>
    <w:rsid w:val="6E51148A"/>
    <w:rsid w:val="6E626196"/>
    <w:rsid w:val="6ECD2F6B"/>
    <w:rsid w:val="6F012410"/>
    <w:rsid w:val="6F0273B5"/>
    <w:rsid w:val="6F206D43"/>
    <w:rsid w:val="6F4F3813"/>
    <w:rsid w:val="6F7B01EF"/>
    <w:rsid w:val="6F846AFE"/>
    <w:rsid w:val="6F9578DC"/>
    <w:rsid w:val="6FA538F4"/>
    <w:rsid w:val="6FCD3D6B"/>
    <w:rsid w:val="6FE17097"/>
    <w:rsid w:val="6FEE7A94"/>
    <w:rsid w:val="6FF14C78"/>
    <w:rsid w:val="6FFA451F"/>
    <w:rsid w:val="700C4FB5"/>
    <w:rsid w:val="70877CE9"/>
    <w:rsid w:val="70B17CDA"/>
    <w:rsid w:val="70DC7576"/>
    <w:rsid w:val="70F81494"/>
    <w:rsid w:val="71031AD0"/>
    <w:rsid w:val="71157F56"/>
    <w:rsid w:val="717D40AB"/>
    <w:rsid w:val="71F261C5"/>
    <w:rsid w:val="71F87C24"/>
    <w:rsid w:val="721540D6"/>
    <w:rsid w:val="7233611B"/>
    <w:rsid w:val="725459C5"/>
    <w:rsid w:val="729375A4"/>
    <w:rsid w:val="72A013ED"/>
    <w:rsid w:val="72D67127"/>
    <w:rsid w:val="72FD483E"/>
    <w:rsid w:val="733240D3"/>
    <w:rsid w:val="733A6C0E"/>
    <w:rsid w:val="734331F8"/>
    <w:rsid w:val="735B3D01"/>
    <w:rsid w:val="73756EFB"/>
    <w:rsid w:val="73A74C83"/>
    <w:rsid w:val="73C31DDE"/>
    <w:rsid w:val="740A5A13"/>
    <w:rsid w:val="741458A8"/>
    <w:rsid w:val="744A5975"/>
    <w:rsid w:val="744F6AB0"/>
    <w:rsid w:val="748C617D"/>
    <w:rsid w:val="74D37E07"/>
    <w:rsid w:val="74DB28CB"/>
    <w:rsid w:val="74F50947"/>
    <w:rsid w:val="74F8434B"/>
    <w:rsid w:val="750C711D"/>
    <w:rsid w:val="75A1584A"/>
    <w:rsid w:val="75B25848"/>
    <w:rsid w:val="75B61D08"/>
    <w:rsid w:val="7606041D"/>
    <w:rsid w:val="761C342A"/>
    <w:rsid w:val="763063C7"/>
    <w:rsid w:val="76664D54"/>
    <w:rsid w:val="76D0180A"/>
    <w:rsid w:val="76D55727"/>
    <w:rsid w:val="76F622D4"/>
    <w:rsid w:val="770316BD"/>
    <w:rsid w:val="77081B83"/>
    <w:rsid w:val="77372E2C"/>
    <w:rsid w:val="77612D6D"/>
    <w:rsid w:val="777D7419"/>
    <w:rsid w:val="777E4E9B"/>
    <w:rsid w:val="77A56D0B"/>
    <w:rsid w:val="77D02D8C"/>
    <w:rsid w:val="781F6CA4"/>
    <w:rsid w:val="7835138E"/>
    <w:rsid w:val="78561E4E"/>
    <w:rsid w:val="787B48B8"/>
    <w:rsid w:val="787C1F9C"/>
    <w:rsid w:val="78A922B4"/>
    <w:rsid w:val="78F01EFB"/>
    <w:rsid w:val="790567C7"/>
    <w:rsid w:val="79101B2E"/>
    <w:rsid w:val="79384889"/>
    <w:rsid w:val="795D34DA"/>
    <w:rsid w:val="79777B7B"/>
    <w:rsid w:val="79C2146E"/>
    <w:rsid w:val="79C70F4B"/>
    <w:rsid w:val="79C90C9F"/>
    <w:rsid w:val="79DF1D16"/>
    <w:rsid w:val="79E3760A"/>
    <w:rsid w:val="79E83BDC"/>
    <w:rsid w:val="79F87CA8"/>
    <w:rsid w:val="7A0A2078"/>
    <w:rsid w:val="7A19546D"/>
    <w:rsid w:val="7A3779F9"/>
    <w:rsid w:val="7A390911"/>
    <w:rsid w:val="7A5455C9"/>
    <w:rsid w:val="7AA402A2"/>
    <w:rsid w:val="7B0371EC"/>
    <w:rsid w:val="7B2F55D1"/>
    <w:rsid w:val="7B580BA8"/>
    <w:rsid w:val="7B7B1C73"/>
    <w:rsid w:val="7B883AAF"/>
    <w:rsid w:val="7B8E119D"/>
    <w:rsid w:val="7BB84DFC"/>
    <w:rsid w:val="7C07723B"/>
    <w:rsid w:val="7C1A3C4F"/>
    <w:rsid w:val="7C293D93"/>
    <w:rsid w:val="7CE261F8"/>
    <w:rsid w:val="7D2B5578"/>
    <w:rsid w:val="7D4C669C"/>
    <w:rsid w:val="7DCF34E5"/>
    <w:rsid w:val="7E145524"/>
    <w:rsid w:val="7E2751C6"/>
    <w:rsid w:val="7E324777"/>
    <w:rsid w:val="7E33139B"/>
    <w:rsid w:val="7E6A4F04"/>
    <w:rsid w:val="7E932B3A"/>
    <w:rsid w:val="7EB46BC7"/>
    <w:rsid w:val="7EDA22C1"/>
    <w:rsid w:val="7EF566B7"/>
    <w:rsid w:val="7F066102"/>
    <w:rsid w:val="7F707857"/>
    <w:rsid w:val="7F8C4BD0"/>
    <w:rsid w:val="7F8E5010"/>
    <w:rsid w:val="7F900C20"/>
    <w:rsid w:val="7FCE765B"/>
    <w:rsid w:val="7FEF7B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576" w:lineRule="auto"/>
      <w:outlineLvl w:val="0"/>
    </w:pPr>
    <w:rPr>
      <w:b/>
      <w:bCs/>
      <w:kern w:val="44"/>
      <w:sz w:val="44"/>
      <w:szCs w:val="44"/>
    </w:rPr>
  </w:style>
  <w:style w:type="paragraph" w:styleId="5">
    <w:name w:val="heading 2"/>
    <w:basedOn w:val="1"/>
    <w:next w:val="1"/>
    <w:unhideWhenUsed/>
    <w:qFormat/>
    <w:uiPriority w:val="0"/>
    <w:pPr>
      <w:keepNext/>
      <w:keepLines/>
      <w:spacing w:before="260" w:after="260"/>
      <w:jc w:val="center"/>
      <w:outlineLvl w:val="1"/>
    </w:pPr>
    <w:rPr>
      <w:rFonts w:ascii="Arial" w:hAnsi="Arial" w:eastAsia="仿宋_GB2312"/>
      <w:b/>
      <w:sz w:val="30"/>
    </w:rPr>
  </w:style>
  <w:style w:type="paragraph" w:styleId="6">
    <w:name w:val="heading 4"/>
    <w:basedOn w:val="1"/>
    <w:next w:val="1"/>
    <w:link w:val="26"/>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7"/>
    <w:qFormat/>
    <w:uiPriority w:val="0"/>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annotation text"/>
    <w:basedOn w:val="1"/>
    <w:link w:val="23"/>
    <w:qFormat/>
    <w:uiPriority w:val="0"/>
    <w:pPr>
      <w:jc w:val="left"/>
    </w:pPr>
  </w:style>
  <w:style w:type="paragraph" w:styleId="8">
    <w:name w:val="Body Text Indent"/>
    <w:basedOn w:val="1"/>
    <w:qFormat/>
    <w:uiPriority w:val="0"/>
    <w:pPr>
      <w:spacing w:after="120"/>
      <w:ind w:left="420" w:leftChars="200"/>
    </w:pPr>
  </w:style>
  <w:style w:type="paragraph" w:styleId="9">
    <w:name w:val="Balloon Text"/>
    <w:basedOn w:val="1"/>
    <w:link w:val="21"/>
    <w:qFormat/>
    <w:uiPriority w:val="0"/>
    <w:rPr>
      <w:sz w:val="18"/>
      <w:szCs w:val="18"/>
    </w:rPr>
  </w:style>
  <w:style w:type="paragraph" w:styleId="10">
    <w:name w:val="footer"/>
    <w:basedOn w:val="1"/>
    <w:link w:val="20"/>
    <w:qFormat/>
    <w:uiPriority w:val="0"/>
    <w:pPr>
      <w:tabs>
        <w:tab w:val="center" w:pos="4153"/>
        <w:tab w:val="right" w:pos="8306"/>
      </w:tabs>
      <w:snapToGrid w:val="0"/>
      <w:jc w:val="left"/>
    </w:pPr>
    <w:rPr>
      <w:sz w:val="18"/>
      <w:szCs w:val="18"/>
    </w:rPr>
  </w:style>
  <w:style w:type="paragraph" w:styleId="11">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12">
    <w:name w:val="annotation subject"/>
    <w:basedOn w:val="7"/>
    <w:next w:val="7"/>
    <w:link w:val="24"/>
    <w:semiHidden/>
    <w:unhideWhenUsed/>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annotation reference"/>
    <w:basedOn w:val="15"/>
    <w:qFormat/>
    <w:uiPriority w:val="0"/>
    <w:rPr>
      <w:sz w:val="21"/>
      <w:szCs w:val="21"/>
    </w:rPr>
  </w:style>
  <w:style w:type="paragraph" w:customStyle="1" w:styleId="17">
    <w:name w:val="图表目录1"/>
    <w:basedOn w:val="18"/>
    <w:next w:val="18"/>
    <w:qFormat/>
    <w:uiPriority w:val="0"/>
    <w:pPr>
      <w:ind w:left="200" w:leftChars="200" w:hanging="200" w:hangingChars="200"/>
    </w:pPr>
  </w:style>
  <w:style w:type="paragraph" w:customStyle="1" w:styleId="18">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9">
    <w:name w:val="页眉 字符"/>
    <w:basedOn w:val="15"/>
    <w:link w:val="11"/>
    <w:qFormat/>
    <w:uiPriority w:val="0"/>
    <w:rPr>
      <w:kern w:val="2"/>
      <w:sz w:val="18"/>
      <w:szCs w:val="18"/>
    </w:rPr>
  </w:style>
  <w:style w:type="character" w:customStyle="1" w:styleId="20">
    <w:name w:val="页脚 字符"/>
    <w:basedOn w:val="15"/>
    <w:link w:val="10"/>
    <w:qFormat/>
    <w:uiPriority w:val="0"/>
    <w:rPr>
      <w:kern w:val="2"/>
      <w:sz w:val="18"/>
      <w:szCs w:val="18"/>
    </w:rPr>
  </w:style>
  <w:style w:type="character" w:customStyle="1" w:styleId="21">
    <w:name w:val="批注框文本 字符"/>
    <w:basedOn w:val="15"/>
    <w:link w:val="9"/>
    <w:qFormat/>
    <w:uiPriority w:val="0"/>
    <w:rPr>
      <w:kern w:val="2"/>
      <w:sz w:val="18"/>
      <w:szCs w:val="18"/>
    </w:rPr>
  </w:style>
  <w:style w:type="paragraph" w:customStyle="1" w:styleId="22">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3">
    <w:name w:val="批注文字 字符"/>
    <w:basedOn w:val="15"/>
    <w:link w:val="7"/>
    <w:qFormat/>
    <w:uiPriority w:val="0"/>
    <w:rPr>
      <w:kern w:val="2"/>
      <w:sz w:val="21"/>
      <w:szCs w:val="24"/>
    </w:rPr>
  </w:style>
  <w:style w:type="character" w:customStyle="1" w:styleId="24">
    <w:name w:val="批注主题 字符"/>
    <w:basedOn w:val="23"/>
    <w:link w:val="12"/>
    <w:semiHidden/>
    <w:qFormat/>
    <w:uiPriority w:val="0"/>
    <w:rPr>
      <w:b/>
      <w:bCs/>
      <w:kern w:val="2"/>
      <w:sz w:val="21"/>
      <w:szCs w:val="24"/>
    </w:rPr>
  </w:style>
  <w:style w:type="paragraph" w:styleId="25">
    <w:name w:val="List Paragraph"/>
    <w:basedOn w:val="1"/>
    <w:unhideWhenUsed/>
    <w:qFormat/>
    <w:uiPriority w:val="99"/>
    <w:pPr>
      <w:ind w:firstLine="420" w:firstLineChars="200"/>
    </w:pPr>
  </w:style>
  <w:style w:type="character" w:customStyle="1" w:styleId="26">
    <w:name w:val="标题 4 字符"/>
    <w:basedOn w:val="15"/>
    <w:link w:val="6"/>
    <w:semiHidden/>
    <w:qFormat/>
    <w:uiPriority w:val="0"/>
    <w:rPr>
      <w:rFonts w:asciiTheme="majorHAnsi" w:hAnsiTheme="majorHAnsi" w:eastAsiaTheme="majorEastAsia" w:cstheme="majorBidi"/>
      <w:b/>
      <w:bCs/>
      <w:kern w:val="2"/>
      <w:sz w:val="28"/>
      <w:szCs w:val="28"/>
    </w:rPr>
  </w:style>
  <w:style w:type="character" w:customStyle="1" w:styleId="27">
    <w:name w:val="正文文本 字符"/>
    <w:link w:val="2"/>
    <w:qFormat/>
    <w:uiPriority w:val="0"/>
    <w:rPr>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dd5b55a-2879-4ff2-8d9c-1a6be9d53c07}"/>
        <w:style w:val=""/>
        <w:category>
          <w:name w:val="常规"/>
          <w:gallery w:val="placeholder"/>
        </w:category>
        <w:types>
          <w:type w:val="bbPlcHdr"/>
        </w:types>
        <w:behaviors>
          <w:behavior w:val="content"/>
        </w:behaviors>
        <w:description w:val=""/>
        <w:guid w:val="{6DD5B55A-2879-4FF2-8D9C-1A6BE9D53C07}"/>
      </w:docPartPr>
      <w:docPartBody>
        <w:p w14:paraId="6BF80202">
          <w:r>
            <w:rPr>
              <w:color w:val="808080"/>
            </w:rPr>
            <w:t>单击此处输入文字。</w:t>
          </w:r>
        </w:p>
      </w:docPartBody>
    </w:docPart>
    <w:docPart>
      <w:docPartPr>
        <w:name w:val="2B7AA1CBE1E5428FBFE7BF32BF3B9207"/>
        <w:style w:val=""/>
        <w:category>
          <w:name w:val="常规"/>
          <w:gallery w:val="placeholder"/>
        </w:category>
        <w:types>
          <w:type w:val="bbPlcHdr"/>
        </w:types>
        <w:behaviors>
          <w:behavior w:val="content"/>
        </w:behaviors>
        <w:description w:val=""/>
        <w:guid w:val="{DBD47AF1-F956-47A2-8D89-22D6269F25BA}"/>
      </w:docPartPr>
      <w:docPartBody>
        <w:p w14:paraId="52C52507">
          <w:pPr>
            <w:pStyle w:val="23"/>
          </w:pPr>
          <w:r>
            <w:rPr>
              <w:color w:val="808080"/>
            </w:rPr>
            <w:t>单击此处输入文字。</w:t>
          </w:r>
        </w:p>
      </w:docPartBody>
    </w:docPart>
    <w:docPart>
      <w:docPartPr>
        <w:name w:val="381C5100DB9347F68B6833DEB6C285CA"/>
        <w:style w:val=""/>
        <w:category>
          <w:name w:val="常规"/>
          <w:gallery w:val="placeholder"/>
        </w:category>
        <w:types>
          <w:type w:val="bbPlcHdr"/>
        </w:types>
        <w:behaviors>
          <w:behavior w:val="content"/>
        </w:behaviors>
        <w:description w:val=""/>
        <w:guid w:val="{49C93C79-72DA-42FA-9347-6DDDD70DDF54}"/>
      </w:docPartPr>
      <w:docPartBody>
        <w:p w14:paraId="225ED393">
          <w:pPr>
            <w:pStyle w:val="114"/>
          </w:pPr>
          <w:r>
            <w:rPr>
              <w:color w:val="808080"/>
            </w:rPr>
            <w:t>单击此处输入文字。</w:t>
          </w:r>
        </w:p>
      </w:docPartBody>
    </w:docPart>
    <w:docPart>
      <w:docPartPr>
        <w:name w:val="18CC0E26AD9840E0B952494D3B8D9E4B"/>
        <w:style w:val=""/>
        <w:category>
          <w:name w:val="常规"/>
          <w:gallery w:val="placeholder"/>
        </w:category>
        <w:types>
          <w:type w:val="bbPlcHdr"/>
        </w:types>
        <w:behaviors>
          <w:behavior w:val="content"/>
        </w:behaviors>
        <w:description w:val=""/>
        <w:guid w:val="{B039AD3C-FE6D-4257-BB63-4936E4E4C586}"/>
      </w:docPartPr>
      <w:docPartBody>
        <w:p w14:paraId="4ECAEE56">
          <w:pPr>
            <w:pStyle w:val="119"/>
          </w:pPr>
          <w:r>
            <w:rPr>
              <w:color w:val="808080"/>
            </w:rPr>
            <w:t>单击此处输入文字。</w:t>
          </w:r>
        </w:p>
      </w:docPartBody>
    </w:docPart>
    <w:docPart>
      <w:docPartPr>
        <w:name w:val="62B22D97F5C141AE8665074CB98AB321"/>
        <w:style w:val=""/>
        <w:category>
          <w:name w:val="常规"/>
          <w:gallery w:val="placeholder"/>
        </w:category>
        <w:types>
          <w:type w:val="bbPlcHdr"/>
        </w:types>
        <w:behaviors>
          <w:behavior w:val="content"/>
        </w:behaviors>
        <w:description w:val=""/>
        <w:guid w:val="{467F852C-7D4B-4188-81AE-3FD1E4719615}"/>
      </w:docPartPr>
      <w:docPartBody>
        <w:p w14:paraId="7015C355">
          <w:pPr>
            <w:pStyle w:val="124"/>
          </w:pPr>
          <w:r>
            <w:rPr>
              <w:color w:val="808080"/>
            </w:rPr>
            <w:t>单击此处输入文字。</w:t>
          </w:r>
        </w:p>
      </w:docPartBody>
    </w:docPart>
    <w:docPart>
      <w:docPartPr>
        <w:name w:val="FAEE6CF360104C33986ACDB950028EE4"/>
        <w:style w:val=""/>
        <w:category>
          <w:name w:val="常规"/>
          <w:gallery w:val="placeholder"/>
        </w:category>
        <w:types>
          <w:type w:val="bbPlcHdr"/>
        </w:types>
        <w:behaviors>
          <w:behavior w:val="content"/>
        </w:behaviors>
        <w:description w:val=""/>
        <w:guid w:val="{F1A8D167-6AA5-4BAC-96ED-93F16E946AA5}"/>
      </w:docPartPr>
      <w:docPartBody>
        <w:p w14:paraId="622A9528">
          <w:pPr>
            <w:pStyle w:val="125"/>
          </w:pPr>
          <w:r>
            <w:rPr>
              <w:color w:val="808080"/>
            </w:rPr>
            <w:t>单击此处输入文字。</w:t>
          </w:r>
        </w:p>
      </w:docPartBody>
    </w:docPart>
    <w:docPart>
      <w:docPartPr>
        <w:name w:val="8979A2B8846C48B09F76D280767CA1D5"/>
        <w:style w:val=""/>
        <w:category>
          <w:name w:val="常规"/>
          <w:gallery w:val="placeholder"/>
        </w:category>
        <w:types>
          <w:type w:val="bbPlcHdr"/>
        </w:types>
        <w:behaviors>
          <w:behavior w:val="content"/>
        </w:behaviors>
        <w:description w:val=""/>
        <w:guid w:val="{EFF832AD-4887-4366-A876-DF3CE4A3D27E}"/>
      </w:docPartPr>
      <w:docPartBody>
        <w:p w14:paraId="34D655C7">
          <w:pPr>
            <w:pStyle w:val="126"/>
          </w:pPr>
          <w:r>
            <w:rPr>
              <w:color w:val="808080"/>
            </w:rPr>
            <w:t>单击此处输入文字。</w:t>
          </w:r>
        </w:p>
      </w:docPartBody>
    </w:docPart>
    <w:docPart>
      <w:docPartPr>
        <w:name w:val="5EDBC216325D4DCE90FB472DF0036ECD"/>
        <w:style w:val=""/>
        <w:category>
          <w:name w:val="常规"/>
          <w:gallery w:val="placeholder"/>
        </w:category>
        <w:types>
          <w:type w:val="bbPlcHdr"/>
        </w:types>
        <w:behaviors>
          <w:behavior w:val="content"/>
        </w:behaviors>
        <w:description w:val=""/>
        <w:guid w:val="{21A97E18-3967-4B60-B0D5-78DA31146CB9}"/>
      </w:docPartPr>
      <w:docPartBody>
        <w:p w14:paraId="024CFA75">
          <w:pPr>
            <w:pStyle w:val="127"/>
          </w:pPr>
          <w:r>
            <w:rPr>
              <w:color w:val="808080"/>
            </w:rPr>
            <w:t>单击此处输入文字。</w:t>
          </w:r>
        </w:p>
      </w:docPartBody>
    </w:docPart>
    <w:docPart>
      <w:docPartPr>
        <w:name w:val="52EEF7FAF8A64F33B741B49DD83A8DCD"/>
        <w:style w:val=""/>
        <w:category>
          <w:name w:val="常规"/>
          <w:gallery w:val="placeholder"/>
        </w:category>
        <w:types>
          <w:type w:val="bbPlcHdr"/>
        </w:types>
        <w:behaviors>
          <w:behavior w:val="content"/>
        </w:behaviors>
        <w:description w:val=""/>
        <w:guid w:val="{52344AF9-0CF3-4D14-9F06-DE8AE89610A3}"/>
      </w:docPartPr>
      <w:docPartBody>
        <w:p w14:paraId="02419BB4">
          <w:pPr>
            <w:pStyle w:val="128"/>
          </w:pPr>
          <w:r>
            <w:rPr>
              <w:color w:val="808080"/>
            </w:rPr>
            <w:t>单击此处输入文字。</w:t>
          </w:r>
        </w:p>
      </w:docPartBody>
    </w:docPart>
    <w:docPart>
      <w:docPartPr>
        <w:name w:val="DCFB33E2290B4F3B9AD181E1439B74EA"/>
        <w:style w:val=""/>
        <w:category>
          <w:name w:val="常规"/>
          <w:gallery w:val="placeholder"/>
        </w:category>
        <w:types>
          <w:type w:val="bbPlcHdr"/>
        </w:types>
        <w:behaviors>
          <w:behavior w:val="content"/>
        </w:behaviors>
        <w:description w:val=""/>
        <w:guid w:val="{47007006-059A-402E-908B-D593F017408B}"/>
      </w:docPartPr>
      <w:docPartBody>
        <w:p w14:paraId="28B12E9E">
          <w:pPr>
            <w:pStyle w:val="129"/>
          </w:pPr>
          <w:r>
            <w:rPr>
              <w:color w:val="808080"/>
            </w:rPr>
            <w:t>单击此处输入文字。</w:t>
          </w:r>
        </w:p>
      </w:docPartBody>
    </w:docPart>
    <w:docPart>
      <w:docPartPr>
        <w:name w:val="D118EBA8BAE741459839908E1B8AF5AB"/>
        <w:style w:val=""/>
        <w:category>
          <w:name w:val="常规"/>
          <w:gallery w:val="placeholder"/>
        </w:category>
        <w:types>
          <w:type w:val="bbPlcHdr"/>
        </w:types>
        <w:behaviors>
          <w:behavior w:val="content"/>
        </w:behaviors>
        <w:description w:val=""/>
        <w:guid w:val="{07DEFD7C-E462-4C4F-92AA-A4EB364D6097}"/>
      </w:docPartPr>
      <w:docPartBody>
        <w:p w14:paraId="61FEDA5C">
          <w:pPr>
            <w:pStyle w:val="130"/>
          </w:pPr>
          <w:r>
            <w:rPr>
              <w:color w:val="808080"/>
            </w:rPr>
            <w:t>单击此处输入文字。</w:t>
          </w:r>
        </w:p>
      </w:docPartBody>
    </w:docPart>
    <w:docPart>
      <w:docPartPr>
        <w:name w:val="A00CF8ECD07A43E39BA318838F26E120"/>
        <w:style w:val=""/>
        <w:category>
          <w:name w:val="常规"/>
          <w:gallery w:val="placeholder"/>
        </w:category>
        <w:types>
          <w:type w:val="bbPlcHdr"/>
        </w:types>
        <w:behaviors>
          <w:behavior w:val="content"/>
        </w:behaviors>
        <w:description w:val=""/>
        <w:guid w:val="{D80CED52-D593-454C-8CCD-2D00F00DAEDA}"/>
      </w:docPartPr>
      <w:docPartBody>
        <w:p w14:paraId="00325FA0">
          <w:pPr>
            <w:pStyle w:val="131"/>
          </w:pPr>
          <w:r>
            <w:rPr>
              <w:color w:val="808080"/>
            </w:rPr>
            <w:t>单击此处输入文字。</w:t>
          </w:r>
        </w:p>
      </w:docPartBody>
    </w:docPart>
    <w:docPart>
      <w:docPartPr>
        <w:name w:val="6DED627086AE430FA403AD8D63E7B862"/>
        <w:style w:val=""/>
        <w:category>
          <w:name w:val="常规"/>
          <w:gallery w:val="placeholder"/>
        </w:category>
        <w:types>
          <w:type w:val="bbPlcHdr"/>
        </w:types>
        <w:behaviors>
          <w:behavior w:val="content"/>
        </w:behaviors>
        <w:description w:val=""/>
        <w:guid w:val="{943E7ACE-C651-47A8-91FD-213DCFA1C227}"/>
      </w:docPartPr>
      <w:docPartBody>
        <w:p w14:paraId="4664410B">
          <w:pPr>
            <w:pStyle w:val="132"/>
          </w:pPr>
          <w:r>
            <w:rPr>
              <w:color w:val="808080"/>
            </w:rPr>
            <w:t>单击此处输入文字。</w:t>
          </w:r>
        </w:p>
      </w:docPartBody>
    </w:docPart>
    <w:docPart>
      <w:docPartPr>
        <w:name w:val="AD53882AF3754374AA92765D97E80A8E"/>
        <w:style w:val=""/>
        <w:category>
          <w:name w:val="常规"/>
          <w:gallery w:val="placeholder"/>
        </w:category>
        <w:types>
          <w:type w:val="bbPlcHdr"/>
        </w:types>
        <w:behaviors>
          <w:behavior w:val="content"/>
        </w:behaviors>
        <w:description w:val=""/>
        <w:guid w:val="{9AB01150-A196-42D3-A939-F1C50828DC60}"/>
      </w:docPartPr>
      <w:docPartBody>
        <w:p w14:paraId="480190F4">
          <w:pPr>
            <w:pStyle w:val="133"/>
          </w:pPr>
          <w:r>
            <w:rPr>
              <w:color w:val="808080"/>
            </w:rPr>
            <w:t>单击此处输入文字。</w:t>
          </w:r>
        </w:p>
      </w:docPartBody>
    </w:docPart>
    <w:docPart>
      <w:docPartPr>
        <w:name w:val="344D8E9BEB4B4436AC0A09545D6DEA01"/>
        <w:style w:val=""/>
        <w:category>
          <w:name w:val="常规"/>
          <w:gallery w:val="placeholder"/>
        </w:category>
        <w:types>
          <w:type w:val="bbPlcHdr"/>
        </w:types>
        <w:behaviors>
          <w:behavior w:val="content"/>
        </w:behaviors>
        <w:description w:val=""/>
        <w:guid w:val="{8C5FC11D-B2E5-40CF-A761-EED801ED519B}"/>
      </w:docPartPr>
      <w:docPartBody>
        <w:p w14:paraId="62F79F54">
          <w:pPr>
            <w:pStyle w:val="134"/>
          </w:pPr>
          <w:r>
            <w:rPr>
              <w:color w:val="808080"/>
            </w:rPr>
            <w:t>单击此处输入文字。</w:t>
          </w:r>
        </w:p>
      </w:docPartBody>
    </w:docPart>
    <w:docPart>
      <w:docPartPr>
        <w:name w:val="FCA7489C991A43A78AC519D2D912CDAC"/>
        <w:style w:val=""/>
        <w:category>
          <w:name w:val="常规"/>
          <w:gallery w:val="placeholder"/>
        </w:category>
        <w:types>
          <w:type w:val="bbPlcHdr"/>
        </w:types>
        <w:behaviors>
          <w:behavior w:val="content"/>
        </w:behaviors>
        <w:description w:val=""/>
        <w:guid w:val="{AD8ABFE9-8D80-4D09-8177-AE1021880603}"/>
      </w:docPartPr>
      <w:docPartBody>
        <w:p w14:paraId="78ABECC8">
          <w:pPr>
            <w:pStyle w:val="135"/>
          </w:pPr>
          <w:r>
            <w:rPr>
              <w:color w:val="808080"/>
            </w:rPr>
            <w:t>单击此处输入文字。</w:t>
          </w:r>
        </w:p>
      </w:docPartBody>
    </w:docPart>
    <w:docPart>
      <w:docPartPr>
        <w:name w:val="6DA0DDC3B8EF49D9B3177BA3E8A884AB"/>
        <w:style w:val=""/>
        <w:category>
          <w:name w:val="常规"/>
          <w:gallery w:val="placeholder"/>
        </w:category>
        <w:types>
          <w:type w:val="bbPlcHdr"/>
        </w:types>
        <w:behaviors>
          <w:behavior w:val="content"/>
        </w:behaviors>
        <w:description w:val=""/>
        <w:guid w:val="{48B3984B-2415-4350-BFDC-F35DBFD08E61}"/>
      </w:docPartPr>
      <w:docPartBody>
        <w:p w14:paraId="76FCAE57">
          <w:pPr>
            <w:pStyle w:val="136"/>
          </w:pPr>
          <w:r>
            <w:rPr>
              <w:color w:val="808080"/>
            </w:rPr>
            <w:t>单击此处输入文字。</w:t>
          </w:r>
        </w:p>
      </w:docPartBody>
    </w:docPart>
    <w:docPart>
      <w:docPartPr>
        <w:name w:val="FD65329832B040DCBF431AC755BC64C5"/>
        <w:style w:val=""/>
        <w:category>
          <w:name w:val="常规"/>
          <w:gallery w:val="placeholder"/>
        </w:category>
        <w:types>
          <w:type w:val="bbPlcHdr"/>
        </w:types>
        <w:behaviors>
          <w:behavior w:val="content"/>
        </w:behaviors>
        <w:description w:val=""/>
        <w:guid w:val="{EF33FAAD-5A96-4825-879F-6CD4512019F2}"/>
      </w:docPartPr>
      <w:docPartBody>
        <w:p w14:paraId="4221DF00">
          <w:pPr>
            <w:pStyle w:val="137"/>
          </w:pPr>
          <w:r>
            <w:rPr>
              <w:color w:val="808080"/>
            </w:rPr>
            <w:t>单击此处输入文字。</w:t>
          </w:r>
        </w:p>
      </w:docPartBody>
    </w:docPart>
    <w:docPart>
      <w:docPartPr>
        <w:name w:val="69FCE8887C554A088222E47E35E25E6B"/>
        <w:style w:val=""/>
        <w:category>
          <w:name w:val="常规"/>
          <w:gallery w:val="placeholder"/>
        </w:category>
        <w:types>
          <w:type w:val="bbPlcHdr"/>
        </w:types>
        <w:behaviors>
          <w:behavior w:val="content"/>
        </w:behaviors>
        <w:description w:val=""/>
        <w:guid w:val="{E52B1096-301A-4CE8-B006-7BDE927789AD}"/>
      </w:docPartPr>
      <w:docPartBody>
        <w:p w14:paraId="2D2808D2">
          <w:pPr>
            <w:pStyle w:val="138"/>
          </w:pPr>
          <w:r>
            <w:rPr>
              <w:color w:val="808080"/>
            </w:rPr>
            <w:t>单击此处输入文字。</w:t>
          </w:r>
        </w:p>
      </w:docPartBody>
    </w:docPart>
    <w:docPart>
      <w:docPartPr>
        <w:name w:val="0BC5B1C9E7F24F49AD2F8682A95FD3A8"/>
        <w:style w:val=""/>
        <w:category>
          <w:name w:val="常规"/>
          <w:gallery w:val="placeholder"/>
        </w:category>
        <w:types>
          <w:type w:val="bbPlcHdr"/>
        </w:types>
        <w:behaviors>
          <w:behavior w:val="content"/>
        </w:behaviors>
        <w:description w:val=""/>
        <w:guid w:val="{DF45CE25-C8FE-48DC-94C6-F6C13B16242D}"/>
      </w:docPartPr>
      <w:docPartBody>
        <w:p w14:paraId="6630F13F">
          <w:pPr>
            <w:pStyle w:val="139"/>
          </w:pPr>
          <w:r>
            <w:rPr>
              <w:color w:val="808080"/>
            </w:rPr>
            <w:t>单击此处输入文字。</w:t>
          </w:r>
        </w:p>
      </w:docPartBody>
    </w:docPart>
    <w:docPart>
      <w:docPartPr>
        <w:name w:val="2A85B577710140C9A1B9AB26B1F20D19"/>
        <w:style w:val=""/>
        <w:category>
          <w:name w:val="常规"/>
          <w:gallery w:val="placeholder"/>
        </w:category>
        <w:types>
          <w:type w:val="bbPlcHdr"/>
        </w:types>
        <w:behaviors>
          <w:behavior w:val="content"/>
        </w:behaviors>
        <w:description w:val=""/>
        <w:guid w:val="{C030B042-4D81-4E26-8CE9-D30F8492A4F7}"/>
      </w:docPartPr>
      <w:docPartBody>
        <w:p w14:paraId="49CD461C">
          <w:pPr>
            <w:pStyle w:val="140"/>
          </w:pPr>
          <w:r>
            <w:rPr>
              <w:color w:val="808080"/>
            </w:rPr>
            <w:t>单击此处输入文字。</w:t>
          </w:r>
        </w:p>
      </w:docPartBody>
    </w:docPart>
    <w:docPart>
      <w:docPartPr>
        <w:name w:val="E6B1A24094C14BF1A9D914DEDEFD55C9"/>
        <w:style w:val=""/>
        <w:category>
          <w:name w:val="常规"/>
          <w:gallery w:val="placeholder"/>
        </w:category>
        <w:types>
          <w:type w:val="bbPlcHdr"/>
        </w:types>
        <w:behaviors>
          <w:behavior w:val="content"/>
        </w:behaviors>
        <w:description w:val=""/>
        <w:guid w:val="{7E0B40C7-CD4E-484D-A895-98CFE75E4436}"/>
      </w:docPartPr>
      <w:docPartBody>
        <w:p w14:paraId="339D03AD">
          <w:pPr>
            <w:pStyle w:val="141"/>
          </w:pPr>
          <w:r>
            <w:rPr>
              <w:color w:val="808080"/>
            </w:rPr>
            <w:t>单击此处输入文字。</w:t>
          </w:r>
        </w:p>
      </w:docPartBody>
    </w:docPart>
    <w:docPart>
      <w:docPartPr>
        <w:name w:val="143484C30858450EB6EEE939F42C1093"/>
        <w:style w:val=""/>
        <w:category>
          <w:name w:val="常规"/>
          <w:gallery w:val="placeholder"/>
        </w:category>
        <w:types>
          <w:type w:val="bbPlcHdr"/>
        </w:types>
        <w:behaviors>
          <w:behavior w:val="content"/>
        </w:behaviors>
        <w:description w:val=""/>
        <w:guid w:val="{6AF1C639-9C4F-499C-8A9C-9750D4338EF5}"/>
      </w:docPartPr>
      <w:docPartBody>
        <w:p w14:paraId="75024D51">
          <w:pPr>
            <w:pStyle w:val="142"/>
          </w:pPr>
          <w:r>
            <w:rPr>
              <w:color w:val="808080"/>
            </w:rPr>
            <w:t>单击此处输入文字。</w:t>
          </w:r>
        </w:p>
      </w:docPartBody>
    </w:docPart>
    <w:docPart>
      <w:docPartPr>
        <w:name w:val="96C6B00E0F6C4010AC25FFEF66BCD563"/>
        <w:style w:val=""/>
        <w:category>
          <w:name w:val="常规"/>
          <w:gallery w:val="placeholder"/>
        </w:category>
        <w:types>
          <w:type w:val="bbPlcHdr"/>
        </w:types>
        <w:behaviors>
          <w:behavior w:val="content"/>
        </w:behaviors>
        <w:description w:val=""/>
        <w:guid w:val="{44424373-818D-476F-98EF-903D80BB78BD}"/>
      </w:docPartPr>
      <w:docPartBody>
        <w:p w14:paraId="54012AF2">
          <w:pPr>
            <w:pStyle w:val="143"/>
          </w:pPr>
          <w:r>
            <w:rPr>
              <w:color w:val="808080"/>
            </w:rPr>
            <w:t>单击此处输入文字。</w:t>
          </w:r>
        </w:p>
      </w:docPartBody>
    </w:docPart>
    <w:docPart>
      <w:docPartPr>
        <w:name w:val="055F8860FC754201A631A7FCDE09B673"/>
        <w:style w:val=""/>
        <w:category>
          <w:name w:val="常规"/>
          <w:gallery w:val="placeholder"/>
        </w:category>
        <w:types>
          <w:type w:val="bbPlcHdr"/>
        </w:types>
        <w:behaviors>
          <w:behavior w:val="content"/>
        </w:behaviors>
        <w:description w:val=""/>
        <w:guid w:val="{B8458BBA-9BBB-4E9B-A8CA-9B23061607F6}"/>
      </w:docPartPr>
      <w:docPartBody>
        <w:p w14:paraId="49487EBF">
          <w:pPr>
            <w:pStyle w:val="144"/>
          </w:pPr>
          <w:r>
            <w:rPr>
              <w:color w:val="808080"/>
            </w:rPr>
            <w:t>单击此处输入文字。</w:t>
          </w:r>
        </w:p>
      </w:docPartBody>
    </w:docPart>
    <w:docPart>
      <w:docPartPr>
        <w:name w:val="32726951DB2B4CA9827F8DE00EB6E132"/>
        <w:style w:val=""/>
        <w:category>
          <w:name w:val="常规"/>
          <w:gallery w:val="placeholder"/>
        </w:category>
        <w:types>
          <w:type w:val="bbPlcHdr"/>
        </w:types>
        <w:behaviors>
          <w:behavior w:val="content"/>
        </w:behaviors>
        <w:description w:val=""/>
        <w:guid w:val="{92B4CC5B-5D6F-4ACC-A737-8C39238B0689}"/>
      </w:docPartPr>
      <w:docPartBody>
        <w:p w14:paraId="3879FC85">
          <w:pPr>
            <w:pStyle w:val="145"/>
          </w:pPr>
          <w:r>
            <w:rPr>
              <w:color w:val="808080"/>
            </w:rPr>
            <w:t>单击此处输入文字。</w:t>
          </w:r>
        </w:p>
      </w:docPartBody>
    </w:docPart>
    <w:docPart>
      <w:docPartPr>
        <w:name w:val="414514600F204D45A55F32C7FCB402AF"/>
        <w:style w:val=""/>
        <w:category>
          <w:name w:val="常规"/>
          <w:gallery w:val="placeholder"/>
        </w:category>
        <w:types>
          <w:type w:val="bbPlcHdr"/>
        </w:types>
        <w:behaviors>
          <w:behavior w:val="content"/>
        </w:behaviors>
        <w:description w:val=""/>
        <w:guid w:val="{1F61E190-F6A1-41DB-8711-ADFCC173C59E}"/>
      </w:docPartPr>
      <w:docPartBody>
        <w:p w14:paraId="33B90B87">
          <w:pPr>
            <w:pStyle w:val="146"/>
          </w:pPr>
          <w:r>
            <w:rPr>
              <w:color w:val="808080"/>
            </w:rPr>
            <w:t>单击此处输入文字。</w:t>
          </w:r>
        </w:p>
      </w:docPartBody>
    </w:docPart>
    <w:docPart>
      <w:docPartPr>
        <w:name w:val="852C975680744A52833185D8044E03BE"/>
        <w:style w:val=""/>
        <w:category>
          <w:name w:val="常规"/>
          <w:gallery w:val="placeholder"/>
        </w:category>
        <w:types>
          <w:type w:val="bbPlcHdr"/>
        </w:types>
        <w:behaviors>
          <w:behavior w:val="content"/>
        </w:behaviors>
        <w:description w:val=""/>
        <w:guid w:val="{3431939B-9B9F-4F23-94F1-1A00871D6CFD}"/>
      </w:docPartPr>
      <w:docPartBody>
        <w:p w14:paraId="468946D8">
          <w:pPr>
            <w:pStyle w:val="147"/>
          </w:pPr>
          <w:r>
            <w:rPr>
              <w:color w:val="808080"/>
            </w:rPr>
            <w:t>单击此处输入文字。</w:t>
          </w:r>
        </w:p>
      </w:docPartBody>
    </w:docPart>
    <w:docPart>
      <w:docPartPr>
        <w:name w:val="31D726D96C7F4C858DF12810CAB4C0A7"/>
        <w:style w:val=""/>
        <w:category>
          <w:name w:val="常规"/>
          <w:gallery w:val="placeholder"/>
        </w:category>
        <w:types>
          <w:type w:val="bbPlcHdr"/>
        </w:types>
        <w:behaviors>
          <w:behavior w:val="content"/>
        </w:behaviors>
        <w:description w:val=""/>
        <w:guid w:val="{37DF84ED-0FAD-43E6-8D09-2EF0DE700589}"/>
      </w:docPartPr>
      <w:docPartBody>
        <w:p w14:paraId="29CB527A">
          <w:pPr>
            <w:pStyle w:val="148"/>
          </w:pPr>
          <w:r>
            <w:rPr>
              <w:color w:val="808080"/>
            </w:rPr>
            <w:t>单击此处输入文字。</w:t>
          </w:r>
        </w:p>
      </w:docPartBody>
    </w:docPart>
    <w:docPart>
      <w:docPartPr>
        <w:name w:val="6EF4103E308243FE9264818C10A9471F"/>
        <w:style w:val=""/>
        <w:category>
          <w:name w:val="常规"/>
          <w:gallery w:val="placeholder"/>
        </w:category>
        <w:types>
          <w:type w:val="bbPlcHdr"/>
        </w:types>
        <w:behaviors>
          <w:behavior w:val="content"/>
        </w:behaviors>
        <w:description w:val=""/>
        <w:guid w:val="{C143CF5D-BE6C-4E4B-A94B-9D188CDD49AF}"/>
      </w:docPartPr>
      <w:docPartBody>
        <w:p w14:paraId="3F760CD9">
          <w:pPr>
            <w:pStyle w:val="149"/>
          </w:pPr>
          <w:r>
            <w:rPr>
              <w:color w:val="808080"/>
            </w:rPr>
            <w:t>单击此处输入文字。</w:t>
          </w:r>
        </w:p>
      </w:docPartBody>
    </w:docPart>
    <w:docPart>
      <w:docPartPr>
        <w:name w:val="6F604197411248B5935A3BA791CE3176"/>
        <w:style w:val=""/>
        <w:category>
          <w:name w:val="常规"/>
          <w:gallery w:val="placeholder"/>
        </w:category>
        <w:types>
          <w:type w:val="bbPlcHdr"/>
        </w:types>
        <w:behaviors>
          <w:behavior w:val="content"/>
        </w:behaviors>
        <w:description w:val=""/>
        <w:guid w:val="{27B538D6-CFA7-4E1F-8808-44EB5CE28174}"/>
      </w:docPartPr>
      <w:docPartBody>
        <w:p w14:paraId="210C1050">
          <w:pPr>
            <w:pStyle w:val="150"/>
          </w:pPr>
          <w:r>
            <w:rPr>
              <w:color w:val="808080"/>
            </w:rPr>
            <w:t>单击此处输入文字。</w:t>
          </w:r>
        </w:p>
      </w:docPartBody>
    </w:docPart>
    <w:docPart>
      <w:docPartPr>
        <w:name w:val="60395675E45F4AC48B997667DCA3C784"/>
        <w:style w:val=""/>
        <w:category>
          <w:name w:val="常规"/>
          <w:gallery w:val="placeholder"/>
        </w:category>
        <w:types>
          <w:type w:val="bbPlcHdr"/>
        </w:types>
        <w:behaviors>
          <w:behavior w:val="content"/>
        </w:behaviors>
        <w:description w:val=""/>
        <w:guid w:val="{2C0F1069-48DA-484C-B0D4-4F825E8D7C6B}"/>
      </w:docPartPr>
      <w:docPartBody>
        <w:p w14:paraId="02D003C1">
          <w:pPr>
            <w:pStyle w:val="151"/>
          </w:pPr>
          <w:r>
            <w:rPr>
              <w:color w:val="808080"/>
            </w:rPr>
            <w:t>单击此处输入文字。</w:t>
          </w:r>
        </w:p>
      </w:docPartBody>
    </w:docPart>
    <w:docPart>
      <w:docPartPr>
        <w:name w:val="C37F14A6080642F096B7A9420DFD0AB2"/>
        <w:style w:val=""/>
        <w:category>
          <w:name w:val="常规"/>
          <w:gallery w:val="placeholder"/>
        </w:category>
        <w:types>
          <w:type w:val="bbPlcHdr"/>
        </w:types>
        <w:behaviors>
          <w:behavior w:val="content"/>
        </w:behaviors>
        <w:description w:val=""/>
        <w:guid w:val="{541A583B-4058-4737-B20A-47F9E25AC896}"/>
      </w:docPartPr>
      <w:docPartBody>
        <w:p w14:paraId="257C38AF">
          <w:pPr>
            <w:pStyle w:val="152"/>
          </w:pPr>
          <w:r>
            <w:rPr>
              <w:color w:val="808080"/>
            </w:rPr>
            <w:t>单击此处输入文字。</w:t>
          </w:r>
        </w:p>
      </w:docPartBody>
    </w:docPart>
    <w:docPart>
      <w:docPartPr>
        <w:name w:val="0862A400016544E5A52F368765086091"/>
        <w:style w:val=""/>
        <w:category>
          <w:name w:val="常规"/>
          <w:gallery w:val="placeholder"/>
        </w:category>
        <w:types>
          <w:type w:val="bbPlcHdr"/>
        </w:types>
        <w:behaviors>
          <w:behavior w:val="content"/>
        </w:behaviors>
        <w:description w:val=""/>
        <w:guid w:val="{564C738F-B5B7-43DB-B48F-B4AA9915DDB6}"/>
      </w:docPartPr>
      <w:docPartBody>
        <w:p w14:paraId="52C8A36A">
          <w:pPr>
            <w:pStyle w:val="153"/>
          </w:pPr>
          <w:r>
            <w:rPr>
              <w:color w:val="808080"/>
            </w:rPr>
            <w:t>单击此处输入文字。</w:t>
          </w:r>
        </w:p>
      </w:docPartBody>
    </w:docPart>
    <w:docPart>
      <w:docPartPr>
        <w:name w:val="979EE315459E489FAF7C5D3CDFB971F2"/>
        <w:style w:val=""/>
        <w:category>
          <w:name w:val="常规"/>
          <w:gallery w:val="placeholder"/>
        </w:category>
        <w:types>
          <w:type w:val="bbPlcHdr"/>
        </w:types>
        <w:behaviors>
          <w:behavior w:val="content"/>
        </w:behaviors>
        <w:description w:val=""/>
        <w:guid w:val="{FA7CD138-3315-4044-BFEC-AC17BC1C7E09}"/>
      </w:docPartPr>
      <w:docPartBody>
        <w:p w14:paraId="4AC70DA9">
          <w:pPr>
            <w:pStyle w:val="154"/>
          </w:pPr>
          <w:r>
            <w:rPr>
              <w:color w:val="808080"/>
            </w:rPr>
            <w:t>单击此处输入文字。</w:t>
          </w:r>
        </w:p>
      </w:docPartBody>
    </w:docPart>
    <w:docPart>
      <w:docPartPr>
        <w:name w:val="6EFF8999088C40F2A0BCB50940FF1C16"/>
        <w:style w:val=""/>
        <w:category>
          <w:name w:val="常规"/>
          <w:gallery w:val="placeholder"/>
        </w:category>
        <w:types>
          <w:type w:val="bbPlcHdr"/>
        </w:types>
        <w:behaviors>
          <w:behavior w:val="content"/>
        </w:behaviors>
        <w:description w:val=""/>
        <w:guid w:val="{35B1DE7B-1E9C-4C87-8F4F-A58BEE1B063A}"/>
      </w:docPartPr>
      <w:docPartBody>
        <w:p w14:paraId="72043AAD">
          <w:pPr>
            <w:pStyle w:val="155"/>
          </w:pPr>
          <w:r>
            <w:rPr>
              <w:color w:val="808080"/>
            </w:rPr>
            <w:t>单击此处输入文字。</w:t>
          </w:r>
        </w:p>
      </w:docPartBody>
    </w:docPart>
    <w:docPart>
      <w:docPartPr>
        <w:name w:val="D9E37203B0FE4E2694A48A3D7BB46740"/>
        <w:style w:val=""/>
        <w:category>
          <w:name w:val="常规"/>
          <w:gallery w:val="placeholder"/>
        </w:category>
        <w:types>
          <w:type w:val="bbPlcHdr"/>
        </w:types>
        <w:behaviors>
          <w:behavior w:val="content"/>
        </w:behaviors>
        <w:description w:val=""/>
        <w:guid w:val="{CD736852-79B0-47F4-929C-7A25AC1F5FB1}"/>
      </w:docPartPr>
      <w:docPartBody>
        <w:p w14:paraId="4FFC589A">
          <w:pPr>
            <w:pStyle w:val="220"/>
          </w:pPr>
          <w:r>
            <w:rPr>
              <w:color w:val="808080"/>
            </w:rPr>
            <w:t>单击此处输入文字。</w:t>
          </w:r>
        </w:p>
      </w:docPartBody>
    </w:docPart>
    <w:docPart>
      <w:docPartPr>
        <w:name w:val="F9871B91C9454FD799D1573751BCBBB8"/>
        <w:style w:val=""/>
        <w:category>
          <w:name w:val="常规"/>
          <w:gallery w:val="placeholder"/>
        </w:category>
        <w:types>
          <w:type w:val="bbPlcHdr"/>
        </w:types>
        <w:behaviors>
          <w:behavior w:val="content"/>
        </w:behaviors>
        <w:description w:val=""/>
        <w:guid w:val="{C27D0D78-6315-4AB0-9CBD-CDA74B5E9BE3}"/>
      </w:docPartPr>
      <w:docPartBody>
        <w:p w14:paraId="0DEC0BB7">
          <w:pPr>
            <w:pStyle w:val="300"/>
          </w:pPr>
          <w:r>
            <w:rPr>
              <w:color w:val="808080"/>
            </w:rPr>
            <w:t>单击此处输入文字。</w:t>
          </w:r>
        </w:p>
      </w:docPartBody>
    </w:docPart>
    <w:docPart>
      <w:docPartPr>
        <w:name w:val="40F72220E7E34C42ACB530107B682AD3"/>
        <w:style w:val=""/>
        <w:category>
          <w:name w:val="常规"/>
          <w:gallery w:val="placeholder"/>
        </w:category>
        <w:types>
          <w:type w:val="bbPlcHdr"/>
        </w:types>
        <w:behaviors>
          <w:behavior w:val="content"/>
        </w:behaviors>
        <w:description w:val=""/>
        <w:guid w:val="{784C0EB6-0CF4-45E7-8DBF-25BFA345A1FB}"/>
      </w:docPartPr>
      <w:docPartBody>
        <w:p w14:paraId="7BBD25EA">
          <w:pPr>
            <w:pStyle w:val="301"/>
          </w:pPr>
          <w:r>
            <w:rPr>
              <w:color w:val="808080"/>
            </w:rPr>
            <w:t>选择一项。</w:t>
          </w:r>
        </w:p>
      </w:docPartBody>
    </w:docPart>
    <w:docPart>
      <w:docPartPr>
        <w:name w:val="D77A9CD7352445F798F1EA0DCCCD0A42"/>
        <w:style w:val=""/>
        <w:category>
          <w:name w:val="常规"/>
          <w:gallery w:val="placeholder"/>
        </w:category>
        <w:types>
          <w:type w:val="bbPlcHdr"/>
        </w:types>
        <w:behaviors>
          <w:behavior w:val="content"/>
        </w:behaviors>
        <w:description w:val=""/>
        <w:guid w:val="{06F62CB8-E68B-42D3-A6B5-9B3D68E3E3DE}"/>
      </w:docPartPr>
      <w:docPartBody>
        <w:p w14:paraId="6B64CC06">
          <w:pPr>
            <w:pStyle w:val="302"/>
          </w:pPr>
          <w:r>
            <w:rPr>
              <w:color w:val="808080"/>
            </w:rPr>
            <w:t>单击此处输入文字。</w:t>
          </w:r>
        </w:p>
      </w:docPartBody>
    </w:docPart>
    <w:docPart>
      <w:docPartPr>
        <w:name w:val="3AE06D47BF8A44C596260A71B7083306"/>
        <w:style w:val=""/>
        <w:category>
          <w:name w:val="常规"/>
          <w:gallery w:val="placeholder"/>
        </w:category>
        <w:types>
          <w:type w:val="bbPlcHdr"/>
        </w:types>
        <w:behaviors>
          <w:behavior w:val="content"/>
        </w:behaviors>
        <w:description w:val=""/>
        <w:guid w:val="{C91CF504-4D22-4586-B806-912713B292C1}"/>
      </w:docPartPr>
      <w:docPartBody>
        <w:p w14:paraId="314A02B3">
          <w:pPr>
            <w:pStyle w:val="303"/>
          </w:pPr>
          <w:r>
            <w:rPr>
              <w:color w:val="808080"/>
            </w:rPr>
            <w:t>单击此处输入日期。</w:t>
          </w:r>
        </w:p>
      </w:docPartBody>
    </w:docPart>
    <w:docPart>
      <w:docPartPr>
        <w:name w:val="21D88176C13D41468DEDB4604758B250"/>
        <w:style w:val=""/>
        <w:category>
          <w:name w:val="常规"/>
          <w:gallery w:val="placeholder"/>
        </w:category>
        <w:types>
          <w:type w:val="bbPlcHdr"/>
        </w:types>
        <w:behaviors>
          <w:behavior w:val="content"/>
        </w:behaviors>
        <w:description w:val=""/>
        <w:guid w:val="{19F0399D-9383-493E-A960-D071D107FB73}"/>
      </w:docPartPr>
      <w:docPartBody>
        <w:p w14:paraId="41DE1244">
          <w:pPr>
            <w:pStyle w:val="304"/>
          </w:pPr>
          <w:r>
            <w:rPr>
              <w:color w:val="808080"/>
            </w:rPr>
            <w:t>单击此处输入日期。</w:t>
          </w:r>
        </w:p>
      </w:docPartBody>
    </w:docPart>
    <w:docPart>
      <w:docPartPr>
        <w:name w:val="E662D2C0BAEF41D3964805B756901434"/>
        <w:style w:val=""/>
        <w:category>
          <w:name w:val="常规"/>
          <w:gallery w:val="placeholder"/>
        </w:category>
        <w:types>
          <w:type w:val="bbPlcHdr"/>
        </w:types>
        <w:behaviors>
          <w:behavior w:val="content"/>
        </w:behaviors>
        <w:description w:val=""/>
        <w:guid w:val="{EA9AC0E6-9FDB-47BE-A3CD-A04E8820DFA9}"/>
      </w:docPartPr>
      <w:docPartBody>
        <w:p w14:paraId="6F8AAB73">
          <w:pPr>
            <w:pStyle w:val="305"/>
          </w:pPr>
          <w:r>
            <w:rPr>
              <w:color w:val="808080"/>
            </w:rPr>
            <w:t>单击此处输入日期。</w:t>
          </w:r>
        </w:p>
      </w:docPartBody>
    </w:docPart>
    <w:docPart>
      <w:docPartPr>
        <w:name w:val="C09BB484732B442C9985E57DE5A153B5"/>
        <w:style w:val=""/>
        <w:category>
          <w:name w:val="常规"/>
          <w:gallery w:val="placeholder"/>
        </w:category>
        <w:types>
          <w:type w:val="bbPlcHdr"/>
        </w:types>
        <w:behaviors>
          <w:behavior w:val="content"/>
        </w:behaviors>
        <w:description w:val=""/>
        <w:guid w:val="{9C71BA19-A287-43E1-BB89-5FF9EDAB3F1E}"/>
      </w:docPartPr>
      <w:docPartBody>
        <w:p w14:paraId="665495CF">
          <w:pPr>
            <w:pStyle w:val="306"/>
          </w:pPr>
          <w:r>
            <w:rPr>
              <w:color w:val="808080"/>
            </w:rPr>
            <w:t>单击此处输入日期。</w:t>
          </w:r>
        </w:p>
      </w:docPartBody>
    </w:docPart>
    <w:docPart>
      <w:docPartPr>
        <w:name w:val="A0D76BC15F7748DDB97E6F9AA391692A"/>
        <w:style w:val=""/>
        <w:category>
          <w:name w:val="常规"/>
          <w:gallery w:val="placeholder"/>
        </w:category>
        <w:types>
          <w:type w:val="bbPlcHdr"/>
        </w:types>
        <w:behaviors>
          <w:behavior w:val="content"/>
        </w:behaviors>
        <w:description w:val=""/>
        <w:guid w:val="{66D88EAF-AE8E-4FF8-A4C1-7488A8934B9A}"/>
      </w:docPartPr>
      <w:docPartBody>
        <w:p w14:paraId="6720BCC2">
          <w:pPr>
            <w:pStyle w:val="307"/>
          </w:pPr>
          <w:r>
            <w:rPr>
              <w:color w:val="808080"/>
            </w:rPr>
            <w:t>单击此处输入文字。</w:t>
          </w:r>
        </w:p>
      </w:docPartBody>
    </w:docPart>
    <w:docPart>
      <w:docPartPr>
        <w:name w:val="8E152030313C43AF8BFD6D36BB99AC13"/>
        <w:style w:val=""/>
        <w:category>
          <w:name w:val="常规"/>
          <w:gallery w:val="placeholder"/>
        </w:category>
        <w:types>
          <w:type w:val="bbPlcHdr"/>
        </w:types>
        <w:behaviors>
          <w:behavior w:val="content"/>
        </w:behaviors>
        <w:description w:val=""/>
        <w:guid w:val="{9CDB1128-8A96-4905-A7A6-55A09267C61F}"/>
      </w:docPartPr>
      <w:docPartBody>
        <w:p w14:paraId="4D2D2281">
          <w:pPr>
            <w:pStyle w:val="308"/>
          </w:pPr>
          <w:r>
            <w:rPr>
              <w:color w:val="808080"/>
            </w:rPr>
            <w:t>选择一项。</w:t>
          </w:r>
        </w:p>
      </w:docPartBody>
    </w:docPart>
    <w:docPart>
      <w:docPartPr>
        <w:name w:val="54A78779BA594133808DB7092BE6BB96"/>
        <w:style w:val=""/>
        <w:category>
          <w:name w:val="常规"/>
          <w:gallery w:val="placeholder"/>
        </w:category>
        <w:types>
          <w:type w:val="bbPlcHdr"/>
        </w:types>
        <w:behaviors>
          <w:behavior w:val="content"/>
        </w:behaviors>
        <w:description w:val=""/>
        <w:guid w:val="{68E9C38C-729A-4E5C-B77E-7B9D7E60DE5F}"/>
      </w:docPartPr>
      <w:docPartBody>
        <w:p w14:paraId="0075D206">
          <w:pPr>
            <w:pStyle w:val="309"/>
          </w:pPr>
          <w:r>
            <w:rPr>
              <w:color w:val="808080"/>
            </w:rPr>
            <w:t>单击此处输入文字。</w:t>
          </w:r>
        </w:p>
      </w:docPartBody>
    </w:docPart>
    <w:docPart>
      <w:docPartPr>
        <w:name w:val="B59E47B6DC69455B98C8075BA27EF575"/>
        <w:style w:val=""/>
        <w:category>
          <w:name w:val="常规"/>
          <w:gallery w:val="placeholder"/>
        </w:category>
        <w:types>
          <w:type w:val="bbPlcHdr"/>
        </w:types>
        <w:behaviors>
          <w:behavior w:val="content"/>
        </w:behaviors>
        <w:description w:val=""/>
        <w:guid w:val="{A3CCF380-C03A-4654-A121-8B9BBBA66163}"/>
      </w:docPartPr>
      <w:docPartBody>
        <w:p w14:paraId="41B088D4">
          <w:pPr>
            <w:pStyle w:val="310"/>
          </w:pPr>
          <w:r>
            <w:rPr>
              <w:color w:val="808080"/>
            </w:rPr>
            <w:t>单击此处输入日期。</w:t>
          </w:r>
        </w:p>
      </w:docPartBody>
    </w:docPart>
    <w:docPart>
      <w:docPartPr>
        <w:name w:val="A30975F04C6444FF958ACCEEA7804D2F"/>
        <w:style w:val=""/>
        <w:category>
          <w:name w:val="常规"/>
          <w:gallery w:val="placeholder"/>
        </w:category>
        <w:types>
          <w:type w:val="bbPlcHdr"/>
        </w:types>
        <w:behaviors>
          <w:behavior w:val="content"/>
        </w:behaviors>
        <w:description w:val=""/>
        <w:guid w:val="{A39FDA2A-7C99-46B3-BFB6-DDEF724AFA19}"/>
      </w:docPartPr>
      <w:docPartBody>
        <w:p w14:paraId="0D20D3FA">
          <w:pPr>
            <w:pStyle w:val="311"/>
          </w:pPr>
          <w:r>
            <w:rPr>
              <w:color w:val="808080"/>
            </w:rPr>
            <w:t>单击此处输入日期。</w:t>
          </w:r>
        </w:p>
      </w:docPartBody>
    </w:docPart>
    <w:docPart>
      <w:docPartPr>
        <w:name w:val="BDB55BD58DFA43D793777873439C5110"/>
        <w:style w:val=""/>
        <w:category>
          <w:name w:val="常规"/>
          <w:gallery w:val="placeholder"/>
        </w:category>
        <w:types>
          <w:type w:val="bbPlcHdr"/>
        </w:types>
        <w:behaviors>
          <w:behavior w:val="content"/>
        </w:behaviors>
        <w:description w:val=""/>
        <w:guid w:val="{D60E83BC-2B16-4A1B-A7C2-EB78C380607D}"/>
      </w:docPartPr>
      <w:docPartBody>
        <w:p w14:paraId="2FD837CF">
          <w:pPr>
            <w:pStyle w:val="314"/>
          </w:pPr>
          <w:r>
            <w:rPr>
              <w:color w:val="808080"/>
            </w:rPr>
            <w:t>单击此处输入文字。</w:t>
          </w:r>
        </w:p>
      </w:docPartBody>
    </w:docPart>
    <w:docPart>
      <w:docPartPr>
        <w:name w:val="81D03BD32502454D885EBE26D2EF77FA"/>
        <w:style w:val=""/>
        <w:category>
          <w:name w:val="常规"/>
          <w:gallery w:val="placeholder"/>
        </w:category>
        <w:types>
          <w:type w:val="bbPlcHdr"/>
        </w:types>
        <w:behaviors>
          <w:behavior w:val="content"/>
        </w:behaviors>
        <w:description w:val=""/>
        <w:guid w:val="{A0A33FE5-0C61-4AB1-9DC5-1EFF7CC7CCAB}"/>
      </w:docPartPr>
      <w:docPartBody>
        <w:p w14:paraId="1431D46F">
          <w:pPr>
            <w:pStyle w:val="315"/>
          </w:pPr>
          <w:r>
            <w:rPr>
              <w:color w:val="808080"/>
            </w:rPr>
            <w:t>单击此处输入文字。</w:t>
          </w:r>
        </w:p>
      </w:docPartBody>
    </w:docPart>
    <w:docPart>
      <w:docPartPr>
        <w:name w:val="65F04C68D52C4FED899E8E54CE973DDB"/>
        <w:style w:val=""/>
        <w:category>
          <w:name w:val="常规"/>
          <w:gallery w:val="placeholder"/>
        </w:category>
        <w:types>
          <w:type w:val="bbPlcHdr"/>
        </w:types>
        <w:behaviors>
          <w:behavior w:val="content"/>
        </w:behaviors>
        <w:description w:val=""/>
        <w:guid w:val="{92536070-00BD-4722-98C4-3154D21873E9}"/>
      </w:docPartPr>
      <w:docPartBody>
        <w:p w14:paraId="788BAF0E">
          <w:pPr>
            <w:pStyle w:val="316"/>
          </w:pPr>
          <w:r>
            <w:rPr>
              <w:color w:val="808080"/>
            </w:rPr>
            <w:t>单击此处输入文字。</w:t>
          </w:r>
        </w:p>
      </w:docPartBody>
    </w:docPart>
    <w:docPart>
      <w:docPartPr>
        <w:name w:val="55D1D4465640489FA8339660E3F9BC59"/>
        <w:style w:val=""/>
        <w:category>
          <w:name w:val="常规"/>
          <w:gallery w:val="placeholder"/>
        </w:category>
        <w:types>
          <w:type w:val="bbPlcHdr"/>
        </w:types>
        <w:behaviors>
          <w:behavior w:val="content"/>
        </w:behaviors>
        <w:description w:val=""/>
        <w:guid w:val="{75054316-2DA6-485B-946C-50D31DAD086F}"/>
      </w:docPartPr>
      <w:docPartBody>
        <w:p w14:paraId="4F4D2FFE">
          <w:pPr>
            <w:pStyle w:val="317"/>
          </w:pPr>
          <w:r>
            <w:rPr>
              <w:color w:val="808080"/>
            </w:rPr>
            <w:t>单击此处输入文字。</w:t>
          </w:r>
        </w:p>
      </w:docPartBody>
    </w:docPart>
    <w:docPart>
      <w:docPartPr>
        <w:name w:val="219A6EF54A69476C8AE7A514B97DF7D3"/>
        <w:style w:val=""/>
        <w:category>
          <w:name w:val="常规"/>
          <w:gallery w:val="placeholder"/>
        </w:category>
        <w:types>
          <w:type w:val="bbPlcHdr"/>
        </w:types>
        <w:behaviors>
          <w:behavior w:val="content"/>
        </w:behaviors>
        <w:description w:val=""/>
        <w:guid w:val="{149E8451-39CE-43F8-A952-6DBD48AFA23A}"/>
      </w:docPartPr>
      <w:docPartBody>
        <w:p w14:paraId="0E4468CF">
          <w:pPr>
            <w:pStyle w:val="318"/>
          </w:pPr>
          <w:r>
            <w:rPr>
              <w:color w:val="808080"/>
            </w:rPr>
            <w:t>选择一项。</w:t>
          </w:r>
        </w:p>
      </w:docPartBody>
    </w:docPart>
    <w:docPart>
      <w:docPartPr>
        <w:name w:val="0D75F955692244BC9E8F3DA95DC77DD8"/>
        <w:style w:val=""/>
        <w:category>
          <w:name w:val="常规"/>
          <w:gallery w:val="placeholder"/>
        </w:category>
        <w:types>
          <w:type w:val="bbPlcHdr"/>
        </w:types>
        <w:behaviors>
          <w:behavior w:val="content"/>
        </w:behaviors>
        <w:description w:val=""/>
        <w:guid w:val="{F1BA86F6-E78A-4771-88B3-F0A0E68ADF85}"/>
      </w:docPartPr>
      <w:docPartBody>
        <w:p w14:paraId="04FC7152">
          <w:pPr>
            <w:pStyle w:val="319"/>
          </w:pPr>
          <w:r>
            <w:rPr>
              <w:color w:val="808080"/>
            </w:rPr>
            <w:t>单击此处输入文字。</w:t>
          </w:r>
        </w:p>
      </w:docPartBody>
    </w:docPart>
    <w:docPart>
      <w:docPartPr>
        <w:name w:val="C4E0B420012845C18E44CB4B11933441"/>
        <w:style w:val=""/>
        <w:category>
          <w:name w:val="常规"/>
          <w:gallery w:val="placeholder"/>
        </w:category>
        <w:types>
          <w:type w:val="bbPlcHdr"/>
        </w:types>
        <w:behaviors>
          <w:behavior w:val="content"/>
        </w:behaviors>
        <w:description w:val=""/>
        <w:guid w:val="{CE5AE322-CA40-4854-9944-FC6005DB5720}"/>
      </w:docPartPr>
      <w:docPartBody>
        <w:p w14:paraId="489BA86D">
          <w:pPr>
            <w:pStyle w:val="320"/>
          </w:pPr>
          <w:r>
            <w:rPr>
              <w:color w:val="808080"/>
            </w:rPr>
            <w:t>选择一项。</w:t>
          </w:r>
        </w:p>
      </w:docPartBody>
    </w:docPart>
    <w:docPart>
      <w:docPartPr>
        <w:name w:val="09D66AD00653467C852CC52B86AD91E5"/>
        <w:style w:val=""/>
        <w:category>
          <w:name w:val="常规"/>
          <w:gallery w:val="placeholder"/>
        </w:category>
        <w:types>
          <w:type w:val="bbPlcHdr"/>
        </w:types>
        <w:behaviors>
          <w:behavior w:val="content"/>
        </w:behaviors>
        <w:description w:val=""/>
        <w:guid w:val="{36D13E15-9A9F-43EE-9C01-7ADADB5CAEE0}"/>
      </w:docPartPr>
      <w:docPartBody>
        <w:p w14:paraId="34C596CA">
          <w:pPr>
            <w:pStyle w:val="321"/>
          </w:pPr>
          <w:r>
            <w:rPr>
              <w:color w:val="808080"/>
            </w:rPr>
            <w:t>单击此处输入文字。</w:t>
          </w:r>
        </w:p>
      </w:docPartBody>
    </w:docPart>
    <w:docPart>
      <w:docPartPr>
        <w:name w:val="B2AD3C924F2F4E9AA86B5E6592F18C6B"/>
        <w:style w:val=""/>
        <w:category>
          <w:name w:val="常规"/>
          <w:gallery w:val="placeholder"/>
        </w:category>
        <w:types>
          <w:type w:val="bbPlcHdr"/>
        </w:types>
        <w:behaviors>
          <w:behavior w:val="content"/>
        </w:behaviors>
        <w:description w:val=""/>
        <w:guid w:val="{EA68F42E-90C1-4603-9290-A36DFE73AFA6}"/>
      </w:docPartPr>
      <w:docPartBody>
        <w:p w14:paraId="5339BA3E">
          <w:pPr>
            <w:pStyle w:val="322"/>
          </w:pPr>
          <w:r>
            <w:rPr>
              <w:color w:val="808080"/>
            </w:rPr>
            <w:t>单击此处输入文字。</w:t>
          </w:r>
        </w:p>
      </w:docPartBody>
    </w:docPart>
    <w:docPart>
      <w:docPartPr>
        <w:name w:val="2C233BD722E243C8B32AD3737B2ACDCF"/>
        <w:style w:val=""/>
        <w:category>
          <w:name w:val="常规"/>
          <w:gallery w:val="placeholder"/>
        </w:category>
        <w:types>
          <w:type w:val="bbPlcHdr"/>
        </w:types>
        <w:behaviors>
          <w:behavior w:val="content"/>
        </w:behaviors>
        <w:description w:val=""/>
        <w:guid w:val="{FEB465AD-53E7-4E46-B892-F88932449C70}"/>
      </w:docPartPr>
      <w:docPartBody>
        <w:p w14:paraId="0B278BB6">
          <w:pPr>
            <w:pStyle w:val="323"/>
          </w:pPr>
          <w:r>
            <w:rPr>
              <w:color w:val="808080"/>
            </w:rPr>
            <w:t>单击此处输入文字。</w:t>
          </w:r>
        </w:p>
      </w:docPartBody>
    </w:docPart>
    <w:docPart>
      <w:docPartPr>
        <w:name w:val="D432F07EC56442138BE2D7FF4EB8B5BF"/>
        <w:style w:val=""/>
        <w:category>
          <w:name w:val="常规"/>
          <w:gallery w:val="placeholder"/>
        </w:category>
        <w:types>
          <w:type w:val="bbPlcHdr"/>
        </w:types>
        <w:behaviors>
          <w:behavior w:val="content"/>
        </w:behaviors>
        <w:description w:val=""/>
        <w:guid w:val="{14F298DF-3A9B-42E6-8536-4A7AA077DCAD}"/>
      </w:docPartPr>
      <w:docPartBody>
        <w:p w14:paraId="731FFA11">
          <w:pPr>
            <w:pStyle w:val="324"/>
          </w:pPr>
          <w:r>
            <w:rPr>
              <w:color w:val="808080"/>
            </w:rPr>
            <w:t>选择一项。</w:t>
          </w:r>
        </w:p>
      </w:docPartBody>
    </w:docPart>
    <w:docPart>
      <w:docPartPr>
        <w:name w:val="3189C79A8BD44B2CB65E0F88C462A8A2"/>
        <w:style w:val=""/>
        <w:category>
          <w:name w:val="常规"/>
          <w:gallery w:val="placeholder"/>
        </w:category>
        <w:types>
          <w:type w:val="bbPlcHdr"/>
        </w:types>
        <w:behaviors>
          <w:behavior w:val="content"/>
        </w:behaviors>
        <w:description w:val=""/>
        <w:guid w:val="{B4365FAB-2F92-4D06-8850-87901A04A620}"/>
      </w:docPartPr>
      <w:docPartBody>
        <w:p w14:paraId="25C1BCED">
          <w:pPr>
            <w:pStyle w:val="325"/>
          </w:pPr>
          <w:r>
            <w:rPr>
              <w:color w:val="808080"/>
            </w:rPr>
            <w:t>单击此处输入文字。</w:t>
          </w:r>
        </w:p>
      </w:docPartBody>
    </w:docPart>
    <w:docPart>
      <w:docPartPr>
        <w:name w:val="1D2223F840184A69B0A104B1DFC56996"/>
        <w:style w:val=""/>
        <w:category>
          <w:name w:val="常规"/>
          <w:gallery w:val="placeholder"/>
        </w:category>
        <w:types>
          <w:type w:val="bbPlcHdr"/>
        </w:types>
        <w:behaviors>
          <w:behavior w:val="content"/>
        </w:behaviors>
        <w:description w:val=""/>
        <w:guid w:val="{C5A5E0C4-A362-43B7-B9EE-BF8719B0E5FB}"/>
      </w:docPartPr>
      <w:docPartBody>
        <w:p w14:paraId="2B795BDC">
          <w:pPr>
            <w:pStyle w:val="326"/>
          </w:pPr>
          <w:r>
            <w:rPr>
              <w:color w:val="808080"/>
            </w:rPr>
            <w:t>单击此处输入文字。</w:t>
          </w:r>
        </w:p>
      </w:docPartBody>
    </w:docPart>
    <w:docPart>
      <w:docPartPr>
        <w:name w:val="5312F342F2374334989A7EC78C259F4D"/>
        <w:style w:val=""/>
        <w:category>
          <w:name w:val="常规"/>
          <w:gallery w:val="placeholder"/>
        </w:category>
        <w:types>
          <w:type w:val="bbPlcHdr"/>
        </w:types>
        <w:behaviors>
          <w:behavior w:val="content"/>
        </w:behaviors>
        <w:description w:val=""/>
        <w:guid w:val="{AC6A7F52-AE53-459F-8C93-65E13D93DA2B}"/>
      </w:docPartPr>
      <w:docPartBody>
        <w:p w14:paraId="73C6D326">
          <w:pPr>
            <w:pStyle w:val="327"/>
          </w:pPr>
          <w:r>
            <w:rPr>
              <w:color w:val="808080"/>
            </w:rPr>
            <w:t>单击此处输入文字。</w:t>
          </w:r>
        </w:p>
      </w:docPartBody>
    </w:docPart>
    <w:docPart>
      <w:docPartPr>
        <w:name w:val="1C78F7F712BA46DAA4ED56CF72D7C7CB"/>
        <w:style w:val=""/>
        <w:category>
          <w:name w:val="常规"/>
          <w:gallery w:val="placeholder"/>
        </w:category>
        <w:types>
          <w:type w:val="bbPlcHdr"/>
        </w:types>
        <w:behaviors>
          <w:behavior w:val="content"/>
        </w:behaviors>
        <w:description w:val=""/>
        <w:guid w:val="{278F28E1-7D26-4B3D-8485-CF1AC3D4232D}"/>
      </w:docPartPr>
      <w:docPartBody>
        <w:p w14:paraId="33EFB323">
          <w:pPr>
            <w:pStyle w:val="328"/>
          </w:pPr>
          <w:r>
            <w:rPr>
              <w:color w:val="808080"/>
            </w:rPr>
            <w:t>单击此处输入文字。</w:t>
          </w:r>
        </w:p>
      </w:docPartBody>
    </w:docPart>
    <w:docPart>
      <w:docPartPr>
        <w:name w:val="A43BB3900B1A496983CB64916539D3DC"/>
        <w:style w:val=""/>
        <w:category>
          <w:name w:val="常规"/>
          <w:gallery w:val="placeholder"/>
        </w:category>
        <w:types>
          <w:type w:val="bbPlcHdr"/>
        </w:types>
        <w:behaviors>
          <w:behavior w:val="content"/>
        </w:behaviors>
        <w:description w:val=""/>
        <w:guid w:val="{089B2CAF-5FEE-4E0B-8AA8-F67D84588F6A}"/>
      </w:docPartPr>
      <w:docPartBody>
        <w:p w14:paraId="0CB663E4">
          <w:pPr>
            <w:pStyle w:val="329"/>
          </w:pPr>
          <w:r>
            <w:rPr>
              <w:color w:val="808080"/>
            </w:rPr>
            <w:t>单击此处输入文字。</w:t>
          </w:r>
        </w:p>
      </w:docPartBody>
    </w:docPart>
    <w:docPart>
      <w:docPartPr>
        <w:name w:val="02452F4366684141B5D3A872DB8FB6BA"/>
        <w:style w:val=""/>
        <w:category>
          <w:name w:val="常规"/>
          <w:gallery w:val="placeholder"/>
        </w:category>
        <w:types>
          <w:type w:val="bbPlcHdr"/>
        </w:types>
        <w:behaviors>
          <w:behavior w:val="content"/>
        </w:behaviors>
        <w:description w:val=""/>
        <w:guid w:val="{7B6B5B05-E3A2-47BF-9564-9DA7F3BE78F4}"/>
      </w:docPartPr>
      <w:docPartBody>
        <w:p w14:paraId="70C310B5">
          <w:pPr>
            <w:pStyle w:val="330"/>
          </w:pPr>
          <w:r>
            <w:rPr>
              <w:color w:val="808080"/>
            </w:rPr>
            <w:t>单击此处输入文字。</w:t>
          </w:r>
        </w:p>
      </w:docPartBody>
    </w:docPart>
    <w:docPart>
      <w:docPartPr>
        <w:name w:val="239E9782A8D94C8E8019AC35FAC50098"/>
        <w:style w:val=""/>
        <w:category>
          <w:name w:val="常规"/>
          <w:gallery w:val="placeholder"/>
        </w:category>
        <w:types>
          <w:type w:val="bbPlcHdr"/>
        </w:types>
        <w:behaviors>
          <w:behavior w:val="content"/>
        </w:behaviors>
        <w:description w:val=""/>
        <w:guid w:val="{1712C08A-C44D-4C7D-B720-929AD940BB24}"/>
      </w:docPartPr>
      <w:docPartBody>
        <w:p w14:paraId="742D21CC">
          <w:pPr>
            <w:pStyle w:val="331"/>
          </w:pPr>
          <w:r>
            <w:rPr>
              <w:color w:val="808080"/>
            </w:rPr>
            <w:t>单击此处输入文字。</w:t>
          </w:r>
        </w:p>
      </w:docPartBody>
    </w:docPart>
    <w:docPart>
      <w:docPartPr>
        <w:name w:val="02B52351D363406CAF551D9A9426D0A0"/>
        <w:style w:val=""/>
        <w:category>
          <w:name w:val="常规"/>
          <w:gallery w:val="placeholder"/>
        </w:category>
        <w:types>
          <w:type w:val="bbPlcHdr"/>
        </w:types>
        <w:behaviors>
          <w:behavior w:val="content"/>
        </w:behaviors>
        <w:description w:val=""/>
        <w:guid w:val="{82F0F511-8D58-4C83-9B18-53CFB4AAE071}"/>
      </w:docPartPr>
      <w:docPartBody>
        <w:p w14:paraId="7B46035C">
          <w:pPr>
            <w:pStyle w:val="332"/>
          </w:pPr>
          <w:r>
            <w:rPr>
              <w:color w:val="808080"/>
            </w:rPr>
            <w:t>单击此处输入文字。</w:t>
          </w:r>
        </w:p>
      </w:docPartBody>
    </w:docPart>
    <w:docPart>
      <w:docPartPr>
        <w:name w:val="1E19DE946BF34514B8F59E3FB4EBF3C9"/>
        <w:style w:val=""/>
        <w:category>
          <w:name w:val="常规"/>
          <w:gallery w:val="placeholder"/>
        </w:category>
        <w:types>
          <w:type w:val="bbPlcHdr"/>
        </w:types>
        <w:behaviors>
          <w:behavior w:val="content"/>
        </w:behaviors>
        <w:description w:val=""/>
        <w:guid w:val="{0A5F2E4C-8D3C-4EDC-A864-6E64CA4656C6}"/>
      </w:docPartPr>
      <w:docPartBody>
        <w:p w14:paraId="0ED60F61">
          <w:pPr>
            <w:pStyle w:val="333"/>
          </w:pPr>
          <w:r>
            <w:rPr>
              <w:color w:val="808080"/>
            </w:rPr>
            <w:t>单击此处输入文字。</w:t>
          </w:r>
        </w:p>
      </w:docPartBody>
    </w:docPart>
    <w:docPart>
      <w:docPartPr>
        <w:name w:val="17F990364F984B6CA21626F4BACBFB94"/>
        <w:style w:val=""/>
        <w:category>
          <w:name w:val="常规"/>
          <w:gallery w:val="placeholder"/>
        </w:category>
        <w:types>
          <w:type w:val="bbPlcHdr"/>
        </w:types>
        <w:behaviors>
          <w:behavior w:val="content"/>
        </w:behaviors>
        <w:description w:val=""/>
        <w:guid w:val="{A1CDEAFD-8029-4393-9208-F90C5088CAEB}"/>
      </w:docPartPr>
      <w:docPartBody>
        <w:p w14:paraId="2E4A861B">
          <w:pPr>
            <w:pStyle w:val="334"/>
          </w:pPr>
          <w:r>
            <w:rPr>
              <w:color w:val="808080"/>
            </w:rPr>
            <w:t>单击此处输入文字。</w:t>
          </w:r>
        </w:p>
      </w:docPartBody>
    </w:docPart>
    <w:docPart>
      <w:docPartPr>
        <w:name w:val="9457E7D042C344829EF057DDD4A96EE8"/>
        <w:style w:val=""/>
        <w:category>
          <w:name w:val="常规"/>
          <w:gallery w:val="placeholder"/>
        </w:category>
        <w:types>
          <w:type w:val="bbPlcHdr"/>
        </w:types>
        <w:behaviors>
          <w:behavior w:val="content"/>
        </w:behaviors>
        <w:description w:val=""/>
        <w:guid w:val="{03067F94-94B7-4734-A645-C0586368F2DA}"/>
      </w:docPartPr>
      <w:docPartBody>
        <w:p w14:paraId="617815B9">
          <w:pPr>
            <w:pStyle w:val="335"/>
          </w:pPr>
          <w:r>
            <w:rPr>
              <w:color w:val="808080"/>
            </w:rPr>
            <w:t>单击此处输入文字。</w:t>
          </w:r>
        </w:p>
      </w:docPartBody>
    </w:docPart>
    <w:docPart>
      <w:docPartPr>
        <w:name w:val="52CD4265ED8443B5A9E0E65A0EA2F9AC"/>
        <w:style w:val=""/>
        <w:category>
          <w:name w:val="常规"/>
          <w:gallery w:val="placeholder"/>
        </w:category>
        <w:types>
          <w:type w:val="bbPlcHdr"/>
        </w:types>
        <w:behaviors>
          <w:behavior w:val="content"/>
        </w:behaviors>
        <w:description w:val=""/>
        <w:guid w:val="{BC575B83-BE67-4609-8562-0E128198B640}"/>
      </w:docPartPr>
      <w:docPartBody>
        <w:p w14:paraId="7986DB17">
          <w:pPr>
            <w:pStyle w:val="336"/>
          </w:pPr>
          <w:r>
            <w:rPr>
              <w:color w:val="808080"/>
            </w:rPr>
            <w:t>单击此处输入文字。</w:t>
          </w:r>
        </w:p>
      </w:docPartBody>
    </w:docPart>
    <w:docPart>
      <w:docPartPr>
        <w:name w:val="39E57B7B04834565BE0E4CDDC378453C"/>
        <w:style w:val=""/>
        <w:category>
          <w:name w:val="常规"/>
          <w:gallery w:val="placeholder"/>
        </w:category>
        <w:types>
          <w:type w:val="bbPlcHdr"/>
        </w:types>
        <w:behaviors>
          <w:behavior w:val="content"/>
        </w:behaviors>
        <w:description w:val=""/>
        <w:guid w:val="{A884A202-69FA-4184-993C-60C2BD03A8EC}"/>
      </w:docPartPr>
      <w:docPartBody>
        <w:p w14:paraId="2495477D">
          <w:pPr>
            <w:pStyle w:val="337"/>
          </w:pPr>
          <w:r>
            <w:rPr>
              <w:color w:val="808080"/>
            </w:rPr>
            <w:t>单击此处输入文字。</w:t>
          </w:r>
        </w:p>
      </w:docPartBody>
    </w:docPart>
    <w:docPart>
      <w:docPartPr>
        <w:name w:val="7399260EC24D45EB885717C3E9F7541E"/>
        <w:style w:val=""/>
        <w:category>
          <w:name w:val="常规"/>
          <w:gallery w:val="placeholder"/>
        </w:category>
        <w:types>
          <w:type w:val="bbPlcHdr"/>
        </w:types>
        <w:behaviors>
          <w:behavior w:val="content"/>
        </w:behaviors>
        <w:description w:val=""/>
        <w:guid w:val="{BE4B05E4-44C2-4288-9835-6FAB0F551D7A}"/>
      </w:docPartPr>
      <w:docPartBody>
        <w:p w14:paraId="05A1C15C">
          <w:pPr>
            <w:pStyle w:val="338"/>
          </w:pPr>
          <w:r>
            <w:rPr>
              <w:color w:val="808080"/>
            </w:rPr>
            <w:t>单击此处输入文字。</w:t>
          </w:r>
        </w:p>
      </w:docPartBody>
    </w:docPart>
    <w:docPart>
      <w:docPartPr>
        <w:name w:val="9BB280870D7E4BFAB66579AF06F0D9AD"/>
        <w:style w:val=""/>
        <w:category>
          <w:name w:val="常规"/>
          <w:gallery w:val="placeholder"/>
        </w:category>
        <w:types>
          <w:type w:val="bbPlcHdr"/>
        </w:types>
        <w:behaviors>
          <w:behavior w:val="content"/>
        </w:behaviors>
        <w:description w:val=""/>
        <w:guid w:val="{67B705A5-1958-4EA7-9931-BF567406113A}"/>
      </w:docPartPr>
      <w:docPartBody>
        <w:p w14:paraId="7157B5C3">
          <w:pPr>
            <w:pStyle w:val="339"/>
          </w:pPr>
          <w:r>
            <w:rPr>
              <w:color w:val="808080"/>
            </w:rPr>
            <w:t>选择一项。</w:t>
          </w:r>
        </w:p>
      </w:docPartBody>
    </w:docPart>
    <w:docPart>
      <w:docPartPr>
        <w:name w:val="7AFA52E5664D4D169B799A0595B5662D"/>
        <w:style w:val=""/>
        <w:category>
          <w:name w:val="常规"/>
          <w:gallery w:val="placeholder"/>
        </w:category>
        <w:types>
          <w:type w:val="bbPlcHdr"/>
        </w:types>
        <w:behaviors>
          <w:behavior w:val="content"/>
        </w:behaviors>
        <w:description w:val=""/>
        <w:guid w:val="{60DD4463-5D5A-4FB9-9372-C6D60056A731}"/>
      </w:docPartPr>
      <w:docPartBody>
        <w:p w14:paraId="24BDF716">
          <w:pPr>
            <w:pStyle w:val="345"/>
          </w:pPr>
          <w:r>
            <w:rPr>
              <w:color w:val="808080"/>
            </w:rPr>
            <w:t>单击此处输入文字。</w:t>
          </w:r>
        </w:p>
      </w:docPartBody>
    </w:docPart>
    <w:docPart>
      <w:docPartPr>
        <w:name w:val="D6476191CBE24C9BA96F66D857339B4C"/>
        <w:style w:val=""/>
        <w:category>
          <w:name w:val="常规"/>
          <w:gallery w:val="placeholder"/>
        </w:category>
        <w:types>
          <w:type w:val="bbPlcHdr"/>
        </w:types>
        <w:behaviors>
          <w:behavior w:val="content"/>
        </w:behaviors>
        <w:description w:val=""/>
        <w:guid w:val="{0BC2ACDF-C21D-4E57-B139-55985F1555E8}"/>
      </w:docPartPr>
      <w:docPartBody>
        <w:p w14:paraId="689023AF">
          <w:pPr>
            <w:pStyle w:val="346"/>
          </w:pPr>
          <w:r>
            <w:rPr>
              <w:color w:val="808080"/>
            </w:rPr>
            <w:t>选择一项。</w:t>
          </w:r>
        </w:p>
      </w:docPartBody>
    </w:docPart>
    <w:docPart>
      <w:docPartPr>
        <w:name w:val="B280D6425BE341DB9B5EFD2FF40FA2FA"/>
        <w:style w:val=""/>
        <w:category>
          <w:name w:val="常规"/>
          <w:gallery w:val="placeholder"/>
        </w:category>
        <w:types>
          <w:type w:val="bbPlcHdr"/>
        </w:types>
        <w:behaviors>
          <w:behavior w:val="content"/>
        </w:behaviors>
        <w:description w:val=""/>
        <w:guid w:val="{6DC17A2D-E3F6-46E7-84B1-FD672FC98907}"/>
      </w:docPartPr>
      <w:docPartBody>
        <w:p w14:paraId="7162050A">
          <w:pPr>
            <w:pStyle w:val="347"/>
          </w:pPr>
          <w:r>
            <w:rPr>
              <w:color w:val="808080"/>
            </w:rPr>
            <w:t>单击此处输入文字。</w:t>
          </w:r>
        </w:p>
      </w:docPartBody>
    </w:docPart>
    <w:docPart>
      <w:docPartPr>
        <w:name w:val="F2422E0FDABC4BAD9F1F63474678EA86"/>
        <w:style w:val=""/>
        <w:category>
          <w:name w:val="常规"/>
          <w:gallery w:val="placeholder"/>
        </w:category>
        <w:types>
          <w:type w:val="bbPlcHdr"/>
        </w:types>
        <w:behaviors>
          <w:behavior w:val="content"/>
        </w:behaviors>
        <w:description w:val=""/>
        <w:guid w:val="{EE12EDD1-FD30-4BFC-BF32-7BAF23DF7E10}"/>
      </w:docPartPr>
      <w:docPartBody>
        <w:p w14:paraId="4DB290D7">
          <w:pPr>
            <w:pStyle w:val="348"/>
          </w:pPr>
          <w:r>
            <w:rPr>
              <w:color w:val="808080"/>
            </w:rPr>
            <w:t>单击此处输入文字。</w:t>
          </w:r>
        </w:p>
      </w:docPartBody>
    </w:docPart>
    <w:docPart>
      <w:docPartPr>
        <w:name w:val="880E66E7853247729FA7A7B467BCA4E6"/>
        <w:style w:val=""/>
        <w:category>
          <w:name w:val="常规"/>
          <w:gallery w:val="placeholder"/>
        </w:category>
        <w:types>
          <w:type w:val="bbPlcHdr"/>
        </w:types>
        <w:behaviors>
          <w:behavior w:val="content"/>
        </w:behaviors>
        <w:description w:val=""/>
        <w:guid w:val="{C4F001DB-7E69-4787-852E-DA68F1FF30E8}"/>
      </w:docPartPr>
      <w:docPartBody>
        <w:p w14:paraId="03AFA30B">
          <w:pPr>
            <w:pStyle w:val="349"/>
          </w:pPr>
          <w:r>
            <w:rPr>
              <w:color w:val="808080"/>
            </w:rPr>
            <w:t>单击此处输入文字。</w:t>
          </w:r>
        </w:p>
      </w:docPartBody>
    </w:docPart>
    <w:docPart>
      <w:docPartPr>
        <w:name w:val="66DA72073CCD4C62BB4D506340C2A9B7"/>
        <w:style w:val=""/>
        <w:category>
          <w:name w:val="常规"/>
          <w:gallery w:val="placeholder"/>
        </w:category>
        <w:types>
          <w:type w:val="bbPlcHdr"/>
        </w:types>
        <w:behaviors>
          <w:behavior w:val="content"/>
        </w:behaviors>
        <w:description w:val=""/>
        <w:guid w:val="{119CD449-905D-4533-BB66-948226FA1017}"/>
      </w:docPartPr>
      <w:docPartBody>
        <w:p w14:paraId="6BAE950F">
          <w:pPr>
            <w:pStyle w:val="350"/>
          </w:pPr>
          <w:r>
            <w:rPr>
              <w:color w:val="808080"/>
            </w:rPr>
            <w:t>单击此处输入文字。</w:t>
          </w:r>
        </w:p>
      </w:docPartBody>
    </w:docPart>
    <w:docPart>
      <w:docPartPr>
        <w:name w:val="A94F454B804E403896A3ABD4290B9EB1"/>
        <w:style w:val=""/>
        <w:category>
          <w:name w:val="常规"/>
          <w:gallery w:val="placeholder"/>
        </w:category>
        <w:types>
          <w:type w:val="bbPlcHdr"/>
        </w:types>
        <w:behaviors>
          <w:behavior w:val="content"/>
        </w:behaviors>
        <w:description w:val=""/>
        <w:guid w:val="{A9F3DE4A-7507-4EF7-A069-E8F23CE8EE4F}"/>
      </w:docPartPr>
      <w:docPartBody>
        <w:p w14:paraId="083B0B89">
          <w:pPr>
            <w:pStyle w:val="351"/>
          </w:pPr>
          <w:r>
            <w:rPr>
              <w:color w:val="808080"/>
            </w:rPr>
            <w:t>单击此处输入文字。</w:t>
          </w:r>
        </w:p>
      </w:docPartBody>
    </w:docPart>
    <w:docPart>
      <w:docPartPr>
        <w:name w:val="9CC9F5B5906F4BADB110790114E18336"/>
        <w:style w:val=""/>
        <w:category>
          <w:name w:val="常规"/>
          <w:gallery w:val="placeholder"/>
        </w:category>
        <w:types>
          <w:type w:val="bbPlcHdr"/>
        </w:types>
        <w:behaviors>
          <w:behavior w:val="content"/>
        </w:behaviors>
        <w:description w:val=""/>
        <w:guid w:val="{5E4040F4-3E40-45F0-8761-E089C9ED13F4}"/>
      </w:docPartPr>
      <w:docPartBody>
        <w:p w14:paraId="576D771E">
          <w:pPr>
            <w:pStyle w:val="352"/>
          </w:pPr>
          <w:r>
            <w:rPr>
              <w:color w:val="808080"/>
            </w:rPr>
            <w:t>单击此处输入文字。</w:t>
          </w:r>
        </w:p>
      </w:docPartBody>
    </w:docPart>
    <w:docPart>
      <w:docPartPr>
        <w:name w:val="481E7840252C4919B3F35FB1A6C2BA76"/>
        <w:style w:val=""/>
        <w:category>
          <w:name w:val="常规"/>
          <w:gallery w:val="placeholder"/>
        </w:category>
        <w:types>
          <w:type w:val="bbPlcHdr"/>
        </w:types>
        <w:behaviors>
          <w:behavior w:val="content"/>
        </w:behaviors>
        <w:description w:val=""/>
        <w:guid w:val="{A6A1D5BE-B881-4BFF-8E4F-BEAEF388690F}"/>
      </w:docPartPr>
      <w:docPartBody>
        <w:p w14:paraId="4040CE5E">
          <w:pPr>
            <w:pStyle w:val="353"/>
          </w:pPr>
          <w:r>
            <w:rPr>
              <w:color w:val="808080"/>
            </w:rPr>
            <w:t>单击此处输入文字。</w:t>
          </w:r>
        </w:p>
      </w:docPartBody>
    </w:docPart>
    <w:docPart>
      <w:docPartPr>
        <w:name w:val="9498506F82D040AFACAC99AAD5A627E6"/>
        <w:style w:val=""/>
        <w:category>
          <w:name w:val="常规"/>
          <w:gallery w:val="placeholder"/>
        </w:category>
        <w:types>
          <w:type w:val="bbPlcHdr"/>
        </w:types>
        <w:behaviors>
          <w:behavior w:val="content"/>
        </w:behaviors>
        <w:description w:val=""/>
        <w:guid w:val="{C69C767A-0D96-4A4A-B4E0-9997C33F96F8}"/>
      </w:docPartPr>
      <w:docPartBody>
        <w:p w14:paraId="2A7EF761">
          <w:pPr>
            <w:pStyle w:val="354"/>
          </w:pPr>
          <w:r>
            <w:rPr>
              <w:color w:val="808080"/>
            </w:rPr>
            <w:t>单击此处输入文字。</w:t>
          </w:r>
        </w:p>
      </w:docPartBody>
    </w:docPart>
    <w:docPart>
      <w:docPartPr>
        <w:name w:val="7A3746D1FFA34DFDB6684136C17BAD19"/>
        <w:style w:val=""/>
        <w:category>
          <w:name w:val="常规"/>
          <w:gallery w:val="placeholder"/>
        </w:category>
        <w:types>
          <w:type w:val="bbPlcHdr"/>
        </w:types>
        <w:behaviors>
          <w:behavior w:val="content"/>
        </w:behaviors>
        <w:description w:val=""/>
        <w:guid w:val="{FFCDF0F6-B6EA-43AA-AC6B-9F1E4FFBFC47}"/>
      </w:docPartPr>
      <w:docPartBody>
        <w:p w14:paraId="07752748">
          <w:pPr>
            <w:pStyle w:val="355"/>
          </w:pPr>
          <w:r>
            <w:rPr>
              <w:color w:val="808080"/>
            </w:rPr>
            <w:t>单击此处输入文字。</w:t>
          </w:r>
        </w:p>
      </w:docPartBody>
    </w:docPart>
    <w:docPart>
      <w:docPartPr>
        <w:name w:val="B97F5E7D612A4A5F9BDAB8B82763722E"/>
        <w:style w:val=""/>
        <w:category>
          <w:name w:val="常规"/>
          <w:gallery w:val="placeholder"/>
        </w:category>
        <w:types>
          <w:type w:val="bbPlcHdr"/>
        </w:types>
        <w:behaviors>
          <w:behavior w:val="content"/>
        </w:behaviors>
        <w:description w:val=""/>
        <w:guid w:val="{6FBA823A-E30D-48FA-8CDD-4E33AE3F474C}"/>
      </w:docPartPr>
      <w:docPartBody>
        <w:p w14:paraId="1C7C1977">
          <w:pPr>
            <w:pStyle w:val="356"/>
          </w:pPr>
          <w:r>
            <w:rPr>
              <w:color w:val="808080"/>
            </w:rPr>
            <w:t>单击此处输入文字。</w:t>
          </w:r>
        </w:p>
      </w:docPartBody>
    </w:docPart>
    <w:docPart>
      <w:docPartPr>
        <w:name w:val="2CFE4D02B285403CA60C2161602F0D5E"/>
        <w:style w:val=""/>
        <w:category>
          <w:name w:val="常规"/>
          <w:gallery w:val="placeholder"/>
        </w:category>
        <w:types>
          <w:type w:val="bbPlcHdr"/>
        </w:types>
        <w:behaviors>
          <w:behavior w:val="content"/>
        </w:behaviors>
        <w:description w:val=""/>
        <w:guid w:val="{F81117BC-5465-43D2-8243-A44842EAF47D}"/>
      </w:docPartPr>
      <w:docPartBody>
        <w:p w14:paraId="7A35C5EB">
          <w:pPr>
            <w:pStyle w:val="357"/>
          </w:pPr>
          <w:r>
            <w:rPr>
              <w:color w:val="808080"/>
            </w:rPr>
            <w:t>单击此处输入文字。</w:t>
          </w:r>
        </w:p>
      </w:docPartBody>
    </w:docPart>
    <w:docPart>
      <w:docPartPr>
        <w:name w:val="BF1006FD22E0487FB0E8971F24AF220B"/>
        <w:style w:val=""/>
        <w:category>
          <w:name w:val="常规"/>
          <w:gallery w:val="placeholder"/>
        </w:category>
        <w:types>
          <w:type w:val="bbPlcHdr"/>
        </w:types>
        <w:behaviors>
          <w:behavior w:val="content"/>
        </w:behaviors>
        <w:description w:val=""/>
        <w:guid w:val="{72AD6BCA-EC9B-4F36-AB04-A4BC65EAFE05}"/>
      </w:docPartPr>
      <w:docPartBody>
        <w:p w14:paraId="15074408">
          <w:pPr>
            <w:pStyle w:val="358"/>
          </w:pPr>
          <w:r>
            <w:rPr>
              <w:color w:val="808080"/>
            </w:rPr>
            <w:t>单击此处输入文字。</w:t>
          </w:r>
        </w:p>
      </w:docPartBody>
    </w:docPart>
    <w:docPart>
      <w:docPartPr>
        <w:name w:val="F47F8DE7A3774341828F0E5336AD018D"/>
        <w:style w:val=""/>
        <w:category>
          <w:name w:val="常规"/>
          <w:gallery w:val="placeholder"/>
        </w:category>
        <w:types>
          <w:type w:val="bbPlcHdr"/>
        </w:types>
        <w:behaviors>
          <w:behavior w:val="content"/>
        </w:behaviors>
        <w:description w:val=""/>
        <w:guid w:val="{2A10CDE8-9066-4895-8208-4462DED07C7C}"/>
      </w:docPartPr>
      <w:docPartBody>
        <w:p w14:paraId="63407489">
          <w:pPr>
            <w:pStyle w:val="359"/>
          </w:pPr>
          <w:r>
            <w:rPr>
              <w:color w:val="808080"/>
            </w:rPr>
            <w:t>单击此处输入文字。</w:t>
          </w:r>
        </w:p>
      </w:docPartBody>
    </w:docPart>
    <w:docPart>
      <w:docPartPr>
        <w:name w:val="1922F1E7BC1343488C7D544C92200CB7"/>
        <w:style w:val=""/>
        <w:category>
          <w:name w:val="常规"/>
          <w:gallery w:val="placeholder"/>
        </w:category>
        <w:types>
          <w:type w:val="bbPlcHdr"/>
        </w:types>
        <w:behaviors>
          <w:behavior w:val="content"/>
        </w:behaviors>
        <w:description w:val=""/>
        <w:guid w:val="{5616FE02-A60B-4253-96C2-BEEFE8F8EE10}"/>
      </w:docPartPr>
      <w:docPartBody>
        <w:p w14:paraId="42124F64">
          <w:pPr>
            <w:pStyle w:val="360"/>
          </w:pPr>
          <w:r>
            <w:rPr>
              <w:color w:val="808080"/>
            </w:rPr>
            <w:t>选择一项。</w:t>
          </w:r>
        </w:p>
      </w:docPartBody>
    </w:docPart>
    <w:docPart>
      <w:docPartPr>
        <w:name w:val="FA353E7472704C9FBB506EF5894C4CA1"/>
        <w:style w:val=""/>
        <w:category>
          <w:name w:val="常规"/>
          <w:gallery w:val="placeholder"/>
        </w:category>
        <w:types>
          <w:type w:val="bbPlcHdr"/>
        </w:types>
        <w:behaviors>
          <w:behavior w:val="content"/>
        </w:behaviors>
        <w:description w:val=""/>
        <w:guid w:val="{813F35D7-A1C5-48D6-994A-66CC532F64D8}"/>
      </w:docPartPr>
      <w:docPartBody>
        <w:p w14:paraId="701FAAE9">
          <w:pPr>
            <w:pStyle w:val="361"/>
          </w:pPr>
          <w:r>
            <w:rPr>
              <w:color w:val="808080"/>
            </w:rPr>
            <w:t>单击此处输入文字。</w:t>
          </w:r>
        </w:p>
      </w:docPartBody>
    </w:docPart>
    <w:docPart>
      <w:docPartPr>
        <w:name w:val="35FD58CD76D640D1BED9F5B5B5AD1768"/>
        <w:style w:val=""/>
        <w:category>
          <w:name w:val="常规"/>
          <w:gallery w:val="placeholder"/>
        </w:category>
        <w:types>
          <w:type w:val="bbPlcHdr"/>
        </w:types>
        <w:behaviors>
          <w:behavior w:val="content"/>
        </w:behaviors>
        <w:description w:val=""/>
        <w:guid w:val="{6A0177D3-8B5F-4DC1-ADC0-7B76BADE9404}"/>
      </w:docPartPr>
      <w:docPartBody>
        <w:p w14:paraId="437D88E3">
          <w:pPr>
            <w:pStyle w:val="362"/>
          </w:pPr>
          <w:r>
            <w:rPr>
              <w:color w:val="808080"/>
            </w:rPr>
            <w:t>单击此处输入文字。</w:t>
          </w:r>
        </w:p>
      </w:docPartBody>
    </w:docPart>
    <w:docPart>
      <w:docPartPr>
        <w:name w:val="64B69B0F7154430E8F7724E53A6BE776"/>
        <w:style w:val=""/>
        <w:category>
          <w:name w:val="常规"/>
          <w:gallery w:val="placeholder"/>
        </w:category>
        <w:types>
          <w:type w:val="bbPlcHdr"/>
        </w:types>
        <w:behaviors>
          <w:behavior w:val="content"/>
        </w:behaviors>
        <w:description w:val=""/>
        <w:guid w:val="{B44AF453-7583-41B3-9F0A-DD82A1DC7DBA}"/>
      </w:docPartPr>
      <w:docPartBody>
        <w:p w14:paraId="547763EA">
          <w:pPr>
            <w:pStyle w:val="363"/>
          </w:pPr>
          <w:r>
            <w:rPr>
              <w:color w:val="808080"/>
            </w:rPr>
            <w:t>单击此处输入文字。</w:t>
          </w:r>
        </w:p>
      </w:docPartBody>
    </w:docPart>
    <w:docPart>
      <w:docPartPr>
        <w:name w:val="753F0973CA9B409CB54BC28218DCD910"/>
        <w:style w:val=""/>
        <w:category>
          <w:name w:val="常规"/>
          <w:gallery w:val="placeholder"/>
        </w:category>
        <w:types>
          <w:type w:val="bbPlcHdr"/>
        </w:types>
        <w:behaviors>
          <w:behavior w:val="content"/>
        </w:behaviors>
        <w:description w:val=""/>
        <w:guid w:val="{7844056A-B328-4370-A66D-3CCDAA03FDDF}"/>
      </w:docPartPr>
      <w:docPartBody>
        <w:p w14:paraId="63AA7E40">
          <w:pPr>
            <w:pStyle w:val="364"/>
          </w:pPr>
          <w:r>
            <w:rPr>
              <w:color w:val="808080"/>
            </w:rPr>
            <w:t>单击此处输入文字。</w:t>
          </w:r>
        </w:p>
      </w:docPartBody>
    </w:docPart>
    <w:docPart>
      <w:docPartPr>
        <w:name w:val="BDD63C0C24D64D5180339F75994062ED"/>
        <w:style w:val=""/>
        <w:category>
          <w:name w:val="常规"/>
          <w:gallery w:val="placeholder"/>
        </w:category>
        <w:types>
          <w:type w:val="bbPlcHdr"/>
        </w:types>
        <w:behaviors>
          <w:behavior w:val="content"/>
        </w:behaviors>
        <w:description w:val=""/>
        <w:guid w:val="{BAAC6B2A-E0E2-4C79-AB1F-4025ABE3EE42}"/>
      </w:docPartPr>
      <w:docPartBody>
        <w:p w14:paraId="1CFA2045">
          <w:pPr>
            <w:pStyle w:val="365"/>
          </w:pPr>
          <w:r>
            <w:rPr>
              <w:color w:val="808080"/>
            </w:rPr>
            <w:t>单击此处输入文字。</w:t>
          </w:r>
        </w:p>
      </w:docPartBody>
    </w:docPart>
    <w:docPart>
      <w:docPartPr>
        <w:name w:val="4CFB558B68784A0C8CBE1820AF6080FC"/>
        <w:style w:val=""/>
        <w:category>
          <w:name w:val="常规"/>
          <w:gallery w:val="placeholder"/>
        </w:category>
        <w:types>
          <w:type w:val="bbPlcHdr"/>
        </w:types>
        <w:behaviors>
          <w:behavior w:val="content"/>
        </w:behaviors>
        <w:description w:val=""/>
        <w:guid w:val="{27B3963A-6B9B-421B-84B2-857CFEAF0071}"/>
      </w:docPartPr>
      <w:docPartBody>
        <w:p w14:paraId="77A9C557">
          <w:pPr>
            <w:pStyle w:val="366"/>
          </w:pPr>
          <w:r>
            <w:rPr>
              <w:color w:val="808080"/>
            </w:rPr>
            <w:t>单击此处输入文字。</w:t>
          </w:r>
        </w:p>
      </w:docPartBody>
    </w:docPart>
    <w:docPart>
      <w:docPartPr>
        <w:name w:val="535C097F5D08467E8F87415475E8BFB5"/>
        <w:style w:val=""/>
        <w:category>
          <w:name w:val="常规"/>
          <w:gallery w:val="placeholder"/>
        </w:category>
        <w:types>
          <w:type w:val="bbPlcHdr"/>
        </w:types>
        <w:behaviors>
          <w:behavior w:val="content"/>
        </w:behaviors>
        <w:description w:val=""/>
        <w:guid w:val="{832CE8D9-08FF-4449-ACDC-43F664B1E005}"/>
      </w:docPartPr>
      <w:docPartBody>
        <w:p w14:paraId="40EECDF9">
          <w:pPr>
            <w:pStyle w:val="367"/>
          </w:pPr>
          <w:r>
            <w:rPr>
              <w:color w:val="808080"/>
            </w:rPr>
            <w:t>单击此处输入文字。</w:t>
          </w:r>
        </w:p>
      </w:docPartBody>
    </w:docPart>
    <w:docPart>
      <w:docPartPr>
        <w:name w:val="5A21FA66921A43BFBD1D365975595EB5"/>
        <w:style w:val=""/>
        <w:category>
          <w:name w:val="常规"/>
          <w:gallery w:val="placeholder"/>
        </w:category>
        <w:types>
          <w:type w:val="bbPlcHdr"/>
        </w:types>
        <w:behaviors>
          <w:behavior w:val="content"/>
        </w:behaviors>
        <w:description w:val=""/>
        <w:guid w:val="{5477B1CA-B5AD-4F72-BD14-013D2F348654}"/>
      </w:docPartPr>
      <w:docPartBody>
        <w:p w14:paraId="09E36D65">
          <w:pPr>
            <w:pStyle w:val="368"/>
          </w:pPr>
          <w:r>
            <w:rPr>
              <w:color w:val="808080"/>
            </w:rPr>
            <w:t>单击此处输入文字。</w:t>
          </w:r>
        </w:p>
      </w:docPartBody>
    </w:docPart>
    <w:docPart>
      <w:docPartPr>
        <w:name w:val="85E0EF19DA7E4862808FAF14A156F04F"/>
        <w:style w:val=""/>
        <w:category>
          <w:name w:val="常规"/>
          <w:gallery w:val="placeholder"/>
        </w:category>
        <w:types>
          <w:type w:val="bbPlcHdr"/>
        </w:types>
        <w:behaviors>
          <w:behavior w:val="content"/>
        </w:behaviors>
        <w:description w:val=""/>
        <w:guid w:val="{32381DE1-19FD-40C2-8053-003B0A6671A2}"/>
      </w:docPartPr>
      <w:docPartBody>
        <w:p w14:paraId="0CFF2352">
          <w:pPr>
            <w:pStyle w:val="369"/>
          </w:pPr>
          <w:r>
            <w:rPr>
              <w:color w:val="808080"/>
            </w:rPr>
            <w:t>单击此处输入文字。</w:t>
          </w:r>
        </w:p>
      </w:docPartBody>
    </w:docPart>
    <w:docPart>
      <w:docPartPr>
        <w:name w:val="E17E13FEA8424904950378628F309FBA"/>
        <w:style w:val=""/>
        <w:category>
          <w:name w:val="常规"/>
          <w:gallery w:val="placeholder"/>
        </w:category>
        <w:types>
          <w:type w:val="bbPlcHdr"/>
        </w:types>
        <w:behaviors>
          <w:behavior w:val="content"/>
        </w:behaviors>
        <w:description w:val=""/>
        <w:guid w:val="{6D210E53-494F-4572-B48D-94C752623F81}"/>
      </w:docPartPr>
      <w:docPartBody>
        <w:p w14:paraId="467004D5">
          <w:pPr>
            <w:pStyle w:val="370"/>
          </w:pPr>
          <w:r>
            <w:rPr>
              <w:color w:val="808080"/>
            </w:rPr>
            <w:t>单击此处输入文字。</w:t>
          </w:r>
        </w:p>
      </w:docPartBody>
    </w:docPart>
    <w:docPart>
      <w:docPartPr>
        <w:name w:val="FC93E59A401446D59AF9A7759EED2B4F"/>
        <w:style w:val=""/>
        <w:category>
          <w:name w:val="常规"/>
          <w:gallery w:val="placeholder"/>
        </w:category>
        <w:types>
          <w:type w:val="bbPlcHdr"/>
        </w:types>
        <w:behaviors>
          <w:behavior w:val="content"/>
        </w:behaviors>
        <w:description w:val=""/>
        <w:guid w:val="{FE6BB07B-1DE5-423E-B1F0-9452EEA35F77}"/>
      </w:docPartPr>
      <w:docPartBody>
        <w:p w14:paraId="379C5A97">
          <w:pPr>
            <w:pStyle w:val="371"/>
          </w:pPr>
          <w:r>
            <w:rPr>
              <w:color w:val="808080"/>
            </w:rPr>
            <w:t>单击此处输入文字。</w:t>
          </w:r>
        </w:p>
      </w:docPartBody>
    </w:docPart>
    <w:docPart>
      <w:docPartPr>
        <w:name w:val="09334A2CC4F74767A37973E5AC6FD815"/>
        <w:style w:val=""/>
        <w:category>
          <w:name w:val="常规"/>
          <w:gallery w:val="placeholder"/>
        </w:category>
        <w:types>
          <w:type w:val="bbPlcHdr"/>
        </w:types>
        <w:behaviors>
          <w:behavior w:val="content"/>
        </w:behaviors>
        <w:description w:val=""/>
        <w:guid w:val="{E83821D2-7EF7-4899-B2F4-99D50F2B412E}"/>
      </w:docPartPr>
      <w:docPartBody>
        <w:p w14:paraId="3209063E">
          <w:pPr>
            <w:pStyle w:val="372"/>
          </w:pPr>
          <w:r>
            <w:rPr>
              <w:color w:val="808080"/>
            </w:rPr>
            <w:t>单击此处输入文字。</w:t>
          </w:r>
        </w:p>
      </w:docPartBody>
    </w:docPart>
    <w:docPart>
      <w:docPartPr>
        <w:name w:val="CF01B0B447F045D8B9459DEE7DC5A2D7"/>
        <w:style w:val=""/>
        <w:category>
          <w:name w:val="常规"/>
          <w:gallery w:val="placeholder"/>
        </w:category>
        <w:types>
          <w:type w:val="bbPlcHdr"/>
        </w:types>
        <w:behaviors>
          <w:behavior w:val="content"/>
        </w:behaviors>
        <w:description w:val=""/>
        <w:guid w:val="{F5F5AAAD-FA0A-48DC-BF28-3FBC022BE1DD}"/>
      </w:docPartPr>
      <w:docPartBody>
        <w:p w14:paraId="5D2B857C">
          <w:pPr>
            <w:pStyle w:val="373"/>
          </w:pPr>
          <w:r>
            <w:rPr>
              <w:color w:val="808080"/>
            </w:rPr>
            <w:t>单击此处输入文字。</w:t>
          </w:r>
        </w:p>
      </w:docPartBody>
    </w:docPart>
    <w:docPart>
      <w:docPartPr>
        <w:name w:val="10DD9B8DB4F841048C0383F008A8C232"/>
        <w:style w:val=""/>
        <w:category>
          <w:name w:val="常规"/>
          <w:gallery w:val="placeholder"/>
        </w:category>
        <w:types>
          <w:type w:val="bbPlcHdr"/>
        </w:types>
        <w:behaviors>
          <w:behavior w:val="content"/>
        </w:behaviors>
        <w:description w:val=""/>
        <w:guid w:val="{36D61842-6DA3-4AFF-A263-D4AAC63EFE18}"/>
      </w:docPartPr>
      <w:docPartBody>
        <w:p w14:paraId="3B324F5A">
          <w:pPr>
            <w:pStyle w:val="374"/>
          </w:pPr>
          <w:r>
            <w:rPr>
              <w:color w:val="808080"/>
            </w:rPr>
            <w:t>单击此处输入文字。</w:t>
          </w:r>
        </w:p>
      </w:docPartBody>
    </w:docPart>
    <w:docPart>
      <w:docPartPr>
        <w:name w:val="3863665B89AE4B828C602DA89BB88FDF"/>
        <w:style w:val=""/>
        <w:category>
          <w:name w:val="常规"/>
          <w:gallery w:val="placeholder"/>
        </w:category>
        <w:types>
          <w:type w:val="bbPlcHdr"/>
        </w:types>
        <w:behaviors>
          <w:behavior w:val="content"/>
        </w:behaviors>
        <w:description w:val=""/>
        <w:guid w:val="{DCA335F7-FF98-486C-99D4-0373B3B703AF}"/>
      </w:docPartPr>
      <w:docPartBody>
        <w:p w14:paraId="1E2B812A">
          <w:pPr>
            <w:pStyle w:val="375"/>
          </w:pPr>
          <w:r>
            <w:rPr>
              <w:color w:val="808080"/>
            </w:rPr>
            <w:t>选择一项。</w:t>
          </w:r>
        </w:p>
      </w:docPartBody>
    </w:docPart>
    <w:docPart>
      <w:docPartPr>
        <w:name w:val="3D53338533884D3ABD69AA6961113671"/>
        <w:style w:val=""/>
        <w:category>
          <w:name w:val="常规"/>
          <w:gallery w:val="placeholder"/>
        </w:category>
        <w:types>
          <w:type w:val="bbPlcHdr"/>
        </w:types>
        <w:behaviors>
          <w:behavior w:val="content"/>
        </w:behaviors>
        <w:description w:val=""/>
        <w:guid w:val="{47C9D2DB-077F-445D-BC44-2B32A7CBAFF0}"/>
      </w:docPartPr>
      <w:docPartBody>
        <w:p w14:paraId="1EC34C9E">
          <w:pPr>
            <w:pStyle w:val="376"/>
          </w:pPr>
          <w:r>
            <w:rPr>
              <w:color w:val="808080"/>
            </w:rPr>
            <w:t>单击此处输入文字。</w:t>
          </w:r>
        </w:p>
      </w:docPartBody>
    </w:docPart>
    <w:docPart>
      <w:docPartPr>
        <w:name w:val="A0B9BAE165254F1D91A06FE77C6A7C14"/>
        <w:style w:val=""/>
        <w:category>
          <w:name w:val="常规"/>
          <w:gallery w:val="placeholder"/>
        </w:category>
        <w:types>
          <w:type w:val="bbPlcHdr"/>
        </w:types>
        <w:behaviors>
          <w:behavior w:val="content"/>
        </w:behaviors>
        <w:description w:val=""/>
        <w:guid w:val="{C54720B8-A876-41D1-8987-7F9EBA23DB0D}"/>
      </w:docPartPr>
      <w:docPartBody>
        <w:p w14:paraId="071E74B7">
          <w:pPr>
            <w:pStyle w:val="377"/>
          </w:pPr>
          <w:r>
            <w:rPr>
              <w:color w:val="808080"/>
            </w:rPr>
            <w:t>单击此处输入文字。</w:t>
          </w:r>
        </w:p>
      </w:docPartBody>
    </w:docPart>
    <w:docPart>
      <w:docPartPr>
        <w:name w:val="0C9A91A4ABE7478F800935985F9E55F2"/>
        <w:style w:val=""/>
        <w:category>
          <w:name w:val="常规"/>
          <w:gallery w:val="placeholder"/>
        </w:category>
        <w:types>
          <w:type w:val="bbPlcHdr"/>
        </w:types>
        <w:behaviors>
          <w:behavior w:val="content"/>
        </w:behaviors>
        <w:description w:val=""/>
        <w:guid w:val="{31485535-6EE3-43A3-9CE1-3A2536322DE6}"/>
      </w:docPartPr>
      <w:docPartBody>
        <w:p w14:paraId="4B606937">
          <w:pPr>
            <w:pStyle w:val="378"/>
          </w:pPr>
          <w:r>
            <w:rPr>
              <w:color w:val="808080"/>
            </w:rPr>
            <w:t>单击此处输入文字。</w:t>
          </w:r>
        </w:p>
      </w:docPartBody>
    </w:docPart>
    <w:docPart>
      <w:docPartPr>
        <w:name w:val="EE915C56F178463B96C1A8904625E6C2"/>
        <w:style w:val=""/>
        <w:category>
          <w:name w:val="常规"/>
          <w:gallery w:val="placeholder"/>
        </w:category>
        <w:types>
          <w:type w:val="bbPlcHdr"/>
        </w:types>
        <w:behaviors>
          <w:behavior w:val="content"/>
        </w:behaviors>
        <w:description w:val=""/>
        <w:guid w:val="{16152B3A-7113-4D23-82EE-2C9C4D13EECE}"/>
      </w:docPartPr>
      <w:docPartBody>
        <w:p w14:paraId="4D2A5854">
          <w:pPr>
            <w:pStyle w:val="379"/>
          </w:pPr>
          <w:r>
            <w:rPr>
              <w:color w:val="808080"/>
            </w:rPr>
            <w:t>单击此处输入文字。</w:t>
          </w:r>
        </w:p>
      </w:docPartBody>
    </w:docPart>
    <w:docPart>
      <w:docPartPr>
        <w:name w:val="F284B0B0262E468B920D33A19732E6A6"/>
        <w:style w:val=""/>
        <w:category>
          <w:name w:val="常规"/>
          <w:gallery w:val="placeholder"/>
        </w:category>
        <w:types>
          <w:type w:val="bbPlcHdr"/>
        </w:types>
        <w:behaviors>
          <w:behavior w:val="content"/>
        </w:behaviors>
        <w:description w:val=""/>
        <w:guid w:val="{D881FFC8-0650-4366-AECF-3AFF9E33006C}"/>
      </w:docPartPr>
      <w:docPartBody>
        <w:p w14:paraId="7D4F13E8">
          <w:pPr>
            <w:pStyle w:val="380"/>
          </w:pPr>
          <w:r>
            <w:rPr>
              <w:color w:val="808080"/>
            </w:rPr>
            <w:t>单击此处输入文字。</w:t>
          </w:r>
        </w:p>
      </w:docPartBody>
    </w:docPart>
    <w:docPart>
      <w:docPartPr>
        <w:name w:val="216D3BF01C0A44DCAA4245FA22603BDE"/>
        <w:style w:val=""/>
        <w:category>
          <w:name w:val="常规"/>
          <w:gallery w:val="placeholder"/>
        </w:category>
        <w:types>
          <w:type w:val="bbPlcHdr"/>
        </w:types>
        <w:behaviors>
          <w:behavior w:val="content"/>
        </w:behaviors>
        <w:description w:val=""/>
        <w:guid w:val="{4428B101-A420-472D-A5FA-F1721D09648D}"/>
      </w:docPartPr>
      <w:docPartBody>
        <w:p w14:paraId="58F63171">
          <w:pPr>
            <w:pStyle w:val="381"/>
          </w:pPr>
          <w:r>
            <w:rPr>
              <w:color w:val="808080"/>
            </w:rPr>
            <w:t>单击此处输入文字。</w:t>
          </w:r>
        </w:p>
      </w:docPartBody>
    </w:docPart>
    <w:docPart>
      <w:docPartPr>
        <w:name w:val="7D78014BB78B4CDC859AB35BB461EFD8"/>
        <w:style w:val=""/>
        <w:category>
          <w:name w:val="常规"/>
          <w:gallery w:val="placeholder"/>
        </w:category>
        <w:types>
          <w:type w:val="bbPlcHdr"/>
        </w:types>
        <w:behaviors>
          <w:behavior w:val="content"/>
        </w:behaviors>
        <w:description w:val=""/>
        <w:guid w:val="{96D23C34-B8EE-49F3-A577-AC590919231B}"/>
      </w:docPartPr>
      <w:docPartBody>
        <w:p w14:paraId="74F68A45">
          <w:pPr>
            <w:pStyle w:val="382"/>
          </w:pPr>
          <w:r>
            <w:rPr>
              <w:color w:val="808080"/>
            </w:rPr>
            <w:t>选择一项。</w:t>
          </w:r>
        </w:p>
      </w:docPartBody>
    </w:docPart>
    <w:docPart>
      <w:docPartPr>
        <w:name w:val="D4DCC401A40E41ADA2455BD6DD0BC200"/>
        <w:style w:val=""/>
        <w:category>
          <w:name w:val="常规"/>
          <w:gallery w:val="placeholder"/>
        </w:category>
        <w:types>
          <w:type w:val="bbPlcHdr"/>
        </w:types>
        <w:behaviors>
          <w:behavior w:val="content"/>
        </w:behaviors>
        <w:description w:val=""/>
        <w:guid w:val="{16B762D2-24B4-4CC0-B51C-4AD5A12CAC44}"/>
      </w:docPartPr>
      <w:docPartBody>
        <w:p w14:paraId="23E57988">
          <w:pPr>
            <w:pStyle w:val="383"/>
          </w:pPr>
          <w:r>
            <w:rPr>
              <w:color w:val="808080"/>
            </w:rPr>
            <w:t>单击此处输入文字。</w:t>
          </w:r>
        </w:p>
      </w:docPartBody>
    </w:docPart>
    <w:docPart>
      <w:docPartPr>
        <w:name w:val="DACF3FA3001349EDAECAC3217C198140"/>
        <w:style w:val=""/>
        <w:category>
          <w:name w:val="常规"/>
          <w:gallery w:val="placeholder"/>
        </w:category>
        <w:types>
          <w:type w:val="bbPlcHdr"/>
        </w:types>
        <w:behaviors>
          <w:behavior w:val="content"/>
        </w:behaviors>
        <w:description w:val=""/>
        <w:guid w:val="{9D5D8958-02FE-41C3-9290-03A0CDB2F4F1}"/>
      </w:docPartPr>
      <w:docPartBody>
        <w:p w14:paraId="44C9E531">
          <w:pPr>
            <w:pStyle w:val="384"/>
          </w:pPr>
          <w:r>
            <w:rPr>
              <w:color w:val="808080"/>
            </w:rPr>
            <w:t>单击此处输入文字。</w:t>
          </w:r>
        </w:p>
      </w:docPartBody>
    </w:docPart>
    <w:docPart>
      <w:docPartPr>
        <w:name w:val="63F4B34AFAC34EBD84C929FBC9CC421C"/>
        <w:style w:val=""/>
        <w:category>
          <w:name w:val="常规"/>
          <w:gallery w:val="placeholder"/>
        </w:category>
        <w:types>
          <w:type w:val="bbPlcHdr"/>
        </w:types>
        <w:behaviors>
          <w:behavior w:val="content"/>
        </w:behaviors>
        <w:description w:val=""/>
        <w:guid w:val="{D8D60B21-D7D9-49C7-96FA-F781689584E9}"/>
      </w:docPartPr>
      <w:docPartBody>
        <w:p w14:paraId="56178C44">
          <w:pPr>
            <w:pStyle w:val="385"/>
          </w:pPr>
          <w:r>
            <w:rPr>
              <w:color w:val="808080"/>
            </w:rPr>
            <w:t>单击此处输入文字。</w:t>
          </w:r>
        </w:p>
      </w:docPartBody>
    </w:docPart>
    <w:docPart>
      <w:docPartPr>
        <w:name w:val="EF72CB0B8DFF4373A401E948B089FAB5"/>
        <w:style w:val=""/>
        <w:category>
          <w:name w:val="常规"/>
          <w:gallery w:val="placeholder"/>
        </w:category>
        <w:types>
          <w:type w:val="bbPlcHdr"/>
        </w:types>
        <w:behaviors>
          <w:behavior w:val="content"/>
        </w:behaviors>
        <w:description w:val=""/>
        <w:guid w:val="{971FECD4-8A95-4A63-B291-ECCCDF02CEC6}"/>
      </w:docPartPr>
      <w:docPartBody>
        <w:p w14:paraId="51043DFF">
          <w:pPr>
            <w:pStyle w:val="386"/>
          </w:pPr>
          <w:r>
            <w:rPr>
              <w:color w:val="808080"/>
            </w:rPr>
            <w:t>单击此处输入文字。</w:t>
          </w:r>
        </w:p>
      </w:docPartBody>
    </w:docPart>
    <w:docPart>
      <w:docPartPr>
        <w:name w:val="FF1DADC587D04712857AEAB4BFE99783"/>
        <w:style w:val=""/>
        <w:category>
          <w:name w:val="常规"/>
          <w:gallery w:val="placeholder"/>
        </w:category>
        <w:types>
          <w:type w:val="bbPlcHdr"/>
        </w:types>
        <w:behaviors>
          <w:behavior w:val="content"/>
        </w:behaviors>
        <w:description w:val=""/>
        <w:guid w:val="{54420B18-7532-4EFB-A8BF-BCBB0D5484D5}"/>
      </w:docPartPr>
      <w:docPartBody>
        <w:p w14:paraId="2FBB125F">
          <w:pPr>
            <w:pStyle w:val="387"/>
          </w:pPr>
          <w:r>
            <w:rPr>
              <w:color w:val="808080"/>
            </w:rPr>
            <w:t>单击此处输入文字。</w:t>
          </w:r>
        </w:p>
      </w:docPartBody>
    </w:docPart>
    <w:docPart>
      <w:docPartPr>
        <w:name w:val="59D1E2B7F13144B996CEC5AF90EEFF0B"/>
        <w:style w:val=""/>
        <w:category>
          <w:name w:val="常规"/>
          <w:gallery w:val="placeholder"/>
        </w:category>
        <w:types>
          <w:type w:val="bbPlcHdr"/>
        </w:types>
        <w:behaviors>
          <w:behavior w:val="content"/>
        </w:behaviors>
        <w:description w:val=""/>
        <w:guid w:val="{3E9A6A87-A982-468E-97B8-5821E8FCFA89}"/>
      </w:docPartPr>
      <w:docPartBody>
        <w:p w14:paraId="47F45CDC">
          <w:pPr>
            <w:pStyle w:val="388"/>
          </w:pPr>
          <w:r>
            <w:rPr>
              <w:color w:val="808080"/>
            </w:rPr>
            <w:t>单击此处输入文字。</w:t>
          </w:r>
        </w:p>
      </w:docPartBody>
    </w:docPart>
    <w:docPart>
      <w:docPartPr>
        <w:name w:val="8F9332F65C294ED986CE635621E5A5FA"/>
        <w:style w:val=""/>
        <w:category>
          <w:name w:val="常规"/>
          <w:gallery w:val="placeholder"/>
        </w:category>
        <w:types>
          <w:type w:val="bbPlcHdr"/>
        </w:types>
        <w:behaviors>
          <w:behavior w:val="content"/>
        </w:behaviors>
        <w:description w:val=""/>
        <w:guid w:val="{99B62941-88D8-434E-AF20-EBC794010630}"/>
      </w:docPartPr>
      <w:docPartBody>
        <w:p w14:paraId="5AA913E7">
          <w:pPr>
            <w:pStyle w:val="389"/>
          </w:pPr>
          <w:r>
            <w:rPr>
              <w:color w:val="808080"/>
            </w:rPr>
            <w:t>单击此处输入文字。</w:t>
          </w:r>
        </w:p>
      </w:docPartBody>
    </w:docPart>
    <w:docPart>
      <w:docPartPr>
        <w:name w:val="07FB6824006F4FFFBCB4E3501696ABA2"/>
        <w:style w:val=""/>
        <w:category>
          <w:name w:val="常规"/>
          <w:gallery w:val="placeholder"/>
        </w:category>
        <w:types>
          <w:type w:val="bbPlcHdr"/>
        </w:types>
        <w:behaviors>
          <w:behavior w:val="content"/>
        </w:behaviors>
        <w:description w:val=""/>
        <w:guid w:val="{2536B20C-0F93-471A-8A56-745C31281579}"/>
      </w:docPartPr>
      <w:docPartBody>
        <w:p w14:paraId="36F6C430">
          <w:pPr>
            <w:pStyle w:val="390"/>
          </w:pPr>
          <w:r>
            <w:rPr>
              <w:color w:val="808080"/>
            </w:rPr>
            <w:t>单击此处输入文字。</w:t>
          </w:r>
        </w:p>
      </w:docPartBody>
    </w:docPart>
    <w:docPart>
      <w:docPartPr>
        <w:name w:val="A92B458D15F9464EB353294E40FA9A2D"/>
        <w:style w:val=""/>
        <w:category>
          <w:name w:val="常规"/>
          <w:gallery w:val="placeholder"/>
        </w:category>
        <w:types>
          <w:type w:val="bbPlcHdr"/>
        </w:types>
        <w:behaviors>
          <w:behavior w:val="content"/>
        </w:behaviors>
        <w:description w:val=""/>
        <w:guid w:val="{013D2DBE-94BB-4A36-8F0C-50CF4F6B55A1}"/>
      </w:docPartPr>
      <w:docPartBody>
        <w:p w14:paraId="0162172A">
          <w:pPr>
            <w:pStyle w:val="391"/>
          </w:pPr>
          <w:r>
            <w:rPr>
              <w:color w:val="808080"/>
            </w:rPr>
            <w:t>单击此处输入文字。</w:t>
          </w:r>
        </w:p>
      </w:docPartBody>
    </w:docPart>
    <w:docPart>
      <w:docPartPr>
        <w:name w:val="C92CAAD62B0449C8AE8F7A095802F1FA"/>
        <w:style w:val=""/>
        <w:category>
          <w:name w:val="常规"/>
          <w:gallery w:val="placeholder"/>
        </w:category>
        <w:types>
          <w:type w:val="bbPlcHdr"/>
        </w:types>
        <w:behaviors>
          <w:behavior w:val="content"/>
        </w:behaviors>
        <w:description w:val=""/>
        <w:guid w:val="{C8086464-1A74-4F6E-AAF6-57D39A9BB3E8}"/>
      </w:docPartPr>
      <w:docPartBody>
        <w:p w14:paraId="36E88B89">
          <w:pPr>
            <w:pStyle w:val="392"/>
          </w:pPr>
          <w:r>
            <w:rPr>
              <w:color w:val="808080"/>
            </w:rPr>
            <w:t>单击此处输入文字。</w:t>
          </w:r>
        </w:p>
      </w:docPartBody>
    </w:docPart>
    <w:docPart>
      <w:docPartPr>
        <w:name w:val="348DA36D61A643B9AFA5E64D8C0F981E"/>
        <w:style w:val=""/>
        <w:category>
          <w:name w:val="常规"/>
          <w:gallery w:val="placeholder"/>
        </w:category>
        <w:types>
          <w:type w:val="bbPlcHdr"/>
        </w:types>
        <w:behaviors>
          <w:behavior w:val="content"/>
        </w:behaviors>
        <w:description w:val=""/>
        <w:guid w:val="{5088DA65-2E62-4049-97C5-D0B721CF1EE6}"/>
      </w:docPartPr>
      <w:docPartBody>
        <w:p w14:paraId="1A8AA1BB">
          <w:pPr>
            <w:pStyle w:val="393"/>
          </w:pPr>
          <w:r>
            <w:rPr>
              <w:color w:val="808080"/>
            </w:rPr>
            <w:t>单击此处输入文字。</w:t>
          </w:r>
        </w:p>
      </w:docPartBody>
    </w:docPart>
    <w:docPart>
      <w:docPartPr>
        <w:name w:val="86807D4BFD6A4AB094EF0DC1224503F2"/>
        <w:style w:val=""/>
        <w:category>
          <w:name w:val="常规"/>
          <w:gallery w:val="placeholder"/>
        </w:category>
        <w:types>
          <w:type w:val="bbPlcHdr"/>
        </w:types>
        <w:behaviors>
          <w:behavior w:val="content"/>
        </w:behaviors>
        <w:description w:val=""/>
        <w:guid w:val="{0023EE66-E135-45E1-9EF6-E007B0105CFC}"/>
      </w:docPartPr>
      <w:docPartBody>
        <w:p w14:paraId="3B0D620C">
          <w:pPr>
            <w:pStyle w:val="394"/>
          </w:pPr>
          <w:r>
            <w:rPr>
              <w:color w:val="808080"/>
            </w:rPr>
            <w:t>单击此处输入文字。</w:t>
          </w:r>
        </w:p>
      </w:docPartBody>
    </w:docPart>
    <w:docPart>
      <w:docPartPr>
        <w:name w:val="AD1ABBCCFF154340BC949B3462316754"/>
        <w:style w:val=""/>
        <w:category>
          <w:name w:val="常规"/>
          <w:gallery w:val="placeholder"/>
        </w:category>
        <w:types>
          <w:type w:val="bbPlcHdr"/>
        </w:types>
        <w:behaviors>
          <w:behavior w:val="content"/>
        </w:behaviors>
        <w:description w:val=""/>
        <w:guid w:val="{4F84706E-45BB-481F-B777-07BF787590FD}"/>
      </w:docPartPr>
      <w:docPartBody>
        <w:p w14:paraId="7F7D6845">
          <w:pPr>
            <w:pStyle w:val="395"/>
          </w:pPr>
          <w:r>
            <w:rPr>
              <w:color w:val="808080"/>
            </w:rPr>
            <w:t>单击此处输入文字。</w:t>
          </w:r>
        </w:p>
      </w:docPartBody>
    </w:docPart>
    <w:docPart>
      <w:docPartPr>
        <w:name w:val="557A008DF623475597D19F6EB4F2F305"/>
        <w:style w:val=""/>
        <w:category>
          <w:name w:val="常规"/>
          <w:gallery w:val="placeholder"/>
        </w:category>
        <w:types>
          <w:type w:val="bbPlcHdr"/>
        </w:types>
        <w:behaviors>
          <w:behavior w:val="content"/>
        </w:behaviors>
        <w:description w:val=""/>
        <w:guid w:val="{270780C9-9B49-4386-8CE6-D9BDC9506D28}"/>
      </w:docPartPr>
      <w:docPartBody>
        <w:p w14:paraId="68EF6159">
          <w:pPr>
            <w:pStyle w:val="396"/>
          </w:pPr>
          <w:r>
            <w:rPr>
              <w:color w:val="808080"/>
            </w:rPr>
            <w:t>选择一项。</w:t>
          </w:r>
        </w:p>
      </w:docPartBody>
    </w:docPart>
    <w:docPart>
      <w:docPartPr>
        <w:name w:val="57E7B73E71EF40538809AD18C3A5FBAD"/>
        <w:style w:val=""/>
        <w:category>
          <w:name w:val="常规"/>
          <w:gallery w:val="placeholder"/>
        </w:category>
        <w:types>
          <w:type w:val="bbPlcHdr"/>
        </w:types>
        <w:behaviors>
          <w:behavior w:val="content"/>
        </w:behaviors>
        <w:description w:val=""/>
        <w:guid w:val="{999C849F-3053-4B2D-8CAF-6072347F4B67}"/>
      </w:docPartPr>
      <w:docPartBody>
        <w:p w14:paraId="4A9E3931">
          <w:pPr>
            <w:pStyle w:val="397"/>
          </w:pPr>
          <w:r>
            <w:rPr>
              <w:color w:val="808080"/>
            </w:rPr>
            <w:t>单击此处输入文字。</w:t>
          </w:r>
        </w:p>
      </w:docPartBody>
    </w:docPart>
    <w:docPart>
      <w:docPartPr>
        <w:name w:val="77B6EE61D96E4BCA96AA4F3448E559C2"/>
        <w:style w:val=""/>
        <w:category>
          <w:name w:val="常规"/>
          <w:gallery w:val="placeholder"/>
        </w:category>
        <w:types>
          <w:type w:val="bbPlcHdr"/>
        </w:types>
        <w:behaviors>
          <w:behavior w:val="content"/>
        </w:behaviors>
        <w:description w:val=""/>
        <w:guid w:val="{EC5BC765-4854-42C5-B48C-9CF79D711796}"/>
      </w:docPartPr>
      <w:docPartBody>
        <w:p w14:paraId="335A6136">
          <w:pPr>
            <w:pStyle w:val="398"/>
          </w:pPr>
          <w:r>
            <w:rPr>
              <w:color w:val="808080"/>
            </w:rPr>
            <w:t>单击此处输入文字。</w:t>
          </w:r>
        </w:p>
      </w:docPartBody>
    </w:docPart>
    <w:docPart>
      <w:docPartPr>
        <w:name w:val="41D61BBA5E784BF18F50C4442C783C16"/>
        <w:style w:val=""/>
        <w:category>
          <w:name w:val="常规"/>
          <w:gallery w:val="placeholder"/>
        </w:category>
        <w:types>
          <w:type w:val="bbPlcHdr"/>
        </w:types>
        <w:behaviors>
          <w:behavior w:val="content"/>
        </w:behaviors>
        <w:description w:val=""/>
        <w:guid w:val="{4E98F3BD-B8F4-4639-B25E-35B50B066D90}"/>
      </w:docPartPr>
      <w:docPartBody>
        <w:p w14:paraId="6014FB18">
          <w:pPr>
            <w:pStyle w:val="399"/>
          </w:pPr>
          <w:r>
            <w:rPr>
              <w:color w:val="808080"/>
            </w:rPr>
            <w:t>单击此处输入文字。</w:t>
          </w:r>
        </w:p>
      </w:docPartBody>
    </w:docPart>
    <w:docPart>
      <w:docPartPr>
        <w:name w:val="AB45D2B0D3BE4234B323C1E8F4BE20C1"/>
        <w:style w:val=""/>
        <w:category>
          <w:name w:val="常规"/>
          <w:gallery w:val="placeholder"/>
        </w:category>
        <w:types>
          <w:type w:val="bbPlcHdr"/>
        </w:types>
        <w:behaviors>
          <w:behavior w:val="content"/>
        </w:behaviors>
        <w:description w:val=""/>
        <w:guid w:val="{3C4C559B-960A-41EA-AA3A-BAB0A6D9F4BD}"/>
      </w:docPartPr>
      <w:docPartBody>
        <w:p w14:paraId="3E1CB0D2">
          <w:pPr>
            <w:pStyle w:val="400"/>
          </w:pPr>
          <w:r>
            <w:rPr>
              <w:color w:val="808080"/>
            </w:rPr>
            <w:t>单击此处输入文字。</w:t>
          </w:r>
        </w:p>
      </w:docPartBody>
    </w:docPart>
    <w:docPart>
      <w:docPartPr>
        <w:name w:val="7A613D9D0B2A4DB581E918584B70D5ED"/>
        <w:style w:val=""/>
        <w:category>
          <w:name w:val="常规"/>
          <w:gallery w:val="placeholder"/>
        </w:category>
        <w:types>
          <w:type w:val="bbPlcHdr"/>
        </w:types>
        <w:behaviors>
          <w:behavior w:val="content"/>
        </w:behaviors>
        <w:description w:val=""/>
        <w:guid w:val="{D78B3DD2-1703-45CC-B41C-47B3F1606A9B}"/>
      </w:docPartPr>
      <w:docPartBody>
        <w:p w14:paraId="1028F4BA">
          <w:pPr>
            <w:pStyle w:val="401"/>
          </w:pPr>
          <w:r>
            <w:rPr>
              <w:color w:val="808080"/>
            </w:rPr>
            <w:t>选择一项。</w:t>
          </w:r>
        </w:p>
      </w:docPartBody>
    </w:docPart>
    <w:docPart>
      <w:docPartPr>
        <w:name w:val="EB6E86F37EF14D72BECDA4F113E0C672"/>
        <w:style w:val=""/>
        <w:category>
          <w:name w:val="常规"/>
          <w:gallery w:val="placeholder"/>
        </w:category>
        <w:types>
          <w:type w:val="bbPlcHdr"/>
        </w:types>
        <w:behaviors>
          <w:behavior w:val="content"/>
        </w:behaviors>
        <w:description w:val=""/>
        <w:guid w:val="{BB008212-1D8C-455D-97D8-FA909C4BA933}"/>
      </w:docPartPr>
      <w:docPartBody>
        <w:p w14:paraId="3BA8F6F8">
          <w:pPr>
            <w:pStyle w:val="402"/>
          </w:pPr>
          <w:r>
            <w:rPr>
              <w:color w:val="808080"/>
            </w:rPr>
            <w:t>单击此处输入文字。</w:t>
          </w:r>
        </w:p>
      </w:docPartBody>
    </w:docPart>
    <w:docPart>
      <w:docPartPr>
        <w:name w:val="2C819C65484241AF8C533F897C2AB784"/>
        <w:style w:val=""/>
        <w:category>
          <w:name w:val="常规"/>
          <w:gallery w:val="placeholder"/>
        </w:category>
        <w:types>
          <w:type w:val="bbPlcHdr"/>
        </w:types>
        <w:behaviors>
          <w:behavior w:val="content"/>
        </w:behaviors>
        <w:description w:val=""/>
        <w:guid w:val="{852C093D-1DC8-405B-A222-89A4CCD69B7A}"/>
      </w:docPartPr>
      <w:docPartBody>
        <w:p w14:paraId="7E043A32">
          <w:pPr>
            <w:pStyle w:val="403"/>
          </w:pPr>
          <w:r>
            <w:rPr>
              <w:color w:val="808080"/>
            </w:rPr>
            <w:t>单击此处输入文字。</w:t>
          </w:r>
        </w:p>
      </w:docPartBody>
    </w:docPart>
    <w:docPart>
      <w:docPartPr>
        <w:name w:val="4870E687A966471AA010036ED5502027"/>
        <w:style w:val=""/>
        <w:category>
          <w:name w:val="常规"/>
          <w:gallery w:val="placeholder"/>
        </w:category>
        <w:types>
          <w:type w:val="bbPlcHdr"/>
        </w:types>
        <w:behaviors>
          <w:behavior w:val="content"/>
        </w:behaviors>
        <w:description w:val=""/>
        <w:guid w:val="{C84EB4EB-8C45-41CE-B6CD-D5C4489A8A0B}"/>
      </w:docPartPr>
      <w:docPartBody>
        <w:p w14:paraId="73385FF9">
          <w:pPr>
            <w:pStyle w:val="404"/>
          </w:pPr>
          <w:r>
            <w:rPr>
              <w:color w:val="808080"/>
            </w:rPr>
            <w:t>单击此处输入文字。</w:t>
          </w:r>
        </w:p>
      </w:docPartBody>
    </w:docPart>
    <w:docPart>
      <w:docPartPr>
        <w:name w:val="FFF8FF501EAC40DB9F74D85C162D9D89"/>
        <w:style w:val=""/>
        <w:category>
          <w:name w:val="常规"/>
          <w:gallery w:val="placeholder"/>
        </w:category>
        <w:types>
          <w:type w:val="bbPlcHdr"/>
        </w:types>
        <w:behaviors>
          <w:behavior w:val="content"/>
        </w:behaviors>
        <w:description w:val=""/>
        <w:guid w:val="{E8710F76-AE66-4D73-B002-1F97F43964B5}"/>
      </w:docPartPr>
      <w:docPartBody>
        <w:p w14:paraId="0D7182D1">
          <w:pPr>
            <w:pStyle w:val="405"/>
          </w:pPr>
          <w:r>
            <w:rPr>
              <w:color w:val="808080"/>
            </w:rPr>
            <w:t>单击此处输入文字。</w:t>
          </w:r>
        </w:p>
      </w:docPartBody>
    </w:docPart>
    <w:docPart>
      <w:docPartPr>
        <w:name w:val="938CED7662A94747B3C162F84E211D50"/>
        <w:style w:val=""/>
        <w:category>
          <w:name w:val="常规"/>
          <w:gallery w:val="placeholder"/>
        </w:category>
        <w:types>
          <w:type w:val="bbPlcHdr"/>
        </w:types>
        <w:behaviors>
          <w:behavior w:val="content"/>
        </w:behaviors>
        <w:description w:val=""/>
        <w:guid w:val="{99E0451A-6C9B-46F3-B898-65018A02A138}"/>
      </w:docPartPr>
      <w:docPartBody>
        <w:p w14:paraId="34608436">
          <w:pPr>
            <w:pStyle w:val="406"/>
          </w:pPr>
          <w:r>
            <w:rPr>
              <w:color w:val="808080"/>
            </w:rPr>
            <w:t>单击此处输入文字。</w:t>
          </w:r>
        </w:p>
      </w:docPartBody>
    </w:docPart>
    <w:docPart>
      <w:docPartPr>
        <w:name w:val="679D7683697949BA8476AB6D5758E7F5"/>
        <w:style w:val=""/>
        <w:category>
          <w:name w:val="常规"/>
          <w:gallery w:val="placeholder"/>
        </w:category>
        <w:types>
          <w:type w:val="bbPlcHdr"/>
        </w:types>
        <w:behaviors>
          <w:behavior w:val="content"/>
        </w:behaviors>
        <w:description w:val=""/>
        <w:guid w:val="{06F84B4D-1074-4B48-8FE7-C05283728B36}"/>
      </w:docPartPr>
      <w:docPartBody>
        <w:p w14:paraId="1C1ED3A2">
          <w:pPr>
            <w:pStyle w:val="407"/>
          </w:pPr>
          <w:r>
            <w:rPr>
              <w:color w:val="808080"/>
            </w:rPr>
            <w:t>单击此处输入文字。</w:t>
          </w:r>
        </w:p>
      </w:docPartBody>
    </w:docPart>
    <w:docPart>
      <w:docPartPr>
        <w:name w:val="0B16D0BEB3B34B18912F33F387E4C7B2"/>
        <w:style w:val=""/>
        <w:category>
          <w:name w:val="常规"/>
          <w:gallery w:val="placeholder"/>
        </w:category>
        <w:types>
          <w:type w:val="bbPlcHdr"/>
        </w:types>
        <w:behaviors>
          <w:behavior w:val="content"/>
        </w:behaviors>
        <w:description w:val=""/>
        <w:guid w:val="{D904CCBD-8F1E-48AE-B169-4E5644BEB305}"/>
      </w:docPartPr>
      <w:docPartBody>
        <w:p w14:paraId="230F4CB3">
          <w:pPr>
            <w:pStyle w:val="408"/>
          </w:pPr>
          <w:r>
            <w:rPr>
              <w:color w:val="808080"/>
            </w:rPr>
            <w:t>单击此处输入文字。</w:t>
          </w:r>
        </w:p>
      </w:docPartBody>
    </w:docPart>
    <w:docPart>
      <w:docPartPr>
        <w:name w:val="2BD17D99FA9D4097BBADDCE22DCEC8F2"/>
        <w:style w:val=""/>
        <w:category>
          <w:name w:val="常规"/>
          <w:gallery w:val="placeholder"/>
        </w:category>
        <w:types>
          <w:type w:val="bbPlcHdr"/>
        </w:types>
        <w:behaviors>
          <w:behavior w:val="content"/>
        </w:behaviors>
        <w:description w:val=""/>
        <w:guid w:val="{487035CB-07E4-4117-A380-3D18ED16EF2B}"/>
      </w:docPartPr>
      <w:docPartBody>
        <w:p w14:paraId="49AD6B2B">
          <w:pPr>
            <w:pStyle w:val="409"/>
          </w:pPr>
          <w:r>
            <w:rPr>
              <w:color w:val="808080"/>
            </w:rPr>
            <w:t>单击此处输入文字。</w:t>
          </w:r>
        </w:p>
      </w:docPartBody>
    </w:docPart>
    <w:docPart>
      <w:docPartPr>
        <w:name w:val="F03E6A588385408CAAD93815F7A13458"/>
        <w:style w:val=""/>
        <w:category>
          <w:name w:val="常规"/>
          <w:gallery w:val="placeholder"/>
        </w:category>
        <w:types>
          <w:type w:val="bbPlcHdr"/>
        </w:types>
        <w:behaviors>
          <w:behavior w:val="content"/>
        </w:behaviors>
        <w:description w:val=""/>
        <w:guid w:val="{9D65737E-0322-47F4-A93F-7A6C26365BC2}"/>
      </w:docPartPr>
      <w:docPartBody>
        <w:p w14:paraId="7F179A7F">
          <w:pPr>
            <w:pStyle w:val="410"/>
          </w:pPr>
          <w:r>
            <w:rPr>
              <w:color w:val="808080"/>
            </w:rPr>
            <w:t>单击此处输入文字。</w:t>
          </w:r>
        </w:p>
      </w:docPartBody>
    </w:docPart>
    <w:docPart>
      <w:docPartPr>
        <w:name w:val="41EC8E2582F14E1891440ED2FA2105A1"/>
        <w:style w:val=""/>
        <w:category>
          <w:name w:val="常规"/>
          <w:gallery w:val="placeholder"/>
        </w:category>
        <w:types>
          <w:type w:val="bbPlcHdr"/>
        </w:types>
        <w:behaviors>
          <w:behavior w:val="content"/>
        </w:behaviors>
        <w:description w:val=""/>
        <w:guid w:val="{7F0FA641-99A8-4B7F-9777-51D023F7104A}"/>
      </w:docPartPr>
      <w:docPartBody>
        <w:p w14:paraId="789082F4">
          <w:pPr>
            <w:pStyle w:val="411"/>
          </w:pPr>
          <w:r>
            <w:rPr>
              <w:color w:val="808080"/>
            </w:rPr>
            <w:t>单击此处输入文字。</w:t>
          </w:r>
        </w:p>
      </w:docPartBody>
    </w:docPart>
    <w:docPart>
      <w:docPartPr>
        <w:name w:val="52857D5EF52F498D9917804B5BBB1FAA"/>
        <w:style w:val=""/>
        <w:category>
          <w:name w:val="常规"/>
          <w:gallery w:val="placeholder"/>
        </w:category>
        <w:types>
          <w:type w:val="bbPlcHdr"/>
        </w:types>
        <w:behaviors>
          <w:behavior w:val="content"/>
        </w:behaviors>
        <w:description w:val=""/>
        <w:guid w:val="{72FD3BF1-07C6-4090-BEFB-A9FFBDD3D458}"/>
      </w:docPartPr>
      <w:docPartBody>
        <w:p w14:paraId="2907D439">
          <w:pPr>
            <w:pStyle w:val="412"/>
          </w:pPr>
          <w:r>
            <w:rPr>
              <w:color w:val="808080"/>
            </w:rPr>
            <w:t>选择一项。</w:t>
          </w:r>
        </w:p>
      </w:docPartBody>
    </w:docPart>
    <w:docPart>
      <w:docPartPr>
        <w:name w:val="DC032138D736457CBF1A88F56B1257F8"/>
        <w:style w:val=""/>
        <w:category>
          <w:name w:val="常规"/>
          <w:gallery w:val="placeholder"/>
        </w:category>
        <w:types>
          <w:type w:val="bbPlcHdr"/>
        </w:types>
        <w:behaviors>
          <w:behavior w:val="content"/>
        </w:behaviors>
        <w:description w:val=""/>
        <w:guid w:val="{4F6D6548-4B2C-4B78-B820-D4431B5F6AB6}"/>
      </w:docPartPr>
      <w:docPartBody>
        <w:p w14:paraId="57AA3F67">
          <w:pPr>
            <w:pStyle w:val="413"/>
          </w:pPr>
          <w:r>
            <w:rPr>
              <w:color w:val="808080"/>
            </w:rPr>
            <w:t>单击此处输入文字。</w:t>
          </w:r>
        </w:p>
      </w:docPartBody>
    </w:docPart>
    <w:docPart>
      <w:docPartPr>
        <w:name w:val="A017B25CEEB746F8B9952D119B2E406D"/>
        <w:style w:val=""/>
        <w:category>
          <w:name w:val="常规"/>
          <w:gallery w:val="placeholder"/>
        </w:category>
        <w:types>
          <w:type w:val="bbPlcHdr"/>
        </w:types>
        <w:behaviors>
          <w:behavior w:val="content"/>
        </w:behaviors>
        <w:description w:val=""/>
        <w:guid w:val="{1EAE4845-C781-494E-94B0-60409755DE43}"/>
      </w:docPartPr>
      <w:docPartBody>
        <w:p w14:paraId="43D69C8F">
          <w:pPr>
            <w:pStyle w:val="414"/>
          </w:pPr>
          <w:r>
            <w:rPr>
              <w:color w:val="808080"/>
            </w:rPr>
            <w:t>单击此处输入文字。</w:t>
          </w:r>
        </w:p>
      </w:docPartBody>
    </w:docPart>
    <w:docPart>
      <w:docPartPr>
        <w:name w:val="B1F2B39888BF4FB08F346AFFDFA1AC5E"/>
        <w:style w:val=""/>
        <w:category>
          <w:name w:val="常规"/>
          <w:gallery w:val="placeholder"/>
        </w:category>
        <w:types>
          <w:type w:val="bbPlcHdr"/>
        </w:types>
        <w:behaviors>
          <w:behavior w:val="content"/>
        </w:behaviors>
        <w:description w:val=""/>
        <w:guid w:val="{FBE662A9-C9D1-464B-A8E1-8BC1FE27812F}"/>
      </w:docPartPr>
      <w:docPartBody>
        <w:p w14:paraId="0E7AD99A">
          <w:pPr>
            <w:pStyle w:val="415"/>
          </w:pPr>
          <w:r>
            <w:rPr>
              <w:color w:val="808080"/>
            </w:rPr>
            <w:t>单击此处输入文字。</w:t>
          </w:r>
        </w:p>
      </w:docPartBody>
    </w:docPart>
    <w:docPart>
      <w:docPartPr>
        <w:name w:val="87B996B4D50F4B818F78650CB1279A69"/>
        <w:style w:val=""/>
        <w:category>
          <w:name w:val="常规"/>
          <w:gallery w:val="placeholder"/>
        </w:category>
        <w:types>
          <w:type w:val="bbPlcHdr"/>
        </w:types>
        <w:behaviors>
          <w:behavior w:val="content"/>
        </w:behaviors>
        <w:description w:val=""/>
        <w:guid w:val="{4304E490-9E28-4FC7-A47D-7D67B3BD5AE6}"/>
      </w:docPartPr>
      <w:docPartBody>
        <w:p w14:paraId="776C5FD1">
          <w:pPr>
            <w:pStyle w:val="416"/>
          </w:pPr>
          <w:r>
            <w:rPr>
              <w:color w:val="808080"/>
            </w:rPr>
            <w:t>单击此处输入文字。</w:t>
          </w:r>
        </w:p>
      </w:docPartBody>
    </w:docPart>
    <w:docPart>
      <w:docPartPr>
        <w:name w:val="B902A2B669C84C49B117DE14DC64C4BB"/>
        <w:style w:val=""/>
        <w:category>
          <w:name w:val="常规"/>
          <w:gallery w:val="placeholder"/>
        </w:category>
        <w:types>
          <w:type w:val="bbPlcHdr"/>
        </w:types>
        <w:behaviors>
          <w:behavior w:val="content"/>
        </w:behaviors>
        <w:description w:val=""/>
        <w:guid w:val="{D2AD162B-77C2-406B-A757-B05DD089196C}"/>
      </w:docPartPr>
      <w:docPartBody>
        <w:p w14:paraId="6A2380D5">
          <w:pPr>
            <w:pStyle w:val="417"/>
          </w:pPr>
          <w:r>
            <w:rPr>
              <w:color w:val="808080"/>
            </w:rPr>
            <w:t>选择一项。</w:t>
          </w:r>
        </w:p>
      </w:docPartBody>
    </w:docPart>
    <w:docPart>
      <w:docPartPr>
        <w:name w:val="E505FD6C9CB74DFFA9B38B7108537447"/>
        <w:style w:val=""/>
        <w:category>
          <w:name w:val="常规"/>
          <w:gallery w:val="placeholder"/>
        </w:category>
        <w:types>
          <w:type w:val="bbPlcHdr"/>
        </w:types>
        <w:behaviors>
          <w:behavior w:val="content"/>
        </w:behaviors>
        <w:description w:val=""/>
        <w:guid w:val="{E48C9064-04DA-49E5-B62E-AFC689490C5E}"/>
      </w:docPartPr>
      <w:docPartBody>
        <w:p w14:paraId="6F780DFF">
          <w:pPr>
            <w:pStyle w:val="418"/>
          </w:pPr>
          <w:r>
            <w:rPr>
              <w:color w:val="808080"/>
            </w:rPr>
            <w:t>单击此处输入文字。</w:t>
          </w:r>
        </w:p>
      </w:docPartBody>
    </w:docPart>
    <w:docPart>
      <w:docPartPr>
        <w:name w:val="C8F95886720046C6A43CDAC56B3E1CF8"/>
        <w:style w:val=""/>
        <w:category>
          <w:name w:val="常规"/>
          <w:gallery w:val="placeholder"/>
        </w:category>
        <w:types>
          <w:type w:val="bbPlcHdr"/>
        </w:types>
        <w:behaviors>
          <w:behavior w:val="content"/>
        </w:behaviors>
        <w:description w:val=""/>
        <w:guid w:val="{DB48B20A-D479-4EBB-89DC-7F0605A8BE1F}"/>
      </w:docPartPr>
      <w:docPartBody>
        <w:p w14:paraId="75A1DB9D">
          <w:pPr>
            <w:pStyle w:val="419"/>
          </w:pPr>
          <w:r>
            <w:rPr>
              <w:color w:val="808080"/>
            </w:rPr>
            <w:t>单击此处输入文字。</w:t>
          </w:r>
        </w:p>
      </w:docPartBody>
    </w:docPart>
    <w:docPart>
      <w:docPartPr>
        <w:name w:val="5125B5F6E0B5450BA8A189636508C906"/>
        <w:style w:val=""/>
        <w:category>
          <w:name w:val="常规"/>
          <w:gallery w:val="placeholder"/>
        </w:category>
        <w:types>
          <w:type w:val="bbPlcHdr"/>
        </w:types>
        <w:behaviors>
          <w:behavior w:val="content"/>
        </w:behaviors>
        <w:description w:val=""/>
        <w:guid w:val="{7E55412A-EB2D-4434-AFAE-2FE5FE825A5F}"/>
      </w:docPartPr>
      <w:docPartBody>
        <w:p w14:paraId="025AB9DF">
          <w:pPr>
            <w:pStyle w:val="420"/>
          </w:pPr>
          <w:r>
            <w:rPr>
              <w:color w:val="808080"/>
            </w:rPr>
            <w:t>单击此处输入文字。</w:t>
          </w:r>
        </w:p>
      </w:docPartBody>
    </w:docPart>
    <w:docPart>
      <w:docPartPr>
        <w:name w:val="25A7D397DC95452CBCF0E4D9DBE53C71"/>
        <w:style w:val=""/>
        <w:category>
          <w:name w:val="常规"/>
          <w:gallery w:val="placeholder"/>
        </w:category>
        <w:types>
          <w:type w:val="bbPlcHdr"/>
        </w:types>
        <w:behaviors>
          <w:behavior w:val="content"/>
        </w:behaviors>
        <w:description w:val=""/>
        <w:guid w:val="{E729E5D3-478D-43AB-9E1E-B332263ACC76}"/>
      </w:docPartPr>
      <w:docPartBody>
        <w:p w14:paraId="6DD3DD38">
          <w:pPr>
            <w:pStyle w:val="421"/>
          </w:pPr>
          <w:r>
            <w:rPr>
              <w:color w:val="808080"/>
            </w:rPr>
            <w:t>单击此处输入文字。</w:t>
          </w:r>
        </w:p>
      </w:docPartBody>
    </w:docPart>
    <w:docPart>
      <w:docPartPr>
        <w:name w:val="A39B238B52874EC692C189E6815FCCCF"/>
        <w:style w:val=""/>
        <w:category>
          <w:name w:val="常规"/>
          <w:gallery w:val="placeholder"/>
        </w:category>
        <w:types>
          <w:type w:val="bbPlcHdr"/>
        </w:types>
        <w:behaviors>
          <w:behavior w:val="content"/>
        </w:behaviors>
        <w:description w:val=""/>
        <w:guid w:val="{5B444DC4-C244-43AB-9C32-2A2E8ADAC80F}"/>
      </w:docPartPr>
      <w:docPartBody>
        <w:p w14:paraId="71A294C2">
          <w:pPr>
            <w:pStyle w:val="422"/>
          </w:pPr>
          <w:r>
            <w:rPr>
              <w:color w:val="808080"/>
            </w:rPr>
            <w:t>单击此处输入文字。</w:t>
          </w:r>
        </w:p>
      </w:docPartBody>
    </w:docPart>
    <w:docPart>
      <w:docPartPr>
        <w:name w:val="7125EC6BF22446368D34C3B2C7AE6B28"/>
        <w:style w:val=""/>
        <w:category>
          <w:name w:val="常规"/>
          <w:gallery w:val="placeholder"/>
        </w:category>
        <w:types>
          <w:type w:val="bbPlcHdr"/>
        </w:types>
        <w:behaviors>
          <w:behavior w:val="content"/>
        </w:behaviors>
        <w:description w:val=""/>
        <w:guid w:val="{B5951EE1-971A-43DC-ACF2-0CFE1F592182}"/>
      </w:docPartPr>
      <w:docPartBody>
        <w:p w14:paraId="29699A65">
          <w:pPr>
            <w:pStyle w:val="423"/>
          </w:pPr>
          <w:r>
            <w:rPr>
              <w:color w:val="808080"/>
            </w:rPr>
            <w:t>单击此处输入文字。</w:t>
          </w:r>
        </w:p>
      </w:docPartBody>
    </w:docPart>
    <w:docPart>
      <w:docPartPr>
        <w:name w:val="12E3D4BFD4B14191AD4D8A1B7CFF4B36"/>
        <w:style w:val=""/>
        <w:category>
          <w:name w:val="常规"/>
          <w:gallery w:val="placeholder"/>
        </w:category>
        <w:types>
          <w:type w:val="bbPlcHdr"/>
        </w:types>
        <w:behaviors>
          <w:behavior w:val="content"/>
        </w:behaviors>
        <w:description w:val=""/>
        <w:guid w:val="{61DD670C-2388-4375-8EFC-1EEB6F6F472A}"/>
      </w:docPartPr>
      <w:docPartBody>
        <w:p w14:paraId="5BD6891A">
          <w:pPr>
            <w:pStyle w:val="424"/>
          </w:pPr>
          <w:r>
            <w:rPr>
              <w:color w:val="808080"/>
            </w:rPr>
            <w:t>单击此处输入文字。</w:t>
          </w:r>
        </w:p>
      </w:docPartBody>
    </w:docPart>
    <w:docPart>
      <w:docPartPr>
        <w:name w:val="9AF529C8C81042A1AF0F5444642E6D3F"/>
        <w:style w:val=""/>
        <w:category>
          <w:name w:val="常规"/>
          <w:gallery w:val="placeholder"/>
        </w:category>
        <w:types>
          <w:type w:val="bbPlcHdr"/>
        </w:types>
        <w:behaviors>
          <w:behavior w:val="content"/>
        </w:behaviors>
        <w:description w:val=""/>
        <w:guid w:val="{B7173FCC-4F6D-43A6-B7DA-6C5E83402EA5}"/>
      </w:docPartPr>
      <w:docPartBody>
        <w:p w14:paraId="1C956DC1">
          <w:pPr>
            <w:pStyle w:val="425"/>
          </w:pPr>
          <w:r>
            <w:rPr>
              <w:color w:val="808080"/>
            </w:rPr>
            <w:t>单击此处输入文字。</w:t>
          </w:r>
        </w:p>
      </w:docPartBody>
    </w:docPart>
    <w:docPart>
      <w:docPartPr>
        <w:name w:val="B2E0F1DFEAB946B68BAE8CF0F6E67F04"/>
        <w:style w:val=""/>
        <w:category>
          <w:name w:val="常规"/>
          <w:gallery w:val="placeholder"/>
        </w:category>
        <w:types>
          <w:type w:val="bbPlcHdr"/>
        </w:types>
        <w:behaviors>
          <w:behavior w:val="content"/>
        </w:behaviors>
        <w:description w:val=""/>
        <w:guid w:val="{995E4240-59F7-4889-B233-B0767DB018A1}"/>
      </w:docPartPr>
      <w:docPartBody>
        <w:p w14:paraId="33694424">
          <w:pPr>
            <w:pStyle w:val="426"/>
          </w:pPr>
          <w:r>
            <w:rPr>
              <w:color w:val="808080"/>
            </w:rPr>
            <w:t>单击此处输入文字。</w:t>
          </w:r>
        </w:p>
      </w:docPartBody>
    </w:docPart>
    <w:docPart>
      <w:docPartPr>
        <w:name w:val="CB4B707F32B9410FA7FF5F986163D54C"/>
        <w:style w:val=""/>
        <w:category>
          <w:name w:val="常规"/>
          <w:gallery w:val="placeholder"/>
        </w:category>
        <w:types>
          <w:type w:val="bbPlcHdr"/>
        </w:types>
        <w:behaviors>
          <w:behavior w:val="content"/>
        </w:behaviors>
        <w:description w:val=""/>
        <w:guid w:val="{7450634A-ECD8-4B70-9212-3CDFA81D014C}"/>
      </w:docPartPr>
      <w:docPartBody>
        <w:p w14:paraId="738003AA">
          <w:pPr>
            <w:pStyle w:val="427"/>
          </w:pPr>
          <w:r>
            <w:rPr>
              <w:color w:val="808080"/>
            </w:rPr>
            <w:t>单击此处输入文字。</w:t>
          </w:r>
        </w:p>
      </w:docPartBody>
    </w:docPart>
    <w:docPart>
      <w:docPartPr>
        <w:name w:val="F37F81CD48E243BD8A29B966FCCE8880"/>
        <w:style w:val=""/>
        <w:category>
          <w:name w:val="常规"/>
          <w:gallery w:val="placeholder"/>
        </w:category>
        <w:types>
          <w:type w:val="bbPlcHdr"/>
        </w:types>
        <w:behaviors>
          <w:behavior w:val="content"/>
        </w:behaviors>
        <w:description w:val=""/>
        <w:guid w:val="{BB8B5633-0084-415A-8033-7C04995624A6}"/>
      </w:docPartPr>
      <w:docPartBody>
        <w:p w14:paraId="48B34569">
          <w:pPr>
            <w:pStyle w:val="428"/>
          </w:pPr>
          <w:r>
            <w:rPr>
              <w:color w:val="808080"/>
            </w:rPr>
            <w:t>选择一项。</w:t>
          </w:r>
        </w:p>
      </w:docPartBody>
    </w:docPart>
    <w:docPart>
      <w:docPartPr>
        <w:name w:val="5063C5EA7A3943668371975D0E3AF274"/>
        <w:style w:val=""/>
        <w:category>
          <w:name w:val="常规"/>
          <w:gallery w:val="placeholder"/>
        </w:category>
        <w:types>
          <w:type w:val="bbPlcHdr"/>
        </w:types>
        <w:behaviors>
          <w:behavior w:val="content"/>
        </w:behaviors>
        <w:description w:val=""/>
        <w:guid w:val="{6286B4F2-FE09-4573-BD85-14E8F62115D0}"/>
      </w:docPartPr>
      <w:docPartBody>
        <w:p w14:paraId="71C7EA12">
          <w:pPr>
            <w:pStyle w:val="429"/>
          </w:pPr>
          <w:r>
            <w:rPr>
              <w:color w:val="808080"/>
            </w:rPr>
            <w:t>选择一项。</w:t>
          </w:r>
        </w:p>
      </w:docPartBody>
    </w:docPart>
    <w:docPart>
      <w:docPartPr>
        <w:name w:val="2EBB310EEF64421F8C6820F9C1864AB0"/>
        <w:style w:val=""/>
        <w:category>
          <w:name w:val="常规"/>
          <w:gallery w:val="placeholder"/>
        </w:category>
        <w:types>
          <w:type w:val="bbPlcHdr"/>
        </w:types>
        <w:behaviors>
          <w:behavior w:val="content"/>
        </w:behaviors>
        <w:description w:val=""/>
        <w:guid w:val="{E54BE6A0-A7C6-4BB7-AFC2-3AA63383811C}"/>
      </w:docPartPr>
      <w:docPartBody>
        <w:p w14:paraId="102F4971">
          <w:pPr>
            <w:pStyle w:val="430"/>
          </w:pPr>
          <w:r>
            <w:rPr>
              <w:color w:val="808080"/>
            </w:rPr>
            <w:t>单击此处输入文字。</w:t>
          </w:r>
        </w:p>
      </w:docPartBody>
    </w:docPart>
    <w:docPart>
      <w:docPartPr>
        <w:name w:val="9CAB06B8629D434299D7D2157CA70227"/>
        <w:style w:val=""/>
        <w:category>
          <w:name w:val="常规"/>
          <w:gallery w:val="placeholder"/>
        </w:category>
        <w:types>
          <w:type w:val="bbPlcHdr"/>
        </w:types>
        <w:behaviors>
          <w:behavior w:val="content"/>
        </w:behaviors>
        <w:description w:val=""/>
        <w:guid w:val="{E54C1539-B51B-49B0-81B9-C8E6CB244A6E}"/>
      </w:docPartPr>
      <w:docPartBody>
        <w:p w14:paraId="13074DBD">
          <w:pPr>
            <w:pStyle w:val="431"/>
          </w:pPr>
          <w:r>
            <w:rPr>
              <w:color w:val="808080"/>
            </w:rPr>
            <w:t>选择一项。</w:t>
          </w:r>
        </w:p>
      </w:docPartBody>
    </w:docPart>
    <w:docPart>
      <w:docPartPr>
        <w:name w:val="ABFB1236CD50400C8A3FF349064B779A"/>
        <w:style w:val=""/>
        <w:category>
          <w:name w:val="常规"/>
          <w:gallery w:val="placeholder"/>
        </w:category>
        <w:types>
          <w:type w:val="bbPlcHdr"/>
        </w:types>
        <w:behaviors>
          <w:behavior w:val="content"/>
        </w:behaviors>
        <w:description w:val=""/>
        <w:guid w:val="{8BE1FCA0-FD37-4698-A347-FEB354ACFEE5}"/>
      </w:docPartPr>
      <w:docPartBody>
        <w:p w14:paraId="76BD6395">
          <w:pPr>
            <w:pStyle w:val="432"/>
          </w:pPr>
          <w:r>
            <w:rPr>
              <w:color w:val="808080"/>
            </w:rPr>
            <w:t>选择一项。</w:t>
          </w:r>
        </w:p>
      </w:docPartBody>
    </w:docPart>
    <w:docPart>
      <w:docPartPr>
        <w:name w:val="DCE2B5AC9BD44943A14070454904CFAA"/>
        <w:style w:val=""/>
        <w:category>
          <w:name w:val="常规"/>
          <w:gallery w:val="placeholder"/>
        </w:category>
        <w:types>
          <w:type w:val="bbPlcHdr"/>
        </w:types>
        <w:behaviors>
          <w:behavior w:val="content"/>
        </w:behaviors>
        <w:description w:val=""/>
        <w:guid w:val="{279FBF00-25D0-4970-818D-017B0B02CB8A}"/>
      </w:docPartPr>
      <w:docPartBody>
        <w:p w14:paraId="4441C113">
          <w:pPr>
            <w:pStyle w:val="433"/>
          </w:pPr>
          <w:r>
            <w:rPr>
              <w:color w:val="808080"/>
            </w:rPr>
            <w:t>单击此处输入文字。</w:t>
          </w:r>
        </w:p>
      </w:docPartBody>
    </w:docPart>
    <w:docPart>
      <w:docPartPr>
        <w:name w:val="BD16349ED68B47E99E1E361D6B0EF32C"/>
        <w:style w:val=""/>
        <w:category>
          <w:name w:val="常规"/>
          <w:gallery w:val="placeholder"/>
        </w:category>
        <w:types>
          <w:type w:val="bbPlcHdr"/>
        </w:types>
        <w:behaviors>
          <w:behavior w:val="content"/>
        </w:behaviors>
        <w:description w:val=""/>
        <w:guid w:val="{081DDB6B-447C-48F5-8F3B-185AD252D338}"/>
      </w:docPartPr>
      <w:docPartBody>
        <w:p w14:paraId="6DBA5D25">
          <w:pPr>
            <w:pStyle w:val="434"/>
          </w:pPr>
          <w:r>
            <w:rPr>
              <w:color w:val="808080"/>
            </w:rPr>
            <w:t>单击此处输入文字。</w:t>
          </w:r>
        </w:p>
      </w:docPartBody>
    </w:docPart>
    <w:docPart>
      <w:docPartPr>
        <w:name w:val="D3C87781054F4D8FAC67A17F28E3E286"/>
        <w:style w:val=""/>
        <w:category>
          <w:name w:val="常规"/>
          <w:gallery w:val="placeholder"/>
        </w:category>
        <w:types>
          <w:type w:val="bbPlcHdr"/>
        </w:types>
        <w:behaviors>
          <w:behavior w:val="content"/>
        </w:behaviors>
        <w:description w:val=""/>
        <w:guid w:val="{9DAC7FC2-E110-4DD8-A56B-137481A319B9}"/>
      </w:docPartPr>
      <w:docPartBody>
        <w:p w14:paraId="474BBCC4">
          <w:pPr>
            <w:pStyle w:val="435"/>
          </w:pPr>
          <w:r>
            <w:rPr>
              <w:color w:val="808080"/>
            </w:rPr>
            <w:t>单击此处输入文字。</w:t>
          </w:r>
        </w:p>
      </w:docPartBody>
    </w:docPart>
    <w:docPart>
      <w:docPartPr>
        <w:name w:val="1DF53F80B30A4D1981467CFA950A79C9"/>
        <w:style w:val=""/>
        <w:category>
          <w:name w:val="常规"/>
          <w:gallery w:val="placeholder"/>
        </w:category>
        <w:types>
          <w:type w:val="bbPlcHdr"/>
        </w:types>
        <w:behaviors>
          <w:behavior w:val="content"/>
        </w:behaviors>
        <w:description w:val=""/>
        <w:guid w:val="{9FA07E7A-46ED-4988-A774-06503B7668A1}"/>
      </w:docPartPr>
      <w:docPartBody>
        <w:p w14:paraId="3621033C">
          <w:pPr>
            <w:pStyle w:val="436"/>
          </w:pPr>
          <w:r>
            <w:rPr>
              <w:color w:val="808080"/>
            </w:rPr>
            <w:t>单击此处输入文字。</w:t>
          </w:r>
        </w:p>
      </w:docPartBody>
    </w:docPart>
    <w:docPart>
      <w:docPartPr>
        <w:name w:val="D7764D0DF86248AEB636D2F7442C0C7E"/>
        <w:style w:val=""/>
        <w:category>
          <w:name w:val="常规"/>
          <w:gallery w:val="placeholder"/>
        </w:category>
        <w:types>
          <w:type w:val="bbPlcHdr"/>
        </w:types>
        <w:behaviors>
          <w:behavior w:val="content"/>
        </w:behaviors>
        <w:description w:val=""/>
        <w:guid w:val="{5D069B0F-6C2A-4CEE-9314-B640D13BA161}"/>
      </w:docPartPr>
      <w:docPartBody>
        <w:p w14:paraId="0936EEC9">
          <w:pPr>
            <w:pStyle w:val="437"/>
          </w:pPr>
          <w:r>
            <w:rPr>
              <w:color w:val="808080"/>
            </w:rPr>
            <w:t>单击此处输入文字。</w:t>
          </w:r>
        </w:p>
      </w:docPartBody>
    </w:docPart>
    <w:docPart>
      <w:docPartPr>
        <w:name w:val="33C324B3B0F5418E8FCA10F4BF7D9D4D"/>
        <w:style w:val=""/>
        <w:category>
          <w:name w:val="常规"/>
          <w:gallery w:val="placeholder"/>
        </w:category>
        <w:types>
          <w:type w:val="bbPlcHdr"/>
        </w:types>
        <w:behaviors>
          <w:behavior w:val="content"/>
        </w:behaviors>
        <w:description w:val=""/>
        <w:guid w:val="{6B457DA9-06C6-49F9-9D42-309BADE91595}"/>
      </w:docPartPr>
      <w:docPartBody>
        <w:p w14:paraId="2B912A8F">
          <w:pPr>
            <w:pStyle w:val="438"/>
          </w:pPr>
          <w:r>
            <w:rPr>
              <w:color w:val="808080"/>
            </w:rPr>
            <w:t>单击此处输入文字。</w:t>
          </w:r>
        </w:p>
      </w:docPartBody>
    </w:docPart>
    <w:docPart>
      <w:docPartPr>
        <w:name w:val="14F9C5F8A6A7431E907E4FFB08E04AEE"/>
        <w:style w:val=""/>
        <w:category>
          <w:name w:val="常规"/>
          <w:gallery w:val="placeholder"/>
        </w:category>
        <w:types>
          <w:type w:val="bbPlcHdr"/>
        </w:types>
        <w:behaviors>
          <w:behavior w:val="content"/>
        </w:behaviors>
        <w:description w:val=""/>
        <w:guid w:val="{D3EC0054-E845-4AF0-85C7-84928753F777}"/>
      </w:docPartPr>
      <w:docPartBody>
        <w:p w14:paraId="500CD78C">
          <w:pPr>
            <w:pStyle w:val="439"/>
          </w:pPr>
          <w:r>
            <w:rPr>
              <w:color w:val="808080"/>
            </w:rPr>
            <w:t>单击此处输入文字。</w:t>
          </w:r>
        </w:p>
      </w:docPartBody>
    </w:docPart>
    <w:docPart>
      <w:docPartPr>
        <w:name w:val="F1D75E1CDF8C4F5DAC693F1E6424AE60"/>
        <w:style w:val=""/>
        <w:category>
          <w:name w:val="常规"/>
          <w:gallery w:val="placeholder"/>
        </w:category>
        <w:types>
          <w:type w:val="bbPlcHdr"/>
        </w:types>
        <w:behaviors>
          <w:behavior w:val="content"/>
        </w:behaviors>
        <w:description w:val=""/>
        <w:guid w:val="{7F20D39D-BF6F-4CBE-AE32-92AE74B8B3C5}"/>
      </w:docPartPr>
      <w:docPartBody>
        <w:p w14:paraId="5078644A">
          <w:pPr>
            <w:pStyle w:val="440"/>
          </w:pPr>
          <w:r>
            <w:rPr>
              <w:color w:val="808080"/>
            </w:rPr>
            <w:t>单击此处输入文字。</w:t>
          </w:r>
        </w:p>
      </w:docPartBody>
    </w:docPart>
    <w:docPart>
      <w:docPartPr>
        <w:name w:val="A9551E0D8D134172813E6F6F028B2880"/>
        <w:style w:val=""/>
        <w:category>
          <w:name w:val="常规"/>
          <w:gallery w:val="placeholder"/>
        </w:category>
        <w:types>
          <w:type w:val="bbPlcHdr"/>
        </w:types>
        <w:behaviors>
          <w:behavior w:val="content"/>
        </w:behaviors>
        <w:description w:val=""/>
        <w:guid w:val="{F09BEF64-22D3-4562-857B-E63DD855A420}"/>
      </w:docPartPr>
      <w:docPartBody>
        <w:p w14:paraId="2D14D668">
          <w:pPr>
            <w:pStyle w:val="441"/>
          </w:pPr>
          <w:r>
            <w:rPr>
              <w:color w:val="808080"/>
            </w:rPr>
            <w:t>单击此处输入文字。</w:t>
          </w:r>
        </w:p>
      </w:docPartBody>
    </w:docPart>
    <w:docPart>
      <w:docPartPr>
        <w:name w:val="6287555E99204F189AA14755281AD220"/>
        <w:style w:val=""/>
        <w:category>
          <w:name w:val="常规"/>
          <w:gallery w:val="placeholder"/>
        </w:category>
        <w:types>
          <w:type w:val="bbPlcHdr"/>
        </w:types>
        <w:behaviors>
          <w:behavior w:val="content"/>
        </w:behaviors>
        <w:description w:val=""/>
        <w:guid w:val="{6DF14D0B-4F78-453B-9556-5E2D4F588869}"/>
      </w:docPartPr>
      <w:docPartBody>
        <w:p w14:paraId="7477B980">
          <w:pPr>
            <w:pStyle w:val="442"/>
          </w:pPr>
          <w:r>
            <w:rPr>
              <w:color w:val="808080"/>
            </w:rPr>
            <w:t>单击此处输入文字。</w:t>
          </w:r>
        </w:p>
      </w:docPartBody>
    </w:docPart>
    <w:docPart>
      <w:docPartPr>
        <w:name w:val="CFC6409F056141079828E7E2958E3FBD"/>
        <w:style w:val=""/>
        <w:category>
          <w:name w:val="常规"/>
          <w:gallery w:val="placeholder"/>
        </w:category>
        <w:types>
          <w:type w:val="bbPlcHdr"/>
        </w:types>
        <w:behaviors>
          <w:behavior w:val="content"/>
        </w:behaviors>
        <w:description w:val=""/>
        <w:guid w:val="{A24C6ED7-0E5A-41BC-AC37-A2942B61B4AB}"/>
      </w:docPartPr>
      <w:docPartBody>
        <w:p w14:paraId="46CCF90C">
          <w:pPr>
            <w:pStyle w:val="443"/>
          </w:pPr>
          <w:r>
            <w:rPr>
              <w:color w:val="808080"/>
            </w:rPr>
            <w:t>单击此处输入文字。</w:t>
          </w:r>
        </w:p>
      </w:docPartBody>
    </w:docPart>
    <w:docPart>
      <w:docPartPr>
        <w:name w:val="36B824AE1946448C9E33FFAAB1BB4592"/>
        <w:style w:val=""/>
        <w:category>
          <w:name w:val="常规"/>
          <w:gallery w:val="placeholder"/>
        </w:category>
        <w:types>
          <w:type w:val="bbPlcHdr"/>
        </w:types>
        <w:behaviors>
          <w:behavior w:val="content"/>
        </w:behaviors>
        <w:description w:val=""/>
        <w:guid w:val="{C401B574-A46B-44FA-B5F4-09C8AAE244C7}"/>
      </w:docPartPr>
      <w:docPartBody>
        <w:p w14:paraId="0CE0F450">
          <w:pPr>
            <w:pStyle w:val="444"/>
          </w:pPr>
          <w:r>
            <w:rPr>
              <w:color w:val="808080"/>
            </w:rPr>
            <w:t>单击此处输入文字。</w:t>
          </w:r>
        </w:p>
      </w:docPartBody>
    </w:docPart>
    <w:docPart>
      <w:docPartPr>
        <w:name w:val="A4411CD3301341178E2693B38063741B"/>
        <w:style w:val=""/>
        <w:category>
          <w:name w:val="常规"/>
          <w:gallery w:val="placeholder"/>
        </w:category>
        <w:types>
          <w:type w:val="bbPlcHdr"/>
        </w:types>
        <w:behaviors>
          <w:behavior w:val="content"/>
        </w:behaviors>
        <w:description w:val=""/>
        <w:guid w:val="{199E9A9F-6A90-40B5-A76C-FBCBB422D9FF}"/>
      </w:docPartPr>
      <w:docPartBody>
        <w:p w14:paraId="474B5BD3">
          <w:pPr>
            <w:pStyle w:val="445"/>
          </w:pPr>
          <w:r>
            <w:rPr>
              <w:color w:val="808080"/>
            </w:rPr>
            <w:t>单击此处输入文字。</w:t>
          </w:r>
        </w:p>
      </w:docPartBody>
    </w:docPart>
    <w:docPart>
      <w:docPartPr>
        <w:name w:val="1FD4CF85AE3D4165932F752DCEAC07F9"/>
        <w:style w:val=""/>
        <w:category>
          <w:name w:val="常规"/>
          <w:gallery w:val="placeholder"/>
        </w:category>
        <w:types>
          <w:type w:val="bbPlcHdr"/>
        </w:types>
        <w:behaviors>
          <w:behavior w:val="content"/>
        </w:behaviors>
        <w:description w:val=""/>
        <w:guid w:val="{8EEC3A1F-0E5D-47FE-8D52-544F4DD8FEC0}"/>
      </w:docPartPr>
      <w:docPartBody>
        <w:p w14:paraId="59E3E900">
          <w:pPr>
            <w:pStyle w:val="446"/>
          </w:pPr>
          <w:r>
            <w:rPr>
              <w:color w:val="808080"/>
            </w:rPr>
            <w:t>单击此处输入文字。</w:t>
          </w:r>
        </w:p>
      </w:docPartBody>
    </w:docPart>
    <w:docPart>
      <w:docPartPr>
        <w:name w:val="AF848736E0F04D9795F52F9E861E5703"/>
        <w:style w:val=""/>
        <w:category>
          <w:name w:val="常规"/>
          <w:gallery w:val="placeholder"/>
        </w:category>
        <w:types>
          <w:type w:val="bbPlcHdr"/>
        </w:types>
        <w:behaviors>
          <w:behavior w:val="content"/>
        </w:behaviors>
        <w:description w:val=""/>
        <w:guid w:val="{F6698C6C-CADB-45F3-971A-82ECF7ED872B}"/>
      </w:docPartPr>
      <w:docPartBody>
        <w:p w14:paraId="0DD13556">
          <w:pPr>
            <w:pStyle w:val="447"/>
          </w:pPr>
          <w:r>
            <w:rPr>
              <w:color w:val="808080"/>
            </w:rPr>
            <w:t>单击此处输入文字。</w:t>
          </w:r>
        </w:p>
      </w:docPartBody>
    </w:docPart>
    <w:docPart>
      <w:docPartPr>
        <w:name w:val="D0B6491B5CF646C0B027CC6CB30CB0D5"/>
        <w:style w:val=""/>
        <w:category>
          <w:name w:val="常规"/>
          <w:gallery w:val="placeholder"/>
        </w:category>
        <w:types>
          <w:type w:val="bbPlcHdr"/>
        </w:types>
        <w:behaviors>
          <w:behavior w:val="content"/>
        </w:behaviors>
        <w:description w:val=""/>
        <w:guid w:val="{2E6955D1-F122-4184-99B4-A59BF8FD89FF}"/>
      </w:docPartPr>
      <w:docPartBody>
        <w:p w14:paraId="5890E992">
          <w:pPr>
            <w:pStyle w:val="448"/>
          </w:pPr>
          <w:r>
            <w:rPr>
              <w:color w:val="808080"/>
            </w:rPr>
            <w:t>单击此处输入文字。</w:t>
          </w:r>
        </w:p>
      </w:docPartBody>
    </w:docPart>
    <w:docPart>
      <w:docPartPr>
        <w:name w:val="F603B658BDDD427C9C1BD3862CFE3C92"/>
        <w:style w:val=""/>
        <w:category>
          <w:name w:val="常规"/>
          <w:gallery w:val="placeholder"/>
        </w:category>
        <w:types>
          <w:type w:val="bbPlcHdr"/>
        </w:types>
        <w:behaviors>
          <w:behavior w:val="content"/>
        </w:behaviors>
        <w:description w:val=""/>
        <w:guid w:val="{9E89D4D0-8E16-456D-8952-1759A77E4E78}"/>
      </w:docPartPr>
      <w:docPartBody>
        <w:p w14:paraId="742CBCFC">
          <w:pPr>
            <w:pStyle w:val="449"/>
          </w:pPr>
          <w:r>
            <w:rPr>
              <w:color w:val="808080"/>
            </w:rPr>
            <w:t>单击此处输入文字。</w:t>
          </w:r>
        </w:p>
      </w:docPartBody>
    </w:docPart>
    <w:docPart>
      <w:docPartPr>
        <w:name w:val="ED8588DB76B24ED8A98EFFA737C581D3"/>
        <w:style w:val=""/>
        <w:category>
          <w:name w:val="常规"/>
          <w:gallery w:val="placeholder"/>
        </w:category>
        <w:types>
          <w:type w:val="bbPlcHdr"/>
        </w:types>
        <w:behaviors>
          <w:behavior w:val="content"/>
        </w:behaviors>
        <w:description w:val=""/>
        <w:guid w:val="{227D1964-CCE5-4D70-A90E-56BFF832A40B}"/>
      </w:docPartPr>
      <w:docPartBody>
        <w:p w14:paraId="57C81B49">
          <w:pPr>
            <w:pStyle w:val="450"/>
          </w:pPr>
          <w:r>
            <w:rPr>
              <w:color w:val="808080"/>
            </w:rPr>
            <w:t>单击此处输入文字。</w:t>
          </w:r>
        </w:p>
      </w:docPartBody>
    </w:docPart>
    <w:docPart>
      <w:docPartPr>
        <w:name w:val="03B7F2C66AE7457D88F33734B6DB8025"/>
        <w:style w:val=""/>
        <w:category>
          <w:name w:val="常规"/>
          <w:gallery w:val="placeholder"/>
        </w:category>
        <w:types>
          <w:type w:val="bbPlcHdr"/>
        </w:types>
        <w:behaviors>
          <w:behavior w:val="content"/>
        </w:behaviors>
        <w:description w:val=""/>
        <w:guid w:val="{8414DEA8-36F1-4C9A-9253-BB1B8B646F53}"/>
      </w:docPartPr>
      <w:docPartBody>
        <w:p w14:paraId="56BD8A66">
          <w:pPr>
            <w:pStyle w:val="451"/>
          </w:pPr>
          <w:r>
            <w:rPr>
              <w:color w:val="808080"/>
            </w:rPr>
            <w:t>单击此处输入文字。</w:t>
          </w:r>
        </w:p>
      </w:docPartBody>
    </w:docPart>
    <w:docPart>
      <w:docPartPr>
        <w:name w:val="F65F1696D7C44EAB81225D1EFD03CE35"/>
        <w:style w:val=""/>
        <w:category>
          <w:name w:val="常规"/>
          <w:gallery w:val="placeholder"/>
        </w:category>
        <w:types>
          <w:type w:val="bbPlcHdr"/>
        </w:types>
        <w:behaviors>
          <w:behavior w:val="content"/>
        </w:behaviors>
        <w:description w:val=""/>
        <w:guid w:val="{3EC47A89-2534-4224-9758-BF28BF2AAE78}"/>
      </w:docPartPr>
      <w:docPartBody>
        <w:p w14:paraId="6C038276">
          <w:pPr>
            <w:pStyle w:val="452"/>
          </w:pPr>
          <w:r>
            <w:rPr>
              <w:color w:val="808080"/>
            </w:rPr>
            <w:t>单击此处输入文字。</w:t>
          </w:r>
        </w:p>
      </w:docPartBody>
    </w:docPart>
    <w:docPart>
      <w:docPartPr>
        <w:name w:val="5201044689FB4C48A1A0BB13FB6F04E7"/>
        <w:style w:val=""/>
        <w:category>
          <w:name w:val="常规"/>
          <w:gallery w:val="placeholder"/>
        </w:category>
        <w:types>
          <w:type w:val="bbPlcHdr"/>
        </w:types>
        <w:behaviors>
          <w:behavior w:val="content"/>
        </w:behaviors>
        <w:description w:val=""/>
        <w:guid w:val="{6391B98B-2E54-4D13-8158-AE5120E847C0}"/>
      </w:docPartPr>
      <w:docPartBody>
        <w:p w14:paraId="0EFD9C1B">
          <w:pPr>
            <w:pStyle w:val="453"/>
          </w:pPr>
          <w:r>
            <w:rPr>
              <w:color w:val="808080"/>
            </w:rPr>
            <w:t>单击此处输入文字。</w:t>
          </w:r>
        </w:p>
      </w:docPartBody>
    </w:docPart>
    <w:docPart>
      <w:docPartPr>
        <w:name w:val="FB4ACDE526B64C1E8F1A94088514B063"/>
        <w:style w:val=""/>
        <w:category>
          <w:name w:val="常规"/>
          <w:gallery w:val="placeholder"/>
        </w:category>
        <w:types>
          <w:type w:val="bbPlcHdr"/>
        </w:types>
        <w:behaviors>
          <w:behavior w:val="content"/>
        </w:behaviors>
        <w:description w:val=""/>
        <w:guid w:val="{1621BB3B-C35E-41BC-A274-E8115D8F5CF5}"/>
      </w:docPartPr>
      <w:docPartBody>
        <w:p w14:paraId="15B1A741">
          <w:pPr>
            <w:pStyle w:val="454"/>
          </w:pPr>
          <w:r>
            <w:rPr>
              <w:color w:val="808080"/>
            </w:rPr>
            <w:t>单击此处输入文字。</w:t>
          </w:r>
        </w:p>
      </w:docPartBody>
    </w:docPart>
    <w:docPart>
      <w:docPartPr>
        <w:name w:val="B03E421110F24DD998189C4C557DC830"/>
        <w:style w:val=""/>
        <w:category>
          <w:name w:val="常规"/>
          <w:gallery w:val="placeholder"/>
        </w:category>
        <w:types>
          <w:type w:val="bbPlcHdr"/>
        </w:types>
        <w:behaviors>
          <w:behavior w:val="content"/>
        </w:behaviors>
        <w:description w:val=""/>
        <w:guid w:val="{0FBB58C3-7756-4E5E-B346-E77740722C99}"/>
      </w:docPartPr>
      <w:docPartBody>
        <w:p w14:paraId="596F191D">
          <w:pPr>
            <w:pStyle w:val="455"/>
          </w:pPr>
          <w:r>
            <w:rPr>
              <w:color w:val="808080"/>
            </w:rPr>
            <w:t>单击此处输入文字。</w:t>
          </w:r>
        </w:p>
      </w:docPartBody>
    </w:docPart>
    <w:docPart>
      <w:docPartPr>
        <w:name w:val="D54E24093F6D40839AAA957D6EC0F07F"/>
        <w:style w:val=""/>
        <w:category>
          <w:name w:val="常规"/>
          <w:gallery w:val="placeholder"/>
        </w:category>
        <w:types>
          <w:type w:val="bbPlcHdr"/>
        </w:types>
        <w:behaviors>
          <w:behavior w:val="content"/>
        </w:behaviors>
        <w:description w:val=""/>
        <w:guid w:val="{35B03903-3433-4857-97FD-246F922D7822}"/>
      </w:docPartPr>
      <w:docPartBody>
        <w:p w14:paraId="6DECE8BB">
          <w:pPr>
            <w:pStyle w:val="456"/>
          </w:pPr>
          <w:r>
            <w:rPr>
              <w:color w:val="808080"/>
            </w:rPr>
            <w:t>单击此处输入文字。</w:t>
          </w:r>
        </w:p>
      </w:docPartBody>
    </w:docPart>
    <w:docPart>
      <w:docPartPr>
        <w:name w:val="F0050AB79A7E4548963A11289F78A264"/>
        <w:style w:val=""/>
        <w:category>
          <w:name w:val="常规"/>
          <w:gallery w:val="placeholder"/>
        </w:category>
        <w:types>
          <w:type w:val="bbPlcHdr"/>
        </w:types>
        <w:behaviors>
          <w:behavior w:val="content"/>
        </w:behaviors>
        <w:description w:val=""/>
        <w:guid w:val="{98E84852-7D1F-49D5-980B-6A91033D4EA9}"/>
      </w:docPartPr>
      <w:docPartBody>
        <w:p w14:paraId="636B562A">
          <w:pPr>
            <w:pStyle w:val="457"/>
          </w:pPr>
          <w:r>
            <w:rPr>
              <w:color w:val="808080"/>
            </w:rPr>
            <w:t>单击此处输入文字。</w:t>
          </w:r>
        </w:p>
      </w:docPartBody>
    </w:docPart>
    <w:docPart>
      <w:docPartPr>
        <w:name w:val="E08B5D3A4EBA4C53A68C08256D932720"/>
        <w:style w:val=""/>
        <w:category>
          <w:name w:val="常规"/>
          <w:gallery w:val="placeholder"/>
        </w:category>
        <w:types>
          <w:type w:val="bbPlcHdr"/>
        </w:types>
        <w:behaviors>
          <w:behavior w:val="content"/>
        </w:behaviors>
        <w:description w:val=""/>
        <w:guid w:val="{F3BD8E90-6303-4E68-B623-4E65D925B7AF}"/>
      </w:docPartPr>
      <w:docPartBody>
        <w:p w14:paraId="20006CE1">
          <w:pPr>
            <w:pStyle w:val="458"/>
          </w:pPr>
          <w:r>
            <w:rPr>
              <w:color w:val="808080"/>
            </w:rPr>
            <w:t>单击此处输入文字。</w:t>
          </w:r>
        </w:p>
      </w:docPartBody>
    </w:docPart>
    <w:docPart>
      <w:docPartPr>
        <w:name w:val="4AEB9DAB0B474136A44B5DE5C834DAD7"/>
        <w:style w:val=""/>
        <w:category>
          <w:name w:val="常规"/>
          <w:gallery w:val="placeholder"/>
        </w:category>
        <w:types>
          <w:type w:val="bbPlcHdr"/>
        </w:types>
        <w:behaviors>
          <w:behavior w:val="content"/>
        </w:behaviors>
        <w:description w:val=""/>
        <w:guid w:val="{43CA35C5-BD57-431C-97A4-69DF842A205F}"/>
      </w:docPartPr>
      <w:docPartBody>
        <w:p w14:paraId="691F5F72">
          <w:pPr>
            <w:pStyle w:val="459"/>
          </w:pPr>
          <w:r>
            <w:rPr>
              <w:color w:val="808080"/>
            </w:rPr>
            <w:t>单击此处输入文字。</w:t>
          </w:r>
        </w:p>
      </w:docPartBody>
    </w:docPart>
    <w:docPart>
      <w:docPartPr>
        <w:name w:val="73DA2C213A364E22AC20C2534D9BF24E"/>
        <w:style w:val=""/>
        <w:category>
          <w:name w:val="常规"/>
          <w:gallery w:val="placeholder"/>
        </w:category>
        <w:types>
          <w:type w:val="bbPlcHdr"/>
        </w:types>
        <w:behaviors>
          <w:behavior w:val="content"/>
        </w:behaviors>
        <w:description w:val=""/>
        <w:guid w:val="{3AA86731-9D6E-4DCE-90B0-182E1F4F4905}"/>
      </w:docPartPr>
      <w:docPartBody>
        <w:p w14:paraId="312119DA">
          <w:pPr>
            <w:pStyle w:val="460"/>
          </w:pPr>
          <w:r>
            <w:rPr>
              <w:color w:val="808080"/>
            </w:rPr>
            <w:t>单击此处输入文字。</w:t>
          </w:r>
        </w:p>
      </w:docPartBody>
    </w:docPart>
    <w:docPart>
      <w:docPartPr>
        <w:name w:val="5DE11BF57B414048B0F49E4928424917"/>
        <w:style w:val=""/>
        <w:category>
          <w:name w:val="常规"/>
          <w:gallery w:val="placeholder"/>
        </w:category>
        <w:types>
          <w:type w:val="bbPlcHdr"/>
        </w:types>
        <w:behaviors>
          <w:behavior w:val="content"/>
        </w:behaviors>
        <w:description w:val=""/>
        <w:guid w:val="{8B439D0F-392C-4960-BF43-903AE55D6FF2}"/>
      </w:docPartPr>
      <w:docPartBody>
        <w:p w14:paraId="7A46E1D4">
          <w:pPr>
            <w:pStyle w:val="461"/>
          </w:pPr>
          <w:r>
            <w:rPr>
              <w:color w:val="808080"/>
            </w:rPr>
            <w:t>单击此处输入文字。</w:t>
          </w:r>
        </w:p>
      </w:docPartBody>
    </w:docPart>
    <w:docPart>
      <w:docPartPr>
        <w:name w:val="4E2F6E1C0A0D4D95BF0A8DC85EF567FF"/>
        <w:style w:val=""/>
        <w:category>
          <w:name w:val="常规"/>
          <w:gallery w:val="placeholder"/>
        </w:category>
        <w:types>
          <w:type w:val="bbPlcHdr"/>
        </w:types>
        <w:behaviors>
          <w:behavior w:val="content"/>
        </w:behaviors>
        <w:description w:val=""/>
        <w:guid w:val="{5BE9BD06-897E-4908-85AF-94906425E0F4}"/>
      </w:docPartPr>
      <w:docPartBody>
        <w:p w14:paraId="78863077">
          <w:pPr>
            <w:pStyle w:val="462"/>
          </w:pPr>
          <w:r>
            <w:rPr>
              <w:color w:val="808080"/>
            </w:rPr>
            <w:t>单击此处输入文字。</w:t>
          </w:r>
        </w:p>
      </w:docPartBody>
    </w:docPart>
    <w:docPart>
      <w:docPartPr>
        <w:name w:val="B6C6B34B5E8A438DADC2F5BACDB5CA02"/>
        <w:style w:val=""/>
        <w:category>
          <w:name w:val="常规"/>
          <w:gallery w:val="placeholder"/>
        </w:category>
        <w:types>
          <w:type w:val="bbPlcHdr"/>
        </w:types>
        <w:behaviors>
          <w:behavior w:val="content"/>
        </w:behaviors>
        <w:description w:val=""/>
        <w:guid w:val="{0E63CB7F-D652-4EB0-BC8D-8C0C849B4B93}"/>
      </w:docPartPr>
      <w:docPartBody>
        <w:p w14:paraId="11A7151E">
          <w:pPr>
            <w:pStyle w:val="463"/>
          </w:pPr>
          <w:r>
            <w:rPr>
              <w:color w:val="808080"/>
            </w:rPr>
            <w:t>单击此处输入文字。</w:t>
          </w:r>
        </w:p>
      </w:docPartBody>
    </w:docPart>
    <w:docPart>
      <w:docPartPr>
        <w:name w:val="2DB86669DECC4F1B9892F56B44F64806"/>
        <w:style w:val=""/>
        <w:category>
          <w:name w:val="常规"/>
          <w:gallery w:val="placeholder"/>
        </w:category>
        <w:types>
          <w:type w:val="bbPlcHdr"/>
        </w:types>
        <w:behaviors>
          <w:behavior w:val="content"/>
        </w:behaviors>
        <w:description w:val=""/>
        <w:guid w:val="{E432E830-DC74-454F-BADE-06AABFD51720}"/>
      </w:docPartPr>
      <w:docPartBody>
        <w:p w14:paraId="59A0BFF9">
          <w:pPr>
            <w:pStyle w:val="464"/>
          </w:pPr>
          <w:r>
            <w:rPr>
              <w:color w:val="808080"/>
            </w:rPr>
            <w:t>单击此处输入文字。</w:t>
          </w:r>
        </w:p>
      </w:docPartBody>
    </w:docPart>
    <w:docPart>
      <w:docPartPr>
        <w:name w:val="E454C6DC7FF94B36AB66E5AB05D0C2FA"/>
        <w:style w:val=""/>
        <w:category>
          <w:name w:val="常规"/>
          <w:gallery w:val="placeholder"/>
        </w:category>
        <w:types>
          <w:type w:val="bbPlcHdr"/>
        </w:types>
        <w:behaviors>
          <w:behavior w:val="content"/>
        </w:behaviors>
        <w:description w:val=""/>
        <w:guid w:val="{1FCD6A52-3F28-48C3-BBD4-03EE1BC4C2C4}"/>
      </w:docPartPr>
      <w:docPartBody>
        <w:p w14:paraId="0CC9A42E">
          <w:pPr>
            <w:pStyle w:val="465"/>
          </w:pPr>
          <w:r>
            <w:rPr>
              <w:color w:val="808080"/>
            </w:rPr>
            <w:t>单击此处输入文字。</w:t>
          </w:r>
        </w:p>
      </w:docPartBody>
    </w:docPart>
    <w:docPart>
      <w:docPartPr>
        <w:name w:val="A786D8CE7BEF4FC69BF86B2BF94569B4"/>
        <w:style w:val=""/>
        <w:category>
          <w:name w:val="常规"/>
          <w:gallery w:val="placeholder"/>
        </w:category>
        <w:types>
          <w:type w:val="bbPlcHdr"/>
        </w:types>
        <w:behaviors>
          <w:behavior w:val="content"/>
        </w:behaviors>
        <w:description w:val=""/>
        <w:guid w:val="{6CE1639F-654B-46DB-A9D8-0BB73C6BF9CE}"/>
      </w:docPartPr>
      <w:docPartBody>
        <w:p w14:paraId="473F5914">
          <w:pPr>
            <w:pStyle w:val="466"/>
          </w:pPr>
          <w:r>
            <w:rPr>
              <w:color w:val="808080"/>
            </w:rPr>
            <w:t>单击此处输入文字。</w:t>
          </w:r>
        </w:p>
      </w:docPartBody>
    </w:docPart>
    <w:docPart>
      <w:docPartPr>
        <w:name w:val="F3F31F224C63432697239CE9BD280B4B"/>
        <w:style w:val=""/>
        <w:category>
          <w:name w:val="常规"/>
          <w:gallery w:val="placeholder"/>
        </w:category>
        <w:types>
          <w:type w:val="bbPlcHdr"/>
        </w:types>
        <w:behaviors>
          <w:behavior w:val="content"/>
        </w:behaviors>
        <w:description w:val=""/>
        <w:guid w:val="{8DBADCB7-0ABD-4578-964E-4C7E1544AB1F}"/>
      </w:docPartPr>
      <w:docPartBody>
        <w:p w14:paraId="02D620DB">
          <w:pPr>
            <w:pStyle w:val="467"/>
          </w:pPr>
          <w:r>
            <w:rPr>
              <w:color w:val="808080"/>
            </w:rPr>
            <w:t>单击此处输入文字。</w:t>
          </w:r>
        </w:p>
      </w:docPartBody>
    </w:docPart>
    <w:docPart>
      <w:docPartPr>
        <w:name w:val="3679416E34FC49E4BF7E3C8857E8D5DF"/>
        <w:style w:val=""/>
        <w:category>
          <w:name w:val="常规"/>
          <w:gallery w:val="placeholder"/>
        </w:category>
        <w:types>
          <w:type w:val="bbPlcHdr"/>
        </w:types>
        <w:behaviors>
          <w:behavior w:val="content"/>
        </w:behaviors>
        <w:description w:val=""/>
        <w:guid w:val="{E5D589C6-96BA-4BC7-8309-C1D7C293EA38}"/>
      </w:docPartPr>
      <w:docPartBody>
        <w:p w14:paraId="06A88234">
          <w:pPr>
            <w:pStyle w:val="468"/>
          </w:pPr>
          <w:r>
            <w:rPr>
              <w:color w:val="808080"/>
            </w:rPr>
            <w:t>单击此处输入文字。</w:t>
          </w:r>
        </w:p>
      </w:docPartBody>
    </w:docPart>
    <w:docPart>
      <w:docPartPr>
        <w:name w:val="A663957E19D547AE82B79ED300A89FCE"/>
        <w:style w:val=""/>
        <w:category>
          <w:name w:val="常规"/>
          <w:gallery w:val="placeholder"/>
        </w:category>
        <w:types>
          <w:type w:val="bbPlcHdr"/>
        </w:types>
        <w:behaviors>
          <w:behavior w:val="content"/>
        </w:behaviors>
        <w:description w:val=""/>
        <w:guid w:val="{2AAAAAA7-BCDC-4089-AD3B-FA8E31A3FAB4}"/>
      </w:docPartPr>
      <w:docPartBody>
        <w:p w14:paraId="41D4DD8C">
          <w:pPr>
            <w:pStyle w:val="469"/>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936"/>
    <w:rsid w:val="00041862"/>
    <w:rsid w:val="00095DD2"/>
    <w:rsid w:val="000B4ED6"/>
    <w:rsid w:val="001F31B2"/>
    <w:rsid w:val="00286A3B"/>
    <w:rsid w:val="002A169D"/>
    <w:rsid w:val="002A1936"/>
    <w:rsid w:val="002C506C"/>
    <w:rsid w:val="00325542"/>
    <w:rsid w:val="004E2FBD"/>
    <w:rsid w:val="004E485C"/>
    <w:rsid w:val="0051436C"/>
    <w:rsid w:val="00563ECF"/>
    <w:rsid w:val="005909D7"/>
    <w:rsid w:val="00703113"/>
    <w:rsid w:val="00854E3B"/>
    <w:rsid w:val="008D030C"/>
    <w:rsid w:val="009C6853"/>
    <w:rsid w:val="009C7ED4"/>
    <w:rsid w:val="00A57202"/>
    <w:rsid w:val="00B37417"/>
    <w:rsid w:val="00B71C4F"/>
    <w:rsid w:val="00BD7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C1149A92147947C59540EB6BD35C7B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3ED0F87DDD8A4E63A74147A3490FD92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63FA95E2CA594772AC670AD3AB55F98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09853A8AB594447AA6A644EB1AEC5E2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AFED76D0AD53424DA957D284A361349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F3B296903F734FE19F2D1E2F3F16D67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86D9AD2A66954E20A97A9CD02B18206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BA30261504DE4E6F854D586C8F29144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CB6B6EE6E2614DFFB58A1D82E465FD3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F4974210CC674922A77D43F6219534D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283A93D6846E414D91333158C269CE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348D2A38A1594993895AF9696B077FB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D61FA41F274F4B7294CFC31812A91E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768E497F620B41A0B2A9555BDEC509A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FBDD8344FC4141CFB4B59C50429F8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780793A9E2204EEF9E1456EC02A58BA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5C050F8D591744CCA6CEDBF4E971D1A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D029293E928B403DBC655D187F4387B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05367671F19644CF9990EF5786AD6C9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2B7AA1CBE1E5428FBFE7BF32BF3B920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4FDD3D90F58547E3A624BA9B8F7F551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22AC8097B8C144BF9CB8AF510C6E0AB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7ECF7E818D8D4AEAACF5256292A5C5C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B61266BFF1554B86BF2D569EE4AE043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981964E87D564458A4D29046185F405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BD51EFFD54ED45018B9B8F2FEE0B031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FCA245F43CBB4ACDAA67AE86432284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C8D10AEE40404D05BD8D40D69FBE99E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9843C5243E394E0F99E9B0494D5BDF5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A1A993B4C905481BA7A77C2848190B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2EB3DBA1518A4C94BAAAB7E89948624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97195FF5C47F4C7BAB9F8D198DAA4EA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9974EE9CAB924F4D86FC82FD676B035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
    <w:name w:val="64C7C6CD984E4CEA8637C80A8BADFA9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
    <w:name w:val="CADAA7573A364FE2A903C97429E9F2D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
    <w:name w:val="B84C0F9C509B4AF085E341545D24BF3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
    <w:name w:val="0E9DF39ADD22443998ED35765499957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
    <w:name w:val="01FFD0A123BC4277825EDE216DEDD2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
    <w:name w:val="9D5DFCAFC9C84C76B28F423435ED15A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
    <w:name w:val="620866460957408090DE072B368FAB3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
    <w:name w:val="249FBADB1B0F4331BAA0C34E3008A0D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
    <w:name w:val="0501EC07B5574548913E874E4CA14AC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
    <w:name w:val="9E76E4D381FC40289EFF91728F6013B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7">
    <w:name w:val="715B4D7184F24125BD7A3CB4D85DEAF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8">
    <w:name w:val="D4F97374DB2E4D76A9431F635F33B0B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9">
    <w:name w:val="DED683781D824B9F833F6B321B54DD3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0">
    <w:name w:val="5AF79EF7A85E4A06A3F8CF6DC07A60C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1">
    <w:name w:val="26A5E4A3A77D4034A816E871C7B7F28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2">
    <w:name w:val="0FE82F4B68FD4E22B80183B9A4F3B50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3">
    <w:name w:val="B93392B4F70F4D31B1A45B47EB89242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4">
    <w:name w:val="1B18D218D6904AF28A81D54E8883940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5">
    <w:name w:val="3B28CC7D57F14179BF7696DE342786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6">
    <w:name w:val="900946308E2642B694AFF4AFE84EB49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7">
    <w:name w:val="AA0279118CAE4D0C81A7C34E5F9C053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8">
    <w:name w:val="C096B60A5A4D49F4B613CB742F8AF3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9">
    <w:name w:val="BCE086A1678C411DBDC36EFA7FB133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0">
    <w:name w:val="948946F689AB46B4A5F03944650E88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1">
    <w:name w:val="B3929AC991114852861BC92355E7C80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2">
    <w:name w:val="30DAF9EC5C0F4345942927C0F68F607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3">
    <w:name w:val="FE0CFDCD9EFF4AF1934A408D2F1E83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4">
    <w:name w:val="A4A3F42C58224389A215C1DF05C0240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5">
    <w:name w:val="877AFE31D41F43BFB1BFA676D7BF38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6">
    <w:name w:val="4DE0E31B55E4489188A5DEE429A652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7">
    <w:name w:val="32D9C5632BE8499EBA4DE3113B53B54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8">
    <w:name w:val="1490CFD82D3F4E2D9E2CD075B57DCE5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9">
    <w:name w:val="52215DB35E794F9191546BAD1FC504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0">
    <w:name w:val="DC90C5D9FA5A41C3B0A8C55A9487FC0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1">
    <w:name w:val="477D0CDF4B334BDABDC1941ED555E33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2">
    <w:name w:val="24A4D98BCC344A0D84212ED60C2B9BA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3">
    <w:name w:val="0E367E46D8934E16AD57BFDFCB2B807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4">
    <w:name w:val="63A843F00B49429FB73C472E15E4BB0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5">
    <w:name w:val="188B8248871F458B9AA409429DE3FC4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6">
    <w:name w:val="B78DEFEC6A16436CAD965917D97AF9F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7">
    <w:name w:val="534D5D09724948F98100F3BCB3FB00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8">
    <w:name w:val="FBE22646E57247E2AF5DCDDFED439C1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9">
    <w:name w:val="A8041C64C264451FA98B7EEFEEFD694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0">
    <w:name w:val="55DB191FCA394B95AA368DC768A948C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1">
    <w:name w:val="59F03BFE09B24D2D9D607E317266548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2">
    <w:name w:val="A84D4A72AF044CF98DEBD2F859EF092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3">
    <w:name w:val="810536F3FC3741C3861091B9F5EDB80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4">
    <w:name w:val="1AA85FD94CD74B13A6134BFF7FB755E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5">
    <w:name w:val="6161CF3AAB2C4572BEB77AE6B983C56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6">
    <w:name w:val="8A0724A8BCD64C1D95110F5677128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7">
    <w:name w:val="10153C2E88034C019ADDB16DDB6060C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8">
    <w:name w:val="76582402B5424F5C937DC7C988167BF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9">
    <w:name w:val="26A2249E93E64CD98E468AA3F2708E4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0">
    <w:name w:val="CF8176133E7F40E3BE4DD0490C7C092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1">
    <w:name w:val="E743C5D7929D4D9899931D58EB7ED45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2">
    <w:name w:val="3AF9B35A169E4BBF950BB0F0498E241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3">
    <w:name w:val="1263294DB7DC4529BCC24073860AB6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4">
    <w:name w:val="04E4654736F54125842D930D9C8B776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5">
    <w:name w:val="12785EF3031A40C49F4564BB492DD25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6">
    <w:name w:val="0834DBE987574C3CB2AA067278257B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7">
    <w:name w:val="A4D51375B91449D986EE2D35B9057D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8">
    <w:name w:val="A8D4728AF6C44B8CBA1CB14D674CED7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9">
    <w:name w:val="228E9A9C9BE7497589445AF92989EB8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0">
    <w:name w:val="242A83FB810147119BDF8D9F99BF00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1">
    <w:name w:val="EC11A5DAA35149658A7A423A2D303CA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2">
    <w:name w:val="43C0327A97E04C7DB34BBDE5C1CFE8C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3">
    <w:name w:val="7417DF0D77E24806A27C6D51A3788E3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4">
    <w:name w:val="1B16FE1B45F04116AFDB3E467FB6E73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5">
    <w:name w:val="8F02B38D278140C1B90A8604BD66F03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6">
    <w:name w:val="1BDD759298434E93AB772061E7467DE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7">
    <w:name w:val="AF654A9C3BF2421A93D269C0905C84A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8">
    <w:name w:val="3A7E053DFA8349B78F0CE552448BE97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9">
    <w:name w:val="BE3F710C52C84A39AF7F40FED7B3A7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0">
    <w:name w:val="F6D214886F604778897A295DDFEE482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1">
    <w:name w:val="46CB589CA108485EAA991B04F14BB4B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2">
    <w:name w:val="CA78D594B9244164827169284D66065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3">
    <w:name w:val="84FCD13554C64269BA52DE0ED24F521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4">
    <w:name w:val="381C5100DB9347F68B6833DEB6C285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5">
    <w:name w:val="D4949C2E0CCB4712A37B1DC38C45322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6">
    <w:name w:val="97D31026CBA44DC0AF09E7728A1120F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7">
    <w:name w:val="34D098D2D61B41ECA6F875B44380064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8">
    <w:name w:val="3D36418A169348A6953A9AD2FCBDDA9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9">
    <w:name w:val="18CC0E26AD9840E0B952494D3B8D9E4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0">
    <w:name w:val="6D0D53E6E85D4AFCB18A887C0017951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1">
    <w:name w:val="B8C69B8C4CBB4C5ABB11A215EF5022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2">
    <w:name w:val="B3FF8836E9D041D29919C66F0D5D9C5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3">
    <w:name w:val="32A352440B3940C8ADDABC68FFD799C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4">
    <w:name w:val="62B22D97F5C141AE8665074CB98AB32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5">
    <w:name w:val="FAEE6CF360104C33986ACDB950028E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6">
    <w:name w:val="8979A2B8846C48B09F76D280767CA1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7">
    <w:name w:val="5EDBC216325D4DCE90FB472DF0036E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8">
    <w:name w:val="52EEF7FAF8A64F33B741B49DD83A8D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9">
    <w:name w:val="DCFB33E2290B4F3B9AD181E1439B74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0">
    <w:name w:val="D118EBA8BAE741459839908E1B8AF5A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1">
    <w:name w:val="A00CF8ECD07A43E39BA318838F26E12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2">
    <w:name w:val="6DED627086AE430FA403AD8D63E7B86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3">
    <w:name w:val="AD53882AF3754374AA92765D97E80A8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4">
    <w:name w:val="344D8E9BEB4B4436AC0A09545D6DEA0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5">
    <w:name w:val="FCA7489C991A43A78AC519D2D912CDA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6">
    <w:name w:val="6DA0DDC3B8EF49D9B3177BA3E8A884A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7">
    <w:name w:val="FD65329832B040DCBF431AC755BC64C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8">
    <w:name w:val="69FCE8887C554A088222E47E35E25E6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9">
    <w:name w:val="0BC5B1C9E7F24F49AD2F8682A95FD3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0">
    <w:name w:val="2A85B577710140C9A1B9AB26B1F20D1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1">
    <w:name w:val="E6B1A24094C14BF1A9D914DEDEFD55C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2">
    <w:name w:val="143484C30858450EB6EEE939F42C109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3">
    <w:name w:val="96C6B00E0F6C4010AC25FFEF66BCD5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4">
    <w:name w:val="055F8860FC754201A631A7FCDE09B67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5">
    <w:name w:val="32726951DB2B4CA9827F8DE00EB6E13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6">
    <w:name w:val="414514600F204D45A55F32C7FCB402A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7">
    <w:name w:val="852C975680744A52833185D8044E03B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8">
    <w:name w:val="31D726D96C7F4C858DF12810CAB4C0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9">
    <w:name w:val="6EF4103E308243FE9264818C10A9471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0">
    <w:name w:val="6F604197411248B5935A3BA791CE317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1">
    <w:name w:val="60395675E45F4AC48B997667DCA3C78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2">
    <w:name w:val="C37F14A6080642F096B7A9420DFD0AB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3">
    <w:name w:val="0862A400016544E5A52F36876508609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4">
    <w:name w:val="979EE315459E489FAF7C5D3CDFB971F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5">
    <w:name w:val="6EFF8999088C40F2A0BCB50940FF1C1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6">
    <w:name w:val="FA8472F4F4B443BBAA887D49B2BD941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7">
    <w:name w:val="26E998E2E874444CA1AB36E44EB77E7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8">
    <w:name w:val="FC6A9EC2B1C14881A3D6C32FD17E044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9">
    <w:name w:val="B5EDE416DBA44C408F4F08B4B439770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0">
    <w:name w:val="8ED0901C14B74BEFA7521EC631CE0B8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1">
    <w:name w:val="EF1AA5B4670F4A4EB47392DAE8C9090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2">
    <w:name w:val="32C29A357529407BAEFC9CB4783506A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3">
    <w:name w:val="F40D7E53F7F84C6EB126F7ABEE67CF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4">
    <w:name w:val="225564A39B5B48048BEF1D651C61D2E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5">
    <w:name w:val="CD4F47181A884E72B0FCF449C4E7EFF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6">
    <w:name w:val="1FE3DA88FAA4484C86D9DBB910E5FB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7">
    <w:name w:val="820368A27A1A4516A464014CA4869AF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8">
    <w:name w:val="3666983DD59F48C59236D723E3C19D8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9">
    <w:name w:val="E36507FBC06F4A61926E391A522B804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0">
    <w:name w:val="9344874F34E34244BD12C67067E199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1">
    <w:name w:val="D00C95394F014CF384B28117BA73213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2">
    <w:name w:val="C3C826D5398142A4BB9F83D90BC63E5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3">
    <w:name w:val="A5A4BA6EA76A47EABA6849D427861A3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4">
    <w:name w:val="B792890453384E049EB109651AC1C1A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5">
    <w:name w:val="55DF3C5B1ED146B9AD83BE6743A1DDC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6">
    <w:name w:val="FF221F95CCBB4278995742C0183C880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7">
    <w:name w:val="4EF62DEDEC774AD6A31A666E79E4A9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8">
    <w:name w:val="11DB8AF16468410DAECC8072DEECAB7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9">
    <w:name w:val="1B45ED6297DC4C80BFE46C1C19FBB15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0">
    <w:name w:val="B13AFD53D9494874AAE1B1C73A9DDA2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1">
    <w:name w:val="2C48E7F73E0F4D81ADE08EBD2B409FA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2">
    <w:name w:val="07EED603F2A54C87B39EE677BE85DFE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3">
    <w:name w:val="C5A9160B73B74FBBB4ED27726006A5C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4">
    <w:name w:val="4B0DA2D16632405DB8FE0ADD958168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5">
    <w:name w:val="035CD981670A438E97DF73914C32420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6">
    <w:name w:val="0CDD83D76C0A4A79ACB127708C8127D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7">
    <w:name w:val="A69F17D75FFB423DAF12278757F6A43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8">
    <w:name w:val="CAFDF55A05324FAA9B63B446FC0F131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9">
    <w:name w:val="BD9E718DD18343ACB3C83F9BE31AFE8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0">
    <w:name w:val="6B0D6D44EE734EEB974A044687938DB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1">
    <w:name w:val="12CBD602AF6B4A4EA6ADED5B72424AF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2">
    <w:name w:val="C40B983DC74E4F6A8F214EBB2D3B2AC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3">
    <w:name w:val="05C5349DA3D2424B9B207D2CECA5A10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4">
    <w:name w:val="ECB4F20C1DE44A4C927690469E671F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5">
    <w:name w:val="6D5788047D1E4D3AAEE513B9EA5D261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6">
    <w:name w:val="3C9153459D484FEE87BAFFF2828371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7">
    <w:name w:val="2053BE232E2A4C729356A5853F26A1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8">
    <w:name w:val="1C842A3E008149FFB7AF47054A5BC11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9">
    <w:name w:val="CE66278FCE5F4B69A375777DF9CC7D3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0">
    <w:name w:val="4AF6BC04537349C185C266033A84095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1">
    <w:name w:val="FE41E906B33741DA9A4F7E6A0667A20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2">
    <w:name w:val="EFFB8EEBC786400D98C901A9FB7C3FD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3">
    <w:name w:val="7F0315200006405C9618F5F0DD7EBE5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4">
    <w:name w:val="18586873C1C548B0AC33650E058A0ED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5">
    <w:name w:val="39868139C3624B6F8E94C8A62B66348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6">
    <w:name w:val="357C6A9348EE473F9F86A9ECA191F0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7">
    <w:name w:val="CE971DB4C4144527ADF7D403F52F176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8">
    <w:name w:val="140566497ED14A84889DECD4E54B56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9">
    <w:name w:val="2742AE0FCCAF4D959BC67D9B30CFAE3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0">
    <w:name w:val="6A2F7167ABC64BFFAC86CA6D10875C7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1">
    <w:name w:val="EE2DB2477D6840C88F4E7CD4BFE012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2">
    <w:name w:val="C9133798FAA44245B73927F15690EF7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3">
    <w:name w:val="725964A73D0D4A13B63FEC8E9C368EF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4">
    <w:name w:val="30FCCF70483B45819F4516C5ECF4A8A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5">
    <w:name w:val="AE5D2E330ABB4262B88489C61E006E6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6">
    <w:name w:val="CB1E833FA07E4DD2B85372116E821D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7">
    <w:name w:val="58F0860557CC4C95897C4052FA34857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8">
    <w:name w:val="CF70465C5BAC42828C742F50A7454C0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9">
    <w:name w:val="43636C67BD764FC099E3B366A0BE021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0">
    <w:name w:val="D9E37203B0FE4E2694A48A3D7BB4674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1">
    <w:name w:val="ABA2C23509E447F5AD14A03E1195A30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2">
    <w:name w:val="6169033AA52B459BB856679EEE41274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3">
    <w:name w:val="FE767B454A6D443C99DDF61C35980D1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4">
    <w:name w:val="A44C260311504BB5B0DC20FF6FAADAA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5">
    <w:name w:val="5EFA20F715A3478F971CCC1DADA9545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6">
    <w:name w:val="2577E82FFB254475A0104B0E7CBB19C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7">
    <w:name w:val="9C539211A1574C50B23B84374987F09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8">
    <w:name w:val="F022C56D781F4F8F8B3C7EE4694CCB0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9">
    <w:name w:val="81A17D4F75D7488E8F604F2B222E0E4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0">
    <w:name w:val="8F75E36F57E548A1A128FA1D5B159E2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1">
    <w:name w:val="89EB43B678104B09AFEDFF3661D8396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2">
    <w:name w:val="4DB6693FBDD947538FA8216E2D67A4F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3">
    <w:name w:val="1472233E29B7435BA9CBE70690E61E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4">
    <w:name w:val="17CA15C77D5A4F14B68D857C1C8F10B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5">
    <w:name w:val="D9017185485D467C8852F2203570F43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6">
    <w:name w:val="55D44CE8EED34396AC5AED62B48C5D5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7">
    <w:name w:val="2D481A096588470185BB1014031235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8">
    <w:name w:val="21591455F9C04F6F9B7971BE7057FB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9">
    <w:name w:val="82D22B1A1DF74FAFB41F8D95EC6D9A5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0">
    <w:name w:val="22CE15F89FBC44BC94A2EA910B6C343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1">
    <w:name w:val="CA88054B163C42FE89EEB14120872B7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2">
    <w:name w:val="F2FFD6F2C3284B2899C7585AB7A1BF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3">
    <w:name w:val="C2D66B1AAF2A40518CBB514E0C0614A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4">
    <w:name w:val="94863671D43A46738B9927AA48517A2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5">
    <w:name w:val="45DFF3DF2EC74C338A7F5DB00E65F38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6">
    <w:name w:val="7B041DFAD0434D6C868FBD4026441BB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7">
    <w:name w:val="9C9E07A47FE1415CB44E25E98364C8F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8">
    <w:name w:val="1665966D20F6422595079E993E5EBA7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9">
    <w:name w:val="2794A9C4713B41F1ABEE486551E7719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0">
    <w:name w:val="7DFEE15EFA0F46BF91C91F21CBECFDE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1">
    <w:name w:val="C3EC51947E804152A4C218719E860A0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2">
    <w:name w:val="410926F084F14FDFA0E2AC045692976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3">
    <w:name w:val="E703BDEB2366423E9DD64EBFB46E964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4">
    <w:name w:val="15409F3414854A05A5421776D3F2DB7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5">
    <w:name w:val="92D350F1129A47A5BD4E2763180CAEC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6">
    <w:name w:val="1ECF20BA0E674DBBA8CC83201E95361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7">
    <w:name w:val="FF3F2CA2F50844EF954F71DF2FE863B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8">
    <w:name w:val="A78D82FD354840DC913DF44F8EAC0B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9">
    <w:name w:val="C420421F4C684B0685863C62FC58C08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0">
    <w:name w:val="80EC4C8FAD4A402999A7ADC5C662115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1">
    <w:name w:val="F7DF5CE81A614A9E8686F447F88D2C4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2">
    <w:name w:val="3D2CAEC50B604354B13D2AEE44D58D8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3">
    <w:name w:val="BC5D50E734A04C17BFB5A8B797B2F0D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4">
    <w:name w:val="20ECE63EAD90432CACF37F51606A868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5">
    <w:name w:val="A752DE7C92B34677B10830FDB8E5865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6">
    <w:name w:val="FB567DA6880F450299894104335BDB6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7">
    <w:name w:val="E9FB5852276245BBAAC774C4FF90C47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8">
    <w:name w:val="97C515AF7D464C6D8AB6C0600179BC6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9">
    <w:name w:val="1F363C82EF424B60A4552DD2350096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0">
    <w:name w:val="226B2989655A4A12A421AB6EB0B23C8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1">
    <w:name w:val="3EAC168B620A4B4D8AA84B992608934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2">
    <w:name w:val="A6B4E199F5414070A4E2FDCB5BAD1F9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3">
    <w:name w:val="C2EBF802C49548F7BE82BFBA22DE83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4">
    <w:name w:val="60F01721C92849DFB5D96F9A4EA710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5">
    <w:name w:val="1817C893BBA6453D9B948341960020C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6">
    <w:name w:val="E807449B54224F8EB62241D89D863CC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7">
    <w:name w:val="1FAD008A40654B7492228943CE067E4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8">
    <w:name w:val="521CBF0507964DFE9C098515A92C77A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9">
    <w:name w:val="F4478AA4B6BE4EEABFA4A8925D0EB81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0">
    <w:name w:val="A868BBA150A0476AA1751EF2C176F5D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1">
    <w:name w:val="BF3B6E9D2F494B00AB7A7FF0D7A4EBF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2">
    <w:name w:val="09D30BA2D3D14778B9CABC21D8CD677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3">
    <w:name w:val="1100C1EE5DB64F27B2CC2C159268D6A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4">
    <w:name w:val="B9A163F00C52449CB7E4C2ED084D68E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5">
    <w:name w:val="E704DF50CAB642E3A941FD9FCC8A73F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6">
    <w:name w:val="3C79367433EF4CF380E34C1F4CEF816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7">
    <w:name w:val="EF3C3191683A4B309D7EA7D4B7C0E13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8">
    <w:name w:val="9F5928AC2C264E14811EBCAB351D280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9">
    <w:name w:val="FD2072422806487AB3C8D2F0A337A51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0">
    <w:name w:val="BB83E22C41A140BE9E929DA30F89A1A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1">
    <w:name w:val="6F005AB2D5224F4B98A61495DF5384D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2">
    <w:name w:val="A51277F3B95E4F0AA1AE58FD6B8261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3">
    <w:name w:val="FCF6AAD28FF44A9FBC9FE0AF9EEEFDA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4">
    <w:name w:val="FBAD7790FE0A4928A0866776692EDE0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5">
    <w:name w:val="CFAA9C65864C4E80A4A2ECE89AE6590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6">
    <w:name w:val="60D54734F5CE460D803FAEEE0E22EEA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7">
    <w:name w:val="BA39BC4BD5784E29B7415C89FB3FE54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8">
    <w:name w:val="A712AC40E0AC4ECC89FEE2E5DA2C60F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9">
    <w:name w:val="590BF98CE0BA441F9A330F96D2061C3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0">
    <w:name w:val="F9871B91C9454FD799D1573751BCBBB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1">
    <w:name w:val="40F72220E7E34C42ACB530107B682AD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2">
    <w:name w:val="D77A9CD7352445F798F1EA0DCCCD0A4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3">
    <w:name w:val="3AE06D47BF8A44C596260A71B708330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4">
    <w:name w:val="21D88176C13D41468DEDB4604758B25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5">
    <w:name w:val="E662D2C0BAEF41D3964805B75690143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6">
    <w:name w:val="C09BB484732B442C9985E57DE5A153B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7">
    <w:name w:val="A0D76BC15F7748DDB97E6F9AA391692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8">
    <w:name w:val="8E152030313C43AF8BFD6D36BB99AC1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9">
    <w:name w:val="54A78779BA594133808DB7092BE6BB9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0">
    <w:name w:val="B59E47B6DC69455B98C8075BA27EF57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1">
    <w:name w:val="A30975F04C6444FF958ACCEEA7804D2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2">
    <w:name w:val="1FC69E1E8CD04ADD84CBC8E1E095D12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3">
    <w:name w:val="0DEA43D73F514755A5B30F7A9FE0462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4">
    <w:name w:val="BDB55BD58DFA43D793777873439C511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5">
    <w:name w:val="81D03BD32502454D885EBE26D2EF77F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6">
    <w:name w:val="65F04C68D52C4FED899E8E54CE973DD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7">
    <w:name w:val="55D1D4465640489FA8339660E3F9BC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8">
    <w:name w:val="219A6EF54A69476C8AE7A514B97DF7D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9">
    <w:name w:val="0D75F955692244BC9E8F3DA95DC77DD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0">
    <w:name w:val="C4E0B420012845C18E44CB4B1193344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1">
    <w:name w:val="09D66AD00653467C852CC52B86AD91E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2">
    <w:name w:val="B2AD3C924F2F4E9AA86B5E6592F18C6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3">
    <w:name w:val="2C233BD722E243C8B32AD3737B2ACDC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4">
    <w:name w:val="D432F07EC56442138BE2D7FF4EB8B5B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5">
    <w:name w:val="3189C79A8BD44B2CB65E0F88C462A8A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6">
    <w:name w:val="1D2223F840184A69B0A104B1DFC5699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7">
    <w:name w:val="5312F342F2374334989A7EC78C259F4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8">
    <w:name w:val="1C78F7F712BA46DAA4ED56CF72D7C7C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9">
    <w:name w:val="A43BB3900B1A496983CB64916539D3D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0">
    <w:name w:val="02452F4366684141B5D3A872DB8FB6B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1">
    <w:name w:val="239E9782A8D94C8E8019AC35FAC5009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2">
    <w:name w:val="02B52351D363406CAF551D9A9426D0A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3">
    <w:name w:val="1E19DE946BF34514B8F59E3FB4EBF3C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4">
    <w:name w:val="17F990364F984B6CA21626F4BACBFB9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5">
    <w:name w:val="9457E7D042C344829EF057DDD4A96EE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6">
    <w:name w:val="52CD4265ED8443B5A9E0E65A0EA2F9A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7">
    <w:name w:val="39E57B7B04834565BE0E4CDDC378453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8">
    <w:name w:val="7399260EC24D45EB885717C3E9F7541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9">
    <w:name w:val="9BB280870D7E4BFAB66579AF06F0D9A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0">
    <w:name w:val="F8FDF668291F45A586BF35723E32084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1">
    <w:name w:val="08DAA158AF824AC49EE3E4FBBCCF6E1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2">
    <w:name w:val="293C4FAC7B56445DAB8D34662CBD071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3">
    <w:name w:val="C510C98297BB4B46A2CA7950946ACC0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4">
    <w:name w:val="1788396F512D490A92E16231B417C93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5">
    <w:name w:val="7AFA52E5664D4D169B799A0595B5662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6">
    <w:name w:val="D6476191CBE24C9BA96F66D857339B4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7">
    <w:name w:val="B280D6425BE341DB9B5EFD2FF40FA2F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8">
    <w:name w:val="F2422E0FDABC4BAD9F1F63474678EA8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9">
    <w:name w:val="880E66E7853247729FA7A7B467BCA4E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0">
    <w:name w:val="66DA72073CCD4C62BB4D506340C2A9B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1">
    <w:name w:val="A94F454B804E403896A3ABD4290B9EB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2">
    <w:name w:val="9CC9F5B5906F4BADB110790114E1833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3">
    <w:name w:val="481E7840252C4919B3F35FB1A6C2BA7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4">
    <w:name w:val="9498506F82D040AFACAC99AAD5A627E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5">
    <w:name w:val="7A3746D1FFA34DFDB6684136C17BAD1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6">
    <w:name w:val="B97F5E7D612A4A5F9BDAB8B82763722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7">
    <w:name w:val="2CFE4D02B285403CA60C2161602F0D5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8">
    <w:name w:val="BF1006FD22E0487FB0E8971F24AF220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9">
    <w:name w:val="F47F8DE7A3774341828F0E5336AD018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0">
    <w:name w:val="1922F1E7BC1343488C7D544C92200CB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1">
    <w:name w:val="FA353E7472704C9FBB506EF5894C4CA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2">
    <w:name w:val="35FD58CD76D640D1BED9F5B5B5AD176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3">
    <w:name w:val="64B69B0F7154430E8F7724E53A6BE77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4">
    <w:name w:val="753F0973CA9B409CB54BC28218DCD91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5">
    <w:name w:val="BDD63C0C24D64D5180339F75994062E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6">
    <w:name w:val="4CFB558B68784A0C8CBE1820AF6080F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7">
    <w:name w:val="535C097F5D08467E8F87415475E8BF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8">
    <w:name w:val="5A21FA66921A43BFBD1D365975595E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9">
    <w:name w:val="85E0EF19DA7E4862808FAF14A156F04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0">
    <w:name w:val="E17E13FEA8424904950378628F309FB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1">
    <w:name w:val="FC93E59A401446D59AF9A7759EED2B4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2">
    <w:name w:val="09334A2CC4F74767A37973E5AC6FD81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3">
    <w:name w:val="CF01B0B447F045D8B9459DEE7DC5A2D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4">
    <w:name w:val="10DD9B8DB4F841048C0383F008A8C23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5">
    <w:name w:val="3863665B89AE4B828C602DA89BB88FD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6">
    <w:name w:val="3D53338533884D3ABD69AA696111367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7">
    <w:name w:val="A0B9BAE165254F1D91A06FE77C6A7C1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8">
    <w:name w:val="0C9A91A4ABE7478F800935985F9E55F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9">
    <w:name w:val="EE915C56F178463B96C1A8904625E6C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0">
    <w:name w:val="F284B0B0262E468B920D33A19732E6A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1">
    <w:name w:val="216D3BF01C0A44DCAA4245FA22603BD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2">
    <w:name w:val="7D78014BB78B4CDC859AB35BB461EFD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3">
    <w:name w:val="D4DCC401A40E41ADA2455BD6DD0BC20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4">
    <w:name w:val="DACF3FA3001349EDAECAC3217C19814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5">
    <w:name w:val="63F4B34AFAC34EBD84C929FBC9CC421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6">
    <w:name w:val="EF72CB0B8DFF4373A401E948B089FAB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7">
    <w:name w:val="FF1DADC587D04712857AEAB4BFE9978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8">
    <w:name w:val="59D1E2B7F13144B996CEC5AF90EEFF0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9">
    <w:name w:val="8F9332F65C294ED986CE635621E5A5F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0">
    <w:name w:val="07FB6824006F4FFFBCB4E3501696ABA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1">
    <w:name w:val="A92B458D15F9464EB353294E40FA9A2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2">
    <w:name w:val="C92CAAD62B0449C8AE8F7A095802F1F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3">
    <w:name w:val="348DA36D61A643B9AFA5E64D8C0F981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4">
    <w:name w:val="86807D4BFD6A4AB094EF0DC1224503F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5">
    <w:name w:val="AD1ABBCCFF154340BC949B346231675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6">
    <w:name w:val="557A008DF623475597D19F6EB4F2F30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7">
    <w:name w:val="57E7B73E71EF40538809AD18C3A5FBA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8">
    <w:name w:val="77B6EE61D96E4BCA96AA4F3448E559C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9">
    <w:name w:val="41D61BBA5E784BF18F50C4442C783C1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0">
    <w:name w:val="AB45D2B0D3BE4234B323C1E8F4BE20C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1">
    <w:name w:val="7A613D9D0B2A4DB581E918584B70D5E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2">
    <w:name w:val="EB6E86F37EF14D72BECDA4F113E0C67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3">
    <w:name w:val="2C819C65484241AF8C533F897C2AB78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4">
    <w:name w:val="4870E687A966471AA010036ED550202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5">
    <w:name w:val="FFF8FF501EAC40DB9F74D85C162D9D8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6">
    <w:name w:val="938CED7662A94747B3C162F84E211D5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7">
    <w:name w:val="679D7683697949BA8476AB6D5758E7F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8">
    <w:name w:val="0B16D0BEB3B34B18912F33F387E4C7B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9">
    <w:name w:val="2BD17D99FA9D4097BBADDCE22DCEC8F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0">
    <w:name w:val="F03E6A588385408CAAD93815F7A1345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1">
    <w:name w:val="41EC8E2582F14E1891440ED2FA2105A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2">
    <w:name w:val="52857D5EF52F498D9917804B5BBB1FA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3">
    <w:name w:val="DC032138D736457CBF1A88F56B1257F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4">
    <w:name w:val="A017B25CEEB746F8B9952D119B2E406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5">
    <w:name w:val="B1F2B39888BF4FB08F346AFFDFA1AC5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6">
    <w:name w:val="87B996B4D50F4B818F78650CB1279A6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7">
    <w:name w:val="B902A2B669C84C49B117DE14DC64C4B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8">
    <w:name w:val="E505FD6C9CB74DFFA9B38B710853744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9">
    <w:name w:val="C8F95886720046C6A43CDAC56B3E1CF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0">
    <w:name w:val="5125B5F6E0B5450BA8A189636508C90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1">
    <w:name w:val="25A7D397DC95452CBCF0E4D9DBE53C7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2">
    <w:name w:val="A39B238B52874EC692C189E6815FCCC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3">
    <w:name w:val="7125EC6BF22446368D34C3B2C7AE6B2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4">
    <w:name w:val="12E3D4BFD4B14191AD4D8A1B7CFF4B3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5">
    <w:name w:val="9AF529C8C81042A1AF0F5444642E6D3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6">
    <w:name w:val="B2E0F1DFEAB946B68BAE8CF0F6E67F0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7">
    <w:name w:val="CB4B707F32B9410FA7FF5F986163D54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8">
    <w:name w:val="F37F81CD48E243BD8A29B966FCCE888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9">
    <w:name w:val="5063C5EA7A3943668371975D0E3AF27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0">
    <w:name w:val="2EBB310EEF64421F8C6820F9C1864AB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1">
    <w:name w:val="9CAB06B8629D434299D7D2157CA7022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2">
    <w:name w:val="ABFB1236CD50400C8A3FF349064B779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3">
    <w:name w:val="DCE2B5AC9BD44943A14070454904CFA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4">
    <w:name w:val="BD16349ED68B47E99E1E361D6B0EF32C"/>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5">
    <w:name w:val="D3C87781054F4D8FAC67A17F28E3E28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6">
    <w:name w:val="1DF53F80B30A4D1981467CFA950A79C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7">
    <w:name w:val="D7764D0DF86248AEB636D2F7442C0C7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8">
    <w:name w:val="33C324B3B0F5418E8FCA10F4BF7D9D4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9">
    <w:name w:val="14F9C5F8A6A7431E907E4FFB08E04AE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0">
    <w:name w:val="F1D75E1CDF8C4F5DAC693F1E6424AE6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1">
    <w:name w:val="A9551E0D8D134172813E6F6F028B288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2">
    <w:name w:val="6287555E99204F189AA14755281AD22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3">
    <w:name w:val="CFC6409F056141079828E7E2958E3FB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4">
    <w:name w:val="36B824AE1946448C9E33FFAAB1BB459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5">
    <w:name w:val="A4411CD3301341178E2693B38063741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6">
    <w:name w:val="1FD4CF85AE3D4165932F752DCEAC07F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7">
    <w:name w:val="AF848736E0F04D9795F52F9E861E570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8">
    <w:name w:val="D0B6491B5CF646C0B027CC6CB30CB0D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9">
    <w:name w:val="F603B658BDDD427C9C1BD3862CFE3C9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0">
    <w:name w:val="ED8588DB76B24ED8A98EFFA737C581D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1">
    <w:name w:val="03B7F2C66AE7457D88F33734B6DB802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2">
    <w:name w:val="F65F1696D7C44EAB81225D1EFD03CE3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3">
    <w:name w:val="5201044689FB4C48A1A0BB13FB6F04E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4">
    <w:name w:val="FB4ACDE526B64C1E8F1A94088514B06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5">
    <w:name w:val="B03E421110F24DD998189C4C557DC83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6">
    <w:name w:val="D54E24093F6D40839AAA957D6EC0F07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7">
    <w:name w:val="F0050AB79A7E4548963A11289F78A26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8">
    <w:name w:val="E08B5D3A4EBA4C53A68C08256D93272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9">
    <w:name w:val="4AEB9DAB0B474136A44B5DE5C834DAD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0">
    <w:name w:val="73DA2C213A364E22AC20C2534D9BF24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1">
    <w:name w:val="5DE11BF57B414048B0F49E492842491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2">
    <w:name w:val="4E2F6E1C0A0D4D95BF0A8DC85EF567F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3">
    <w:name w:val="B6C6B34B5E8A438DADC2F5BACDB5CA0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4">
    <w:name w:val="2DB86669DECC4F1B9892F56B44F6480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5">
    <w:name w:val="E454C6DC7FF94B36AB66E5AB05D0C2F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6">
    <w:name w:val="A786D8CE7BEF4FC69BF86B2BF94569B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7">
    <w:name w:val="F3F31F224C63432697239CE9BD280B4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8">
    <w:name w:val="3679416E34FC49E4BF7E3C8857E8D5D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9">
    <w:name w:val="A663957E19D547AE82B79ED300A89FCE"/>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44C41-3ECC-4B69-B258-45B16F52D9A6}">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27</Pages>
  <Words>3435</Words>
  <Characters>19582</Characters>
  <Lines>163</Lines>
  <Paragraphs>45</Paragraphs>
  <TotalTime>51</TotalTime>
  <ScaleCrop>false</ScaleCrop>
  <LinksUpToDate>false</LinksUpToDate>
  <CharactersWithSpaces>22972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2025-02-07T13:19:00Z</dcterms:created>
  <dc:creator>zhaoxinlei</dc:creator>
  <cp:lastModifiedBy>2A9EA154FA3549718B48A6110CBFEE5B</cp:lastModifiedBy>
  <dcterms:modified xsi:type="dcterms:W3CDTF">2026-10-20T02:54:28Z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5DB9BE5C3F3646A4A0CF168DD3374A0C_13</vt:lpwstr>
  </property>
</Properties>
</file>